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Autoevaluación de Competencias</w:t>
      </w:r>
    </w:p>
    <w:p>
      <w:pPr>
        <w:jc w:val="center"/>
      </w:pPr>
      <w:r>
        <w:rPr>
          <w:b/>
          <w:sz w:val="26"/>
        </w:rPr>
        <w:t>Fase 1</w:t>
      </w:r>
    </w:p>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Nombre completo</w:t>
            </w:r>
          </w:p>
        </w:tc>
        <w:tc>
          <w:tcPr>
            <w:tcW w:type="dxa" w:w="4320"/>
          </w:tcPr>
          <w:p>
            <w:r>
              <w:t>Francisco Javier Leal Saez</w:t>
            </w:r>
          </w:p>
        </w:tc>
      </w:tr>
      <w:tr>
        <w:tc>
          <w:tcPr>
            <w:tcW w:type="dxa" w:w="4320"/>
          </w:tcPr>
          <w:p>
            <w:r>
              <w:rPr>
                <w:b/>
              </w:rPr>
              <w:t>Escuela</w:t>
            </w:r>
          </w:p>
        </w:tc>
        <w:tc>
          <w:tcPr>
            <w:tcW w:type="dxa" w:w="4320"/>
          </w:tcPr>
          <w:p>
            <w:r>
              <w:t>Ingeniería</w:t>
            </w:r>
          </w:p>
        </w:tc>
      </w:tr>
      <w:tr>
        <w:tc>
          <w:tcPr>
            <w:tcW w:type="dxa" w:w="4320"/>
          </w:tcPr>
          <w:p>
            <w:r>
              <w:rPr>
                <w:b/>
              </w:rPr>
              <w:t>Plan de estudio</w:t>
            </w:r>
          </w:p>
        </w:tc>
        <w:tc>
          <w:tcPr>
            <w:tcW w:type="dxa" w:w="4320"/>
          </w:tcPr>
          <w:p>
            <w:r>
              <w:t>Ingeniería en Informática</w:t>
            </w:r>
          </w:p>
        </w:tc>
      </w:tr>
      <w:tr>
        <w:tc>
          <w:tcPr>
            <w:tcW w:type="dxa" w:w="4320"/>
          </w:tcPr>
          <w:p>
            <w:r>
              <w:rPr>
                <w:b/>
              </w:rPr>
              <w:t>Año de ingreso</w:t>
            </w:r>
          </w:p>
        </w:tc>
        <w:tc>
          <w:tcPr>
            <w:tcW w:type="dxa" w:w="4320"/>
          </w:tcPr>
          <w:p>
            <w:r>
              <w:t>2023</w:t>
            </w:r>
          </w:p>
        </w:tc>
      </w:tr>
    </w:tbl>
    <w:p/>
    <w:p>
      <w:pPr>
        <w:pStyle w:val="Heading1"/>
      </w:pPr>
      <w:r>
        <w:t>Autoevaluación de competencias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r>
              <w:rPr>
                <w:b/>
              </w:rPr>
              <w:t>Competencia</w:t>
            </w:r>
          </w:p>
        </w:tc>
        <w:tc>
          <w:tcPr>
            <w:tcW w:type="dxa" w:w="2880"/>
            <w:vAlign w:val="center"/>
          </w:tcPr>
          <w:p>
            <w:r>
              <w:rPr>
                <w:b/>
              </w:rPr>
              <w:t>Nivel de logro</w:t>
            </w:r>
          </w:p>
        </w:tc>
        <w:tc>
          <w:tcPr>
            <w:tcW w:type="dxa" w:w="2880"/>
            <w:vAlign w:val="center"/>
          </w:tcPr>
          <w:p>
            <w:r>
              <w:rPr>
                <w:b/>
              </w:rPr>
              <w:t>Comentarios</w:t>
            </w:r>
          </w:p>
        </w:tc>
      </w:tr>
      <w:tr>
        <w:tc>
          <w:tcPr>
            <w:tcW w:type="dxa" w:w="2880"/>
            <w:vAlign w:val="top"/>
          </w:tcPr>
          <w:p>
            <w:r>
              <w:t>Diseño y desarrollo</w:t>
              <w:br/>
              <w:br/>
              <w:t>Crea sistemas y soluciones aplicando tecnologías, metodologías, estándares y marcos de trabajo.</w:t>
            </w:r>
          </w:p>
        </w:tc>
        <w:tc>
          <w:tcPr>
            <w:tcW w:type="dxa" w:w="2880"/>
            <w:vAlign w:val="top"/>
          </w:tcPr>
          <w:p>
            <w:r>
              <w:t>Alto Dominio (AD)</w:t>
            </w:r>
          </w:p>
        </w:tc>
        <w:tc>
          <w:tcPr>
            <w:tcW w:type="dxa" w:w="2880"/>
            <w:vAlign w:val="top"/>
          </w:tcPr>
          <w:p>
            <w:r>
              <w:t>Durante mi formación he adquirido conocimientos de programación y desarrollo de software que me permiten crear soluciones utilizando diferentes tecnologías. He desarrollado proyectos académicos y personales, enfrentándome a problemas que requieren analizar, diseñar e implementar soluciones. Considero que tengo un buen dominio de los fundamentos del desarrollo de software, aunque aún necesito fortalecer aspectos relacionados con la arquitectura, planificación y desarrollo de proyectos de mayor complejidad.</w:t>
            </w:r>
          </w:p>
        </w:tc>
      </w:tr>
      <w:tr>
        <w:tc>
          <w:tcPr>
            <w:tcW w:type="dxa" w:w="2880"/>
            <w:vAlign w:val="top"/>
          </w:tcPr>
          <w:p>
            <w:r>
              <w:t>Gestión de proyectos</w:t>
              <w:br/>
              <w:br/>
              <w:t>Evalúa y gestiona proyectos informáticos interdisciplinarios con pensamiento crítico y capacidad analítica.</w:t>
            </w:r>
          </w:p>
        </w:tc>
        <w:tc>
          <w:tcPr>
            <w:tcW w:type="dxa" w:w="2880"/>
            <w:vAlign w:val="top"/>
          </w:tcPr>
          <w:p>
            <w:r>
              <w:t>Dominio Aceptable (DA)</w:t>
            </w:r>
          </w:p>
        </w:tc>
        <w:tc>
          <w:tcPr>
            <w:tcW w:type="dxa" w:w="2880"/>
            <w:vAlign w:val="top"/>
          </w:tcPr>
          <w:p>
            <w:r>
              <w:t>Poseo conocimientos sobre las distintas etapas que forman parte de un proyecto informático y puedo analizar problemas para plantear posibles soluciones. Sin embargo, considero que mi experiencia gestionando proyectos completos es todavía limitada, especialmente en aspectos como planificación, estimación de tiempos, gestión de riesgos y coordinación de equipos. Es una competencia que considero importante seguir desarrollando mediante proyectos de mayor alcance y complejidad.</w:t>
            </w:r>
          </w:p>
        </w:tc>
      </w:tr>
      <w:tr>
        <w:tc>
          <w:tcPr>
            <w:tcW w:type="dxa" w:w="2880"/>
            <w:vAlign w:val="top"/>
          </w:tcPr>
          <w:p>
            <w:r>
              <w:t>Innovación y colaboración</w:t>
              <w:br/>
              <w:br/>
              <w:t>Trabaja en equipo y fomenta una cultura de innovación orientada a las necesidades de las organizaciones.</w:t>
            </w:r>
          </w:p>
        </w:tc>
        <w:tc>
          <w:tcPr>
            <w:tcW w:type="dxa" w:w="2880"/>
            <w:vAlign w:val="top"/>
          </w:tcPr>
          <w:p>
            <w:r>
              <w:t>Alto Dominio (AD)</w:t>
            </w:r>
          </w:p>
        </w:tc>
        <w:tc>
          <w:tcPr>
            <w:tcW w:type="dxa" w:w="2880"/>
            <w:vAlign w:val="top"/>
          </w:tcPr>
          <w:p>
            <w:r>
              <w:t>Durante mi formación he participado en trabajos colaborativos en los que ha sido necesario organizar tareas, compartir conocimientos y llegar a acuerdos para desarrollar soluciones. También tengo interés en buscar nuevas formas de utilizar la tecnología para resolver problemas, especialmente mediante el desarrollo de software y videojuegos. Considero que puedo aportar ideas y adaptarme a diferentes situaciones de trabajo, aunque aún puedo mejorar mis habilidades de comunicación y organización dentro de equipos con proyectos de mayor duración.</w:t>
            </w:r>
          </w:p>
        </w:tc>
      </w:tr>
      <w:tr>
        <w:tc>
          <w:tcPr>
            <w:tcW w:type="dxa" w:w="2880"/>
            <w:vAlign w:val="top"/>
          </w:tcPr>
          <w:p>
            <w:r>
              <w:t>Sello ético</w:t>
              <w:br/>
              <w:br/>
              <w:t>Integra el aprendizaje permanente y la ética profesional en su quehacer diario.</w:t>
            </w:r>
          </w:p>
        </w:tc>
        <w:tc>
          <w:tcPr>
            <w:tcW w:type="dxa" w:w="2880"/>
            <w:vAlign w:val="top"/>
          </w:tcPr>
          <w:p>
            <w:r>
              <w:t>Alto Dominio (AD)</w:t>
            </w:r>
          </w:p>
        </w:tc>
        <w:tc>
          <w:tcPr>
            <w:tcW w:type="dxa" w:w="2880"/>
            <w:vAlign w:val="top"/>
          </w:tcPr>
          <w:p>
            <w:r>
              <w:t>Considero que el aprendizaje permanente es fundamental en el área informática debido a la constante evolución de las tecnologías. He buscado complementar los conocimientos adquiridos durante mi formación mediante el aprendizaje autónomo y la exploración de nuevas herramientas y áreas de desarrollo. Asimismo, comprendo la importancia de actuar de manera responsable y ética al desarrollar soluciones tecnológicas, considerando el impacto que estas pueden tener en sus usuarios y organizaciones. Como aspecto de mejora, debo mantener una mayor constancia en mis procesos de aprendizaje autónomo.</w:t>
            </w:r>
          </w:p>
        </w:tc>
      </w:tr>
    </w:tbl>
    <w:p/>
    <w:p>
      <w:pPr>
        <w:pStyle w:val="Heading1"/>
      </w:pPr>
      <w:r>
        <w:t>Síntesis personal</w:t>
      </w:r>
    </w:p>
    <w:p>
      <w:r>
        <w:t>A partir de esta autoevaluación, considero que mis principales fortalezas se encuentran en el diseño y desarrollo de soluciones informáticas, además de mi capacidad para aprender nuevas tecnologías y buscar soluciones a problemas mediante el uso del software.</w:t>
      </w:r>
    </w:p>
    <w:p>
      <w:r>
        <w:t>Por otra parte, identifico como principales oportunidades de mejora la gestión integral de proyectos, la planificación, la organización del trabajo y la experiencia en proyectos de mayor complejidad. También considero importante seguir fortaleciendo mis habilidades de trabajo colaborativo y comunicación.</w:t>
      </w:r>
    </w:p>
    <w:p>
      <w:r>
        <w:t>Estas oportunidades de mejora pueden ser consideradas al momento de definir mi Proyecto APT, buscando que este no solo me permita demostrar los conocimientos adquiridos durante mi formación, sino también enfrentar desafíos que me permitan desarrollar las competencias que todavía necesito fortalecer.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