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2617E" w14:textId="77777777" w:rsidR="0021166B" w:rsidRPr="0021166B" w:rsidRDefault="0021166B" w:rsidP="0021166B">
      <w:pPr>
        <w:rPr>
          <w:b/>
          <w:bCs/>
          <w:sz w:val="40"/>
          <w:szCs w:val="40"/>
        </w:rPr>
      </w:pPr>
      <w:r w:rsidRPr="0021166B">
        <w:rPr>
          <w:b/>
          <w:bCs/>
          <w:sz w:val="40"/>
          <w:szCs w:val="40"/>
        </w:rPr>
        <w:t>Developer FAQ — RecipeHub Application</w:t>
      </w:r>
    </w:p>
    <w:p w14:paraId="16D2E788" w14:textId="77777777" w:rsidR="0021166B" w:rsidRPr="0021166B" w:rsidRDefault="0021166B" w:rsidP="0021166B">
      <w:r w:rsidRPr="0021166B">
        <w:t>1. How are authors assigned when a recipe is created?</w:t>
      </w:r>
    </w:p>
    <w:p w14:paraId="34090E32" w14:textId="77777777" w:rsidR="0021166B" w:rsidRPr="0021166B" w:rsidRDefault="0021166B" w:rsidP="0021166B">
      <w:r w:rsidRPr="0021166B">
        <w:t>The author field is not exposed in the form for normal users. Instead, the submit_recipe view assigns it automatically:</w:t>
      </w:r>
    </w:p>
    <w:p w14:paraId="5A725A12" w14:textId="77777777" w:rsidR="0021166B" w:rsidRPr="0021166B" w:rsidRDefault="0021166B" w:rsidP="0021166B">
      <w:pPr>
        <w:numPr>
          <w:ilvl w:val="0"/>
          <w:numId w:val="1"/>
        </w:numPr>
      </w:pPr>
      <w:r w:rsidRPr="0021166B">
        <w:t>recipe.author = request.user.username</w:t>
      </w:r>
    </w:p>
    <w:p w14:paraId="6FF6506F" w14:textId="77777777" w:rsidR="0021166B" w:rsidRPr="0021166B" w:rsidRDefault="0021166B" w:rsidP="0021166B">
      <w:pPr>
        <w:numPr>
          <w:ilvl w:val="0"/>
          <w:numId w:val="1"/>
        </w:numPr>
      </w:pPr>
      <w:r w:rsidRPr="0021166B">
        <w:t>recipe.created_by = request.user (ForeignKey to User)</w:t>
      </w:r>
    </w:p>
    <w:p w14:paraId="5778A1BE" w14:textId="77777777" w:rsidR="0021166B" w:rsidRDefault="0021166B" w:rsidP="0021166B">
      <w:r w:rsidRPr="0021166B">
        <w:t>Admins can still modify authors through Django Admin.</w:t>
      </w:r>
      <w:r w:rsidRPr="0021166B">
        <w:br/>
        <w:t>This prevents impersonation and keeps recipe ownership consistent.</w:t>
      </w:r>
    </w:p>
    <w:p w14:paraId="21851040" w14:textId="77777777" w:rsidR="0021166B" w:rsidRPr="0021166B" w:rsidRDefault="0021166B" w:rsidP="0021166B"/>
    <w:p w14:paraId="49E1D3C2" w14:textId="77777777" w:rsidR="0021166B" w:rsidRPr="0021166B" w:rsidRDefault="0021166B" w:rsidP="0021166B">
      <w:r w:rsidRPr="0021166B">
        <w:t>2. Why doesn’t the author field appear in the RecipeForm?</w:t>
      </w:r>
    </w:p>
    <w:p w14:paraId="77859C3B" w14:textId="77777777" w:rsidR="0021166B" w:rsidRDefault="0021166B" w:rsidP="0021166B">
      <w:r w:rsidRPr="0021166B">
        <w:t>The form intentionally excludes "author" to prevent users from manually entering or altering it. Only admins should be able to change authors, and they do so through Django Admin.</w:t>
      </w:r>
      <w:r w:rsidRPr="0021166B">
        <w:br/>
        <w:t>If "author" appears in the form, remove it from fields in RecipeForm.</w:t>
      </w:r>
    </w:p>
    <w:p w14:paraId="161197EE" w14:textId="77777777" w:rsidR="0021166B" w:rsidRPr="0021166B" w:rsidRDefault="0021166B" w:rsidP="0021166B"/>
    <w:p w14:paraId="5BC76CB5" w14:textId="77777777" w:rsidR="0021166B" w:rsidRPr="0021166B" w:rsidRDefault="0021166B" w:rsidP="0021166B">
      <w:r w:rsidRPr="0021166B">
        <w:t>3. How do category pills work, and why do they sometimes not display?</w:t>
      </w:r>
    </w:p>
    <w:p w14:paraId="0CA23D8A" w14:textId="77777777" w:rsidR="0021166B" w:rsidRPr="0021166B" w:rsidRDefault="0021166B" w:rsidP="0021166B">
      <w:r w:rsidRPr="0021166B">
        <w:t>Category pills are rendered using:</w:t>
      </w:r>
    </w:p>
    <w:p w14:paraId="663C6935" w14:textId="77777777" w:rsidR="0021166B" w:rsidRDefault="0021166B" w:rsidP="0021166B">
      <w:r w:rsidRPr="0021166B">
        <w:rPr>
          <w:highlight w:val="yellow"/>
        </w:rPr>
        <w:t>&lt;span class="category-pill"&gt;{{ c.name }}&lt;/span&gt;</w:t>
      </w:r>
    </w:p>
    <w:p w14:paraId="2051B1A1" w14:textId="3B19C236" w:rsidR="0021166B" w:rsidRPr="0021166B" w:rsidRDefault="0021166B" w:rsidP="0021166B">
      <w:r w:rsidRPr="0021166B">
        <w:t>They require global CSS to override Bootstrap defaults.</w:t>
      </w:r>
      <w:r w:rsidRPr="0021166B">
        <w:br/>
        <w:t>Inside tables (like the admin recipe list), Bootstrap strips inline styling, so a specific rule is required:</w:t>
      </w:r>
    </w:p>
    <w:p w14:paraId="3FA4E404" w14:textId="77777777" w:rsidR="0021166B" w:rsidRPr="0021166B" w:rsidRDefault="0021166B" w:rsidP="0021166B">
      <w:pPr>
        <w:rPr>
          <w:highlight w:val="yellow"/>
        </w:rPr>
      </w:pPr>
      <w:r w:rsidRPr="0021166B">
        <w:rPr>
          <w:highlight w:val="yellow"/>
        </w:rPr>
        <w:t xml:space="preserve">.table td .category-pill { </w:t>
      </w:r>
    </w:p>
    <w:p w14:paraId="412ADF26" w14:textId="77777777" w:rsidR="0021166B" w:rsidRPr="0021166B" w:rsidRDefault="0021166B" w:rsidP="0021166B">
      <w:pPr>
        <w:rPr>
          <w:highlight w:val="yellow"/>
        </w:rPr>
      </w:pPr>
      <w:r w:rsidRPr="0021166B">
        <w:rPr>
          <w:highlight w:val="yellow"/>
        </w:rPr>
        <w:t xml:space="preserve">display: inline-block; </w:t>
      </w:r>
    </w:p>
    <w:p w14:paraId="62631209" w14:textId="77777777" w:rsidR="0021166B" w:rsidRPr="0021166B" w:rsidRDefault="0021166B" w:rsidP="0021166B">
      <w:pPr>
        <w:rPr>
          <w:highlight w:val="yellow"/>
        </w:rPr>
      </w:pPr>
      <w:r w:rsidRPr="0021166B">
        <w:rPr>
          <w:highlight w:val="yellow"/>
        </w:rPr>
        <w:t xml:space="preserve">background: var(--primary); </w:t>
      </w:r>
    </w:p>
    <w:p w14:paraId="607F2312" w14:textId="77777777" w:rsidR="0021166B" w:rsidRPr="0021166B" w:rsidRDefault="0021166B" w:rsidP="0021166B">
      <w:pPr>
        <w:rPr>
          <w:highlight w:val="yellow"/>
        </w:rPr>
      </w:pPr>
      <w:r w:rsidRPr="0021166B">
        <w:rPr>
          <w:highlight w:val="yellow"/>
        </w:rPr>
        <w:t xml:space="preserve">color: white; </w:t>
      </w:r>
    </w:p>
    <w:p w14:paraId="7DDEFEA3" w14:textId="77777777" w:rsidR="0021166B" w:rsidRPr="0021166B" w:rsidRDefault="0021166B" w:rsidP="0021166B">
      <w:pPr>
        <w:rPr>
          <w:highlight w:val="yellow"/>
        </w:rPr>
      </w:pPr>
      <w:r w:rsidRPr="0021166B">
        <w:rPr>
          <w:highlight w:val="yellow"/>
        </w:rPr>
        <w:t>padding: 4px 10px;</w:t>
      </w:r>
    </w:p>
    <w:p w14:paraId="7D6502DA" w14:textId="77777777" w:rsidR="0021166B" w:rsidRPr="0021166B" w:rsidRDefault="0021166B" w:rsidP="0021166B">
      <w:pPr>
        <w:rPr>
          <w:highlight w:val="yellow"/>
        </w:rPr>
      </w:pPr>
      <w:r w:rsidRPr="0021166B">
        <w:rPr>
          <w:highlight w:val="yellow"/>
        </w:rPr>
        <w:t xml:space="preserve"> border-radius: 12px; </w:t>
      </w:r>
    </w:p>
    <w:p w14:paraId="79183D0F" w14:textId="6EDBB2BE" w:rsidR="0021166B" w:rsidRPr="0021166B" w:rsidRDefault="0021166B" w:rsidP="0021166B">
      <w:r w:rsidRPr="0021166B">
        <w:rPr>
          <w:highlight w:val="yellow"/>
        </w:rPr>
        <w:t>}</w:t>
      </w:r>
      <w:r w:rsidRPr="0021166B">
        <w:t xml:space="preserve"> </w:t>
      </w:r>
    </w:p>
    <w:p w14:paraId="31EB64E8" w14:textId="77777777" w:rsidR="0021166B" w:rsidRDefault="0021166B" w:rsidP="0021166B">
      <w:r w:rsidRPr="0021166B">
        <w:t>Without this override, pills appear as plain text.</w:t>
      </w:r>
    </w:p>
    <w:p w14:paraId="4B5C19C5" w14:textId="77777777" w:rsidR="0021166B" w:rsidRPr="0021166B" w:rsidRDefault="0021166B" w:rsidP="0021166B"/>
    <w:p w14:paraId="57E1603C" w14:textId="7C35CB90" w:rsidR="0021166B" w:rsidRPr="0021166B" w:rsidRDefault="0021166B" w:rsidP="0021166B">
      <w:r w:rsidRPr="0021166B">
        <w:lastRenderedPageBreak/>
        <w:t>4. Why were images not displaying for newly uploaded recipes?</w:t>
      </w:r>
    </w:p>
    <w:p w14:paraId="21C83456" w14:textId="77777777" w:rsidR="0021166B" w:rsidRPr="0021166B" w:rsidRDefault="0021166B" w:rsidP="0021166B">
      <w:r w:rsidRPr="0021166B">
        <w:t>Images must be stored under MEDIA_ROOT and served via MEDIA_URL.</w:t>
      </w:r>
      <w:r w:rsidRPr="0021166B">
        <w:br/>
        <w:t>Common causes of missing images include:</w:t>
      </w:r>
    </w:p>
    <w:p w14:paraId="188C7E9E" w14:textId="77777777" w:rsidR="0021166B" w:rsidRPr="0021166B" w:rsidRDefault="0021166B" w:rsidP="0021166B">
      <w:pPr>
        <w:numPr>
          <w:ilvl w:val="0"/>
          <w:numId w:val="2"/>
        </w:numPr>
      </w:pPr>
      <w:r w:rsidRPr="0021166B">
        <w:t>Images uploaded to the wrong folder (e.g., inside static/)</w:t>
      </w:r>
    </w:p>
    <w:p w14:paraId="60E22FCA" w14:textId="77777777" w:rsidR="0021166B" w:rsidRPr="0021166B" w:rsidRDefault="0021166B" w:rsidP="0021166B">
      <w:pPr>
        <w:numPr>
          <w:ilvl w:val="0"/>
          <w:numId w:val="2"/>
        </w:numPr>
      </w:pPr>
      <w:r w:rsidRPr="0021166B">
        <w:t>Missing recipes/ prefix in the upload path</w:t>
      </w:r>
    </w:p>
    <w:p w14:paraId="605041A8" w14:textId="77777777" w:rsidR="0021166B" w:rsidRPr="0021166B" w:rsidRDefault="0021166B" w:rsidP="0021166B">
      <w:pPr>
        <w:numPr>
          <w:ilvl w:val="0"/>
          <w:numId w:val="2"/>
        </w:numPr>
      </w:pPr>
      <w:r w:rsidRPr="0021166B">
        <w:t>Template using incorrect reference (recipe.image.url is required)</w:t>
      </w:r>
    </w:p>
    <w:p w14:paraId="01F3ABBE" w14:textId="77777777" w:rsidR="0021166B" w:rsidRPr="0021166B" w:rsidRDefault="0021166B" w:rsidP="0021166B">
      <w:r w:rsidRPr="0021166B">
        <w:t>Ensure settings.py contains:</w:t>
      </w:r>
    </w:p>
    <w:p w14:paraId="7C10461A" w14:textId="77777777" w:rsidR="0021166B" w:rsidRPr="0021166B" w:rsidRDefault="0021166B" w:rsidP="0021166B">
      <w:r w:rsidRPr="0021166B">
        <w:rPr>
          <w:highlight w:val="yellow"/>
        </w:rPr>
        <w:t>MEDIA_URL = '/media/' MEDIA_ROOT = BASE_DIR / 'media'</w:t>
      </w:r>
      <w:r w:rsidRPr="0021166B">
        <w:t xml:space="preserve"> </w:t>
      </w:r>
    </w:p>
    <w:p w14:paraId="175E487D" w14:textId="77777777" w:rsidR="0021166B" w:rsidRDefault="0021166B" w:rsidP="0021166B">
      <w:r w:rsidRPr="0021166B">
        <w:t>And that urls.py serves media in development.</w:t>
      </w:r>
    </w:p>
    <w:p w14:paraId="4994CC77" w14:textId="77777777" w:rsidR="0021166B" w:rsidRPr="0021166B" w:rsidRDefault="0021166B" w:rsidP="0021166B"/>
    <w:p w14:paraId="170FA354" w14:textId="77777777" w:rsidR="0021166B" w:rsidRPr="0021166B" w:rsidRDefault="0021166B" w:rsidP="0021166B">
      <w:r w:rsidRPr="0021166B">
        <w:t>5. Why did the navbar links become uneven after switching to the dark theme?</w:t>
      </w:r>
    </w:p>
    <w:p w14:paraId="4DF97EAB" w14:textId="77777777" w:rsidR="0021166B" w:rsidRPr="0021166B" w:rsidRDefault="0021166B" w:rsidP="0021166B">
      <w:r w:rsidRPr="0021166B">
        <w:t>Bootstrap’s default link styling overrode your custom alignment rules when the dark theme was applied.</w:t>
      </w:r>
      <w:r w:rsidRPr="0021166B">
        <w:br/>
        <w:t>The fix was to explicitly enforce:</w:t>
      </w:r>
    </w:p>
    <w:p w14:paraId="777D45F4" w14:textId="77777777" w:rsidR="0021166B" w:rsidRPr="0021166B" w:rsidRDefault="0021166B" w:rsidP="0021166B">
      <w:r w:rsidRPr="0021166B">
        <w:t xml:space="preserve">.navbar-nav .nav-link { display: flex; align-items: center; height: 40px; } </w:t>
      </w:r>
    </w:p>
    <w:p w14:paraId="1BF187B2" w14:textId="77777777" w:rsidR="0021166B" w:rsidRDefault="0021166B" w:rsidP="0021166B">
      <w:r w:rsidRPr="0021166B">
        <w:t>This ensures consistent height and vertical alignment across all links, dropdowns, and buttons.</w:t>
      </w:r>
    </w:p>
    <w:p w14:paraId="75B7BCB6" w14:textId="77777777" w:rsidR="0021166B" w:rsidRPr="0021166B" w:rsidRDefault="0021166B" w:rsidP="0021166B"/>
    <w:p w14:paraId="1BEF7A6D" w14:textId="77777777" w:rsidR="0021166B" w:rsidRPr="0021166B" w:rsidRDefault="0021166B" w:rsidP="0021166B">
      <w:r w:rsidRPr="0021166B">
        <w:t>6. Why did the account page styling not match the rest of the site?</w:t>
      </w:r>
    </w:p>
    <w:p w14:paraId="4D387B5E" w14:textId="77777777" w:rsidR="0021166B" w:rsidRPr="0021166B" w:rsidRDefault="0021166B" w:rsidP="0021166B">
      <w:r w:rsidRPr="0021166B">
        <w:t>The account page originally used older blue link/button styles.</w:t>
      </w:r>
      <w:r w:rsidRPr="0021166B">
        <w:br/>
        <w:t>The rest of the site uses:</w:t>
      </w:r>
    </w:p>
    <w:p w14:paraId="0AE1A1D7" w14:textId="77777777" w:rsidR="0021166B" w:rsidRPr="0021166B" w:rsidRDefault="0021166B" w:rsidP="0021166B">
      <w:pPr>
        <w:numPr>
          <w:ilvl w:val="0"/>
          <w:numId w:val="3"/>
        </w:numPr>
      </w:pPr>
      <w:r w:rsidRPr="0021166B">
        <w:t>Orange (var(--primary)) for primary actions</w:t>
      </w:r>
    </w:p>
    <w:p w14:paraId="0D0A5CAC" w14:textId="77777777" w:rsidR="0021166B" w:rsidRPr="0021166B" w:rsidRDefault="0021166B" w:rsidP="0021166B">
      <w:pPr>
        <w:numPr>
          <w:ilvl w:val="0"/>
          <w:numId w:val="3"/>
        </w:numPr>
      </w:pPr>
      <w:r w:rsidRPr="0021166B">
        <w:t>Light grey for secondary actions</w:t>
      </w:r>
    </w:p>
    <w:p w14:paraId="6191E25D" w14:textId="77777777" w:rsidR="0021166B" w:rsidRPr="0021166B" w:rsidRDefault="0021166B" w:rsidP="0021166B">
      <w:pPr>
        <w:numPr>
          <w:ilvl w:val="0"/>
          <w:numId w:val="3"/>
        </w:numPr>
      </w:pPr>
      <w:r w:rsidRPr="0021166B">
        <w:t>Dark backgrounds for containers</w:t>
      </w:r>
    </w:p>
    <w:p w14:paraId="34A5E63F" w14:textId="77777777" w:rsidR="0021166B" w:rsidRDefault="0021166B" w:rsidP="0021166B">
      <w:r w:rsidRPr="0021166B">
        <w:t>Updating the account page CSS to match these variables ensures visual consistency across all pages.</w:t>
      </w:r>
    </w:p>
    <w:p w14:paraId="69B3EF9C" w14:textId="77777777" w:rsidR="0021166B" w:rsidRPr="0021166B" w:rsidRDefault="0021166B" w:rsidP="0021166B"/>
    <w:p w14:paraId="5B7EDE45" w14:textId="77777777" w:rsidR="0021166B" w:rsidRPr="0021166B" w:rsidRDefault="0021166B" w:rsidP="0021166B">
      <w:r w:rsidRPr="0021166B">
        <w:t>7. Why were Edit/Delete buttons not working on the admin recipe list?</w:t>
      </w:r>
    </w:p>
    <w:p w14:paraId="2D21DFAC" w14:textId="77777777" w:rsidR="0021166B" w:rsidRPr="0021166B" w:rsidRDefault="0021166B" w:rsidP="0021166B">
      <w:r w:rsidRPr="0021166B">
        <w:t>The template originally referenced incorrect URL names.</w:t>
      </w:r>
      <w:r w:rsidRPr="0021166B">
        <w:br/>
        <w:t>The correct format is:</w:t>
      </w:r>
    </w:p>
    <w:p w14:paraId="338553ED" w14:textId="77777777" w:rsidR="0021166B" w:rsidRDefault="0021166B" w:rsidP="0021166B">
      <w:r w:rsidRPr="0021166B">
        <w:rPr>
          <w:highlight w:val="yellow"/>
        </w:rPr>
        <w:lastRenderedPageBreak/>
        <w:t>&lt;a href="{% url 'edit_recipe' recipe.pk %}"&gt;</w:t>
      </w:r>
    </w:p>
    <w:p w14:paraId="223FECED" w14:textId="1CF18816" w:rsidR="009D645E" w:rsidRDefault="0021166B" w:rsidP="0021166B">
      <w:r w:rsidRPr="0021166B">
        <w:rPr>
          <w:highlight w:val="yellow"/>
        </w:rPr>
        <w:t>&lt;a href="{% url 'delete_recipe' recipe.pk %}"&gt;</w:t>
      </w:r>
    </w:p>
    <w:p w14:paraId="066900E4" w14:textId="36FC2DBB" w:rsidR="0021166B" w:rsidRDefault="0021166B" w:rsidP="0021166B">
      <w:r w:rsidRPr="0021166B">
        <w:t>If the URL names do not match your urls.py, Django will throw a NoReverseMatch error.</w:t>
      </w:r>
    </w:p>
    <w:p w14:paraId="3A7DF045" w14:textId="77777777" w:rsidR="0021166B" w:rsidRPr="0021166B" w:rsidRDefault="0021166B" w:rsidP="0021166B"/>
    <w:p w14:paraId="0553CCED" w14:textId="77777777" w:rsidR="0021166B" w:rsidRPr="0021166B" w:rsidRDefault="0021166B" w:rsidP="0021166B">
      <w:r w:rsidRPr="0021166B">
        <w:t>8. Why were some templates not rendering content?</w:t>
      </w:r>
    </w:p>
    <w:p w14:paraId="7AE94602" w14:textId="77777777" w:rsidR="0021166B" w:rsidRPr="0021166B" w:rsidRDefault="0021166B" w:rsidP="0021166B">
      <w:r w:rsidRPr="0021166B">
        <w:t>Several templates were missing the required {% block content %} wrapper when extending base.html.</w:t>
      </w:r>
      <w:r w:rsidRPr="0021166B">
        <w:br/>
        <w:t>Without this block, Django renders the base layout but not the page content.</w:t>
      </w:r>
    </w:p>
    <w:p w14:paraId="622FB77B" w14:textId="77777777" w:rsidR="0021166B" w:rsidRPr="0021166B" w:rsidRDefault="0021166B" w:rsidP="0021166B">
      <w:r w:rsidRPr="0021166B">
        <w:t>Correct structure:</w:t>
      </w:r>
    </w:p>
    <w:p w14:paraId="573B5F14" w14:textId="77777777" w:rsidR="0021166B" w:rsidRDefault="0021166B" w:rsidP="0021166B">
      <w:r w:rsidRPr="0021166B">
        <w:rPr>
          <w:highlight w:val="yellow"/>
        </w:rPr>
        <w:t>{% extends "Recipe/base.html" %}</w:t>
      </w:r>
      <w:r w:rsidRPr="0021166B">
        <w:t xml:space="preserve"> </w:t>
      </w:r>
    </w:p>
    <w:p w14:paraId="7EA3BFA6" w14:textId="77777777" w:rsidR="0021166B" w:rsidRDefault="0021166B" w:rsidP="0021166B">
      <w:r w:rsidRPr="0021166B">
        <w:rPr>
          <w:highlight w:val="yellow"/>
        </w:rPr>
        <w:t>{% block content %}</w:t>
      </w:r>
    </w:p>
    <w:p w14:paraId="5B9ED428" w14:textId="1BBB61CD" w:rsidR="0021166B" w:rsidRPr="0021166B" w:rsidRDefault="0021166B" w:rsidP="0021166B">
      <w:r w:rsidRPr="0021166B">
        <w:t xml:space="preserve"> </w:t>
      </w:r>
      <w:r w:rsidRPr="0021166B">
        <w:rPr>
          <w:highlight w:val="yellow"/>
        </w:rPr>
        <w:t>{% endblock %}</w:t>
      </w:r>
      <w:r w:rsidRPr="0021166B">
        <w:t xml:space="preserve"> </w:t>
      </w:r>
    </w:p>
    <w:p w14:paraId="773DE0A3" w14:textId="77777777" w:rsidR="0021166B" w:rsidRPr="0021166B" w:rsidRDefault="0021166B" w:rsidP="0021166B">
      <w:r w:rsidRPr="0021166B">
        <w:t>This ensures consistent layout inheritance and prevents blank pages.</w:t>
      </w:r>
    </w:p>
    <w:p w14:paraId="55387CB8" w14:textId="77777777" w:rsidR="0021166B" w:rsidRDefault="0021166B" w:rsidP="0021166B"/>
    <w:sectPr w:rsidR="00211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15205"/>
    <w:multiLevelType w:val="multilevel"/>
    <w:tmpl w:val="A0AE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7A2038"/>
    <w:multiLevelType w:val="multilevel"/>
    <w:tmpl w:val="795C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7165AD"/>
    <w:multiLevelType w:val="multilevel"/>
    <w:tmpl w:val="EDD6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006474">
    <w:abstractNumId w:val="0"/>
  </w:num>
  <w:num w:numId="2" w16cid:durableId="623656413">
    <w:abstractNumId w:val="2"/>
  </w:num>
  <w:num w:numId="3" w16cid:durableId="230236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0DF"/>
    <w:rsid w:val="001C75CD"/>
    <w:rsid w:val="0021166B"/>
    <w:rsid w:val="00305876"/>
    <w:rsid w:val="00630BAF"/>
    <w:rsid w:val="007050DF"/>
    <w:rsid w:val="00826670"/>
    <w:rsid w:val="009D645E"/>
    <w:rsid w:val="00FA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A16A3"/>
  <w15:chartTrackingRefBased/>
  <w15:docId w15:val="{0198CB6C-129F-4935-8B85-8F4C2380C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0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16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16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Kyran Hannah</dc:creator>
  <cp:keywords/>
  <dc:description/>
  <cp:lastModifiedBy>Kyran Hannah</cp:lastModifiedBy>
  <cp:revision>2</cp:revision>
  <dcterms:created xsi:type="dcterms:W3CDTF">2026-03-19T21:19:00Z</dcterms:created>
  <dcterms:modified xsi:type="dcterms:W3CDTF">2026-03-19T21:40:00Z</dcterms:modified>
</cp:coreProperties>
</file>