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B5C7" w14:textId="77777777" w:rsidR="00CC4934" w:rsidRDefault="00000000">
      <w:pPr>
        <w:pStyle w:val="Title"/>
        <w:spacing w:line="254" w:lineRule="auto"/>
      </w:pPr>
      <w:r>
        <w:t>YouTube</w:t>
      </w:r>
      <w:r>
        <w:rPr>
          <w:spacing w:val="-7"/>
        </w:rPr>
        <w:t xml:space="preserve"> </w:t>
      </w:r>
      <w:r>
        <w:t>Trending</w:t>
      </w:r>
      <w:r>
        <w:rPr>
          <w:spacing w:val="-7"/>
        </w:rPr>
        <w:t xml:space="preserve"> </w:t>
      </w:r>
      <w:r>
        <w:t>Video</w:t>
      </w:r>
      <w:r>
        <w:rPr>
          <w:spacing w:val="-7"/>
        </w:rPr>
        <w:t xml:space="preserve"> </w:t>
      </w:r>
      <w:r>
        <w:t>Dataset</w:t>
      </w:r>
      <w:r>
        <w:rPr>
          <w:spacing w:val="-7"/>
        </w:rPr>
        <w:t xml:space="preserve"> </w:t>
      </w:r>
      <w:r>
        <w:t>–</w:t>
      </w:r>
      <w:r>
        <w:rPr>
          <w:spacing w:val="-7"/>
        </w:rPr>
        <w:t xml:space="preserve"> </w:t>
      </w:r>
      <w:r>
        <w:t>Comprehensive Analytical and Technical Report</w:t>
      </w:r>
    </w:p>
    <w:p w14:paraId="11B2662B" w14:textId="77777777" w:rsidR="00CC4934" w:rsidRDefault="00CC4934">
      <w:pPr>
        <w:pStyle w:val="BodyText"/>
        <w:spacing w:before="0"/>
        <w:jc w:val="left"/>
        <w:rPr>
          <w:rFonts w:ascii="Arial"/>
          <w:b/>
          <w:sz w:val="36"/>
        </w:rPr>
      </w:pPr>
    </w:p>
    <w:p w14:paraId="04062F0E" w14:textId="77777777" w:rsidR="00CC4934" w:rsidRDefault="00CC4934">
      <w:pPr>
        <w:pStyle w:val="BodyText"/>
        <w:spacing w:before="82"/>
        <w:jc w:val="left"/>
        <w:rPr>
          <w:rFonts w:ascii="Arial"/>
          <w:b/>
          <w:sz w:val="36"/>
        </w:rPr>
      </w:pPr>
    </w:p>
    <w:p w14:paraId="7C47DEBC" w14:textId="77777777" w:rsidR="00CC4934" w:rsidRDefault="00000000">
      <w:pPr>
        <w:pStyle w:val="Heading1"/>
        <w:numPr>
          <w:ilvl w:val="0"/>
          <w:numId w:val="1"/>
        </w:numPr>
        <w:tabs>
          <w:tab w:val="left" w:pos="311"/>
        </w:tabs>
        <w:ind w:left="311" w:hanging="311"/>
      </w:pPr>
      <w:r>
        <w:rPr>
          <w:spacing w:val="-2"/>
        </w:rPr>
        <w:t>Introduction</w:t>
      </w:r>
    </w:p>
    <w:p w14:paraId="35CD3FFF" w14:textId="77777777" w:rsidR="00D54486" w:rsidRDefault="00D54486">
      <w:pPr>
        <w:pStyle w:val="BodyText"/>
        <w:spacing w:line="333" w:lineRule="auto"/>
        <w:ind w:right="139"/>
      </w:pPr>
    </w:p>
    <w:p w14:paraId="6C38CA68" w14:textId="4C10A66B" w:rsidR="00CC4934" w:rsidRDefault="00000000">
      <w:pPr>
        <w:pStyle w:val="BodyText"/>
        <w:spacing w:line="333" w:lineRule="auto"/>
        <w:ind w:right="139"/>
      </w:pPr>
      <w:r>
        <w:t>The digital era has transformed how audiences interact with media, and YouTube stands as one of the most influential platforms for content distribution and consumption. With billions of daily views, YouTube provides a living laboratory for understanding engagement patterns, cultural trends, and viewer behavior at scale. Analyzing trending videos offers invaluable insight into audience preferences, content virality, and cross-regional differences.</w:t>
      </w:r>
    </w:p>
    <w:p w14:paraId="789A21D3" w14:textId="77777777" w:rsidR="00D54486" w:rsidRDefault="00D54486">
      <w:pPr>
        <w:pStyle w:val="BodyText"/>
        <w:spacing w:line="333" w:lineRule="auto"/>
        <w:ind w:right="139"/>
      </w:pPr>
    </w:p>
    <w:p w14:paraId="59B9D836" w14:textId="77777777" w:rsidR="00CC4934" w:rsidRDefault="00000000">
      <w:pPr>
        <w:pStyle w:val="BodyText"/>
        <w:spacing w:before="1" w:line="333" w:lineRule="auto"/>
        <w:ind w:right="140"/>
      </w:pPr>
      <w:r>
        <w:t>The **YouTube Trending Video Dataset** serves as a critical data source for understanding what drives popularity on the platform. By capturing daily trending videos across multiple regions, it allows researchers, analysts, and organizations to study the dynamics behind user engagement, content production, and algorithmic influence.</w:t>
      </w:r>
    </w:p>
    <w:p w14:paraId="49A88721" w14:textId="77777777" w:rsidR="00CC4934" w:rsidRDefault="00CC4934">
      <w:pPr>
        <w:pStyle w:val="BodyText"/>
        <w:spacing w:before="0"/>
        <w:jc w:val="left"/>
      </w:pPr>
    </w:p>
    <w:p w14:paraId="56CC8B77" w14:textId="77777777" w:rsidR="00D54486" w:rsidRDefault="00D54486">
      <w:pPr>
        <w:pStyle w:val="BodyText"/>
        <w:spacing w:before="0"/>
        <w:jc w:val="left"/>
      </w:pPr>
    </w:p>
    <w:p w14:paraId="6154CBF6" w14:textId="77777777" w:rsidR="00CC4934" w:rsidRDefault="00CC4934">
      <w:pPr>
        <w:pStyle w:val="BodyText"/>
        <w:spacing w:before="75"/>
        <w:jc w:val="left"/>
      </w:pPr>
    </w:p>
    <w:p w14:paraId="0D218771" w14:textId="77777777" w:rsidR="00CC4934" w:rsidRPr="007B4FC9" w:rsidRDefault="00000000">
      <w:pPr>
        <w:pStyle w:val="Heading1"/>
        <w:numPr>
          <w:ilvl w:val="0"/>
          <w:numId w:val="1"/>
        </w:numPr>
        <w:tabs>
          <w:tab w:val="left" w:pos="311"/>
        </w:tabs>
        <w:ind w:left="311" w:hanging="311"/>
      </w:pPr>
      <w:r>
        <w:t xml:space="preserve">Dataset </w:t>
      </w:r>
      <w:r>
        <w:rPr>
          <w:spacing w:val="-2"/>
        </w:rPr>
        <w:t>Overview</w:t>
      </w:r>
    </w:p>
    <w:p w14:paraId="14AD0FB1" w14:textId="77777777" w:rsidR="007B4FC9" w:rsidRDefault="007B4FC9" w:rsidP="007B4FC9">
      <w:pPr>
        <w:pStyle w:val="BodyText"/>
        <w:spacing w:line="333" w:lineRule="auto"/>
        <w:ind w:right="140"/>
      </w:pPr>
    </w:p>
    <w:p w14:paraId="4E3FAAFA" w14:textId="77777777" w:rsidR="007B4FC9" w:rsidRDefault="007B4FC9" w:rsidP="007B4FC9">
      <w:pPr>
        <w:pStyle w:val="BodyText"/>
        <w:spacing w:line="333" w:lineRule="auto"/>
        <w:ind w:right="140"/>
      </w:pPr>
      <w:r>
        <w:t>The dataset was collected from YouTube’s trending section, which lists videos gaining significant momentum on the platform. Trending status is determined not merely by total views, but by engagement velocity — incorporating views, likes, comments, and shares. The dataset includes several months of daily trending video records across three countries: Canada (CA), Brazil (BR), and the United States (US). Each day includes up to 200 entries per region.</w:t>
      </w:r>
    </w:p>
    <w:p w14:paraId="7B8F2311" w14:textId="77777777" w:rsidR="007B4FC9" w:rsidRDefault="007B4FC9" w:rsidP="007B4FC9">
      <w:pPr>
        <w:pStyle w:val="BodyText"/>
        <w:spacing w:line="333" w:lineRule="auto"/>
        <w:ind w:right="140"/>
      </w:pPr>
    </w:p>
    <w:p w14:paraId="3D4132BF" w14:textId="56CE665F" w:rsidR="007B4FC9" w:rsidRDefault="007B4FC9" w:rsidP="007B4FC9">
      <w:pPr>
        <w:pStyle w:val="BodyText"/>
        <w:spacing w:before="1" w:line="333" w:lineRule="auto"/>
        <w:ind w:right="140"/>
      </w:pPr>
      <w:r>
        <w:t xml:space="preserve">The dataset contains information such as: • Video titles and </w:t>
      </w:r>
      <w:r w:rsidR="00FF1A65">
        <w:t>Channels</w:t>
      </w:r>
      <w:r>
        <w:t xml:space="preserve"> titles • Publish and trending timestamps • Tags associated with each video • Engagement metrics – views, likes, dislikes, comments</w:t>
      </w:r>
      <w:r>
        <w:rPr>
          <w:spacing w:val="-4"/>
        </w:rPr>
        <w:t xml:space="preserve"> </w:t>
      </w:r>
      <w:r>
        <w:t>•</w:t>
      </w:r>
      <w:r>
        <w:rPr>
          <w:spacing w:val="-4"/>
        </w:rPr>
        <w:t xml:space="preserve"> </w:t>
      </w:r>
      <w:r>
        <w:t>Descriptions</w:t>
      </w:r>
      <w:r>
        <w:rPr>
          <w:spacing w:val="-4"/>
        </w:rPr>
        <w:t xml:space="preserve"> </w:t>
      </w:r>
      <w:r>
        <w:t>for</w:t>
      </w:r>
      <w:r>
        <w:rPr>
          <w:spacing w:val="-4"/>
        </w:rPr>
        <w:t xml:space="preserve"> </w:t>
      </w:r>
      <w:r>
        <w:t>content</w:t>
      </w:r>
      <w:r>
        <w:rPr>
          <w:spacing w:val="-4"/>
        </w:rPr>
        <w:t xml:space="preserve"> </w:t>
      </w:r>
      <w:r>
        <w:t>context</w:t>
      </w:r>
      <w:r>
        <w:rPr>
          <w:spacing w:val="-4"/>
        </w:rPr>
        <w:t xml:space="preserve"> </w:t>
      </w:r>
      <w:r>
        <w:t>This</w:t>
      </w:r>
      <w:r>
        <w:rPr>
          <w:spacing w:val="-4"/>
        </w:rPr>
        <w:t xml:space="preserve"> </w:t>
      </w:r>
      <w:r>
        <w:t>structured</w:t>
      </w:r>
      <w:r>
        <w:rPr>
          <w:spacing w:val="-4"/>
        </w:rPr>
        <w:t xml:space="preserve"> </w:t>
      </w:r>
      <w:r>
        <w:t>and</w:t>
      </w:r>
      <w:r>
        <w:rPr>
          <w:spacing w:val="-4"/>
        </w:rPr>
        <w:t xml:space="preserve"> </w:t>
      </w:r>
      <w:r>
        <w:t>semi-structured</w:t>
      </w:r>
      <w:r>
        <w:rPr>
          <w:spacing w:val="-4"/>
        </w:rPr>
        <w:t xml:space="preserve"> </w:t>
      </w:r>
      <w:r>
        <w:t>information</w:t>
      </w:r>
      <w:r>
        <w:rPr>
          <w:spacing w:val="-4"/>
        </w:rPr>
        <w:t xml:space="preserve"> </w:t>
      </w:r>
      <w:r>
        <w:t>makes it ideal for analytics and machine learning applications.</w:t>
      </w:r>
    </w:p>
    <w:p w14:paraId="1075DD07" w14:textId="77777777" w:rsidR="007B4FC9" w:rsidRDefault="007B4FC9" w:rsidP="007B4FC9">
      <w:pPr>
        <w:pStyle w:val="Heading1"/>
        <w:tabs>
          <w:tab w:val="left" w:pos="311"/>
        </w:tabs>
        <w:rPr>
          <w:spacing w:val="-2"/>
        </w:rPr>
      </w:pPr>
    </w:p>
    <w:p w14:paraId="1EAA6CC3" w14:textId="77777777" w:rsidR="007B4FC9" w:rsidRDefault="007B4FC9" w:rsidP="007B4FC9">
      <w:pPr>
        <w:pStyle w:val="Heading1"/>
        <w:tabs>
          <w:tab w:val="left" w:pos="311"/>
        </w:tabs>
        <w:rPr>
          <w:spacing w:val="-2"/>
        </w:rPr>
      </w:pPr>
    </w:p>
    <w:p w14:paraId="31C059B8" w14:textId="77777777" w:rsidR="007B4FC9" w:rsidRPr="007B4FC9" w:rsidRDefault="007B4FC9" w:rsidP="007B4FC9">
      <w:pPr>
        <w:pStyle w:val="Heading1"/>
        <w:tabs>
          <w:tab w:val="left" w:pos="311"/>
        </w:tabs>
      </w:pPr>
    </w:p>
    <w:p w14:paraId="2760F6DD" w14:textId="7090C7AF" w:rsidR="007B4FC9" w:rsidRDefault="007B4FC9" w:rsidP="007B4FC9">
      <w:pPr>
        <w:pStyle w:val="Heading1"/>
        <w:numPr>
          <w:ilvl w:val="0"/>
          <w:numId w:val="1"/>
        </w:numPr>
        <w:tabs>
          <w:tab w:val="left" w:pos="311"/>
        </w:tabs>
        <w:ind w:left="311" w:hanging="311"/>
      </w:pPr>
      <w:r w:rsidRPr="007B4FC9">
        <w:t>Data Warehouse Structure</w:t>
      </w:r>
    </w:p>
    <w:p w14:paraId="79451A7F" w14:textId="77777777" w:rsidR="007B4FC9" w:rsidRDefault="007B4FC9" w:rsidP="007B4FC9">
      <w:pPr>
        <w:pStyle w:val="Heading1"/>
        <w:tabs>
          <w:tab w:val="left" w:pos="311"/>
        </w:tabs>
      </w:pPr>
    </w:p>
    <w:p w14:paraId="55B6EC14" w14:textId="77777777" w:rsidR="007B4FC9" w:rsidRDefault="007B4FC9" w:rsidP="007B4FC9">
      <w:pPr>
        <w:pStyle w:val="Heading1"/>
        <w:tabs>
          <w:tab w:val="left" w:pos="311"/>
        </w:tabs>
      </w:pPr>
    </w:p>
    <w:p w14:paraId="2C5D11E6" w14:textId="692EE852" w:rsidR="00D54486" w:rsidRDefault="007B4FC9" w:rsidP="007B4FC9">
      <w:pPr>
        <w:pStyle w:val="Heading1"/>
        <w:numPr>
          <w:ilvl w:val="1"/>
          <w:numId w:val="2"/>
        </w:numPr>
        <w:tabs>
          <w:tab w:val="left" w:pos="311"/>
        </w:tabs>
      </w:pPr>
      <w:r w:rsidRPr="007B4FC9">
        <w:t xml:space="preserve"> Fact Table: Video</w:t>
      </w:r>
      <w:r w:rsidR="006800DC">
        <w:t>s</w:t>
      </w:r>
      <w:r w:rsidRPr="007B4FC9">
        <w:t>Fact</w:t>
      </w:r>
    </w:p>
    <w:p w14:paraId="7A96F302" w14:textId="751F20C0" w:rsidR="007B4FC9" w:rsidRDefault="007B4FC9" w:rsidP="007B4FC9">
      <w:pPr>
        <w:pStyle w:val="Heading1"/>
        <w:tabs>
          <w:tab w:val="left" w:pos="311"/>
        </w:tabs>
      </w:pPr>
    </w:p>
    <w:p w14:paraId="53C53372" w14:textId="4793713F" w:rsidR="007B4FC9" w:rsidRDefault="007B4FC9" w:rsidP="007B4FC9">
      <w:pPr>
        <w:pStyle w:val="BodyText"/>
        <w:spacing w:before="1" w:line="333" w:lineRule="auto"/>
        <w:ind w:right="140"/>
      </w:pPr>
      <w:r>
        <w:t>The Video</w:t>
      </w:r>
      <w:r w:rsidR="006800DC">
        <w:t>s</w:t>
      </w:r>
      <w:r>
        <w:t>Fact table captures the measurable statistics for each video entry on a given trending date. It is uniquely identified by the VideoID and contains foreign keys linking to related dimension tables.</w:t>
      </w:r>
    </w:p>
    <w:p w14:paraId="404D3F05" w14:textId="6E05A619" w:rsidR="007B4FC9" w:rsidRDefault="007B4FC9" w:rsidP="007B4FC9">
      <w:pPr>
        <w:pStyle w:val="BodyText"/>
        <w:spacing w:before="1" w:line="333" w:lineRule="auto"/>
        <w:ind w:right="140"/>
      </w:pPr>
      <w:r>
        <w:t>VideoID (PK)</w:t>
      </w:r>
      <w:r>
        <w:tab/>
        <w:t>Unique identifier for each trending video record</w:t>
      </w:r>
    </w:p>
    <w:p w14:paraId="42A86E80" w14:textId="69C20B42" w:rsidR="007B4FC9" w:rsidRDefault="007B4FC9" w:rsidP="007B4FC9">
      <w:pPr>
        <w:pStyle w:val="BodyText"/>
        <w:spacing w:before="1" w:line="333" w:lineRule="auto"/>
        <w:ind w:right="140"/>
      </w:pPr>
      <w:r>
        <w:lastRenderedPageBreak/>
        <w:t>ViewCounts (int) Total number of views recorded</w:t>
      </w:r>
    </w:p>
    <w:p w14:paraId="706617D3" w14:textId="77777777" w:rsidR="007B4FC9" w:rsidRDefault="007B4FC9" w:rsidP="007B4FC9">
      <w:pPr>
        <w:pStyle w:val="BodyText"/>
        <w:spacing w:before="1" w:line="333" w:lineRule="auto"/>
        <w:ind w:right="140"/>
      </w:pPr>
      <w:r>
        <w:t>Likes (int)</w:t>
      </w:r>
      <w:r>
        <w:tab/>
        <w:t>Number of likes</w:t>
      </w:r>
    </w:p>
    <w:p w14:paraId="17ACF01E" w14:textId="77777777" w:rsidR="007B4FC9" w:rsidRDefault="007B4FC9" w:rsidP="007B4FC9">
      <w:pPr>
        <w:pStyle w:val="BodyText"/>
        <w:spacing w:before="1" w:line="333" w:lineRule="auto"/>
        <w:ind w:right="140"/>
      </w:pPr>
      <w:r>
        <w:t>Dislikes (int)</w:t>
      </w:r>
      <w:r>
        <w:tab/>
        <w:t>Number of dislikes</w:t>
      </w:r>
    </w:p>
    <w:p w14:paraId="6084691E" w14:textId="3265B645" w:rsidR="007B4FC9" w:rsidRDefault="007B4FC9" w:rsidP="007B4FC9">
      <w:pPr>
        <w:pStyle w:val="BodyText"/>
        <w:spacing w:before="1" w:line="333" w:lineRule="auto"/>
        <w:ind w:right="140"/>
      </w:pPr>
      <w:r>
        <w:t>Comment</w:t>
      </w:r>
      <w:r w:rsidR="006800DC">
        <w:t>sDisabled</w:t>
      </w:r>
      <w:r>
        <w:t xml:space="preserve"> (int)</w:t>
      </w:r>
      <w:r>
        <w:tab/>
      </w:r>
      <w:r w:rsidR="006800DC">
        <w:t xml:space="preserve"> </w:t>
      </w:r>
      <w:r>
        <w:t xml:space="preserve">Count of </w:t>
      </w:r>
      <w:r w:rsidR="006800DC">
        <w:t>in</w:t>
      </w:r>
      <w:r>
        <w:t>active comments or interactions</w:t>
      </w:r>
    </w:p>
    <w:p w14:paraId="52C182E8" w14:textId="4A255E86" w:rsidR="007B4FC9" w:rsidRDefault="007B4FC9" w:rsidP="007B4FC9">
      <w:pPr>
        <w:pStyle w:val="BodyText"/>
        <w:spacing w:before="1" w:line="333" w:lineRule="auto"/>
        <w:ind w:right="140"/>
      </w:pPr>
      <w:r>
        <w:t>Rate</w:t>
      </w:r>
      <w:r w:rsidR="006800DC">
        <w:t xml:space="preserve">sDisabled </w:t>
      </w:r>
      <w:r>
        <w:t>(int)</w:t>
      </w:r>
      <w:r>
        <w:tab/>
      </w:r>
      <w:r w:rsidR="006800DC">
        <w:t>Count of inactive rate or ratings</w:t>
      </w:r>
    </w:p>
    <w:p w14:paraId="64C7E468" w14:textId="08F2C51C" w:rsidR="007B4FC9" w:rsidRDefault="006800DC" w:rsidP="007B4FC9">
      <w:pPr>
        <w:pStyle w:val="BodyText"/>
        <w:spacing w:before="1" w:line="333" w:lineRule="auto"/>
        <w:ind w:right="140"/>
      </w:pPr>
      <w:r>
        <w:t>CommentsCount</w:t>
      </w:r>
      <w:r w:rsidR="007B4FC9">
        <w:t xml:space="preserve"> (int)</w:t>
      </w:r>
      <w:r w:rsidR="007B4FC9">
        <w:tab/>
        <w:t>Total number of comments</w:t>
      </w:r>
    </w:p>
    <w:p w14:paraId="639259B9" w14:textId="77777777" w:rsidR="007B4FC9" w:rsidRDefault="007B4FC9" w:rsidP="007B4FC9">
      <w:pPr>
        <w:pStyle w:val="BodyText"/>
        <w:spacing w:before="1" w:line="333" w:lineRule="auto"/>
        <w:ind w:right="140"/>
      </w:pPr>
      <w:r>
        <w:t>PublishDateID (FK)</w:t>
      </w:r>
      <w:r>
        <w:tab/>
        <w:t>Links to the date the video was published</w:t>
      </w:r>
    </w:p>
    <w:p w14:paraId="0088F649" w14:textId="77777777" w:rsidR="007B4FC9" w:rsidRDefault="007B4FC9" w:rsidP="007B4FC9">
      <w:pPr>
        <w:pStyle w:val="BodyText"/>
        <w:spacing w:before="1" w:line="333" w:lineRule="auto"/>
        <w:ind w:right="140"/>
      </w:pPr>
      <w:r>
        <w:t>TrendDateID (FK)</w:t>
      </w:r>
      <w:r>
        <w:tab/>
        <w:t>Links to the date the video trended</w:t>
      </w:r>
    </w:p>
    <w:p w14:paraId="215D0D76" w14:textId="77777777" w:rsidR="007B4FC9" w:rsidRDefault="007B4FC9" w:rsidP="007B4FC9">
      <w:pPr>
        <w:pStyle w:val="BodyText"/>
        <w:spacing w:before="1" w:line="333" w:lineRule="auto"/>
        <w:ind w:right="140"/>
      </w:pPr>
      <w:r>
        <w:t>ChannelID (FK)</w:t>
      </w:r>
      <w:r>
        <w:tab/>
        <w:t>Links to the channel that published the video</w:t>
      </w:r>
    </w:p>
    <w:p w14:paraId="09DA3187" w14:textId="77777777" w:rsidR="007B4FC9" w:rsidRDefault="007B4FC9" w:rsidP="007B4FC9">
      <w:pPr>
        <w:pStyle w:val="BodyText"/>
        <w:spacing w:before="1" w:line="333" w:lineRule="auto"/>
        <w:ind w:right="140"/>
      </w:pPr>
      <w:r>
        <w:t>CountryID (FK)</w:t>
      </w:r>
      <w:r>
        <w:tab/>
        <w:t>Links to the country or region</w:t>
      </w:r>
    </w:p>
    <w:p w14:paraId="5809B524" w14:textId="12AAB5DD" w:rsidR="007B4FC9" w:rsidRDefault="007B4FC9" w:rsidP="007B4FC9">
      <w:pPr>
        <w:pStyle w:val="BodyText"/>
        <w:spacing w:before="1" w:line="333" w:lineRule="auto"/>
        <w:ind w:right="140"/>
      </w:pPr>
      <w:r>
        <w:t>CategoryID (FK)</w:t>
      </w:r>
      <w:r>
        <w:tab/>
        <w:t>Links to the video’s category</w:t>
      </w:r>
    </w:p>
    <w:p w14:paraId="4BB1A6C3" w14:textId="0E2920EC" w:rsidR="006800DC" w:rsidRDefault="006800DC" w:rsidP="007B4FC9">
      <w:pPr>
        <w:pStyle w:val="BodyText"/>
        <w:spacing w:before="1" w:line="333" w:lineRule="auto"/>
        <w:ind w:right="140"/>
      </w:pPr>
      <w:r>
        <w:t>TrendDelay (int) The latency time of the video to go viral in days.</w:t>
      </w:r>
    </w:p>
    <w:p w14:paraId="77E2A6F7" w14:textId="77777777" w:rsidR="007B4FC9" w:rsidRDefault="007B4FC9" w:rsidP="007B4FC9">
      <w:pPr>
        <w:pStyle w:val="Heading1"/>
        <w:tabs>
          <w:tab w:val="left" w:pos="311"/>
        </w:tabs>
        <w:ind w:left="0" w:firstLine="0"/>
      </w:pPr>
    </w:p>
    <w:p w14:paraId="05C9BE8F" w14:textId="77777777" w:rsidR="007B4FC9" w:rsidRDefault="007B4FC9" w:rsidP="007B4FC9">
      <w:pPr>
        <w:pStyle w:val="Heading1"/>
        <w:tabs>
          <w:tab w:val="left" w:pos="311"/>
        </w:tabs>
        <w:ind w:left="0" w:firstLine="0"/>
      </w:pPr>
    </w:p>
    <w:p w14:paraId="431E5C87" w14:textId="4D029F66" w:rsidR="007B4FC9" w:rsidRDefault="007B4FC9" w:rsidP="007B4FC9">
      <w:pPr>
        <w:pStyle w:val="BodyText"/>
        <w:spacing w:before="1" w:line="333" w:lineRule="auto"/>
        <w:ind w:right="140"/>
      </w:pPr>
      <w:r>
        <w:t>This table enables analysis such as:</w:t>
      </w:r>
    </w:p>
    <w:p w14:paraId="1B6FBA2A" w14:textId="77777777" w:rsidR="007B4FC9" w:rsidRDefault="007B4FC9" w:rsidP="007B4FC9">
      <w:pPr>
        <w:pStyle w:val="BodyText"/>
        <w:numPr>
          <w:ilvl w:val="0"/>
          <w:numId w:val="3"/>
        </w:numPr>
        <w:spacing w:before="1" w:line="333" w:lineRule="auto"/>
        <w:ind w:right="140"/>
      </w:pPr>
      <w:r>
        <w:t xml:space="preserve">Viewership trends over time </w:t>
      </w:r>
    </w:p>
    <w:p w14:paraId="14157CB3" w14:textId="77777777" w:rsidR="007B4FC9" w:rsidRDefault="007B4FC9" w:rsidP="007B4FC9">
      <w:pPr>
        <w:pStyle w:val="BodyText"/>
        <w:numPr>
          <w:ilvl w:val="0"/>
          <w:numId w:val="3"/>
        </w:numPr>
        <w:spacing w:before="1" w:line="333" w:lineRule="auto"/>
        <w:ind w:right="140"/>
      </w:pPr>
      <w:r>
        <w:t xml:space="preserve">Comparison of engagement metrics across countries or categories </w:t>
      </w:r>
    </w:p>
    <w:p w14:paraId="45D8F4FC" w14:textId="2845AD48" w:rsidR="007B4FC9" w:rsidRDefault="007B4FC9" w:rsidP="007B4FC9">
      <w:pPr>
        <w:pStyle w:val="BodyText"/>
        <w:numPr>
          <w:ilvl w:val="0"/>
          <w:numId w:val="3"/>
        </w:numPr>
        <w:spacing w:before="1" w:line="333" w:lineRule="auto"/>
        <w:ind w:right="140"/>
      </w:pPr>
      <w:r>
        <w:t>Correlation between publish date and trending performance</w:t>
      </w:r>
    </w:p>
    <w:p w14:paraId="36AC6274" w14:textId="77777777" w:rsidR="007B4FC9" w:rsidRDefault="007B4FC9" w:rsidP="007B4FC9">
      <w:pPr>
        <w:pStyle w:val="Heading1"/>
        <w:tabs>
          <w:tab w:val="left" w:pos="311"/>
        </w:tabs>
      </w:pPr>
    </w:p>
    <w:p w14:paraId="071823E6" w14:textId="6F37DD97" w:rsidR="007B4FC9" w:rsidRDefault="007B4FC9" w:rsidP="007B4FC9">
      <w:pPr>
        <w:pStyle w:val="Heading1"/>
        <w:numPr>
          <w:ilvl w:val="1"/>
          <w:numId w:val="2"/>
        </w:numPr>
        <w:tabs>
          <w:tab w:val="left" w:pos="311"/>
        </w:tabs>
      </w:pPr>
      <w:r w:rsidRPr="007B4FC9">
        <w:t>Dimension Tables</w:t>
      </w:r>
    </w:p>
    <w:p w14:paraId="70FBC93F" w14:textId="77777777" w:rsidR="007B4FC9" w:rsidRDefault="007B4FC9">
      <w:pPr>
        <w:pStyle w:val="BodyText"/>
        <w:spacing w:before="1" w:line="333" w:lineRule="auto"/>
        <w:ind w:right="140"/>
      </w:pPr>
    </w:p>
    <w:p w14:paraId="70C31AA7" w14:textId="10FBC169" w:rsidR="007B4FC9" w:rsidRPr="007B4FC9" w:rsidRDefault="007B4FC9" w:rsidP="007B4FC9">
      <w:pPr>
        <w:pStyle w:val="BodyText"/>
        <w:spacing w:before="1" w:line="333" w:lineRule="auto"/>
        <w:ind w:right="140"/>
        <w:rPr>
          <w:b/>
          <w:bCs/>
        </w:rPr>
      </w:pPr>
      <w:r w:rsidRPr="007B4FC9">
        <w:rPr>
          <w:b/>
          <w:bCs/>
        </w:rPr>
        <w:t>Country</w:t>
      </w:r>
    </w:p>
    <w:p w14:paraId="139F357C" w14:textId="07E259EE" w:rsidR="007B4FC9" w:rsidRDefault="007B4FC9" w:rsidP="007B4FC9">
      <w:pPr>
        <w:pStyle w:val="BodyText"/>
        <w:spacing w:before="1" w:line="333" w:lineRule="auto"/>
        <w:ind w:right="140"/>
      </w:pPr>
      <w:r>
        <w:t>Stores country information for regional trend segmentation.</w:t>
      </w:r>
    </w:p>
    <w:p w14:paraId="2B662DBA" w14:textId="4916A244" w:rsidR="007B4FC9" w:rsidRDefault="007B4FC9" w:rsidP="007B4FC9">
      <w:pPr>
        <w:pStyle w:val="BodyText"/>
        <w:spacing w:before="1" w:line="333" w:lineRule="auto"/>
        <w:ind w:right="140"/>
      </w:pPr>
      <w:r>
        <w:t>CountryID (PK)</w:t>
      </w:r>
      <w:r>
        <w:tab/>
        <w:t xml:space="preserve">             Unique country identifier</w:t>
      </w:r>
    </w:p>
    <w:p w14:paraId="35FE1366" w14:textId="1A1EAB4B" w:rsidR="00D54486" w:rsidRDefault="007B4FC9" w:rsidP="002C292E">
      <w:pPr>
        <w:pStyle w:val="BodyText"/>
        <w:spacing w:before="1" w:line="333" w:lineRule="auto"/>
        <w:ind w:right="140"/>
      </w:pPr>
      <w:r>
        <w:t>Country (varchar(50))</w:t>
      </w:r>
      <w:r>
        <w:tab/>
        <w:t xml:space="preserve">Country name </w:t>
      </w:r>
      <w:r w:rsidR="00E53EEC">
        <w:t xml:space="preserve">(the data only contains data for Canada, Brazil, </w:t>
      </w:r>
      <w:r w:rsidR="002C292E">
        <w:t>“</w:t>
      </w:r>
      <w:r w:rsidR="002C292E" w:rsidRPr="002C292E">
        <w:t>United States of America</w:t>
      </w:r>
      <w:r w:rsidR="002C292E">
        <w:t>”</w:t>
      </w:r>
      <w:r w:rsidR="00E53EEC">
        <w:t xml:space="preserve">) </w:t>
      </w:r>
    </w:p>
    <w:p w14:paraId="14FE898B" w14:textId="77777777" w:rsidR="007B4FC9" w:rsidRDefault="007B4FC9">
      <w:pPr>
        <w:pStyle w:val="BodyText"/>
        <w:spacing w:line="333" w:lineRule="auto"/>
      </w:pPr>
    </w:p>
    <w:p w14:paraId="31890286" w14:textId="41F31530" w:rsidR="007B4FC9" w:rsidRPr="007B4FC9" w:rsidRDefault="007B4FC9" w:rsidP="007B4FC9">
      <w:pPr>
        <w:pStyle w:val="BodyText"/>
        <w:spacing w:line="333" w:lineRule="auto"/>
        <w:rPr>
          <w:b/>
          <w:bCs/>
        </w:rPr>
      </w:pPr>
      <w:r w:rsidRPr="007B4FC9">
        <w:rPr>
          <w:b/>
          <w:bCs/>
        </w:rPr>
        <w:t>Category</w:t>
      </w:r>
    </w:p>
    <w:p w14:paraId="49891342" w14:textId="0E7AD611" w:rsidR="007B4FC9" w:rsidRDefault="007B4FC9" w:rsidP="007B4FC9">
      <w:pPr>
        <w:pStyle w:val="BodyText"/>
        <w:spacing w:line="333" w:lineRule="auto"/>
      </w:pPr>
      <w:r>
        <w:t xml:space="preserve">Contains the classification or genre of each video. </w:t>
      </w:r>
    </w:p>
    <w:p w14:paraId="6E6344DA" w14:textId="720BCB74" w:rsidR="007B4FC9" w:rsidRDefault="007B4FC9" w:rsidP="007B4FC9">
      <w:pPr>
        <w:pStyle w:val="BodyText"/>
        <w:spacing w:line="333" w:lineRule="auto"/>
      </w:pPr>
      <w:r>
        <w:t>CategoryID (PK)</w:t>
      </w:r>
      <w:r>
        <w:tab/>
        <w:t>Unique category identifier</w:t>
      </w:r>
    </w:p>
    <w:p w14:paraId="0CD9E73E" w14:textId="05AB2618" w:rsidR="007B4FC9" w:rsidRDefault="007B4FC9" w:rsidP="007B4FC9">
      <w:pPr>
        <w:pStyle w:val="BodyText"/>
        <w:spacing w:line="333" w:lineRule="auto"/>
      </w:pPr>
      <w:r>
        <w:t>Category (nvarchar(24))</w:t>
      </w:r>
      <w:r>
        <w:tab/>
        <w:t xml:space="preserve">   Video category or genre (e.g., Music, Sports, News)</w:t>
      </w:r>
    </w:p>
    <w:p w14:paraId="1CE8EEEC" w14:textId="77777777" w:rsidR="007B4FC9" w:rsidRDefault="007B4FC9" w:rsidP="007B4FC9">
      <w:pPr>
        <w:pStyle w:val="BodyText"/>
        <w:spacing w:line="333" w:lineRule="auto"/>
      </w:pPr>
    </w:p>
    <w:p w14:paraId="5C7B3495" w14:textId="1E96CB17" w:rsidR="007B4FC9" w:rsidRPr="006800DC" w:rsidRDefault="00FF1A65" w:rsidP="007B4FC9">
      <w:pPr>
        <w:pStyle w:val="BodyText"/>
        <w:spacing w:line="333" w:lineRule="auto"/>
        <w:rPr>
          <w:b/>
          <w:bCs/>
        </w:rPr>
      </w:pPr>
      <w:r>
        <w:rPr>
          <w:b/>
          <w:bCs/>
        </w:rPr>
        <w:t>Channels</w:t>
      </w:r>
    </w:p>
    <w:p w14:paraId="040F25CF" w14:textId="7D9D2D2A" w:rsidR="007B4FC9" w:rsidRDefault="007B4FC9" w:rsidP="007B4FC9">
      <w:pPr>
        <w:pStyle w:val="BodyText"/>
        <w:spacing w:line="333" w:lineRule="auto"/>
      </w:pPr>
      <w:r>
        <w:t>Holds information about the content creators or channels.</w:t>
      </w:r>
    </w:p>
    <w:p w14:paraId="12B6D774" w14:textId="47762617" w:rsidR="007B4FC9" w:rsidRDefault="007B4FC9" w:rsidP="007B4FC9">
      <w:pPr>
        <w:pStyle w:val="BodyText"/>
        <w:spacing w:line="333" w:lineRule="auto"/>
      </w:pPr>
      <w:r>
        <w:t>ChannelID (PK)</w:t>
      </w:r>
      <w:r>
        <w:tab/>
        <w:t xml:space="preserve">                         Unique channel identifier</w:t>
      </w:r>
    </w:p>
    <w:p w14:paraId="5BD4E6D6" w14:textId="0B744659" w:rsidR="007B4FC9" w:rsidRDefault="007B4FC9" w:rsidP="007B4FC9">
      <w:pPr>
        <w:pStyle w:val="BodyText"/>
        <w:spacing w:line="333" w:lineRule="auto"/>
      </w:pPr>
      <w:r>
        <w:t>ChannelTitle (nvarchar(255))</w:t>
      </w:r>
      <w:r>
        <w:tab/>
        <w:t>Name of the YouTube channel</w:t>
      </w:r>
    </w:p>
    <w:p w14:paraId="0327084E" w14:textId="77777777" w:rsidR="007B4FC9" w:rsidRDefault="007B4FC9" w:rsidP="007B4FC9">
      <w:pPr>
        <w:pStyle w:val="BodyText"/>
        <w:spacing w:line="333" w:lineRule="auto"/>
      </w:pPr>
    </w:p>
    <w:p w14:paraId="56582471" w14:textId="77777777" w:rsidR="007B4FC9" w:rsidRDefault="007B4FC9" w:rsidP="007B4FC9">
      <w:pPr>
        <w:pStyle w:val="BodyText"/>
        <w:spacing w:line="333" w:lineRule="auto"/>
      </w:pPr>
    </w:p>
    <w:p w14:paraId="1304BB6A" w14:textId="77777777" w:rsidR="007B4FC9" w:rsidRDefault="007B4FC9" w:rsidP="007B4FC9">
      <w:pPr>
        <w:pStyle w:val="BodyText"/>
        <w:spacing w:line="333" w:lineRule="auto"/>
      </w:pPr>
    </w:p>
    <w:p w14:paraId="4A1FFA89" w14:textId="37968C41" w:rsidR="007B4FC9" w:rsidRPr="00E53EEC" w:rsidRDefault="007B4FC9" w:rsidP="007B4FC9">
      <w:pPr>
        <w:pStyle w:val="BodyText"/>
        <w:spacing w:line="333" w:lineRule="auto"/>
        <w:rPr>
          <w:b/>
          <w:bCs/>
        </w:rPr>
      </w:pPr>
      <w:r w:rsidRPr="00E53EEC">
        <w:rPr>
          <w:b/>
          <w:bCs/>
        </w:rPr>
        <w:lastRenderedPageBreak/>
        <w:t>DateDim</w:t>
      </w:r>
    </w:p>
    <w:p w14:paraId="5229DF39" w14:textId="483BBEA5" w:rsidR="007B4FC9" w:rsidRDefault="007B4FC9" w:rsidP="00A742F5">
      <w:pPr>
        <w:pStyle w:val="BodyText"/>
        <w:spacing w:before="0" w:line="333" w:lineRule="auto"/>
      </w:pPr>
      <w:r>
        <w:t>Serves as a shared date dimension for all time-based analyses</w:t>
      </w:r>
      <w:r w:rsidR="00700282">
        <w:t xml:space="preserve"> and represents the dates for the trends date</w:t>
      </w:r>
      <w:r>
        <w:t>.</w:t>
      </w:r>
    </w:p>
    <w:p w14:paraId="64E3F7DC" w14:textId="77777777" w:rsidR="007B4FC9" w:rsidRDefault="007B4FC9" w:rsidP="00A742F5">
      <w:pPr>
        <w:pStyle w:val="BodyText"/>
        <w:spacing w:before="0" w:line="333" w:lineRule="auto"/>
      </w:pPr>
      <w:r>
        <w:t>DateID (PK)</w:t>
      </w:r>
      <w:r>
        <w:tab/>
        <w:t>Unique date identifier</w:t>
      </w:r>
    </w:p>
    <w:p w14:paraId="18A8923C" w14:textId="77777777" w:rsidR="007B4FC9" w:rsidRDefault="007B4FC9" w:rsidP="00A742F5">
      <w:pPr>
        <w:pStyle w:val="BodyText"/>
        <w:spacing w:before="0" w:line="333" w:lineRule="auto"/>
      </w:pPr>
      <w:r>
        <w:t>Date (date)</w:t>
      </w:r>
      <w:r>
        <w:tab/>
        <w:t>Calendar date</w:t>
      </w:r>
    </w:p>
    <w:p w14:paraId="15FEBD13" w14:textId="77777777" w:rsidR="007B4FC9" w:rsidRDefault="007B4FC9" w:rsidP="00A742F5">
      <w:pPr>
        <w:pStyle w:val="BodyText"/>
        <w:spacing w:before="0" w:line="333" w:lineRule="auto"/>
      </w:pPr>
      <w:r>
        <w:t>Day (int)</w:t>
      </w:r>
      <w:r>
        <w:tab/>
        <w:t>Day number</w:t>
      </w:r>
    </w:p>
    <w:p w14:paraId="68A83AFF" w14:textId="77777777" w:rsidR="007B4FC9" w:rsidRDefault="007B4FC9" w:rsidP="00A742F5">
      <w:pPr>
        <w:pStyle w:val="BodyText"/>
        <w:spacing w:before="0" w:line="333" w:lineRule="auto"/>
      </w:pPr>
      <w:r>
        <w:t>Month (int)</w:t>
      </w:r>
      <w:r>
        <w:tab/>
        <w:t>Month number</w:t>
      </w:r>
    </w:p>
    <w:p w14:paraId="4D788DB4" w14:textId="77777777" w:rsidR="007B4FC9" w:rsidRDefault="007B4FC9" w:rsidP="00A742F5">
      <w:pPr>
        <w:pStyle w:val="BodyText"/>
        <w:spacing w:before="0" w:line="333" w:lineRule="auto"/>
      </w:pPr>
      <w:r>
        <w:t>Year (int)</w:t>
      </w:r>
      <w:r>
        <w:tab/>
        <w:t>Year number</w:t>
      </w:r>
    </w:p>
    <w:p w14:paraId="2E030B92" w14:textId="77777777" w:rsidR="00700282" w:rsidRDefault="00700282" w:rsidP="007B4FC9">
      <w:pPr>
        <w:pStyle w:val="BodyText"/>
        <w:spacing w:line="333" w:lineRule="auto"/>
      </w:pPr>
    </w:p>
    <w:p w14:paraId="7AAFA037" w14:textId="428FB343" w:rsidR="00700282" w:rsidRPr="00E53EEC" w:rsidRDefault="00700282" w:rsidP="00700282">
      <w:pPr>
        <w:pStyle w:val="BodyText"/>
        <w:spacing w:line="333" w:lineRule="auto"/>
        <w:rPr>
          <w:b/>
          <w:bCs/>
        </w:rPr>
      </w:pPr>
      <w:r>
        <w:rPr>
          <w:b/>
          <w:bCs/>
        </w:rPr>
        <w:t>PublishDateDim</w:t>
      </w:r>
    </w:p>
    <w:p w14:paraId="3EA24D79" w14:textId="2246E302" w:rsidR="00700282" w:rsidRDefault="00700282" w:rsidP="00A742F5">
      <w:pPr>
        <w:pStyle w:val="BodyText"/>
        <w:spacing w:before="0" w:line="333" w:lineRule="auto"/>
      </w:pPr>
      <w:r>
        <w:t>Serves as a shared date dimension for all time-based analyses and represents the dates for the published date.</w:t>
      </w:r>
    </w:p>
    <w:p w14:paraId="7382FF95" w14:textId="77777777" w:rsidR="00700282" w:rsidRDefault="00700282" w:rsidP="00A742F5">
      <w:pPr>
        <w:pStyle w:val="BodyText"/>
        <w:spacing w:before="0" w:line="333" w:lineRule="auto"/>
      </w:pPr>
      <w:r>
        <w:t>DateID (PK)</w:t>
      </w:r>
      <w:r>
        <w:tab/>
        <w:t>Unique date identifier</w:t>
      </w:r>
    </w:p>
    <w:p w14:paraId="0393F52A" w14:textId="77777777" w:rsidR="00700282" w:rsidRDefault="00700282" w:rsidP="00A742F5">
      <w:pPr>
        <w:pStyle w:val="BodyText"/>
        <w:spacing w:before="0" w:line="333" w:lineRule="auto"/>
      </w:pPr>
      <w:r>
        <w:t>Date (date)</w:t>
      </w:r>
      <w:r>
        <w:tab/>
        <w:t>Calendar date</w:t>
      </w:r>
    </w:p>
    <w:p w14:paraId="5E30ED73" w14:textId="77777777" w:rsidR="00700282" w:rsidRDefault="00700282" w:rsidP="00A742F5">
      <w:pPr>
        <w:pStyle w:val="BodyText"/>
        <w:spacing w:before="0" w:line="333" w:lineRule="auto"/>
      </w:pPr>
      <w:r>
        <w:t>Day (int)</w:t>
      </w:r>
      <w:r>
        <w:tab/>
        <w:t>Day number</w:t>
      </w:r>
    </w:p>
    <w:p w14:paraId="16124087" w14:textId="77777777" w:rsidR="00700282" w:rsidRDefault="00700282" w:rsidP="00A742F5">
      <w:pPr>
        <w:pStyle w:val="BodyText"/>
        <w:spacing w:before="0" w:line="333" w:lineRule="auto"/>
      </w:pPr>
      <w:r>
        <w:t>Month (int)</w:t>
      </w:r>
      <w:r>
        <w:tab/>
        <w:t>Month number</w:t>
      </w:r>
    </w:p>
    <w:p w14:paraId="55423629" w14:textId="77777777" w:rsidR="00700282" w:rsidRDefault="00700282" w:rsidP="00A742F5">
      <w:pPr>
        <w:pStyle w:val="BodyText"/>
        <w:spacing w:before="0" w:line="333" w:lineRule="auto"/>
      </w:pPr>
      <w:r>
        <w:t>Year (int)</w:t>
      </w:r>
      <w:r>
        <w:tab/>
        <w:t>Year number</w:t>
      </w:r>
    </w:p>
    <w:p w14:paraId="78EF5614" w14:textId="77777777" w:rsidR="007B4FC9" w:rsidRDefault="007B4FC9" w:rsidP="007B4FC9">
      <w:pPr>
        <w:pStyle w:val="BodyText"/>
        <w:spacing w:line="333" w:lineRule="auto"/>
      </w:pPr>
    </w:p>
    <w:p w14:paraId="13F27157" w14:textId="367EEDB2" w:rsidR="00700282" w:rsidRPr="00700282" w:rsidRDefault="007B4FC9" w:rsidP="00700282">
      <w:pPr>
        <w:pStyle w:val="BodyText"/>
        <w:spacing w:line="333" w:lineRule="auto"/>
      </w:pPr>
      <w:r w:rsidRPr="007B4FC9">
        <w:t xml:space="preserve">The </w:t>
      </w:r>
      <w:r w:rsidRPr="007B4FC9">
        <w:rPr>
          <w:b/>
          <w:bCs/>
        </w:rPr>
        <w:t>DateDim</w:t>
      </w:r>
      <w:r w:rsidRPr="007B4FC9">
        <w:t xml:space="preserve"> </w:t>
      </w:r>
      <w:r w:rsidR="00700282">
        <w:t xml:space="preserve">and </w:t>
      </w:r>
      <w:r w:rsidR="00700282">
        <w:rPr>
          <w:b/>
          <w:bCs/>
        </w:rPr>
        <w:t xml:space="preserve">PublishDateDim </w:t>
      </w:r>
      <w:r w:rsidR="00700282">
        <w:t>both contains the same data which is date information between 27/7/2020 and 15/4/2024</w:t>
      </w:r>
    </w:p>
    <w:p w14:paraId="3C825B95" w14:textId="56F2C62F" w:rsidR="007B4FC9" w:rsidRPr="007B4FC9" w:rsidRDefault="007B4FC9" w:rsidP="007B4FC9">
      <w:pPr>
        <w:pStyle w:val="BodyText"/>
        <w:spacing w:line="333" w:lineRule="auto"/>
      </w:pPr>
      <w:r w:rsidRPr="007B4FC9">
        <w:t xml:space="preserve">acts as a </w:t>
      </w:r>
      <w:r w:rsidRPr="007B4FC9">
        <w:rPr>
          <w:b/>
          <w:bCs/>
        </w:rPr>
        <w:t>role-playing dimension</w:t>
      </w:r>
      <w:r w:rsidRPr="007B4FC9">
        <w:t>, serving two distinct analytical roles:</w:t>
      </w:r>
    </w:p>
    <w:p w14:paraId="7000352C" w14:textId="77777777" w:rsidR="007B4FC9" w:rsidRPr="007B4FC9" w:rsidRDefault="007B4FC9" w:rsidP="00A742F5">
      <w:pPr>
        <w:pStyle w:val="BodyText"/>
        <w:numPr>
          <w:ilvl w:val="0"/>
          <w:numId w:val="4"/>
        </w:numPr>
        <w:spacing w:before="0" w:line="333" w:lineRule="auto"/>
      </w:pPr>
      <w:r w:rsidRPr="007B4FC9">
        <w:rPr>
          <w:b/>
          <w:bCs/>
        </w:rPr>
        <w:t>PublishDate</w:t>
      </w:r>
      <w:r w:rsidRPr="007B4FC9">
        <w:t xml:space="preserve"> — the date when the video was first published.</w:t>
      </w:r>
    </w:p>
    <w:p w14:paraId="5304D537" w14:textId="77777777" w:rsidR="007B4FC9" w:rsidRPr="007B4FC9" w:rsidRDefault="007B4FC9" w:rsidP="00A742F5">
      <w:pPr>
        <w:pStyle w:val="BodyText"/>
        <w:numPr>
          <w:ilvl w:val="0"/>
          <w:numId w:val="4"/>
        </w:numPr>
        <w:spacing w:before="0" w:line="333" w:lineRule="auto"/>
      </w:pPr>
      <w:r w:rsidRPr="007B4FC9">
        <w:rPr>
          <w:b/>
          <w:bCs/>
        </w:rPr>
        <w:t>TrendDate</w:t>
      </w:r>
      <w:r w:rsidRPr="007B4FC9">
        <w:t xml:space="preserve"> — the date when the video appeared in the trending list.</w:t>
      </w:r>
    </w:p>
    <w:p w14:paraId="7B747F1C" w14:textId="77777777" w:rsidR="007B4FC9" w:rsidRPr="007B4FC9" w:rsidRDefault="007B4FC9" w:rsidP="007B4FC9">
      <w:pPr>
        <w:pStyle w:val="BodyText"/>
        <w:spacing w:line="333" w:lineRule="auto"/>
      </w:pPr>
      <w:r w:rsidRPr="007B4FC9">
        <w:t>This role-playing structure allows analysts to examine the time gap between publication and trending events, as well as to identify patterns in how long videos take to gain popularity.</w:t>
      </w:r>
    </w:p>
    <w:p w14:paraId="0B84252A" w14:textId="77777777" w:rsidR="007B4FC9" w:rsidRDefault="007B4FC9" w:rsidP="007B4FC9">
      <w:pPr>
        <w:pStyle w:val="BodyText"/>
        <w:spacing w:line="333" w:lineRule="auto"/>
      </w:pPr>
    </w:p>
    <w:p w14:paraId="679280D1" w14:textId="3C14FFD4" w:rsidR="00A742F5" w:rsidRDefault="00A742F5" w:rsidP="00A742F5">
      <w:pPr>
        <w:pStyle w:val="Heading1"/>
        <w:numPr>
          <w:ilvl w:val="0"/>
          <w:numId w:val="1"/>
        </w:numPr>
        <w:tabs>
          <w:tab w:val="left" w:pos="311"/>
        </w:tabs>
        <w:spacing w:before="1"/>
        <w:ind w:left="311" w:hanging="311"/>
      </w:pPr>
      <w:r>
        <w:t>The Semantic Model Relationships</w:t>
      </w:r>
    </w:p>
    <w:p w14:paraId="05575A19" w14:textId="77777777" w:rsidR="00A742F5" w:rsidRDefault="00A742F5" w:rsidP="00A742F5">
      <w:pPr>
        <w:pStyle w:val="Heading1"/>
        <w:tabs>
          <w:tab w:val="left" w:pos="311"/>
        </w:tabs>
        <w:spacing w:before="1"/>
      </w:pPr>
    </w:p>
    <w:p w14:paraId="70DBEF6E" w14:textId="77777777" w:rsidR="00A742F5" w:rsidRDefault="00A742F5" w:rsidP="00A742F5">
      <w:pPr>
        <w:pStyle w:val="BodyText"/>
        <w:spacing w:line="333" w:lineRule="auto"/>
      </w:pPr>
      <w:r>
        <w:t>The Semantic model for the Data Warehouse  was created for analytical reasons such as creating a predefined Measures with DAX and calculated columns like  TrendDelay column from the VideosFact or calculated table like the PublishDateDim for creating an active connection.</w:t>
      </w:r>
    </w:p>
    <w:p w14:paraId="63DB5848" w14:textId="0CED4F57" w:rsidR="00A742F5" w:rsidRDefault="00A742F5" w:rsidP="00A742F5">
      <w:pPr>
        <w:pStyle w:val="BodyText"/>
        <w:spacing w:line="333" w:lineRule="auto"/>
      </w:pPr>
      <w:r>
        <w:t>After loading the Data Warehouse of the project to the semantic model (has no relationships between dimensions and the fact) so we had to create the relationships using SSAS for the semantic model as follows:</w:t>
      </w:r>
    </w:p>
    <w:p w14:paraId="12A74A14" w14:textId="587EB6CC" w:rsidR="00A742F5" w:rsidRDefault="00A742F5" w:rsidP="00A742F5">
      <w:pPr>
        <w:pStyle w:val="BodyText"/>
        <w:numPr>
          <w:ilvl w:val="0"/>
          <w:numId w:val="5"/>
        </w:numPr>
        <w:spacing w:before="0" w:line="333" w:lineRule="auto"/>
      </w:pPr>
      <w:r>
        <w:t>1-Many Active relationship between Category[CategoryID] and VideosFact[CategoryID]</w:t>
      </w:r>
    </w:p>
    <w:p w14:paraId="5A2282B9" w14:textId="268CA5DC" w:rsidR="00A742F5" w:rsidRDefault="00A742F5" w:rsidP="00A742F5">
      <w:pPr>
        <w:pStyle w:val="BodyText"/>
        <w:numPr>
          <w:ilvl w:val="0"/>
          <w:numId w:val="5"/>
        </w:numPr>
        <w:spacing w:before="0" w:line="333" w:lineRule="auto"/>
      </w:pPr>
      <w:r>
        <w:t xml:space="preserve">1-Many Active relationship between </w:t>
      </w:r>
      <w:r w:rsidR="00FF1A65">
        <w:t>Channels</w:t>
      </w:r>
      <w:r>
        <w:t>[</w:t>
      </w:r>
      <w:r w:rsidR="000A3166">
        <w:t>ChannelID</w:t>
      </w:r>
      <w:r>
        <w:t>] and VideosFact[</w:t>
      </w:r>
      <w:r w:rsidR="000A3166">
        <w:t>ChannelID</w:t>
      </w:r>
      <w:r>
        <w:t>]</w:t>
      </w:r>
    </w:p>
    <w:p w14:paraId="78FDC780" w14:textId="40CFBDB2" w:rsidR="00A742F5" w:rsidRDefault="00A742F5" w:rsidP="00A742F5">
      <w:pPr>
        <w:pStyle w:val="BodyText"/>
        <w:numPr>
          <w:ilvl w:val="0"/>
          <w:numId w:val="5"/>
        </w:numPr>
        <w:spacing w:before="0" w:line="333" w:lineRule="auto"/>
      </w:pPr>
      <w:r>
        <w:t xml:space="preserve">1-Many Active relationship between </w:t>
      </w:r>
      <w:r w:rsidR="000A3166">
        <w:t>Country</w:t>
      </w:r>
      <w:r>
        <w:t>[</w:t>
      </w:r>
      <w:r w:rsidR="000A3166">
        <w:t>CountryID</w:t>
      </w:r>
      <w:r>
        <w:t>] and VideosFact[</w:t>
      </w:r>
      <w:r w:rsidR="000A3166">
        <w:t>CountryID</w:t>
      </w:r>
      <w:r>
        <w:t>]</w:t>
      </w:r>
    </w:p>
    <w:p w14:paraId="3ED933C2" w14:textId="4F4DD978" w:rsidR="00A742F5" w:rsidRDefault="00A742F5" w:rsidP="00A742F5">
      <w:pPr>
        <w:pStyle w:val="BodyText"/>
        <w:numPr>
          <w:ilvl w:val="0"/>
          <w:numId w:val="5"/>
        </w:numPr>
        <w:spacing w:before="0"/>
      </w:pPr>
      <w:r>
        <w:t>1-</w:t>
      </w:r>
      <w:r w:rsidRPr="000A3166">
        <w:rPr>
          <w:sz w:val="18"/>
          <w:szCs w:val="18"/>
        </w:rPr>
        <w:t xml:space="preserve">Many Active relationship between </w:t>
      </w:r>
      <w:r w:rsidR="000A3166" w:rsidRPr="000A3166">
        <w:rPr>
          <w:sz w:val="18"/>
          <w:szCs w:val="18"/>
        </w:rPr>
        <w:t>PublishDateDim</w:t>
      </w:r>
      <w:r w:rsidRPr="000A3166">
        <w:rPr>
          <w:sz w:val="18"/>
          <w:szCs w:val="18"/>
        </w:rPr>
        <w:t>[</w:t>
      </w:r>
      <w:r w:rsidR="000A3166">
        <w:rPr>
          <w:sz w:val="18"/>
          <w:szCs w:val="18"/>
        </w:rPr>
        <w:t>DateID</w:t>
      </w:r>
      <w:r w:rsidRPr="000A3166">
        <w:rPr>
          <w:sz w:val="18"/>
          <w:szCs w:val="18"/>
        </w:rPr>
        <w:t>] and VideosFact[</w:t>
      </w:r>
      <w:r w:rsidR="000A3166" w:rsidRPr="000A3166">
        <w:rPr>
          <w:sz w:val="18"/>
          <w:szCs w:val="18"/>
        </w:rPr>
        <w:t>PublishDateID</w:t>
      </w:r>
      <w:r w:rsidRPr="000A3166">
        <w:rPr>
          <w:sz w:val="18"/>
          <w:szCs w:val="18"/>
        </w:rPr>
        <w:t>]</w:t>
      </w:r>
    </w:p>
    <w:p w14:paraId="5C9A6D56" w14:textId="3E602E8B" w:rsidR="00A742F5" w:rsidRDefault="00A742F5" w:rsidP="00A742F5">
      <w:pPr>
        <w:pStyle w:val="BodyText"/>
        <w:numPr>
          <w:ilvl w:val="0"/>
          <w:numId w:val="5"/>
        </w:numPr>
      </w:pPr>
      <w:r>
        <w:t xml:space="preserve">1-Many Active relationship between </w:t>
      </w:r>
      <w:r w:rsidR="000A3166">
        <w:t>DateDim</w:t>
      </w:r>
      <w:r>
        <w:t>[</w:t>
      </w:r>
      <w:r w:rsidR="000A3166">
        <w:t>DateID</w:t>
      </w:r>
      <w:r>
        <w:t>] and VideosFact[</w:t>
      </w:r>
      <w:r w:rsidR="000A3166">
        <w:t>TrendDateID</w:t>
      </w:r>
      <w:r>
        <w:t>]</w:t>
      </w:r>
    </w:p>
    <w:p w14:paraId="70EFDE74" w14:textId="77777777" w:rsidR="00A742F5" w:rsidRDefault="00A742F5" w:rsidP="00A742F5">
      <w:pPr>
        <w:pStyle w:val="BodyText"/>
        <w:spacing w:line="333" w:lineRule="auto"/>
      </w:pPr>
    </w:p>
    <w:p w14:paraId="1C6D0146" w14:textId="41DF09C9" w:rsidR="00A742F5" w:rsidRDefault="00A742F5" w:rsidP="00A742F5">
      <w:pPr>
        <w:pStyle w:val="BodyText"/>
        <w:spacing w:line="333" w:lineRule="auto"/>
        <w:sectPr w:rsidR="00A742F5" w:rsidSect="002C292E">
          <w:type w:val="continuous"/>
          <w:pgSz w:w="11910" w:h="16840"/>
          <w:pgMar w:top="1500" w:right="1200" w:bottom="280" w:left="1170" w:header="720" w:footer="720" w:gutter="0"/>
          <w:cols w:space="720"/>
        </w:sectPr>
      </w:pPr>
    </w:p>
    <w:p w14:paraId="434B7227" w14:textId="1DD47A91" w:rsidR="00D54486" w:rsidRDefault="00000000" w:rsidP="00D54486">
      <w:pPr>
        <w:pStyle w:val="Heading1"/>
        <w:numPr>
          <w:ilvl w:val="0"/>
          <w:numId w:val="1"/>
        </w:numPr>
        <w:tabs>
          <w:tab w:val="left" w:pos="311"/>
        </w:tabs>
        <w:spacing w:before="79"/>
        <w:ind w:left="311" w:hanging="311"/>
      </w:pPr>
      <w:r>
        <w:lastRenderedPageBreak/>
        <w:t xml:space="preserve">Data Content and </w:t>
      </w:r>
      <w:r>
        <w:rPr>
          <w:spacing w:val="-2"/>
        </w:rPr>
        <w:t>Attributes</w:t>
      </w:r>
    </w:p>
    <w:p w14:paraId="6EEFD2EC" w14:textId="77777777" w:rsidR="00D54486" w:rsidRDefault="00D54486" w:rsidP="00D54486">
      <w:pPr>
        <w:pStyle w:val="Heading1"/>
        <w:tabs>
          <w:tab w:val="left" w:pos="311"/>
        </w:tabs>
        <w:spacing w:before="79"/>
      </w:pPr>
    </w:p>
    <w:p w14:paraId="710B6C8D" w14:textId="77777777" w:rsidR="00CC4934" w:rsidRDefault="00000000">
      <w:pPr>
        <w:pStyle w:val="BodyText"/>
        <w:spacing w:line="333" w:lineRule="auto"/>
        <w:ind w:right="140"/>
      </w:pPr>
      <w:r>
        <w:t>Each</w:t>
      </w:r>
      <w:r>
        <w:rPr>
          <w:spacing w:val="-5"/>
        </w:rPr>
        <w:t xml:space="preserve"> </w:t>
      </w:r>
      <w:r>
        <w:t>record</w:t>
      </w:r>
      <w:r>
        <w:rPr>
          <w:spacing w:val="-5"/>
        </w:rPr>
        <w:t xml:space="preserve"> </w:t>
      </w:r>
      <w:r>
        <w:t>in</w:t>
      </w:r>
      <w:r>
        <w:rPr>
          <w:spacing w:val="-5"/>
        </w:rPr>
        <w:t xml:space="preserve"> </w:t>
      </w:r>
      <w:r>
        <w:t>the</w:t>
      </w:r>
      <w:r>
        <w:rPr>
          <w:spacing w:val="-5"/>
        </w:rPr>
        <w:t xml:space="preserve"> </w:t>
      </w:r>
      <w:r>
        <w:t>dataset</w:t>
      </w:r>
      <w:r>
        <w:rPr>
          <w:spacing w:val="-5"/>
        </w:rPr>
        <w:t xml:space="preserve"> </w:t>
      </w:r>
      <w:r>
        <w:t>represents</w:t>
      </w:r>
      <w:r>
        <w:rPr>
          <w:spacing w:val="-5"/>
        </w:rPr>
        <w:t xml:space="preserve"> </w:t>
      </w:r>
      <w:r>
        <w:t>a</w:t>
      </w:r>
      <w:r>
        <w:rPr>
          <w:spacing w:val="-5"/>
        </w:rPr>
        <w:t xml:space="preserve"> </w:t>
      </w:r>
      <w:r>
        <w:t>video</w:t>
      </w:r>
      <w:r>
        <w:rPr>
          <w:spacing w:val="-5"/>
        </w:rPr>
        <w:t xml:space="preserve"> </w:t>
      </w:r>
      <w:r>
        <w:t>that</w:t>
      </w:r>
      <w:r>
        <w:rPr>
          <w:spacing w:val="-5"/>
        </w:rPr>
        <w:t xml:space="preserve"> </w:t>
      </w:r>
      <w:r>
        <w:t>appeared</w:t>
      </w:r>
      <w:r>
        <w:rPr>
          <w:spacing w:val="-5"/>
        </w:rPr>
        <w:t xml:space="preserve"> </w:t>
      </w:r>
      <w:r>
        <w:t>on</w:t>
      </w:r>
      <w:r>
        <w:rPr>
          <w:spacing w:val="-5"/>
        </w:rPr>
        <w:t xml:space="preserve"> </w:t>
      </w:r>
      <w:r>
        <w:t>the</w:t>
      </w:r>
      <w:r>
        <w:rPr>
          <w:spacing w:val="-5"/>
        </w:rPr>
        <w:t xml:space="preserve"> </w:t>
      </w:r>
      <w:r>
        <w:t>trending</w:t>
      </w:r>
      <w:r>
        <w:rPr>
          <w:spacing w:val="-5"/>
        </w:rPr>
        <w:t xml:space="preserve"> </w:t>
      </w:r>
      <w:r>
        <w:t>list</w:t>
      </w:r>
      <w:r>
        <w:rPr>
          <w:spacing w:val="-5"/>
        </w:rPr>
        <w:t xml:space="preserve"> </w:t>
      </w:r>
      <w:r>
        <w:t>in</w:t>
      </w:r>
      <w:r>
        <w:rPr>
          <w:spacing w:val="-5"/>
        </w:rPr>
        <w:t xml:space="preserve"> </w:t>
      </w:r>
      <w:r>
        <w:t>a</w:t>
      </w:r>
      <w:r>
        <w:rPr>
          <w:spacing w:val="-5"/>
        </w:rPr>
        <w:t xml:space="preserve"> </w:t>
      </w:r>
      <w:r>
        <w:t>specific</w:t>
      </w:r>
      <w:r>
        <w:rPr>
          <w:spacing w:val="-5"/>
        </w:rPr>
        <w:t xml:space="preserve"> </w:t>
      </w:r>
      <w:r>
        <w:t>country on</w:t>
      </w:r>
      <w:r>
        <w:rPr>
          <w:spacing w:val="30"/>
        </w:rPr>
        <w:t xml:space="preserve"> </w:t>
      </w:r>
      <w:r>
        <w:t>a</w:t>
      </w:r>
      <w:r>
        <w:rPr>
          <w:spacing w:val="30"/>
        </w:rPr>
        <w:t xml:space="preserve"> </w:t>
      </w:r>
      <w:r>
        <w:t>specific</w:t>
      </w:r>
      <w:r>
        <w:rPr>
          <w:spacing w:val="30"/>
        </w:rPr>
        <w:t xml:space="preserve"> </w:t>
      </w:r>
      <w:r>
        <w:t>day.</w:t>
      </w:r>
      <w:r>
        <w:rPr>
          <w:spacing w:val="30"/>
        </w:rPr>
        <w:t xml:space="preserve"> </w:t>
      </w:r>
      <w:r>
        <w:t>Important</w:t>
      </w:r>
      <w:r>
        <w:rPr>
          <w:spacing w:val="30"/>
        </w:rPr>
        <w:t xml:space="preserve"> </w:t>
      </w:r>
      <w:r>
        <w:t>attributes</w:t>
      </w:r>
      <w:r>
        <w:rPr>
          <w:spacing w:val="30"/>
        </w:rPr>
        <w:t xml:space="preserve"> </w:t>
      </w:r>
      <w:r>
        <w:t>include:</w:t>
      </w:r>
      <w:r>
        <w:rPr>
          <w:spacing w:val="30"/>
        </w:rPr>
        <w:t xml:space="preserve"> </w:t>
      </w:r>
      <w:r>
        <w:t>-</w:t>
      </w:r>
      <w:r>
        <w:rPr>
          <w:spacing w:val="30"/>
        </w:rPr>
        <w:t xml:space="preserve"> </w:t>
      </w:r>
      <w:r>
        <w:t>**video_id**:</w:t>
      </w:r>
      <w:r>
        <w:rPr>
          <w:spacing w:val="30"/>
        </w:rPr>
        <w:t xml:space="preserve"> </w:t>
      </w:r>
      <w:r>
        <w:t>Unique</w:t>
      </w:r>
      <w:r>
        <w:rPr>
          <w:spacing w:val="30"/>
        </w:rPr>
        <w:t xml:space="preserve"> </w:t>
      </w:r>
      <w:r>
        <w:t>identifier</w:t>
      </w:r>
      <w:r>
        <w:rPr>
          <w:spacing w:val="30"/>
        </w:rPr>
        <w:t xml:space="preserve"> </w:t>
      </w:r>
      <w:r>
        <w:t>for</w:t>
      </w:r>
      <w:r>
        <w:rPr>
          <w:spacing w:val="30"/>
        </w:rPr>
        <w:t xml:space="preserve"> </w:t>
      </w:r>
      <w:r>
        <w:t>each</w:t>
      </w:r>
      <w:r>
        <w:rPr>
          <w:spacing w:val="30"/>
        </w:rPr>
        <w:t xml:space="preserve"> </w:t>
      </w:r>
      <w:r>
        <w:t>video.</w:t>
      </w:r>
      <w:r>
        <w:rPr>
          <w:spacing w:val="30"/>
        </w:rPr>
        <w:t xml:space="preserve"> </w:t>
      </w:r>
      <w:r>
        <w:rPr>
          <w:spacing w:val="-10"/>
        </w:rPr>
        <w:t>-</w:t>
      </w:r>
    </w:p>
    <w:p w14:paraId="5E5046F2" w14:textId="77777777" w:rsidR="00CC4934" w:rsidRDefault="00000000">
      <w:pPr>
        <w:pStyle w:val="BodyText"/>
        <w:spacing w:before="1"/>
      </w:pPr>
      <w:r>
        <w:t>**title**</w:t>
      </w:r>
      <w:r>
        <w:rPr>
          <w:spacing w:val="61"/>
          <w:w w:val="150"/>
        </w:rPr>
        <w:t xml:space="preserve"> </w:t>
      </w:r>
      <w:r>
        <w:t>and</w:t>
      </w:r>
      <w:r>
        <w:rPr>
          <w:spacing w:val="61"/>
          <w:w w:val="150"/>
        </w:rPr>
        <w:t xml:space="preserve"> </w:t>
      </w:r>
      <w:r>
        <w:t>**channel_title**:</w:t>
      </w:r>
      <w:r>
        <w:rPr>
          <w:spacing w:val="61"/>
          <w:w w:val="150"/>
        </w:rPr>
        <w:t xml:space="preserve"> </w:t>
      </w:r>
      <w:r>
        <w:t>Descriptive</w:t>
      </w:r>
      <w:r>
        <w:rPr>
          <w:spacing w:val="61"/>
          <w:w w:val="150"/>
        </w:rPr>
        <w:t xml:space="preserve"> </w:t>
      </w:r>
      <w:r>
        <w:t>attributes</w:t>
      </w:r>
      <w:r>
        <w:rPr>
          <w:spacing w:val="62"/>
          <w:w w:val="150"/>
        </w:rPr>
        <w:t xml:space="preserve"> </w:t>
      </w:r>
      <w:r>
        <w:t>identifying</w:t>
      </w:r>
      <w:r>
        <w:rPr>
          <w:spacing w:val="61"/>
          <w:w w:val="150"/>
        </w:rPr>
        <w:t xml:space="preserve"> </w:t>
      </w:r>
      <w:r>
        <w:t>the</w:t>
      </w:r>
      <w:r>
        <w:rPr>
          <w:spacing w:val="61"/>
          <w:w w:val="150"/>
        </w:rPr>
        <w:t xml:space="preserve"> </w:t>
      </w:r>
      <w:r>
        <w:t>video</w:t>
      </w:r>
      <w:r>
        <w:rPr>
          <w:spacing w:val="61"/>
          <w:w w:val="150"/>
        </w:rPr>
        <w:t xml:space="preserve"> </w:t>
      </w:r>
      <w:r>
        <w:t>and</w:t>
      </w:r>
      <w:r>
        <w:rPr>
          <w:spacing w:val="61"/>
          <w:w w:val="150"/>
        </w:rPr>
        <w:t xml:space="preserve"> </w:t>
      </w:r>
      <w:r>
        <w:t>its</w:t>
      </w:r>
      <w:r>
        <w:rPr>
          <w:spacing w:val="62"/>
          <w:w w:val="150"/>
        </w:rPr>
        <w:t xml:space="preserve"> </w:t>
      </w:r>
      <w:r>
        <w:t>creator.</w:t>
      </w:r>
      <w:r>
        <w:rPr>
          <w:spacing w:val="61"/>
          <w:w w:val="150"/>
        </w:rPr>
        <w:t xml:space="preserve"> </w:t>
      </w:r>
      <w:r>
        <w:rPr>
          <w:spacing w:val="-10"/>
        </w:rPr>
        <w:t>-</w:t>
      </w:r>
    </w:p>
    <w:p w14:paraId="48BE9724" w14:textId="77777777" w:rsidR="00CC4934" w:rsidRDefault="00000000">
      <w:pPr>
        <w:pStyle w:val="BodyText"/>
        <w:spacing w:before="90" w:line="333" w:lineRule="auto"/>
        <w:ind w:right="140"/>
      </w:pPr>
      <w:r>
        <w:t>**publish_time**: Timestamp when the video was uploaded. - **views, likes, dislikes, comment_count**: Quantitative metrics representing engagement. - **tags and description**: Qualitative text data providing semantic insight into video themes.</w:t>
      </w:r>
    </w:p>
    <w:p w14:paraId="7CD2D75E" w14:textId="77777777" w:rsidR="00D54486" w:rsidRDefault="00D54486">
      <w:pPr>
        <w:pStyle w:val="BodyText"/>
        <w:spacing w:before="1" w:line="333" w:lineRule="auto"/>
        <w:ind w:right="140"/>
      </w:pPr>
    </w:p>
    <w:p w14:paraId="52B92920" w14:textId="017B9369" w:rsidR="00CC4934" w:rsidRDefault="00000000">
      <w:pPr>
        <w:pStyle w:val="BodyText"/>
        <w:spacing w:before="1" w:line="333" w:lineRule="auto"/>
        <w:ind w:right="140"/>
      </w:pPr>
      <w:r>
        <w:t>These variables can be aggregated, filtered, or modeled to understand what drives virality and to compare engagement across regions and categories.</w:t>
      </w:r>
    </w:p>
    <w:p w14:paraId="246BA3CB" w14:textId="77777777" w:rsidR="00CC4934" w:rsidRDefault="00CC4934">
      <w:pPr>
        <w:pStyle w:val="BodyText"/>
        <w:spacing w:before="15"/>
        <w:jc w:val="left"/>
      </w:pPr>
    </w:p>
    <w:p w14:paraId="0A33A12A" w14:textId="77777777" w:rsidR="00D54486" w:rsidRDefault="00D54486">
      <w:pPr>
        <w:pStyle w:val="BodyText"/>
        <w:spacing w:before="15"/>
        <w:jc w:val="left"/>
      </w:pPr>
    </w:p>
    <w:p w14:paraId="00D39C5D" w14:textId="77777777" w:rsidR="00D54486" w:rsidRDefault="00D54486">
      <w:pPr>
        <w:pStyle w:val="BodyText"/>
        <w:spacing w:before="15"/>
        <w:jc w:val="left"/>
      </w:pPr>
    </w:p>
    <w:p w14:paraId="50775D31" w14:textId="77777777" w:rsidR="00CC4934" w:rsidRDefault="00000000">
      <w:pPr>
        <w:pStyle w:val="Heading1"/>
        <w:numPr>
          <w:ilvl w:val="0"/>
          <w:numId w:val="1"/>
        </w:numPr>
        <w:tabs>
          <w:tab w:val="left" w:pos="311"/>
        </w:tabs>
        <w:spacing w:before="1"/>
        <w:ind w:left="311" w:hanging="311"/>
      </w:pPr>
      <w:r>
        <w:t xml:space="preserve">Data Engineering and Warehouse </w:t>
      </w:r>
      <w:r>
        <w:rPr>
          <w:spacing w:val="-2"/>
        </w:rPr>
        <w:t>Design</w:t>
      </w:r>
    </w:p>
    <w:p w14:paraId="2AFA1E04" w14:textId="77777777" w:rsidR="00D54486" w:rsidRDefault="00D54486">
      <w:pPr>
        <w:pStyle w:val="BodyText"/>
        <w:spacing w:line="333" w:lineRule="auto"/>
        <w:ind w:right="139"/>
      </w:pPr>
    </w:p>
    <w:p w14:paraId="0E3EEE5B" w14:textId="77F4BF7B" w:rsidR="00CC4934" w:rsidRDefault="00000000">
      <w:pPr>
        <w:pStyle w:val="BodyText"/>
        <w:spacing w:line="333" w:lineRule="auto"/>
        <w:ind w:right="139"/>
      </w:pPr>
      <w:r>
        <w:t>To enable analytical querying, the raw dataset was structured into a Data Warehouse (DWH) named</w:t>
      </w:r>
      <w:r>
        <w:rPr>
          <w:spacing w:val="-1"/>
        </w:rPr>
        <w:t xml:space="preserve"> </w:t>
      </w:r>
      <w:r>
        <w:t>“YouTube</w:t>
      </w:r>
      <w:r>
        <w:rPr>
          <w:spacing w:val="-1"/>
        </w:rPr>
        <w:t xml:space="preserve"> </w:t>
      </w:r>
      <w:r>
        <w:t>Trending</w:t>
      </w:r>
      <w:r>
        <w:rPr>
          <w:spacing w:val="-1"/>
        </w:rPr>
        <w:t xml:space="preserve"> </w:t>
      </w:r>
      <w:r>
        <w:t>Video</w:t>
      </w:r>
      <w:r>
        <w:rPr>
          <w:spacing w:val="-1"/>
        </w:rPr>
        <w:t xml:space="preserve"> </w:t>
      </w:r>
      <w:r>
        <w:t>Dataset</w:t>
      </w:r>
      <w:r>
        <w:rPr>
          <w:spacing w:val="-1"/>
        </w:rPr>
        <w:t xml:space="preserve"> </w:t>
      </w:r>
      <w:r>
        <w:t>DWH.”</w:t>
      </w:r>
      <w:r>
        <w:rPr>
          <w:spacing w:val="-1"/>
        </w:rPr>
        <w:t xml:space="preserve"> </w:t>
      </w:r>
      <w:r>
        <w:t>It</w:t>
      </w:r>
      <w:r>
        <w:rPr>
          <w:spacing w:val="-1"/>
        </w:rPr>
        <w:t xml:space="preserve"> </w:t>
      </w:r>
      <w:r>
        <w:t>follows</w:t>
      </w:r>
      <w:r>
        <w:rPr>
          <w:spacing w:val="-1"/>
        </w:rPr>
        <w:t xml:space="preserve"> </w:t>
      </w:r>
      <w:r>
        <w:t>a</w:t>
      </w:r>
      <w:r>
        <w:rPr>
          <w:spacing w:val="-1"/>
        </w:rPr>
        <w:t xml:space="preserve"> </w:t>
      </w:r>
      <w:r>
        <w:t>**Star</w:t>
      </w:r>
      <w:r>
        <w:rPr>
          <w:spacing w:val="-1"/>
        </w:rPr>
        <w:t xml:space="preserve"> </w:t>
      </w:r>
      <w:r>
        <w:t>Schema**</w:t>
      </w:r>
      <w:r>
        <w:rPr>
          <w:spacing w:val="-1"/>
        </w:rPr>
        <w:t xml:space="preserve"> </w:t>
      </w:r>
      <w:r>
        <w:t>model</w:t>
      </w:r>
      <w:r>
        <w:rPr>
          <w:spacing w:val="-1"/>
        </w:rPr>
        <w:t xml:space="preserve"> </w:t>
      </w:r>
      <w:r>
        <w:t>centered</w:t>
      </w:r>
      <w:r>
        <w:rPr>
          <w:spacing w:val="-1"/>
        </w:rPr>
        <w:t xml:space="preserve"> </w:t>
      </w:r>
      <w:r>
        <w:t>on</w:t>
      </w:r>
      <w:r>
        <w:rPr>
          <w:spacing w:val="-1"/>
        </w:rPr>
        <w:t xml:space="preserve"> </w:t>
      </w:r>
      <w:r>
        <w:t>a fact table (</w:t>
      </w:r>
      <w:r w:rsidR="00E53EEC">
        <w:t>VideosFact</w:t>
      </w:r>
      <w:r>
        <w:t>) surrounded by dimension tables (</w:t>
      </w:r>
      <w:r w:rsidR="00E53EEC">
        <w:t>Country</w:t>
      </w:r>
      <w:r>
        <w:t xml:space="preserve">, </w:t>
      </w:r>
      <w:r w:rsidR="00E53EEC">
        <w:t>Category</w:t>
      </w:r>
      <w:r>
        <w:t xml:space="preserve">, </w:t>
      </w:r>
      <w:r w:rsidR="00FF1A65">
        <w:t>Channels</w:t>
      </w:r>
      <w:r>
        <w:t>, DateDim). This design simplifies querying, supports scalability, and ensures efficient joins between facts and dimensions.</w:t>
      </w:r>
    </w:p>
    <w:p w14:paraId="3521949A" w14:textId="77777777" w:rsidR="00D54486" w:rsidRDefault="00D54486">
      <w:pPr>
        <w:pStyle w:val="BodyText"/>
        <w:spacing w:before="1" w:line="333" w:lineRule="auto"/>
        <w:ind w:right="139"/>
      </w:pPr>
    </w:p>
    <w:p w14:paraId="392427E9" w14:textId="77777777" w:rsidR="00D54486" w:rsidRDefault="00D54486">
      <w:pPr>
        <w:pStyle w:val="BodyText"/>
        <w:spacing w:before="1" w:line="333" w:lineRule="auto"/>
        <w:ind w:right="139"/>
      </w:pPr>
    </w:p>
    <w:p w14:paraId="1F4ACC76" w14:textId="7D133666" w:rsidR="00CC4934" w:rsidRDefault="00000000">
      <w:pPr>
        <w:pStyle w:val="BodyText"/>
        <w:spacing w:before="1" w:line="333" w:lineRule="auto"/>
        <w:ind w:right="139"/>
      </w:pPr>
      <w:r>
        <w:t>**</w:t>
      </w:r>
      <w:r w:rsidR="00E53EEC">
        <w:t>VideosFact</w:t>
      </w:r>
      <w:r>
        <w:t xml:space="preserve"> Table** stores measurable performance data (views, likes, dislikes, etc.), while dimension tables add contextual details about channels, categories, countries, and dates. The DateDim serves as a **role-playing dimension**, representing both publish and trending dates — enabling time-based comparative analysis.</w:t>
      </w:r>
    </w:p>
    <w:p w14:paraId="13929593" w14:textId="77777777" w:rsidR="00CC4934" w:rsidRDefault="00CC4934">
      <w:pPr>
        <w:pStyle w:val="BodyText"/>
        <w:spacing w:before="16"/>
        <w:jc w:val="left"/>
      </w:pPr>
    </w:p>
    <w:p w14:paraId="36B9FC82" w14:textId="77777777" w:rsidR="00D54486" w:rsidRDefault="00D54486">
      <w:pPr>
        <w:pStyle w:val="BodyText"/>
        <w:spacing w:before="16"/>
        <w:jc w:val="left"/>
      </w:pPr>
    </w:p>
    <w:p w14:paraId="0CD5827B" w14:textId="77777777" w:rsidR="00D54486" w:rsidRDefault="00D54486">
      <w:pPr>
        <w:pStyle w:val="BodyText"/>
        <w:spacing w:before="16"/>
        <w:jc w:val="left"/>
      </w:pPr>
    </w:p>
    <w:p w14:paraId="48EB6CF8" w14:textId="77777777" w:rsidR="00D54486" w:rsidRDefault="00D54486">
      <w:pPr>
        <w:pStyle w:val="BodyText"/>
        <w:spacing w:before="16"/>
        <w:jc w:val="left"/>
      </w:pPr>
    </w:p>
    <w:p w14:paraId="7980DF8C" w14:textId="77777777" w:rsidR="00CC4934" w:rsidRDefault="00000000">
      <w:pPr>
        <w:pStyle w:val="Heading1"/>
        <w:numPr>
          <w:ilvl w:val="0"/>
          <w:numId w:val="1"/>
        </w:numPr>
        <w:tabs>
          <w:tab w:val="left" w:pos="311"/>
        </w:tabs>
        <w:spacing w:before="1"/>
        <w:ind w:left="311" w:hanging="311"/>
      </w:pPr>
      <w:r>
        <w:t xml:space="preserve">SQL Data Model and Example </w:t>
      </w:r>
      <w:r>
        <w:rPr>
          <w:spacing w:val="-2"/>
        </w:rPr>
        <w:t>Queries</w:t>
      </w:r>
    </w:p>
    <w:p w14:paraId="0CAC4223" w14:textId="77777777" w:rsidR="00D54486" w:rsidRDefault="00D54486">
      <w:pPr>
        <w:pStyle w:val="BodyText"/>
      </w:pPr>
    </w:p>
    <w:p w14:paraId="799E5889" w14:textId="77777777" w:rsidR="00D54486" w:rsidRDefault="00D54486">
      <w:pPr>
        <w:pStyle w:val="BodyText"/>
      </w:pPr>
    </w:p>
    <w:p w14:paraId="600CF212" w14:textId="4771F3AF" w:rsidR="00CC4934" w:rsidRDefault="00000000">
      <w:pPr>
        <w:pStyle w:val="BodyText"/>
      </w:pPr>
      <w:r>
        <w:t xml:space="preserve">A simplified SQL model of the schema is shown </w:t>
      </w:r>
      <w:r>
        <w:rPr>
          <w:spacing w:val="-2"/>
        </w:rPr>
        <w:t>below:</w:t>
      </w:r>
    </w:p>
    <w:p w14:paraId="6BAF9240" w14:textId="52607528" w:rsidR="00CC4934" w:rsidRDefault="00000000">
      <w:pPr>
        <w:pStyle w:val="BodyText"/>
        <w:spacing w:before="90" w:line="333" w:lineRule="auto"/>
        <w:ind w:right="140"/>
      </w:pPr>
      <w:r>
        <w:t xml:space="preserve">CREATE TABLE </w:t>
      </w:r>
      <w:r w:rsidR="00E53EEC">
        <w:t>VideosFact</w:t>
      </w:r>
      <w:r>
        <w:t xml:space="preserve"> ( VideoID INT PRIMARY KEY, ViewCounts INT, Likes INT, Dislikes INT, CommentAct INT, RateAct INT, CommentsCount INT, PublishDateID INT, TrendDateID INT, ChannelID INT, CountryID INT, CategoryID INT );</w:t>
      </w:r>
    </w:p>
    <w:p w14:paraId="7E1F74E8" w14:textId="77777777" w:rsidR="00D54486" w:rsidRDefault="00D54486">
      <w:pPr>
        <w:pStyle w:val="BodyText"/>
        <w:spacing w:before="1" w:line="333" w:lineRule="auto"/>
        <w:ind w:right="139"/>
      </w:pPr>
    </w:p>
    <w:p w14:paraId="5BCE26E7" w14:textId="77777777" w:rsidR="00D54486" w:rsidRDefault="00D54486">
      <w:pPr>
        <w:pStyle w:val="BodyText"/>
        <w:spacing w:before="1" w:line="333" w:lineRule="auto"/>
        <w:ind w:right="139"/>
      </w:pPr>
    </w:p>
    <w:p w14:paraId="286C101B" w14:textId="77777777" w:rsidR="00D54486" w:rsidRDefault="00D54486">
      <w:pPr>
        <w:pStyle w:val="BodyText"/>
        <w:spacing w:before="1" w:line="333" w:lineRule="auto"/>
        <w:ind w:right="139"/>
      </w:pPr>
    </w:p>
    <w:p w14:paraId="498A88CD" w14:textId="0EB748AF" w:rsidR="00CC4934" w:rsidRDefault="00000000">
      <w:pPr>
        <w:pStyle w:val="BodyText"/>
        <w:spacing w:before="1" w:line="333" w:lineRule="auto"/>
        <w:ind w:right="139"/>
      </w:pPr>
      <w:r>
        <w:t xml:space="preserve">Sample queries include: • Identifying top-performing channels by average views. • Comparing category performance between countries. • Measuring time gap between publish and trending </w:t>
      </w:r>
      <w:r>
        <w:rPr>
          <w:spacing w:val="-2"/>
        </w:rPr>
        <w:t>dates.</w:t>
      </w:r>
    </w:p>
    <w:p w14:paraId="62AEFB82" w14:textId="77777777" w:rsidR="00CC4934" w:rsidRDefault="00CC4934">
      <w:pPr>
        <w:pStyle w:val="BodyText"/>
        <w:spacing w:line="333" w:lineRule="auto"/>
        <w:sectPr w:rsidR="00CC4934">
          <w:pgSz w:w="11910" w:h="16840"/>
          <w:pgMar w:top="1480" w:right="1417" w:bottom="280" w:left="1559" w:header="720" w:footer="720" w:gutter="0"/>
          <w:cols w:space="720"/>
        </w:sectPr>
      </w:pPr>
    </w:p>
    <w:p w14:paraId="6DF39EAA" w14:textId="77777777" w:rsidR="00CC4934" w:rsidRDefault="00000000">
      <w:pPr>
        <w:pStyle w:val="Heading1"/>
        <w:numPr>
          <w:ilvl w:val="0"/>
          <w:numId w:val="1"/>
        </w:numPr>
        <w:tabs>
          <w:tab w:val="left" w:pos="311"/>
        </w:tabs>
        <w:spacing w:before="79"/>
        <w:ind w:left="311" w:hanging="311"/>
      </w:pPr>
      <w:r>
        <w:lastRenderedPageBreak/>
        <w:t xml:space="preserve">Analytical </w:t>
      </w:r>
      <w:r>
        <w:rPr>
          <w:spacing w:val="-2"/>
        </w:rPr>
        <w:t>Opportunities</w:t>
      </w:r>
    </w:p>
    <w:p w14:paraId="65C7604C" w14:textId="77777777" w:rsidR="00D54486" w:rsidRDefault="00D54486">
      <w:pPr>
        <w:pStyle w:val="BodyText"/>
        <w:spacing w:line="333" w:lineRule="auto"/>
        <w:ind w:right="140"/>
      </w:pPr>
    </w:p>
    <w:p w14:paraId="361AC3F0" w14:textId="00F844C5" w:rsidR="00CC4934" w:rsidRDefault="00000000">
      <w:pPr>
        <w:pStyle w:val="BodyText"/>
        <w:spacing w:line="333" w:lineRule="auto"/>
        <w:ind w:right="140"/>
      </w:pPr>
      <w:r>
        <w:t xml:space="preserve">This dataset provides rich analytical potential for measuring performance indicators, such as: - Average engagement rate (likes to views ratio) - Top trending categories per country - Distribution of trending durations - </w:t>
      </w:r>
      <w:r w:rsidR="00FF1A65">
        <w:t>Channels</w:t>
      </w:r>
      <w:r>
        <w:t xml:space="preserve"> performance tracking Visualizations can be created in Power BI, Tableau, or Python dashboards to uncover insights and patterns.</w:t>
      </w:r>
    </w:p>
    <w:p w14:paraId="3BDBA27B" w14:textId="77777777" w:rsidR="00CC4934" w:rsidRDefault="00CC4934">
      <w:pPr>
        <w:pStyle w:val="BodyText"/>
        <w:spacing w:before="16"/>
        <w:jc w:val="left"/>
      </w:pPr>
    </w:p>
    <w:p w14:paraId="47B232F5" w14:textId="77777777" w:rsidR="00D54486" w:rsidRDefault="00D54486">
      <w:pPr>
        <w:pStyle w:val="BodyText"/>
        <w:spacing w:before="16"/>
        <w:jc w:val="left"/>
      </w:pPr>
    </w:p>
    <w:p w14:paraId="3084F02A" w14:textId="77777777" w:rsidR="00BF7E3E" w:rsidRDefault="00BF7E3E" w:rsidP="00BF7E3E">
      <w:pPr>
        <w:pStyle w:val="Heading1"/>
        <w:numPr>
          <w:ilvl w:val="0"/>
          <w:numId w:val="1"/>
        </w:numPr>
        <w:tabs>
          <w:tab w:val="left" w:pos="311"/>
        </w:tabs>
        <w:spacing w:before="79"/>
        <w:ind w:left="311" w:hanging="311"/>
      </w:pPr>
      <w:r>
        <w:t>Predefined DAX Measures</w:t>
      </w:r>
    </w:p>
    <w:p w14:paraId="32DE60C1" w14:textId="3D659753" w:rsidR="00BF7E3E" w:rsidRPr="00BF7E3E" w:rsidRDefault="00BF7E3E" w:rsidP="00BF7E3E">
      <w:pPr>
        <w:pStyle w:val="Heading1"/>
        <w:tabs>
          <w:tab w:val="left" w:pos="311"/>
        </w:tabs>
        <w:spacing w:before="79"/>
      </w:pPr>
      <w:r>
        <w:rPr>
          <w:rFonts w:ascii="Arial MT" w:eastAsia="Arial MT" w:hAnsi="Arial MT" w:cs="Arial MT"/>
          <w:sz w:val="20"/>
          <w:szCs w:val="20"/>
        </w:rPr>
        <w:t xml:space="preserve">1. </w:t>
      </w:r>
      <w:r w:rsidRPr="00BF7E3E">
        <w:rPr>
          <w:rFonts w:ascii="Arial MT" w:eastAsia="Arial MT" w:hAnsi="Arial MT" w:cs="Arial MT"/>
          <w:sz w:val="20"/>
          <w:szCs w:val="20"/>
        </w:rPr>
        <w:t>TotalViewCounts</w:t>
      </w:r>
    </w:p>
    <w:p w14:paraId="6A43513E" w14:textId="4236D55E" w:rsidR="00BF7E3E" w:rsidRDefault="00BF7E3E" w:rsidP="00BF7E3E">
      <w:pPr>
        <w:pStyle w:val="Heading1"/>
        <w:tabs>
          <w:tab w:val="left" w:pos="311"/>
        </w:tabs>
        <w:spacing w:before="79"/>
        <w:rPr>
          <w:sz w:val="20"/>
          <w:szCs w:val="20"/>
        </w:rPr>
      </w:pPr>
      <w:r w:rsidRPr="00BF7E3E">
        <w:rPr>
          <w:b w:val="0"/>
          <w:bCs w:val="0"/>
          <w:sz w:val="20"/>
          <w:szCs w:val="20"/>
        </w:rPr>
        <w:t>Expression:</w:t>
      </w:r>
      <w:r w:rsidRPr="00BF7E3E">
        <w:rPr>
          <w:b w:val="0"/>
          <w:bCs w:val="0"/>
          <w:sz w:val="20"/>
          <w:szCs w:val="20"/>
        </w:rPr>
        <w:br/>
        <w:t>SUM(VideosFact[ViewCounts])</w:t>
      </w:r>
      <w:r w:rsidRPr="00BF7E3E">
        <w:rPr>
          <w:b w:val="0"/>
          <w:bCs w:val="0"/>
          <w:sz w:val="20"/>
          <w:szCs w:val="20"/>
        </w:rPr>
        <w:br/>
        <w:t>Description:</w:t>
      </w:r>
      <w:r w:rsidRPr="00BF7E3E">
        <w:rPr>
          <w:b w:val="0"/>
          <w:bCs w:val="0"/>
          <w:sz w:val="20"/>
          <w:szCs w:val="20"/>
        </w:rPr>
        <w:br/>
        <w:t>Calculates the total number of video views across all records in the VideosFact table</w:t>
      </w:r>
      <w:r w:rsidRPr="00BF7E3E">
        <w:rPr>
          <w:sz w:val="20"/>
          <w:szCs w:val="20"/>
        </w:rPr>
        <w:t>.</w:t>
      </w:r>
    </w:p>
    <w:p w14:paraId="56B28C5B" w14:textId="77777777" w:rsidR="00BF7E3E" w:rsidRPr="00BF7E3E" w:rsidRDefault="00BF7E3E" w:rsidP="00BF7E3E">
      <w:pPr>
        <w:pStyle w:val="Heading1"/>
        <w:tabs>
          <w:tab w:val="left" w:pos="311"/>
        </w:tabs>
        <w:spacing w:before="79"/>
        <w:rPr>
          <w:sz w:val="20"/>
          <w:szCs w:val="20"/>
        </w:rPr>
      </w:pPr>
    </w:p>
    <w:p w14:paraId="33909BB4" w14:textId="77777777" w:rsidR="00BF7E3E" w:rsidRPr="00BF7E3E" w:rsidRDefault="00BF7E3E" w:rsidP="00BF7E3E">
      <w:pPr>
        <w:pStyle w:val="Heading1"/>
        <w:tabs>
          <w:tab w:val="left" w:pos="311"/>
        </w:tabs>
        <w:spacing w:before="79"/>
        <w:rPr>
          <w:sz w:val="20"/>
          <w:szCs w:val="20"/>
        </w:rPr>
      </w:pPr>
      <w:r w:rsidRPr="00BF7E3E">
        <w:rPr>
          <w:sz w:val="20"/>
          <w:szCs w:val="20"/>
        </w:rPr>
        <w:t>2. ViewCountsBR</w:t>
      </w:r>
    </w:p>
    <w:p w14:paraId="4DB21C9C"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CALCULATE([TotalViewCounts], Country[Country] = "Brazil")</w:t>
      </w:r>
      <w:r w:rsidRPr="00BF7E3E">
        <w:rPr>
          <w:b w:val="0"/>
          <w:bCs w:val="0"/>
          <w:sz w:val="20"/>
          <w:szCs w:val="20"/>
        </w:rPr>
        <w:br/>
        <w:t>Description:</w:t>
      </w:r>
      <w:r w:rsidRPr="00BF7E3E">
        <w:rPr>
          <w:b w:val="0"/>
          <w:bCs w:val="0"/>
          <w:sz w:val="20"/>
          <w:szCs w:val="20"/>
        </w:rPr>
        <w:br/>
        <w:t>Returns the total number of video views filtered for videos originating from Brazil.</w:t>
      </w:r>
    </w:p>
    <w:p w14:paraId="45006CCE" w14:textId="7D6B2C08" w:rsidR="00BF7E3E" w:rsidRPr="00BF7E3E" w:rsidRDefault="00BF7E3E" w:rsidP="00BF7E3E">
      <w:pPr>
        <w:pStyle w:val="Heading1"/>
        <w:tabs>
          <w:tab w:val="left" w:pos="311"/>
        </w:tabs>
        <w:spacing w:before="79"/>
        <w:rPr>
          <w:sz w:val="20"/>
          <w:szCs w:val="20"/>
        </w:rPr>
      </w:pPr>
    </w:p>
    <w:p w14:paraId="3C5AF666" w14:textId="77777777" w:rsidR="00BF7E3E" w:rsidRPr="00BF7E3E" w:rsidRDefault="00BF7E3E" w:rsidP="00BF7E3E">
      <w:pPr>
        <w:pStyle w:val="Heading1"/>
        <w:tabs>
          <w:tab w:val="left" w:pos="311"/>
        </w:tabs>
        <w:spacing w:before="79"/>
        <w:rPr>
          <w:sz w:val="20"/>
          <w:szCs w:val="20"/>
        </w:rPr>
      </w:pPr>
      <w:r w:rsidRPr="00BF7E3E">
        <w:rPr>
          <w:sz w:val="20"/>
          <w:szCs w:val="20"/>
        </w:rPr>
        <w:t>3. ViewCountsCA</w:t>
      </w:r>
    </w:p>
    <w:p w14:paraId="08AB7F8C"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CALCULATE([TotalViewCounts], Country[Country] = "Canada")</w:t>
      </w:r>
      <w:r w:rsidRPr="00BF7E3E">
        <w:rPr>
          <w:b w:val="0"/>
          <w:bCs w:val="0"/>
          <w:sz w:val="20"/>
          <w:szCs w:val="20"/>
        </w:rPr>
        <w:br/>
        <w:t>Description:</w:t>
      </w:r>
      <w:r w:rsidRPr="00BF7E3E">
        <w:rPr>
          <w:b w:val="0"/>
          <w:bCs w:val="0"/>
          <w:sz w:val="20"/>
          <w:szCs w:val="20"/>
        </w:rPr>
        <w:br/>
        <w:t>Computes the total video views for content associated with Canada.</w:t>
      </w:r>
    </w:p>
    <w:p w14:paraId="3648E531" w14:textId="138529CB" w:rsidR="00BF7E3E" w:rsidRPr="00BF7E3E" w:rsidRDefault="00BF7E3E" w:rsidP="00BF7E3E">
      <w:pPr>
        <w:pStyle w:val="Heading1"/>
        <w:tabs>
          <w:tab w:val="left" w:pos="311"/>
        </w:tabs>
        <w:spacing w:before="79"/>
        <w:rPr>
          <w:b w:val="0"/>
          <w:bCs w:val="0"/>
          <w:sz w:val="20"/>
          <w:szCs w:val="20"/>
        </w:rPr>
      </w:pPr>
    </w:p>
    <w:p w14:paraId="258D5FA5" w14:textId="77777777" w:rsidR="00BF7E3E" w:rsidRPr="00BF7E3E" w:rsidRDefault="00BF7E3E" w:rsidP="00BF7E3E">
      <w:pPr>
        <w:pStyle w:val="Heading1"/>
        <w:tabs>
          <w:tab w:val="left" w:pos="311"/>
        </w:tabs>
        <w:spacing w:before="79"/>
        <w:rPr>
          <w:sz w:val="20"/>
          <w:szCs w:val="20"/>
        </w:rPr>
      </w:pPr>
      <w:r w:rsidRPr="00BF7E3E">
        <w:rPr>
          <w:sz w:val="20"/>
          <w:szCs w:val="20"/>
        </w:rPr>
        <w:t>4. ViewCountsUS</w:t>
      </w:r>
    </w:p>
    <w:p w14:paraId="3B9B046C"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CALCULATE([TotalViewCounts], Country[Country] = "United States of America")</w:t>
      </w:r>
      <w:r w:rsidRPr="00BF7E3E">
        <w:rPr>
          <w:b w:val="0"/>
          <w:bCs w:val="0"/>
          <w:sz w:val="20"/>
          <w:szCs w:val="20"/>
        </w:rPr>
        <w:br/>
        <w:t>Description:</w:t>
      </w:r>
      <w:r w:rsidRPr="00BF7E3E">
        <w:rPr>
          <w:b w:val="0"/>
          <w:bCs w:val="0"/>
          <w:sz w:val="20"/>
          <w:szCs w:val="20"/>
        </w:rPr>
        <w:br/>
        <w:t>Provides the total number of views for videos from the United States of America.</w:t>
      </w:r>
    </w:p>
    <w:p w14:paraId="45058803" w14:textId="76A10006" w:rsidR="00BF7E3E" w:rsidRPr="00BF7E3E" w:rsidRDefault="00BF7E3E" w:rsidP="00BF7E3E">
      <w:pPr>
        <w:pStyle w:val="Heading1"/>
        <w:tabs>
          <w:tab w:val="left" w:pos="311"/>
        </w:tabs>
        <w:spacing w:before="79"/>
        <w:rPr>
          <w:sz w:val="20"/>
          <w:szCs w:val="20"/>
        </w:rPr>
      </w:pPr>
    </w:p>
    <w:p w14:paraId="003FC0B2" w14:textId="77777777" w:rsidR="00BF7E3E" w:rsidRPr="00BF7E3E" w:rsidRDefault="00BF7E3E" w:rsidP="00BF7E3E">
      <w:pPr>
        <w:pStyle w:val="Heading1"/>
        <w:tabs>
          <w:tab w:val="left" w:pos="311"/>
        </w:tabs>
        <w:spacing w:before="79"/>
        <w:rPr>
          <w:sz w:val="20"/>
          <w:szCs w:val="20"/>
        </w:rPr>
      </w:pPr>
      <w:r w:rsidRPr="00BF7E3E">
        <w:rPr>
          <w:sz w:val="20"/>
          <w:szCs w:val="20"/>
        </w:rPr>
        <w:t>5. TotalLikes</w:t>
      </w:r>
    </w:p>
    <w:p w14:paraId="28D02BD5"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SUM(VideosFact[Likes])</w:t>
      </w:r>
      <w:r w:rsidRPr="00BF7E3E">
        <w:rPr>
          <w:b w:val="0"/>
          <w:bCs w:val="0"/>
          <w:sz w:val="20"/>
          <w:szCs w:val="20"/>
        </w:rPr>
        <w:br/>
        <w:t>Description:</w:t>
      </w:r>
      <w:r w:rsidRPr="00BF7E3E">
        <w:rPr>
          <w:b w:val="0"/>
          <w:bCs w:val="0"/>
          <w:sz w:val="20"/>
          <w:szCs w:val="20"/>
        </w:rPr>
        <w:br/>
        <w:t>Calculates the total number of likes received across all videos.</w:t>
      </w:r>
    </w:p>
    <w:p w14:paraId="552E4293" w14:textId="198AD7A0" w:rsidR="00BF7E3E" w:rsidRPr="00BF7E3E" w:rsidRDefault="00BF7E3E" w:rsidP="00BF7E3E">
      <w:pPr>
        <w:pStyle w:val="Heading1"/>
        <w:tabs>
          <w:tab w:val="left" w:pos="311"/>
        </w:tabs>
        <w:spacing w:before="79"/>
        <w:rPr>
          <w:sz w:val="20"/>
          <w:szCs w:val="20"/>
        </w:rPr>
      </w:pPr>
    </w:p>
    <w:p w14:paraId="6ABCF278" w14:textId="77777777" w:rsidR="00BF7E3E" w:rsidRPr="00BF7E3E" w:rsidRDefault="00BF7E3E" w:rsidP="00BF7E3E">
      <w:pPr>
        <w:pStyle w:val="Heading1"/>
        <w:tabs>
          <w:tab w:val="left" w:pos="311"/>
        </w:tabs>
        <w:spacing w:before="79"/>
        <w:rPr>
          <w:sz w:val="20"/>
          <w:szCs w:val="20"/>
        </w:rPr>
      </w:pPr>
      <w:r w:rsidRPr="00BF7E3E">
        <w:rPr>
          <w:sz w:val="20"/>
          <w:szCs w:val="20"/>
        </w:rPr>
        <w:t>6. TotalDislikes</w:t>
      </w:r>
    </w:p>
    <w:p w14:paraId="6DAEC31A"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SUM(VideosFact[Dislikes])</w:t>
      </w:r>
      <w:r w:rsidRPr="00BF7E3E">
        <w:rPr>
          <w:b w:val="0"/>
          <w:bCs w:val="0"/>
          <w:sz w:val="20"/>
          <w:szCs w:val="20"/>
        </w:rPr>
        <w:br/>
        <w:t>Description:</w:t>
      </w:r>
      <w:r w:rsidRPr="00BF7E3E">
        <w:rPr>
          <w:b w:val="0"/>
          <w:bCs w:val="0"/>
          <w:sz w:val="20"/>
          <w:szCs w:val="20"/>
        </w:rPr>
        <w:br/>
        <w:t>Returns the overall count of dislikes across all video entries.</w:t>
      </w:r>
    </w:p>
    <w:p w14:paraId="647FB0A8" w14:textId="7E7EC8E6" w:rsidR="00BF7E3E" w:rsidRPr="00BF7E3E" w:rsidRDefault="00BF7E3E" w:rsidP="00BF7E3E">
      <w:pPr>
        <w:pStyle w:val="Heading1"/>
        <w:tabs>
          <w:tab w:val="left" w:pos="311"/>
        </w:tabs>
        <w:spacing w:before="79"/>
        <w:rPr>
          <w:sz w:val="20"/>
          <w:szCs w:val="20"/>
        </w:rPr>
      </w:pPr>
    </w:p>
    <w:p w14:paraId="11A912BF" w14:textId="77777777" w:rsidR="00BF7E3E" w:rsidRPr="00BF7E3E" w:rsidRDefault="00BF7E3E" w:rsidP="00BF7E3E">
      <w:pPr>
        <w:pStyle w:val="Heading1"/>
        <w:tabs>
          <w:tab w:val="left" w:pos="311"/>
        </w:tabs>
        <w:spacing w:before="79"/>
        <w:rPr>
          <w:sz w:val="20"/>
          <w:szCs w:val="20"/>
        </w:rPr>
      </w:pPr>
      <w:r w:rsidRPr="00BF7E3E">
        <w:rPr>
          <w:sz w:val="20"/>
          <w:szCs w:val="20"/>
        </w:rPr>
        <w:t>7. TotalComments</w:t>
      </w:r>
    </w:p>
    <w:p w14:paraId="1E40EA94"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SUM(VideosFact[CommentsCount])</w:t>
      </w:r>
      <w:r w:rsidRPr="00BF7E3E">
        <w:rPr>
          <w:b w:val="0"/>
          <w:bCs w:val="0"/>
          <w:sz w:val="20"/>
          <w:szCs w:val="20"/>
        </w:rPr>
        <w:br/>
        <w:t>Description:</w:t>
      </w:r>
      <w:r w:rsidRPr="00BF7E3E">
        <w:rPr>
          <w:b w:val="0"/>
          <w:bCs w:val="0"/>
          <w:sz w:val="20"/>
          <w:szCs w:val="20"/>
        </w:rPr>
        <w:br/>
        <w:t>Aggregates the total number of comments from all videos in the dataset.</w:t>
      </w:r>
    </w:p>
    <w:p w14:paraId="3B73E44A" w14:textId="60EE0D19" w:rsidR="00BF7E3E" w:rsidRDefault="00BF7E3E" w:rsidP="00BF7E3E">
      <w:pPr>
        <w:pStyle w:val="Heading1"/>
        <w:tabs>
          <w:tab w:val="left" w:pos="311"/>
        </w:tabs>
        <w:spacing w:before="79"/>
        <w:rPr>
          <w:sz w:val="20"/>
          <w:szCs w:val="20"/>
        </w:rPr>
      </w:pPr>
    </w:p>
    <w:p w14:paraId="77847728" w14:textId="77777777" w:rsidR="00BF7E3E" w:rsidRPr="00BF7E3E" w:rsidRDefault="00BF7E3E" w:rsidP="00BF7E3E">
      <w:pPr>
        <w:pStyle w:val="Heading1"/>
        <w:tabs>
          <w:tab w:val="left" w:pos="311"/>
        </w:tabs>
        <w:spacing w:before="79"/>
        <w:rPr>
          <w:sz w:val="20"/>
          <w:szCs w:val="20"/>
        </w:rPr>
      </w:pPr>
    </w:p>
    <w:p w14:paraId="6809D162" w14:textId="77777777" w:rsidR="00BF7E3E" w:rsidRPr="00BF7E3E" w:rsidRDefault="00BF7E3E" w:rsidP="00BF7E3E">
      <w:pPr>
        <w:pStyle w:val="Heading1"/>
        <w:tabs>
          <w:tab w:val="left" w:pos="311"/>
        </w:tabs>
        <w:spacing w:before="79"/>
        <w:rPr>
          <w:sz w:val="20"/>
          <w:szCs w:val="20"/>
        </w:rPr>
      </w:pPr>
      <w:r w:rsidRPr="00BF7E3E">
        <w:rPr>
          <w:sz w:val="20"/>
          <w:szCs w:val="20"/>
        </w:rPr>
        <w:lastRenderedPageBreak/>
        <w:t>8. ComIsDisabled</w:t>
      </w:r>
    </w:p>
    <w:p w14:paraId="5BB28905"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SUM(VideosFact[CommentsDisabled])</w:t>
      </w:r>
      <w:r w:rsidRPr="00BF7E3E">
        <w:rPr>
          <w:b w:val="0"/>
          <w:bCs w:val="0"/>
          <w:sz w:val="20"/>
          <w:szCs w:val="20"/>
        </w:rPr>
        <w:br/>
        <w:t>Description:</w:t>
      </w:r>
      <w:r w:rsidRPr="00BF7E3E">
        <w:rPr>
          <w:b w:val="0"/>
          <w:bCs w:val="0"/>
          <w:sz w:val="20"/>
          <w:szCs w:val="20"/>
        </w:rPr>
        <w:br/>
        <w:t>Counts the number of videos where comments have been disabled by users or administrators.</w:t>
      </w:r>
    </w:p>
    <w:p w14:paraId="6B3F7EA6" w14:textId="2FDC3BAF" w:rsidR="00BF7E3E" w:rsidRPr="00BF7E3E" w:rsidRDefault="00BF7E3E" w:rsidP="00BF7E3E">
      <w:pPr>
        <w:pStyle w:val="Heading1"/>
        <w:tabs>
          <w:tab w:val="left" w:pos="311"/>
        </w:tabs>
        <w:spacing w:before="79"/>
        <w:rPr>
          <w:sz w:val="20"/>
          <w:szCs w:val="20"/>
        </w:rPr>
      </w:pPr>
    </w:p>
    <w:p w14:paraId="7DEA8D7A" w14:textId="77777777" w:rsidR="00BF7E3E" w:rsidRPr="00BF7E3E" w:rsidRDefault="00BF7E3E" w:rsidP="00BF7E3E">
      <w:pPr>
        <w:pStyle w:val="Heading1"/>
        <w:tabs>
          <w:tab w:val="left" w:pos="311"/>
        </w:tabs>
        <w:spacing w:before="79"/>
        <w:rPr>
          <w:sz w:val="20"/>
          <w:szCs w:val="20"/>
        </w:rPr>
      </w:pPr>
      <w:r w:rsidRPr="00BF7E3E">
        <w:rPr>
          <w:sz w:val="20"/>
          <w:szCs w:val="20"/>
        </w:rPr>
        <w:t>9. ComIsNotDisabled</w:t>
      </w:r>
    </w:p>
    <w:p w14:paraId="2A42862B"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COUNT(VideosFact[CommentsDisabled]) - [ComIsDisabled]</w:t>
      </w:r>
      <w:r w:rsidRPr="00BF7E3E">
        <w:rPr>
          <w:b w:val="0"/>
          <w:bCs w:val="0"/>
          <w:sz w:val="20"/>
          <w:szCs w:val="20"/>
        </w:rPr>
        <w:br/>
        <w:t>Description:</w:t>
      </w:r>
      <w:r w:rsidRPr="00BF7E3E">
        <w:rPr>
          <w:b w:val="0"/>
          <w:bCs w:val="0"/>
          <w:sz w:val="20"/>
          <w:szCs w:val="20"/>
        </w:rPr>
        <w:br/>
        <w:t>Determines how many videos have comments enabled by subtracting the disabled count from the total.</w:t>
      </w:r>
    </w:p>
    <w:p w14:paraId="5521FB68" w14:textId="2EEA6FAF" w:rsidR="00BF7E3E" w:rsidRPr="00BF7E3E" w:rsidRDefault="00BF7E3E" w:rsidP="00BF7E3E">
      <w:pPr>
        <w:pStyle w:val="Heading1"/>
        <w:tabs>
          <w:tab w:val="left" w:pos="311"/>
        </w:tabs>
        <w:spacing w:before="79"/>
        <w:rPr>
          <w:sz w:val="20"/>
          <w:szCs w:val="20"/>
        </w:rPr>
      </w:pPr>
    </w:p>
    <w:p w14:paraId="13B6B22E" w14:textId="77777777" w:rsidR="00BF7E3E" w:rsidRPr="00BF7E3E" w:rsidRDefault="00BF7E3E" w:rsidP="00BF7E3E">
      <w:pPr>
        <w:pStyle w:val="Heading1"/>
        <w:tabs>
          <w:tab w:val="left" w:pos="311"/>
        </w:tabs>
        <w:spacing w:before="79"/>
        <w:rPr>
          <w:sz w:val="20"/>
          <w:szCs w:val="20"/>
        </w:rPr>
      </w:pPr>
      <w:r w:rsidRPr="00BF7E3E">
        <w:rPr>
          <w:sz w:val="20"/>
          <w:szCs w:val="20"/>
        </w:rPr>
        <w:t>10. RateIsDisabled</w:t>
      </w:r>
    </w:p>
    <w:p w14:paraId="62DE49AD" w14:textId="77777777" w:rsidR="00BF7E3E" w:rsidRPr="00BF7E3E" w:rsidRDefault="00BF7E3E" w:rsidP="00BF7E3E">
      <w:pPr>
        <w:pStyle w:val="Heading1"/>
        <w:tabs>
          <w:tab w:val="left" w:pos="311"/>
        </w:tabs>
        <w:spacing w:before="79"/>
        <w:rPr>
          <w:sz w:val="20"/>
          <w:szCs w:val="20"/>
        </w:rPr>
      </w:pPr>
      <w:r w:rsidRPr="00BF7E3E">
        <w:rPr>
          <w:b w:val="0"/>
          <w:bCs w:val="0"/>
          <w:sz w:val="20"/>
          <w:szCs w:val="20"/>
        </w:rPr>
        <w:t>Expression:</w:t>
      </w:r>
      <w:r w:rsidRPr="00BF7E3E">
        <w:rPr>
          <w:b w:val="0"/>
          <w:bCs w:val="0"/>
          <w:sz w:val="20"/>
          <w:szCs w:val="20"/>
        </w:rPr>
        <w:br/>
        <w:t>SUM(VideosFact[RatesDisabled])</w:t>
      </w:r>
      <w:r w:rsidRPr="00BF7E3E">
        <w:rPr>
          <w:b w:val="0"/>
          <w:bCs w:val="0"/>
          <w:sz w:val="20"/>
          <w:szCs w:val="20"/>
        </w:rPr>
        <w:br/>
        <w:t>Description:</w:t>
      </w:r>
      <w:r w:rsidRPr="00BF7E3E">
        <w:rPr>
          <w:b w:val="0"/>
          <w:bCs w:val="0"/>
          <w:sz w:val="20"/>
          <w:szCs w:val="20"/>
        </w:rPr>
        <w:br/>
        <w:t>Counts the number of videos where rating functionality is turned off</w:t>
      </w:r>
      <w:r w:rsidRPr="00BF7E3E">
        <w:rPr>
          <w:sz w:val="20"/>
          <w:szCs w:val="20"/>
        </w:rPr>
        <w:t>.</w:t>
      </w:r>
    </w:p>
    <w:p w14:paraId="04BD702E" w14:textId="72CB4E82" w:rsidR="00BF7E3E" w:rsidRPr="00BF7E3E" w:rsidRDefault="00BF7E3E" w:rsidP="00BF7E3E">
      <w:pPr>
        <w:pStyle w:val="Heading1"/>
        <w:tabs>
          <w:tab w:val="left" w:pos="311"/>
        </w:tabs>
        <w:spacing w:before="79"/>
        <w:rPr>
          <w:sz w:val="20"/>
          <w:szCs w:val="20"/>
        </w:rPr>
      </w:pPr>
    </w:p>
    <w:p w14:paraId="728551A0" w14:textId="77777777" w:rsidR="00BF7E3E" w:rsidRPr="00BF7E3E" w:rsidRDefault="00BF7E3E" w:rsidP="00BF7E3E">
      <w:pPr>
        <w:pStyle w:val="Heading1"/>
        <w:tabs>
          <w:tab w:val="left" w:pos="311"/>
        </w:tabs>
        <w:spacing w:before="79"/>
        <w:rPr>
          <w:sz w:val="20"/>
          <w:szCs w:val="20"/>
        </w:rPr>
      </w:pPr>
      <w:r w:rsidRPr="00BF7E3E">
        <w:rPr>
          <w:sz w:val="20"/>
          <w:szCs w:val="20"/>
        </w:rPr>
        <w:t>11. RatIsNotDisabled</w:t>
      </w:r>
    </w:p>
    <w:p w14:paraId="7F995AD0"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COUNT(VideosFact[RatesDisabled]) - [RateIsDisabled]</w:t>
      </w:r>
      <w:r w:rsidRPr="00BF7E3E">
        <w:rPr>
          <w:b w:val="0"/>
          <w:bCs w:val="0"/>
          <w:sz w:val="20"/>
          <w:szCs w:val="20"/>
        </w:rPr>
        <w:br/>
        <w:t>Description:</w:t>
      </w:r>
      <w:r w:rsidRPr="00BF7E3E">
        <w:rPr>
          <w:b w:val="0"/>
          <w:bCs w:val="0"/>
          <w:sz w:val="20"/>
          <w:szCs w:val="20"/>
        </w:rPr>
        <w:br/>
        <w:t>Calculates</w:t>
      </w:r>
      <w:r w:rsidRPr="00BF7E3E">
        <w:rPr>
          <w:sz w:val="20"/>
          <w:szCs w:val="20"/>
        </w:rPr>
        <w:t xml:space="preserve"> </w:t>
      </w:r>
      <w:r w:rsidRPr="00BF7E3E">
        <w:rPr>
          <w:b w:val="0"/>
          <w:bCs w:val="0"/>
          <w:sz w:val="20"/>
          <w:szCs w:val="20"/>
        </w:rPr>
        <w:t>how many videos allow ratings by subtracting the disabled ratings from the total.</w:t>
      </w:r>
    </w:p>
    <w:p w14:paraId="393DC8C9" w14:textId="7C8FCB6E" w:rsidR="00BF7E3E" w:rsidRPr="00BF7E3E" w:rsidRDefault="00BF7E3E" w:rsidP="00BF7E3E">
      <w:pPr>
        <w:pStyle w:val="Heading1"/>
        <w:tabs>
          <w:tab w:val="left" w:pos="311"/>
        </w:tabs>
        <w:spacing w:before="79"/>
        <w:rPr>
          <w:sz w:val="20"/>
          <w:szCs w:val="20"/>
        </w:rPr>
      </w:pPr>
    </w:p>
    <w:p w14:paraId="124C9E2A" w14:textId="77777777" w:rsidR="00BF7E3E" w:rsidRPr="00BF7E3E" w:rsidRDefault="00BF7E3E" w:rsidP="00BF7E3E">
      <w:pPr>
        <w:pStyle w:val="Heading1"/>
        <w:tabs>
          <w:tab w:val="left" w:pos="311"/>
        </w:tabs>
        <w:spacing w:before="79"/>
        <w:rPr>
          <w:sz w:val="20"/>
          <w:szCs w:val="20"/>
        </w:rPr>
      </w:pPr>
      <w:r w:rsidRPr="00BF7E3E">
        <w:rPr>
          <w:sz w:val="20"/>
          <w:szCs w:val="20"/>
        </w:rPr>
        <w:t>12. AvgTrendDelay</w:t>
      </w:r>
    </w:p>
    <w:p w14:paraId="205C6E40"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INT((AVERAGE(VideosFact[TrendDelay])))</w:t>
      </w:r>
      <w:r w:rsidRPr="00BF7E3E">
        <w:rPr>
          <w:b w:val="0"/>
          <w:bCs w:val="0"/>
          <w:sz w:val="20"/>
          <w:szCs w:val="20"/>
        </w:rPr>
        <w:br/>
        <w:t>Description:</w:t>
      </w:r>
      <w:r w:rsidRPr="00BF7E3E">
        <w:rPr>
          <w:b w:val="0"/>
          <w:bCs w:val="0"/>
          <w:sz w:val="20"/>
          <w:szCs w:val="20"/>
        </w:rPr>
        <w:br/>
        <w:t>Computes the average delay (in days or hours) between a video’s upload and when it starts trending, rounded down to an integer.</w:t>
      </w:r>
    </w:p>
    <w:p w14:paraId="14FE618C" w14:textId="337C450E" w:rsidR="00BF7E3E" w:rsidRPr="00BF7E3E" w:rsidRDefault="00BF7E3E" w:rsidP="00BF7E3E">
      <w:pPr>
        <w:pStyle w:val="Heading1"/>
        <w:tabs>
          <w:tab w:val="left" w:pos="311"/>
        </w:tabs>
        <w:spacing w:before="79"/>
        <w:rPr>
          <w:sz w:val="20"/>
          <w:szCs w:val="20"/>
        </w:rPr>
      </w:pPr>
    </w:p>
    <w:p w14:paraId="7DF0F898" w14:textId="77777777" w:rsidR="00BF7E3E" w:rsidRPr="00BF7E3E" w:rsidRDefault="00BF7E3E" w:rsidP="00BF7E3E">
      <w:pPr>
        <w:pStyle w:val="Heading1"/>
        <w:tabs>
          <w:tab w:val="left" w:pos="311"/>
        </w:tabs>
        <w:spacing w:before="79"/>
        <w:rPr>
          <w:sz w:val="20"/>
          <w:szCs w:val="20"/>
        </w:rPr>
      </w:pPr>
      <w:r w:rsidRPr="00BF7E3E">
        <w:rPr>
          <w:sz w:val="20"/>
          <w:szCs w:val="20"/>
        </w:rPr>
        <w:t>13. AvgTrendDelayBR</w:t>
      </w:r>
    </w:p>
    <w:p w14:paraId="207DDD07"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CALCULATE([AvgTrendDelay], Country[Country] = "Brazil")</w:t>
      </w:r>
      <w:r w:rsidRPr="00BF7E3E">
        <w:rPr>
          <w:b w:val="0"/>
          <w:bCs w:val="0"/>
          <w:sz w:val="20"/>
          <w:szCs w:val="20"/>
        </w:rPr>
        <w:br/>
        <w:t>Description:</w:t>
      </w:r>
      <w:r w:rsidRPr="00BF7E3E">
        <w:rPr>
          <w:b w:val="0"/>
          <w:bCs w:val="0"/>
          <w:sz w:val="20"/>
          <w:szCs w:val="20"/>
        </w:rPr>
        <w:br/>
        <w:t>Calculates the average trending delay for videos originating from Brazil.</w:t>
      </w:r>
    </w:p>
    <w:p w14:paraId="1795081F" w14:textId="4171FAEF" w:rsidR="00BF7E3E" w:rsidRPr="00BF7E3E" w:rsidRDefault="00BF7E3E" w:rsidP="00BF7E3E">
      <w:pPr>
        <w:pStyle w:val="Heading1"/>
        <w:tabs>
          <w:tab w:val="left" w:pos="311"/>
        </w:tabs>
        <w:spacing w:before="79"/>
        <w:rPr>
          <w:sz w:val="20"/>
          <w:szCs w:val="20"/>
        </w:rPr>
      </w:pPr>
    </w:p>
    <w:p w14:paraId="4B65580A" w14:textId="77777777" w:rsidR="00BF7E3E" w:rsidRPr="00BF7E3E" w:rsidRDefault="00BF7E3E" w:rsidP="00BF7E3E">
      <w:pPr>
        <w:pStyle w:val="Heading1"/>
        <w:tabs>
          <w:tab w:val="left" w:pos="311"/>
        </w:tabs>
        <w:spacing w:before="79"/>
        <w:rPr>
          <w:sz w:val="20"/>
          <w:szCs w:val="20"/>
        </w:rPr>
      </w:pPr>
      <w:r w:rsidRPr="00BF7E3E">
        <w:rPr>
          <w:sz w:val="20"/>
          <w:szCs w:val="20"/>
        </w:rPr>
        <w:t>14. AvgTrendDelayCA</w:t>
      </w:r>
    </w:p>
    <w:p w14:paraId="09EF5C1E"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CALCULATE([AvgTrendDelay], Country[Country] = "Canada")</w:t>
      </w:r>
      <w:r w:rsidRPr="00BF7E3E">
        <w:rPr>
          <w:b w:val="0"/>
          <w:bCs w:val="0"/>
          <w:sz w:val="20"/>
          <w:szCs w:val="20"/>
        </w:rPr>
        <w:br/>
        <w:t>Description:</w:t>
      </w:r>
      <w:r w:rsidRPr="00BF7E3E">
        <w:rPr>
          <w:b w:val="0"/>
          <w:bCs w:val="0"/>
          <w:sz w:val="20"/>
          <w:szCs w:val="20"/>
        </w:rPr>
        <w:br/>
        <w:t>Returns the average trending delay for videos associated with Canada.</w:t>
      </w:r>
    </w:p>
    <w:p w14:paraId="3EAD8E44" w14:textId="4CB47C4A" w:rsidR="00BF7E3E" w:rsidRPr="00BF7E3E" w:rsidRDefault="00BF7E3E" w:rsidP="00BF7E3E">
      <w:pPr>
        <w:pStyle w:val="Heading1"/>
        <w:tabs>
          <w:tab w:val="left" w:pos="311"/>
        </w:tabs>
        <w:spacing w:before="79"/>
        <w:rPr>
          <w:sz w:val="20"/>
          <w:szCs w:val="20"/>
        </w:rPr>
      </w:pPr>
    </w:p>
    <w:p w14:paraId="2337965B" w14:textId="77777777" w:rsidR="00BF7E3E" w:rsidRPr="00BF7E3E" w:rsidRDefault="00BF7E3E" w:rsidP="00BF7E3E">
      <w:pPr>
        <w:pStyle w:val="Heading1"/>
        <w:tabs>
          <w:tab w:val="left" w:pos="311"/>
        </w:tabs>
        <w:spacing w:before="79"/>
        <w:rPr>
          <w:sz w:val="20"/>
          <w:szCs w:val="20"/>
        </w:rPr>
      </w:pPr>
      <w:r w:rsidRPr="00BF7E3E">
        <w:rPr>
          <w:sz w:val="20"/>
          <w:szCs w:val="20"/>
        </w:rPr>
        <w:t>15. AvgTrendDelayUS</w:t>
      </w:r>
    </w:p>
    <w:p w14:paraId="268FD7C2"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CALCULATE([AvgTrendDelay], Country[Country] = "United States of America")</w:t>
      </w:r>
      <w:r w:rsidRPr="00BF7E3E">
        <w:rPr>
          <w:b w:val="0"/>
          <w:bCs w:val="0"/>
          <w:sz w:val="20"/>
          <w:szCs w:val="20"/>
        </w:rPr>
        <w:br/>
        <w:t>Description:</w:t>
      </w:r>
      <w:r w:rsidRPr="00BF7E3E">
        <w:rPr>
          <w:b w:val="0"/>
          <w:bCs w:val="0"/>
          <w:sz w:val="20"/>
          <w:szCs w:val="20"/>
        </w:rPr>
        <w:br/>
        <w:t>Determines the average trending delay for videos from the United States.</w:t>
      </w:r>
    </w:p>
    <w:p w14:paraId="7754F7E1" w14:textId="4310F814" w:rsidR="00BF7E3E" w:rsidRPr="00BF7E3E" w:rsidRDefault="00BF7E3E" w:rsidP="00BF7E3E">
      <w:pPr>
        <w:pStyle w:val="Heading1"/>
        <w:tabs>
          <w:tab w:val="left" w:pos="311"/>
        </w:tabs>
        <w:spacing w:before="79"/>
        <w:rPr>
          <w:sz w:val="20"/>
          <w:szCs w:val="20"/>
        </w:rPr>
      </w:pPr>
    </w:p>
    <w:p w14:paraId="11B65ABE" w14:textId="77777777" w:rsidR="00BF7E3E" w:rsidRPr="00BF7E3E" w:rsidRDefault="00BF7E3E" w:rsidP="00BF7E3E">
      <w:pPr>
        <w:pStyle w:val="Heading1"/>
        <w:tabs>
          <w:tab w:val="left" w:pos="311"/>
        </w:tabs>
        <w:spacing w:before="79"/>
        <w:rPr>
          <w:sz w:val="20"/>
          <w:szCs w:val="20"/>
        </w:rPr>
      </w:pPr>
      <w:r w:rsidRPr="00BF7E3E">
        <w:rPr>
          <w:sz w:val="20"/>
          <w:szCs w:val="20"/>
        </w:rPr>
        <w:t>16. TotalVideos#</w:t>
      </w:r>
    </w:p>
    <w:p w14:paraId="1BC3E2FF" w14:textId="77777777" w:rsidR="00BF7E3E" w:rsidRPr="00BF7E3E" w:rsidRDefault="00BF7E3E" w:rsidP="00BF7E3E">
      <w:pPr>
        <w:pStyle w:val="Heading1"/>
        <w:tabs>
          <w:tab w:val="left" w:pos="311"/>
        </w:tabs>
        <w:spacing w:before="79"/>
        <w:rPr>
          <w:b w:val="0"/>
          <w:bCs w:val="0"/>
          <w:sz w:val="20"/>
          <w:szCs w:val="20"/>
        </w:rPr>
      </w:pPr>
      <w:r w:rsidRPr="00BF7E3E">
        <w:rPr>
          <w:b w:val="0"/>
          <w:bCs w:val="0"/>
          <w:sz w:val="20"/>
          <w:szCs w:val="20"/>
        </w:rPr>
        <w:t>Expression:</w:t>
      </w:r>
      <w:r w:rsidRPr="00BF7E3E">
        <w:rPr>
          <w:b w:val="0"/>
          <w:bCs w:val="0"/>
          <w:sz w:val="20"/>
          <w:szCs w:val="20"/>
        </w:rPr>
        <w:br/>
        <w:t>COUNT(VideosFact[CategoryID])</w:t>
      </w:r>
      <w:r w:rsidRPr="00BF7E3E">
        <w:rPr>
          <w:b w:val="0"/>
          <w:bCs w:val="0"/>
          <w:sz w:val="20"/>
          <w:szCs w:val="20"/>
        </w:rPr>
        <w:br/>
        <w:t>Description:</w:t>
      </w:r>
      <w:r w:rsidRPr="00BF7E3E">
        <w:rPr>
          <w:b w:val="0"/>
          <w:bCs w:val="0"/>
          <w:sz w:val="20"/>
          <w:szCs w:val="20"/>
        </w:rPr>
        <w:br/>
        <w:t>Counts the total number of videos based on category identifiers in the VideosFact table.</w:t>
      </w:r>
    </w:p>
    <w:p w14:paraId="6DBD1031" w14:textId="44E81E6A" w:rsidR="00BF7E3E" w:rsidRDefault="00BF7E3E" w:rsidP="00BF7E3E">
      <w:pPr>
        <w:pStyle w:val="Heading1"/>
        <w:tabs>
          <w:tab w:val="left" w:pos="311"/>
        </w:tabs>
        <w:spacing w:before="79"/>
      </w:pPr>
    </w:p>
    <w:p w14:paraId="6E3349E0" w14:textId="77777777" w:rsidR="00D46C33" w:rsidRPr="00D46C33" w:rsidRDefault="00D46C33" w:rsidP="00D46C33">
      <w:pPr>
        <w:pStyle w:val="BodyText"/>
        <w:spacing w:before="16"/>
        <w:rPr>
          <w:b/>
          <w:bCs/>
        </w:rPr>
      </w:pPr>
      <w:r w:rsidRPr="00D46C33">
        <w:rPr>
          <w:b/>
          <w:bCs/>
        </w:rPr>
        <w:lastRenderedPageBreak/>
        <w:t>17. Top Category</w:t>
      </w:r>
    </w:p>
    <w:p w14:paraId="40A61800" w14:textId="77777777" w:rsidR="00D46C33" w:rsidRPr="00D46C33" w:rsidRDefault="00D46C33" w:rsidP="00D46C33">
      <w:pPr>
        <w:pStyle w:val="BodyText"/>
        <w:spacing w:before="16"/>
      </w:pPr>
      <w:r w:rsidRPr="00D46C33">
        <w:rPr>
          <w:b/>
          <w:bCs/>
        </w:rPr>
        <w:t>Expression:</w:t>
      </w:r>
    </w:p>
    <w:p w14:paraId="3EF39B21" w14:textId="77777777" w:rsidR="00D46C33" w:rsidRPr="00D46C33" w:rsidRDefault="00D46C33" w:rsidP="00D46C33">
      <w:pPr>
        <w:pStyle w:val="BodyText"/>
        <w:spacing w:before="16"/>
      </w:pPr>
      <w:r w:rsidRPr="00D46C33">
        <w:t>VAR TopRow =</w:t>
      </w:r>
    </w:p>
    <w:p w14:paraId="229326BE" w14:textId="77777777" w:rsidR="00D46C33" w:rsidRPr="00D46C33" w:rsidRDefault="00D46C33" w:rsidP="00D46C33">
      <w:pPr>
        <w:pStyle w:val="BodyText"/>
        <w:spacing w:before="16"/>
      </w:pPr>
      <w:r w:rsidRPr="00D46C33">
        <w:t xml:space="preserve"> TOPN (</w:t>
      </w:r>
    </w:p>
    <w:p w14:paraId="02421421" w14:textId="77777777" w:rsidR="00D46C33" w:rsidRPr="00D46C33" w:rsidRDefault="00D46C33" w:rsidP="00D46C33">
      <w:pPr>
        <w:pStyle w:val="BodyText"/>
        <w:spacing w:before="16"/>
      </w:pPr>
      <w:r w:rsidRPr="00D46C33">
        <w:t xml:space="preserve">  1,</w:t>
      </w:r>
    </w:p>
    <w:p w14:paraId="3C0AE5F1" w14:textId="77777777" w:rsidR="00D46C33" w:rsidRPr="00D46C33" w:rsidRDefault="00D46C33" w:rsidP="00D46C33">
      <w:pPr>
        <w:pStyle w:val="BodyText"/>
        <w:spacing w:before="16"/>
      </w:pPr>
      <w:r w:rsidRPr="00D46C33">
        <w:t xml:space="preserve">  ADDCOLUMNS (</w:t>
      </w:r>
    </w:p>
    <w:p w14:paraId="092431FD" w14:textId="77777777" w:rsidR="00D46C33" w:rsidRPr="00D46C33" w:rsidRDefault="00D46C33" w:rsidP="00D46C33">
      <w:pPr>
        <w:pStyle w:val="BodyText"/>
        <w:spacing w:before="16"/>
      </w:pPr>
      <w:r w:rsidRPr="00D46C33">
        <w:t xml:space="preserve">   SUMMARIZE ( VideosFact, VideosFact[CategoryID] ),</w:t>
      </w:r>
    </w:p>
    <w:p w14:paraId="4C9E5C73" w14:textId="77777777" w:rsidR="00D46C33" w:rsidRPr="00D46C33" w:rsidRDefault="00D46C33" w:rsidP="00D46C33">
      <w:pPr>
        <w:pStyle w:val="BodyText"/>
        <w:spacing w:before="16"/>
      </w:pPr>
      <w:r w:rsidRPr="00D46C33">
        <w:t xml:space="preserve">   "VideoCnt", [TotalVideos#]</w:t>
      </w:r>
    </w:p>
    <w:p w14:paraId="724D81B0" w14:textId="77777777" w:rsidR="00D46C33" w:rsidRPr="00D46C33" w:rsidRDefault="00D46C33" w:rsidP="00D46C33">
      <w:pPr>
        <w:pStyle w:val="BodyText"/>
        <w:spacing w:before="16"/>
      </w:pPr>
      <w:r w:rsidRPr="00D46C33">
        <w:t xml:space="preserve">  ),</w:t>
      </w:r>
    </w:p>
    <w:p w14:paraId="22753BF1" w14:textId="77777777" w:rsidR="00D46C33" w:rsidRPr="00D46C33" w:rsidRDefault="00D46C33" w:rsidP="00D46C33">
      <w:pPr>
        <w:pStyle w:val="BodyText"/>
        <w:spacing w:before="16"/>
      </w:pPr>
      <w:r w:rsidRPr="00D46C33">
        <w:t xml:space="preserve">  [VideoCnt], DESC,</w:t>
      </w:r>
    </w:p>
    <w:p w14:paraId="068961E6" w14:textId="77777777" w:rsidR="00D46C33" w:rsidRPr="00D46C33" w:rsidRDefault="00D46C33" w:rsidP="00D46C33">
      <w:pPr>
        <w:pStyle w:val="BodyText"/>
        <w:spacing w:before="16"/>
      </w:pPr>
      <w:r w:rsidRPr="00D46C33">
        <w:t xml:space="preserve">  VideosFact[CategoryID], ASC</w:t>
      </w:r>
    </w:p>
    <w:p w14:paraId="5F7D63C2" w14:textId="77777777" w:rsidR="00D46C33" w:rsidRPr="00D46C33" w:rsidRDefault="00D46C33" w:rsidP="00D46C33">
      <w:pPr>
        <w:pStyle w:val="BodyText"/>
        <w:spacing w:before="16"/>
      </w:pPr>
      <w:r w:rsidRPr="00D46C33">
        <w:t xml:space="preserve"> )</w:t>
      </w:r>
    </w:p>
    <w:p w14:paraId="6868F3F3" w14:textId="77777777" w:rsidR="00D46C33" w:rsidRPr="00D46C33" w:rsidRDefault="00D46C33" w:rsidP="00D46C33">
      <w:pPr>
        <w:pStyle w:val="BodyText"/>
        <w:spacing w:before="16"/>
      </w:pPr>
      <w:r w:rsidRPr="00D46C33">
        <w:t>VAR TopCategoryID =</w:t>
      </w:r>
    </w:p>
    <w:p w14:paraId="1D638F64" w14:textId="77777777" w:rsidR="00D46C33" w:rsidRPr="00D46C33" w:rsidRDefault="00D46C33" w:rsidP="00D46C33">
      <w:pPr>
        <w:pStyle w:val="BodyText"/>
        <w:spacing w:before="16"/>
      </w:pPr>
      <w:r w:rsidRPr="00D46C33">
        <w:t xml:space="preserve"> MAXX ( TopRow, VideosFact[CategoryID] )</w:t>
      </w:r>
    </w:p>
    <w:p w14:paraId="0F80A834" w14:textId="77777777" w:rsidR="00D46C33" w:rsidRPr="00D46C33" w:rsidRDefault="00D46C33" w:rsidP="00D46C33">
      <w:pPr>
        <w:pStyle w:val="BodyText"/>
        <w:spacing w:before="16"/>
      </w:pPr>
      <w:r w:rsidRPr="00D46C33">
        <w:t>RETURN</w:t>
      </w:r>
    </w:p>
    <w:p w14:paraId="55C18132" w14:textId="77777777" w:rsidR="00D46C33" w:rsidRPr="00D46C33" w:rsidRDefault="00D46C33" w:rsidP="00D46C33">
      <w:pPr>
        <w:pStyle w:val="BodyText"/>
        <w:spacing w:before="16"/>
      </w:pPr>
      <w:r w:rsidRPr="00D46C33">
        <w:t xml:space="preserve"> LOOKUPVALUE (</w:t>
      </w:r>
    </w:p>
    <w:p w14:paraId="7B863EBE" w14:textId="77777777" w:rsidR="00D46C33" w:rsidRPr="00D46C33" w:rsidRDefault="00D46C33" w:rsidP="00D46C33">
      <w:pPr>
        <w:pStyle w:val="BodyText"/>
        <w:spacing w:before="16"/>
      </w:pPr>
      <w:r w:rsidRPr="00D46C33">
        <w:t xml:space="preserve">  'Category'[Category],</w:t>
      </w:r>
    </w:p>
    <w:p w14:paraId="6821E838" w14:textId="77777777" w:rsidR="00D46C33" w:rsidRPr="00D46C33" w:rsidRDefault="00D46C33" w:rsidP="00D46C33">
      <w:pPr>
        <w:pStyle w:val="BodyText"/>
        <w:spacing w:before="16"/>
      </w:pPr>
      <w:r w:rsidRPr="00D46C33">
        <w:t xml:space="preserve">  'Category'[CategoryID],</w:t>
      </w:r>
    </w:p>
    <w:p w14:paraId="77D6AD71" w14:textId="77777777" w:rsidR="00D46C33" w:rsidRPr="00D46C33" w:rsidRDefault="00D46C33" w:rsidP="00D46C33">
      <w:pPr>
        <w:pStyle w:val="BodyText"/>
        <w:spacing w:before="16"/>
      </w:pPr>
      <w:r w:rsidRPr="00D46C33">
        <w:t xml:space="preserve">  TopCategoryID</w:t>
      </w:r>
    </w:p>
    <w:p w14:paraId="01C8C6FC" w14:textId="77777777" w:rsidR="00D46C33" w:rsidRPr="00D46C33" w:rsidRDefault="00D46C33" w:rsidP="00D46C33">
      <w:pPr>
        <w:pStyle w:val="BodyText"/>
        <w:spacing w:before="16"/>
      </w:pPr>
      <w:r w:rsidRPr="00D46C33">
        <w:t xml:space="preserve"> )</w:t>
      </w:r>
    </w:p>
    <w:p w14:paraId="0E8659A3" w14:textId="77777777" w:rsidR="00D46C33" w:rsidRPr="00D46C33" w:rsidRDefault="00D46C33" w:rsidP="00D46C33">
      <w:pPr>
        <w:pStyle w:val="BodyText"/>
        <w:spacing w:before="16"/>
      </w:pPr>
      <w:r w:rsidRPr="00D46C33">
        <w:rPr>
          <w:b/>
          <w:bCs/>
        </w:rPr>
        <w:t>Description:</w:t>
      </w:r>
      <w:r w:rsidRPr="00D46C33">
        <w:br/>
        <w:t>Identifies the most frequently occurring video category (the one with the highest video count) and retrieves its corresponding category name.</w:t>
      </w:r>
    </w:p>
    <w:p w14:paraId="53297C83" w14:textId="729069A4" w:rsidR="00D46C33" w:rsidRPr="00D46C33" w:rsidRDefault="00D46C33" w:rsidP="00D46C33">
      <w:pPr>
        <w:pStyle w:val="BodyText"/>
        <w:spacing w:before="16"/>
      </w:pPr>
    </w:p>
    <w:p w14:paraId="799A8434" w14:textId="77777777" w:rsidR="00D46C33" w:rsidRPr="00D46C33" w:rsidRDefault="00D46C33" w:rsidP="00D46C33">
      <w:pPr>
        <w:pStyle w:val="BodyText"/>
        <w:spacing w:before="16"/>
        <w:rPr>
          <w:b/>
          <w:bCs/>
        </w:rPr>
      </w:pPr>
      <w:r w:rsidRPr="00D46C33">
        <w:rPr>
          <w:b/>
          <w:bCs/>
        </w:rPr>
        <w:t>18. MinTrendDelay</w:t>
      </w:r>
    </w:p>
    <w:p w14:paraId="37CEBE32" w14:textId="77777777" w:rsidR="00D46C33" w:rsidRPr="00D46C33" w:rsidRDefault="00D46C33" w:rsidP="00D46C33">
      <w:pPr>
        <w:pStyle w:val="BodyText"/>
        <w:spacing w:before="16"/>
      </w:pPr>
      <w:r w:rsidRPr="00D46C33">
        <w:rPr>
          <w:b/>
          <w:bCs/>
        </w:rPr>
        <w:t>Expression:</w:t>
      </w:r>
      <w:r w:rsidRPr="00D46C33">
        <w:br/>
        <w:t>MIN(VideosFact[TrendDelay])</w:t>
      </w:r>
      <w:r w:rsidRPr="00D46C33">
        <w:br/>
      </w:r>
      <w:r w:rsidRPr="00D46C33">
        <w:rPr>
          <w:b/>
          <w:bCs/>
        </w:rPr>
        <w:t>Description:</w:t>
      </w:r>
      <w:r w:rsidRPr="00D46C33">
        <w:br/>
        <w:t>Returns the shortest (minimum) trending delay among all videos.</w:t>
      </w:r>
    </w:p>
    <w:p w14:paraId="11634F05" w14:textId="29319DBC" w:rsidR="00D46C33" w:rsidRPr="00D46C33" w:rsidRDefault="00D46C33" w:rsidP="00D46C33">
      <w:pPr>
        <w:pStyle w:val="BodyText"/>
        <w:spacing w:before="16"/>
      </w:pPr>
    </w:p>
    <w:p w14:paraId="29DB37E7" w14:textId="77777777" w:rsidR="00D46C33" w:rsidRPr="00D46C33" w:rsidRDefault="00D46C33" w:rsidP="00D46C33">
      <w:pPr>
        <w:pStyle w:val="BodyText"/>
        <w:spacing w:before="16"/>
        <w:rPr>
          <w:b/>
          <w:bCs/>
        </w:rPr>
      </w:pPr>
      <w:r w:rsidRPr="00D46C33">
        <w:rPr>
          <w:b/>
          <w:bCs/>
        </w:rPr>
        <w:t>19. MaxTrendDelay</w:t>
      </w:r>
    </w:p>
    <w:p w14:paraId="59FC5E86" w14:textId="77777777" w:rsidR="00D46C33" w:rsidRPr="00D46C33" w:rsidRDefault="00D46C33" w:rsidP="00D46C33">
      <w:pPr>
        <w:pStyle w:val="BodyText"/>
        <w:spacing w:before="16"/>
      </w:pPr>
      <w:r w:rsidRPr="00D46C33">
        <w:rPr>
          <w:b/>
          <w:bCs/>
        </w:rPr>
        <w:t>Expression:</w:t>
      </w:r>
      <w:r w:rsidRPr="00D46C33">
        <w:br/>
        <w:t>MAX(VideosFact[TrendDelay])</w:t>
      </w:r>
      <w:r w:rsidRPr="00D46C33">
        <w:br/>
      </w:r>
      <w:r w:rsidRPr="00D46C33">
        <w:rPr>
          <w:b/>
          <w:bCs/>
        </w:rPr>
        <w:t>Description:</w:t>
      </w:r>
      <w:r w:rsidRPr="00D46C33">
        <w:br/>
        <w:t>Returns the longest (maximum) trending delay among all videos.</w:t>
      </w:r>
    </w:p>
    <w:p w14:paraId="7FE31C51" w14:textId="77777777" w:rsidR="00D54486" w:rsidRDefault="00D54486">
      <w:pPr>
        <w:pStyle w:val="BodyText"/>
        <w:spacing w:before="16"/>
        <w:jc w:val="left"/>
      </w:pPr>
    </w:p>
    <w:p w14:paraId="2858BB18" w14:textId="77777777" w:rsidR="00D54486" w:rsidRDefault="00D54486">
      <w:pPr>
        <w:pStyle w:val="BodyText"/>
        <w:spacing w:before="16"/>
        <w:jc w:val="left"/>
      </w:pPr>
    </w:p>
    <w:p w14:paraId="73F52FC8" w14:textId="77777777" w:rsidR="00CC4934" w:rsidRDefault="00000000">
      <w:pPr>
        <w:pStyle w:val="Heading1"/>
        <w:numPr>
          <w:ilvl w:val="0"/>
          <w:numId w:val="1"/>
        </w:numPr>
        <w:tabs>
          <w:tab w:val="left" w:pos="311"/>
        </w:tabs>
        <w:spacing w:before="1"/>
        <w:ind w:left="311" w:hanging="311"/>
      </w:pPr>
      <w:r>
        <w:t xml:space="preserve">AI and Retrieval-Augmented Generation (RAG) </w:t>
      </w:r>
      <w:r>
        <w:rPr>
          <w:spacing w:val="-2"/>
        </w:rPr>
        <w:t>Integration</w:t>
      </w:r>
    </w:p>
    <w:p w14:paraId="14FB258C" w14:textId="77777777" w:rsidR="00D54486" w:rsidRDefault="00D54486">
      <w:pPr>
        <w:pStyle w:val="BodyText"/>
        <w:spacing w:line="333" w:lineRule="auto"/>
        <w:ind w:right="140"/>
      </w:pPr>
    </w:p>
    <w:p w14:paraId="20370977" w14:textId="6F0E5C63" w:rsidR="00CC4934" w:rsidRDefault="00000000">
      <w:pPr>
        <w:pStyle w:val="BodyText"/>
        <w:spacing w:line="333" w:lineRule="auto"/>
        <w:ind w:right="140"/>
      </w:pPr>
      <w:r>
        <w:t>With</w:t>
      </w:r>
      <w:r>
        <w:rPr>
          <w:spacing w:val="-1"/>
        </w:rPr>
        <w:t xml:space="preserve"> </w:t>
      </w:r>
      <w:r>
        <w:t>the</w:t>
      </w:r>
      <w:r>
        <w:rPr>
          <w:spacing w:val="-1"/>
        </w:rPr>
        <w:t xml:space="preserve"> </w:t>
      </w:r>
      <w:r>
        <w:t>advent</w:t>
      </w:r>
      <w:r>
        <w:rPr>
          <w:spacing w:val="-1"/>
        </w:rPr>
        <w:t xml:space="preserve"> </w:t>
      </w:r>
      <w:r>
        <w:t>of</w:t>
      </w:r>
      <w:r>
        <w:rPr>
          <w:spacing w:val="-1"/>
        </w:rPr>
        <w:t xml:space="preserve"> </w:t>
      </w:r>
      <w:r>
        <w:t>large</w:t>
      </w:r>
      <w:r>
        <w:rPr>
          <w:spacing w:val="-1"/>
        </w:rPr>
        <w:t xml:space="preserve"> </w:t>
      </w:r>
      <w:r>
        <w:t>language</w:t>
      </w:r>
      <w:r>
        <w:rPr>
          <w:spacing w:val="-1"/>
        </w:rPr>
        <w:t xml:space="preserve"> </w:t>
      </w:r>
      <w:r>
        <w:t>models</w:t>
      </w:r>
      <w:r>
        <w:rPr>
          <w:spacing w:val="-1"/>
        </w:rPr>
        <w:t xml:space="preserve"> </w:t>
      </w:r>
      <w:r>
        <w:t>(LLMs),</w:t>
      </w:r>
      <w:r>
        <w:rPr>
          <w:spacing w:val="-1"/>
        </w:rPr>
        <w:t xml:space="preserve"> </w:t>
      </w:r>
      <w:r>
        <w:t>integrating</w:t>
      </w:r>
      <w:r>
        <w:rPr>
          <w:spacing w:val="-1"/>
        </w:rPr>
        <w:t xml:space="preserve"> </w:t>
      </w:r>
      <w:r>
        <w:t>structured</w:t>
      </w:r>
      <w:r>
        <w:rPr>
          <w:spacing w:val="-1"/>
        </w:rPr>
        <w:t xml:space="preserve"> </w:t>
      </w:r>
      <w:r>
        <w:t>datasets</w:t>
      </w:r>
      <w:r>
        <w:rPr>
          <w:spacing w:val="-1"/>
        </w:rPr>
        <w:t xml:space="preserve"> </w:t>
      </w:r>
      <w:r>
        <w:t>like</w:t>
      </w:r>
      <w:r>
        <w:rPr>
          <w:spacing w:val="-1"/>
        </w:rPr>
        <w:t xml:space="preserve"> </w:t>
      </w:r>
      <w:r>
        <w:t>this</w:t>
      </w:r>
      <w:r>
        <w:rPr>
          <w:spacing w:val="-1"/>
        </w:rPr>
        <w:t xml:space="preserve"> </w:t>
      </w:r>
      <w:r>
        <w:t>into</w:t>
      </w:r>
      <w:r>
        <w:rPr>
          <w:spacing w:val="-1"/>
        </w:rPr>
        <w:t xml:space="preserve"> </w:t>
      </w:r>
      <w:r>
        <w:t>RAG systems enhances reasoning accuracy. The DWH schema can serve as the factual foundation for LLMs that generate analytical insights, compose SQL queries, or provide explanations. Embedding metadata from the warehouse allows LLMs to retrieve relevant schema or metric definitions dynamically, combining data and text reasoning.</w:t>
      </w:r>
    </w:p>
    <w:p w14:paraId="76FB1D45" w14:textId="77777777" w:rsidR="00D54486" w:rsidRDefault="00D54486">
      <w:pPr>
        <w:pStyle w:val="BodyText"/>
        <w:spacing w:before="1" w:line="333" w:lineRule="auto"/>
        <w:ind w:right="140"/>
      </w:pPr>
    </w:p>
    <w:p w14:paraId="7A72CCCE" w14:textId="1A9EDAE1" w:rsidR="00CC4934" w:rsidRDefault="00000000">
      <w:pPr>
        <w:pStyle w:val="BodyText"/>
        <w:spacing w:before="1" w:line="333" w:lineRule="auto"/>
        <w:ind w:right="140"/>
      </w:pPr>
      <w:r>
        <w:t>For example, when asked “Which category had the highest engagement in 2023?”, the LLM retrieves context from the warehouse schema, generates an SQL query, executes it, and presents a human-readable explanation — merging human language and machine precision.</w:t>
      </w:r>
    </w:p>
    <w:p w14:paraId="2127EBFB" w14:textId="77777777" w:rsidR="00CC4934" w:rsidRDefault="00CC4934">
      <w:pPr>
        <w:pStyle w:val="BodyText"/>
        <w:spacing w:before="16"/>
        <w:jc w:val="left"/>
      </w:pPr>
    </w:p>
    <w:p w14:paraId="6056F2C8" w14:textId="77777777" w:rsidR="00D54486" w:rsidRDefault="00D54486">
      <w:pPr>
        <w:pStyle w:val="BodyText"/>
        <w:spacing w:before="16"/>
        <w:jc w:val="left"/>
      </w:pPr>
    </w:p>
    <w:p w14:paraId="3D1B1046" w14:textId="77777777" w:rsidR="00D46C33" w:rsidRDefault="00D46C33">
      <w:pPr>
        <w:pStyle w:val="BodyText"/>
        <w:spacing w:before="16"/>
        <w:jc w:val="left"/>
      </w:pPr>
    </w:p>
    <w:p w14:paraId="4B103BD4" w14:textId="77777777" w:rsidR="00D46C33" w:rsidRDefault="00D46C33">
      <w:pPr>
        <w:pStyle w:val="BodyText"/>
        <w:spacing w:before="16"/>
        <w:jc w:val="left"/>
      </w:pPr>
    </w:p>
    <w:p w14:paraId="0BCDC918" w14:textId="77777777" w:rsidR="00D46C33" w:rsidRDefault="00D46C33">
      <w:pPr>
        <w:pStyle w:val="BodyText"/>
        <w:spacing w:before="16"/>
        <w:jc w:val="left"/>
      </w:pPr>
    </w:p>
    <w:p w14:paraId="04C3F6E4" w14:textId="77777777" w:rsidR="00D46C33" w:rsidRDefault="00D46C33">
      <w:pPr>
        <w:pStyle w:val="BodyText"/>
        <w:spacing w:before="16"/>
        <w:jc w:val="left"/>
      </w:pPr>
    </w:p>
    <w:p w14:paraId="64D24AE7" w14:textId="77777777" w:rsidR="00D46C33" w:rsidRDefault="00D46C33">
      <w:pPr>
        <w:pStyle w:val="BodyText"/>
        <w:spacing w:before="16"/>
        <w:jc w:val="left"/>
      </w:pPr>
    </w:p>
    <w:p w14:paraId="3929B5E7" w14:textId="77777777" w:rsidR="00D54486" w:rsidRDefault="00D54486">
      <w:pPr>
        <w:pStyle w:val="BodyText"/>
        <w:spacing w:before="16"/>
        <w:jc w:val="left"/>
      </w:pPr>
    </w:p>
    <w:p w14:paraId="1394BA74" w14:textId="77777777" w:rsidR="00CC4934" w:rsidRDefault="00000000">
      <w:pPr>
        <w:pStyle w:val="Heading1"/>
        <w:numPr>
          <w:ilvl w:val="0"/>
          <w:numId w:val="1"/>
        </w:numPr>
        <w:tabs>
          <w:tab w:val="left" w:pos="311"/>
        </w:tabs>
        <w:ind w:left="311" w:hanging="311"/>
      </w:pPr>
      <w:r>
        <w:lastRenderedPageBreak/>
        <w:t xml:space="preserve">Use Cases and </w:t>
      </w:r>
      <w:r>
        <w:rPr>
          <w:spacing w:val="-2"/>
        </w:rPr>
        <w:t>Applications</w:t>
      </w:r>
    </w:p>
    <w:p w14:paraId="3D27C206" w14:textId="77777777" w:rsidR="00D54486" w:rsidRDefault="00D54486">
      <w:pPr>
        <w:pStyle w:val="BodyText"/>
        <w:spacing w:line="333" w:lineRule="auto"/>
        <w:ind w:right="139"/>
      </w:pPr>
    </w:p>
    <w:p w14:paraId="4BC1A571" w14:textId="10343025" w:rsidR="00CC4934" w:rsidRDefault="00000000">
      <w:pPr>
        <w:pStyle w:val="BodyText"/>
        <w:spacing w:line="333" w:lineRule="auto"/>
        <w:ind w:right="139"/>
      </w:pPr>
      <w:r>
        <w:t>**Business Intelligence:** Brands and marketers can identify high-performing video types and influencer partnerships. **Academic Research:** Scholars can model social behavior, algorithmic exposure, and cultural diffusion. **Machine Learning:** Predictive models can forecast future trending</w:t>
      </w:r>
      <w:r>
        <w:rPr>
          <w:spacing w:val="-4"/>
        </w:rPr>
        <w:t xml:space="preserve"> </w:t>
      </w:r>
      <w:r>
        <w:t>topics</w:t>
      </w:r>
      <w:r>
        <w:rPr>
          <w:spacing w:val="-4"/>
        </w:rPr>
        <w:t xml:space="preserve"> </w:t>
      </w:r>
      <w:r>
        <w:t>or</w:t>
      </w:r>
      <w:r>
        <w:rPr>
          <w:spacing w:val="-4"/>
        </w:rPr>
        <w:t xml:space="preserve"> </w:t>
      </w:r>
      <w:r>
        <w:t>engagement</w:t>
      </w:r>
      <w:r>
        <w:rPr>
          <w:spacing w:val="-4"/>
        </w:rPr>
        <w:t xml:space="preserve"> </w:t>
      </w:r>
      <w:r>
        <w:t>levels.</w:t>
      </w:r>
      <w:r>
        <w:rPr>
          <w:spacing w:val="-4"/>
        </w:rPr>
        <w:t xml:space="preserve"> </w:t>
      </w:r>
      <w:r>
        <w:t>**AI</w:t>
      </w:r>
      <w:r>
        <w:rPr>
          <w:spacing w:val="-4"/>
        </w:rPr>
        <w:t xml:space="preserve"> </w:t>
      </w:r>
      <w:r>
        <w:t>Applications:**</w:t>
      </w:r>
      <w:r>
        <w:rPr>
          <w:spacing w:val="-4"/>
        </w:rPr>
        <w:t xml:space="preserve"> </w:t>
      </w:r>
      <w:r>
        <w:t>Chatbots</w:t>
      </w:r>
      <w:r>
        <w:rPr>
          <w:spacing w:val="-4"/>
        </w:rPr>
        <w:t xml:space="preserve"> </w:t>
      </w:r>
      <w:r>
        <w:t>and</w:t>
      </w:r>
      <w:r>
        <w:rPr>
          <w:spacing w:val="-4"/>
        </w:rPr>
        <w:t xml:space="preserve"> </w:t>
      </w:r>
      <w:r>
        <w:t>RAG</w:t>
      </w:r>
      <w:r>
        <w:rPr>
          <w:spacing w:val="-4"/>
        </w:rPr>
        <w:t xml:space="preserve"> </w:t>
      </w:r>
      <w:r>
        <w:t>systems</w:t>
      </w:r>
      <w:r>
        <w:rPr>
          <w:spacing w:val="-4"/>
        </w:rPr>
        <w:t xml:space="preserve"> </w:t>
      </w:r>
      <w:r>
        <w:t>can</w:t>
      </w:r>
      <w:r>
        <w:rPr>
          <w:spacing w:val="-4"/>
        </w:rPr>
        <w:t xml:space="preserve"> </w:t>
      </w:r>
      <w:r>
        <w:t>leverage this data to answer natural language questions with factual grounding.</w:t>
      </w:r>
    </w:p>
    <w:p w14:paraId="5EF4CDD2" w14:textId="77777777" w:rsidR="00CC4934" w:rsidRDefault="00CC4934">
      <w:pPr>
        <w:pStyle w:val="BodyText"/>
        <w:spacing w:before="17"/>
        <w:jc w:val="left"/>
      </w:pPr>
    </w:p>
    <w:p w14:paraId="1698DC82" w14:textId="77777777" w:rsidR="00D54486" w:rsidRDefault="00D54486">
      <w:pPr>
        <w:pStyle w:val="BodyText"/>
        <w:spacing w:before="17"/>
        <w:jc w:val="left"/>
      </w:pPr>
    </w:p>
    <w:p w14:paraId="7A3130A5" w14:textId="77777777" w:rsidR="00D54486" w:rsidRDefault="00D54486">
      <w:pPr>
        <w:pStyle w:val="BodyText"/>
        <w:spacing w:before="17"/>
        <w:jc w:val="left"/>
      </w:pPr>
    </w:p>
    <w:p w14:paraId="20948033" w14:textId="77777777" w:rsidR="00D54486" w:rsidRDefault="00D54486">
      <w:pPr>
        <w:pStyle w:val="BodyText"/>
        <w:spacing w:before="17"/>
        <w:jc w:val="left"/>
      </w:pPr>
    </w:p>
    <w:p w14:paraId="7088CF19" w14:textId="77777777" w:rsidR="00CC4934" w:rsidRDefault="00000000">
      <w:pPr>
        <w:pStyle w:val="Heading1"/>
        <w:numPr>
          <w:ilvl w:val="0"/>
          <w:numId w:val="1"/>
        </w:numPr>
        <w:tabs>
          <w:tab w:val="left" w:pos="311"/>
        </w:tabs>
        <w:ind w:left="311" w:hanging="311"/>
      </w:pPr>
      <w:r>
        <w:t xml:space="preserve">Benefits and Strategic </w:t>
      </w:r>
      <w:r>
        <w:rPr>
          <w:spacing w:val="-2"/>
        </w:rPr>
        <w:t>Value</w:t>
      </w:r>
    </w:p>
    <w:p w14:paraId="2D7411B8" w14:textId="77777777" w:rsidR="00D54486" w:rsidRDefault="00D54486">
      <w:pPr>
        <w:pStyle w:val="BodyText"/>
        <w:spacing w:line="333" w:lineRule="auto"/>
        <w:ind w:right="139"/>
      </w:pPr>
    </w:p>
    <w:p w14:paraId="4B7DDBCE" w14:textId="7C06D707" w:rsidR="00CC4934" w:rsidRDefault="00000000">
      <w:pPr>
        <w:pStyle w:val="BodyText"/>
        <w:spacing w:line="333" w:lineRule="auto"/>
        <w:ind w:right="139"/>
      </w:pPr>
      <w:r>
        <w:t>The YouTube Trending Video Dataset bridges technical and strategic perspectives. For organizations, it enables data-driven content planning, audience segmentation, and real-time</w:t>
      </w:r>
      <w:r>
        <w:rPr>
          <w:spacing w:val="40"/>
        </w:rPr>
        <w:t xml:space="preserve"> </w:t>
      </w:r>
      <w:r>
        <w:t>insight extraction. For students and researchers, it offers a reproducible and rich data environment for experimenting with data pipelines, analytics, and AI integration.</w:t>
      </w:r>
    </w:p>
    <w:p w14:paraId="36665311" w14:textId="77777777" w:rsidR="00CC4934" w:rsidRDefault="00CC4934">
      <w:pPr>
        <w:pStyle w:val="BodyText"/>
        <w:spacing w:line="333" w:lineRule="auto"/>
        <w:sectPr w:rsidR="00CC4934">
          <w:pgSz w:w="11910" w:h="16840"/>
          <w:pgMar w:top="1480" w:right="1417" w:bottom="280" w:left="1559" w:header="720" w:footer="720" w:gutter="0"/>
          <w:cols w:space="720"/>
        </w:sectPr>
      </w:pPr>
    </w:p>
    <w:p w14:paraId="0E8D75DE" w14:textId="77777777" w:rsidR="00CC4934" w:rsidRDefault="00000000">
      <w:pPr>
        <w:pStyle w:val="Heading1"/>
        <w:numPr>
          <w:ilvl w:val="0"/>
          <w:numId w:val="1"/>
        </w:numPr>
        <w:tabs>
          <w:tab w:val="left" w:pos="467"/>
        </w:tabs>
        <w:spacing w:before="79"/>
        <w:ind w:left="467" w:hanging="467"/>
      </w:pPr>
      <w:r>
        <w:lastRenderedPageBreak/>
        <w:t xml:space="preserve">Challenges and </w:t>
      </w:r>
      <w:r>
        <w:rPr>
          <w:spacing w:val="-2"/>
        </w:rPr>
        <w:t>Considerations</w:t>
      </w:r>
    </w:p>
    <w:p w14:paraId="050608DC" w14:textId="77777777" w:rsidR="00D54486" w:rsidRDefault="00D54486">
      <w:pPr>
        <w:pStyle w:val="BodyText"/>
        <w:spacing w:line="333" w:lineRule="auto"/>
        <w:ind w:right="139"/>
      </w:pPr>
    </w:p>
    <w:p w14:paraId="63EF6C16" w14:textId="58D88227" w:rsidR="00CC4934" w:rsidRDefault="00000000">
      <w:pPr>
        <w:pStyle w:val="BodyText"/>
        <w:spacing w:line="333" w:lineRule="auto"/>
        <w:ind w:right="139"/>
      </w:pPr>
      <w:r>
        <w:t>Challenges include data quality inconsistencies, missing or duplicated entries, and evolving YouTube algorithms that affect trending criteria. Moreover, trending behavior may reflect cultural bias, regional differences, or marketing interventions. Ethical considerations must be made when analyzing user-generated data, ensuring privacy, fairness, and transparency in conclusions drawn.</w:t>
      </w:r>
    </w:p>
    <w:p w14:paraId="731268CC" w14:textId="77777777" w:rsidR="00CC4934" w:rsidRDefault="00CC4934">
      <w:pPr>
        <w:pStyle w:val="BodyText"/>
        <w:spacing w:before="16"/>
        <w:jc w:val="left"/>
      </w:pPr>
    </w:p>
    <w:p w14:paraId="1E1B945A" w14:textId="77777777" w:rsidR="00D54486" w:rsidRDefault="00D54486">
      <w:pPr>
        <w:pStyle w:val="BodyText"/>
        <w:spacing w:before="16"/>
        <w:jc w:val="left"/>
      </w:pPr>
    </w:p>
    <w:p w14:paraId="4542AF65" w14:textId="77777777" w:rsidR="00D54486" w:rsidRDefault="00D54486">
      <w:pPr>
        <w:pStyle w:val="BodyText"/>
        <w:spacing w:before="16"/>
        <w:jc w:val="left"/>
      </w:pPr>
    </w:p>
    <w:p w14:paraId="4867AFE8" w14:textId="77777777" w:rsidR="00D54486" w:rsidRDefault="00D54486">
      <w:pPr>
        <w:pStyle w:val="BodyText"/>
        <w:spacing w:before="16"/>
        <w:jc w:val="left"/>
      </w:pPr>
    </w:p>
    <w:p w14:paraId="244B4E07" w14:textId="77777777" w:rsidR="00CC4934" w:rsidRDefault="00000000">
      <w:pPr>
        <w:pStyle w:val="Heading1"/>
        <w:numPr>
          <w:ilvl w:val="0"/>
          <w:numId w:val="1"/>
        </w:numPr>
        <w:tabs>
          <w:tab w:val="left" w:pos="467"/>
        </w:tabs>
        <w:spacing w:before="1"/>
        <w:ind w:left="467" w:hanging="467"/>
      </w:pPr>
      <w:r>
        <w:t xml:space="preserve">Future </w:t>
      </w:r>
      <w:r>
        <w:rPr>
          <w:spacing w:val="-2"/>
        </w:rPr>
        <w:t>Enhancements</w:t>
      </w:r>
    </w:p>
    <w:p w14:paraId="044D79DA" w14:textId="77777777" w:rsidR="00D54486" w:rsidRDefault="00D54486">
      <w:pPr>
        <w:pStyle w:val="BodyText"/>
        <w:spacing w:line="333" w:lineRule="auto"/>
        <w:ind w:right="139"/>
      </w:pPr>
    </w:p>
    <w:p w14:paraId="77FD1604" w14:textId="4CD436F7" w:rsidR="00CC4934" w:rsidRDefault="00000000">
      <w:pPr>
        <w:pStyle w:val="BodyText"/>
        <w:spacing w:line="333" w:lineRule="auto"/>
        <w:ind w:right="139"/>
      </w:pPr>
      <w:r>
        <w:t>Future iterations could integrate additional data sources such as comment sentiment analysis, video transcripts, and social media correlations. Machine learning models could forecast trending probabilities based on early engagement patterns. Real-time pipelines can further evolve the warehouse into a streaming analytics platform for monitoring content dynamics as they occur.</w:t>
      </w:r>
    </w:p>
    <w:p w14:paraId="43428F7D" w14:textId="77777777" w:rsidR="00CC4934" w:rsidRDefault="00CC4934">
      <w:pPr>
        <w:pStyle w:val="BodyText"/>
        <w:spacing w:before="16"/>
        <w:jc w:val="left"/>
      </w:pPr>
    </w:p>
    <w:p w14:paraId="4DE29052" w14:textId="0A04D528" w:rsidR="00D54486" w:rsidRDefault="00D54486" w:rsidP="00D54486">
      <w:pPr>
        <w:pStyle w:val="BodyText"/>
        <w:spacing w:before="16"/>
        <w:jc w:val="left"/>
      </w:pPr>
    </w:p>
    <w:p w14:paraId="0F58FC09" w14:textId="77777777" w:rsidR="00D54486" w:rsidRDefault="00D54486" w:rsidP="00D54486">
      <w:pPr>
        <w:pStyle w:val="BodyText"/>
        <w:spacing w:before="16"/>
        <w:jc w:val="left"/>
      </w:pPr>
    </w:p>
    <w:p w14:paraId="46BF3707" w14:textId="77777777" w:rsidR="00D54486" w:rsidRDefault="00D54486" w:rsidP="00D54486">
      <w:pPr>
        <w:pStyle w:val="BodyText"/>
        <w:spacing w:before="16"/>
        <w:jc w:val="left"/>
      </w:pPr>
    </w:p>
    <w:p w14:paraId="6B8787F2" w14:textId="77777777" w:rsidR="00CC4934" w:rsidRDefault="00000000">
      <w:pPr>
        <w:pStyle w:val="Heading1"/>
        <w:numPr>
          <w:ilvl w:val="0"/>
          <w:numId w:val="1"/>
        </w:numPr>
        <w:tabs>
          <w:tab w:val="left" w:pos="467"/>
        </w:tabs>
        <w:ind w:left="467" w:hanging="467"/>
      </w:pPr>
      <w:r>
        <w:rPr>
          <w:spacing w:val="-2"/>
        </w:rPr>
        <w:t>Conclusion</w:t>
      </w:r>
    </w:p>
    <w:p w14:paraId="3DAD996F" w14:textId="77777777" w:rsidR="00D54486" w:rsidRDefault="00D54486">
      <w:pPr>
        <w:pStyle w:val="BodyText"/>
        <w:spacing w:line="333" w:lineRule="auto"/>
        <w:ind w:right="141"/>
      </w:pPr>
    </w:p>
    <w:p w14:paraId="49775170" w14:textId="59181237" w:rsidR="00CC4934" w:rsidRDefault="00000000" w:rsidP="00D54486">
      <w:pPr>
        <w:pStyle w:val="BodyText"/>
        <w:spacing w:line="333" w:lineRule="auto"/>
        <w:ind w:right="141"/>
      </w:pPr>
      <w:r>
        <w:t>The YouTube Trending Video Dataset offers an unparalleled opportunity to understand digital engagement at scale. Through data engineering, warehouse modeling, and AI integration, it becomes a cornerstone for next-generation analytics and intelligent systems. It empowers researchers,</w:t>
      </w:r>
      <w:r>
        <w:rPr>
          <w:spacing w:val="-5"/>
        </w:rPr>
        <w:t xml:space="preserve"> </w:t>
      </w:r>
      <w:r>
        <w:t>businesses,</w:t>
      </w:r>
      <w:r>
        <w:rPr>
          <w:spacing w:val="-5"/>
        </w:rPr>
        <w:t xml:space="preserve"> </w:t>
      </w:r>
      <w:r>
        <w:t>and</w:t>
      </w:r>
      <w:r>
        <w:rPr>
          <w:spacing w:val="-5"/>
        </w:rPr>
        <w:t xml:space="preserve"> </w:t>
      </w:r>
      <w:r>
        <w:t>developers</w:t>
      </w:r>
      <w:r>
        <w:rPr>
          <w:spacing w:val="-5"/>
        </w:rPr>
        <w:t xml:space="preserve"> </w:t>
      </w:r>
      <w:r>
        <w:t>to</w:t>
      </w:r>
      <w:r>
        <w:rPr>
          <w:spacing w:val="-5"/>
        </w:rPr>
        <w:t xml:space="preserve"> </w:t>
      </w:r>
      <w:r>
        <w:t>transform</w:t>
      </w:r>
      <w:r>
        <w:rPr>
          <w:spacing w:val="-5"/>
        </w:rPr>
        <w:t xml:space="preserve"> </w:t>
      </w:r>
      <w:r>
        <w:t>complex,</w:t>
      </w:r>
      <w:r>
        <w:rPr>
          <w:spacing w:val="-5"/>
        </w:rPr>
        <w:t xml:space="preserve"> </w:t>
      </w:r>
      <w:r>
        <w:t>fast-moving</w:t>
      </w:r>
      <w:r>
        <w:rPr>
          <w:spacing w:val="-5"/>
        </w:rPr>
        <w:t xml:space="preserve"> </w:t>
      </w:r>
      <w:r>
        <w:t>online</w:t>
      </w:r>
      <w:r>
        <w:rPr>
          <w:spacing w:val="-5"/>
        </w:rPr>
        <w:t xml:space="preserve"> </w:t>
      </w:r>
      <w:r>
        <w:t>phenomena</w:t>
      </w:r>
      <w:r>
        <w:rPr>
          <w:spacing w:val="-5"/>
        </w:rPr>
        <w:t xml:space="preserve"> </w:t>
      </w:r>
      <w:r>
        <w:t>into structured knowledge and actionable insight.</w:t>
      </w:r>
    </w:p>
    <w:p w14:paraId="0C7C15E9" w14:textId="77777777" w:rsidR="00CB5418" w:rsidRDefault="00CB5418" w:rsidP="00D54486">
      <w:pPr>
        <w:pStyle w:val="BodyText"/>
        <w:spacing w:line="333" w:lineRule="auto"/>
        <w:ind w:right="141"/>
      </w:pPr>
    </w:p>
    <w:sectPr w:rsidR="00CB5418">
      <w:pgSz w:w="11910" w:h="16840"/>
      <w:pgMar w:top="148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198"/>
    <w:multiLevelType w:val="hybridMultilevel"/>
    <w:tmpl w:val="E8800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86AB9"/>
    <w:multiLevelType w:val="hybridMultilevel"/>
    <w:tmpl w:val="84F665E4"/>
    <w:lvl w:ilvl="0" w:tplc="14EE5320">
      <w:start w:val="3"/>
      <w:numFmt w:val="bullet"/>
      <w:lvlText w:val=""/>
      <w:lvlJc w:val="left"/>
      <w:pPr>
        <w:ind w:left="720" w:hanging="360"/>
      </w:pPr>
      <w:rPr>
        <w:rFonts w:ascii="Symbol" w:eastAsia="Arial MT" w:hAnsi="Symbol"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C3432"/>
    <w:multiLevelType w:val="multilevel"/>
    <w:tmpl w:val="35ECE868"/>
    <w:lvl w:ilvl="0">
      <w:start w:val="3"/>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007AE5"/>
    <w:multiLevelType w:val="hybridMultilevel"/>
    <w:tmpl w:val="9176BE18"/>
    <w:lvl w:ilvl="0" w:tplc="E2E29064">
      <w:start w:val="1"/>
      <w:numFmt w:val="decimal"/>
      <w:lvlText w:val="%1."/>
      <w:lvlJc w:val="left"/>
      <w:pPr>
        <w:ind w:left="312" w:hanging="312"/>
      </w:pPr>
      <w:rPr>
        <w:rFonts w:ascii="Arial" w:eastAsia="Arial" w:hAnsi="Arial" w:cs="Arial" w:hint="default"/>
        <w:b/>
        <w:bCs/>
        <w:i w:val="0"/>
        <w:iCs w:val="0"/>
        <w:spacing w:val="0"/>
        <w:w w:val="100"/>
        <w:sz w:val="28"/>
        <w:szCs w:val="28"/>
        <w:lang w:val="en-US" w:eastAsia="en-US" w:bidi="ar-SA"/>
      </w:rPr>
    </w:lvl>
    <w:lvl w:ilvl="1" w:tplc="1AE66B96">
      <w:start w:val="1"/>
      <w:numFmt w:val="decimal"/>
      <w:lvlText w:val="%2."/>
      <w:lvlJc w:val="left"/>
      <w:pPr>
        <w:ind w:left="1180" w:hanging="312"/>
      </w:pPr>
      <w:rPr>
        <w:rFonts w:ascii="Arial" w:eastAsia="Arial" w:hAnsi="Arial" w:cs="Arial" w:hint="default"/>
        <w:b/>
        <w:bCs/>
        <w:i w:val="0"/>
        <w:iCs w:val="0"/>
        <w:spacing w:val="0"/>
        <w:w w:val="100"/>
        <w:sz w:val="20"/>
        <w:szCs w:val="20"/>
        <w:lang w:val="en-US" w:eastAsia="en-US" w:bidi="ar-SA"/>
      </w:rPr>
    </w:lvl>
    <w:lvl w:ilvl="2" w:tplc="D708D860">
      <w:numFmt w:val="bullet"/>
      <w:lvlText w:val="•"/>
      <w:lvlJc w:val="left"/>
      <w:pPr>
        <w:ind w:left="2041" w:hanging="312"/>
      </w:pPr>
      <w:rPr>
        <w:rFonts w:hint="default"/>
        <w:lang w:val="en-US" w:eastAsia="en-US" w:bidi="ar-SA"/>
      </w:rPr>
    </w:lvl>
    <w:lvl w:ilvl="3" w:tplc="6388E372">
      <w:numFmt w:val="bullet"/>
      <w:lvlText w:val="•"/>
      <w:lvlJc w:val="left"/>
      <w:pPr>
        <w:ind w:left="2902" w:hanging="312"/>
      </w:pPr>
      <w:rPr>
        <w:rFonts w:hint="default"/>
        <w:lang w:val="en-US" w:eastAsia="en-US" w:bidi="ar-SA"/>
      </w:rPr>
    </w:lvl>
    <w:lvl w:ilvl="4" w:tplc="3E0493F6">
      <w:numFmt w:val="bullet"/>
      <w:lvlText w:val="•"/>
      <w:lvlJc w:val="left"/>
      <w:pPr>
        <w:ind w:left="3763" w:hanging="312"/>
      </w:pPr>
      <w:rPr>
        <w:rFonts w:hint="default"/>
        <w:lang w:val="en-US" w:eastAsia="en-US" w:bidi="ar-SA"/>
      </w:rPr>
    </w:lvl>
    <w:lvl w:ilvl="5" w:tplc="DE3C5604">
      <w:numFmt w:val="bullet"/>
      <w:lvlText w:val="•"/>
      <w:lvlJc w:val="left"/>
      <w:pPr>
        <w:ind w:left="4624" w:hanging="312"/>
      </w:pPr>
      <w:rPr>
        <w:rFonts w:hint="default"/>
        <w:lang w:val="en-US" w:eastAsia="en-US" w:bidi="ar-SA"/>
      </w:rPr>
    </w:lvl>
    <w:lvl w:ilvl="6" w:tplc="5928EB6C">
      <w:numFmt w:val="bullet"/>
      <w:lvlText w:val="•"/>
      <w:lvlJc w:val="left"/>
      <w:pPr>
        <w:ind w:left="5485" w:hanging="312"/>
      </w:pPr>
      <w:rPr>
        <w:rFonts w:hint="default"/>
        <w:lang w:val="en-US" w:eastAsia="en-US" w:bidi="ar-SA"/>
      </w:rPr>
    </w:lvl>
    <w:lvl w:ilvl="7" w:tplc="473C3930">
      <w:numFmt w:val="bullet"/>
      <w:lvlText w:val="•"/>
      <w:lvlJc w:val="left"/>
      <w:pPr>
        <w:ind w:left="6346" w:hanging="312"/>
      </w:pPr>
      <w:rPr>
        <w:rFonts w:hint="default"/>
        <w:lang w:val="en-US" w:eastAsia="en-US" w:bidi="ar-SA"/>
      </w:rPr>
    </w:lvl>
    <w:lvl w:ilvl="8" w:tplc="561A8CB4">
      <w:numFmt w:val="bullet"/>
      <w:lvlText w:val="•"/>
      <w:lvlJc w:val="left"/>
      <w:pPr>
        <w:ind w:left="7207" w:hanging="312"/>
      </w:pPr>
      <w:rPr>
        <w:rFonts w:hint="default"/>
        <w:lang w:val="en-US" w:eastAsia="en-US" w:bidi="ar-SA"/>
      </w:rPr>
    </w:lvl>
  </w:abstractNum>
  <w:abstractNum w:abstractNumId="4" w15:restartNumberingAfterBreak="0">
    <w:nsid w:val="77596A21"/>
    <w:multiLevelType w:val="multilevel"/>
    <w:tmpl w:val="276CCDD0"/>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Arial MT" w:eastAsia="Arial MT" w:hAnsi="Arial MT" w:cs="Arial MT"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350171">
    <w:abstractNumId w:val="3"/>
  </w:num>
  <w:num w:numId="2" w16cid:durableId="1192036489">
    <w:abstractNumId w:val="2"/>
  </w:num>
  <w:num w:numId="3" w16cid:durableId="536240124">
    <w:abstractNumId w:val="1"/>
  </w:num>
  <w:num w:numId="4" w16cid:durableId="1756585406">
    <w:abstractNumId w:val="4"/>
  </w:num>
  <w:num w:numId="5" w16cid:durableId="160552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4934"/>
    <w:rsid w:val="00055F83"/>
    <w:rsid w:val="000A3166"/>
    <w:rsid w:val="00262EE1"/>
    <w:rsid w:val="002C292E"/>
    <w:rsid w:val="00417BFC"/>
    <w:rsid w:val="004B3B67"/>
    <w:rsid w:val="00537947"/>
    <w:rsid w:val="005E1B46"/>
    <w:rsid w:val="006800DC"/>
    <w:rsid w:val="00700282"/>
    <w:rsid w:val="007B4FC9"/>
    <w:rsid w:val="00914982"/>
    <w:rsid w:val="009E3B30"/>
    <w:rsid w:val="00A742F5"/>
    <w:rsid w:val="00BF7E3E"/>
    <w:rsid w:val="00CB5418"/>
    <w:rsid w:val="00CC4934"/>
    <w:rsid w:val="00D46C33"/>
    <w:rsid w:val="00D54486"/>
    <w:rsid w:val="00E53EEC"/>
    <w:rsid w:val="00EE1DC0"/>
    <w:rsid w:val="00FF1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B889"/>
  <w15:docId w15:val="{FF548FED-38E8-4668-AEBD-75DC3B5D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11" w:hanging="311"/>
      <w:outlineLvl w:val="0"/>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7B4FC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B4F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3"/>
      <w:jc w:val="both"/>
    </w:pPr>
    <w:rPr>
      <w:sz w:val="20"/>
      <w:szCs w:val="20"/>
    </w:rPr>
  </w:style>
  <w:style w:type="paragraph" w:styleId="Title">
    <w:name w:val="Title"/>
    <w:basedOn w:val="Normal"/>
    <w:uiPriority w:val="10"/>
    <w:qFormat/>
    <w:pPr>
      <w:spacing w:before="64"/>
      <w:ind w:left="1662" w:hanging="1651"/>
    </w:pPr>
    <w:rPr>
      <w:rFonts w:ascii="Arial" w:eastAsia="Arial" w:hAnsi="Arial" w:cs="Arial"/>
      <w:b/>
      <w:bCs/>
      <w:sz w:val="36"/>
      <w:szCs w:val="36"/>
    </w:rPr>
  </w:style>
  <w:style w:type="paragraph" w:styleId="ListParagraph">
    <w:name w:val="List Paragraph"/>
    <w:basedOn w:val="Normal"/>
    <w:uiPriority w:val="1"/>
    <w:qFormat/>
    <w:pPr>
      <w:ind w:left="311" w:hanging="311"/>
    </w:pPr>
    <w:rPr>
      <w:rFonts w:ascii="Arial" w:eastAsia="Arial" w:hAnsi="Arial" w:cs="Arial"/>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B4FC9"/>
    <w:rPr>
      <w:rFonts w:ascii="Arial MT" w:eastAsia="Arial MT" w:hAnsi="Arial MT" w:cs="Arial MT"/>
      <w:sz w:val="20"/>
      <w:szCs w:val="20"/>
    </w:rPr>
  </w:style>
  <w:style w:type="character" w:customStyle="1" w:styleId="Heading3Char">
    <w:name w:val="Heading 3 Char"/>
    <w:basedOn w:val="DefaultParagraphFont"/>
    <w:link w:val="Heading3"/>
    <w:uiPriority w:val="9"/>
    <w:semiHidden/>
    <w:rsid w:val="007B4FC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B4FC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C24F3-0C3C-48E5-8C87-86BEC2B5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Youssef Jaber</cp:lastModifiedBy>
  <cp:revision>10</cp:revision>
  <dcterms:created xsi:type="dcterms:W3CDTF">2025-10-19T23:22:00Z</dcterms:created>
  <dcterms:modified xsi:type="dcterms:W3CDTF">2025-11-11T21:17:00Z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(unspecified)</vt:lpwstr>
  </property>
  <property fmtid="{D5CDD505-2E9C-101B-9397-08002B2CF9AE}" pid="4" name="LastSaved">
    <vt:filetime>2025-10-19T00:00:00Z</vt:filetime>
  </property>
  <property fmtid="{D5CDD505-2E9C-101B-9397-08002B2CF9AE}" pid="5" name="Producer">
    <vt:lpwstr>ReportLab PDF Library - www.reportlab.com</vt:lpwstr>
  </property>
</Properties>
</file>