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5011A" w14:textId="77777777" w:rsidR="005A02F6" w:rsidRDefault="00000000">
      <w:pPr>
        <w:spacing w:before="71"/>
        <w:ind w:left="1240" w:right="1240"/>
        <w:jc w:val="center"/>
        <w:rPr>
          <w:color w:val="000000"/>
          <w:sz w:val="28"/>
          <w:szCs w:val="28"/>
        </w:rPr>
      </w:pPr>
      <w:r>
        <w:rPr>
          <w:b/>
          <w:sz w:val="34"/>
          <w:szCs w:val="34"/>
        </w:rPr>
        <w:t xml:space="preserve">University of Koblenz </w:t>
      </w:r>
    </w:p>
    <w:p w14:paraId="5D181C35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spacing w:before="24"/>
        <w:ind w:left="1240" w:right="1240"/>
        <w:jc w:val="center"/>
        <w:rPr>
          <w:sz w:val="28"/>
          <w:szCs w:val="28"/>
        </w:rPr>
      </w:pPr>
      <w:r>
        <w:rPr>
          <w:sz w:val="28"/>
          <w:szCs w:val="28"/>
        </w:rPr>
        <w:t>Institute for Computer Science</w:t>
      </w:r>
    </w:p>
    <w:p w14:paraId="00FF0E53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3D53D4C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69D80D3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44"/>
          <w:szCs w:val="44"/>
        </w:rPr>
      </w:pPr>
    </w:p>
    <w:p w14:paraId="5363F964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16" w:lineRule="auto"/>
        <w:ind w:left="2204" w:right="220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0431017 Java EE Web Applications Summer Term 2023</w:t>
      </w:r>
    </w:p>
    <w:p w14:paraId="3D6349E5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16A47E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B1487E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36F7FE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112E0E7" wp14:editId="7C4AF2A7">
            <wp:simplePos x="0" y="0"/>
            <wp:positionH relativeFrom="column">
              <wp:posOffset>1351125</wp:posOffset>
            </wp:positionH>
            <wp:positionV relativeFrom="paragraph">
              <wp:posOffset>212713</wp:posOffset>
            </wp:positionV>
            <wp:extent cx="2726771" cy="9253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6771" cy="92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D4AC9B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EE8E46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color w:val="000000"/>
          <w:sz w:val="20"/>
          <w:szCs w:val="20"/>
        </w:rPr>
      </w:pPr>
    </w:p>
    <w:p w14:paraId="6AD4F6B5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097172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1"/>
          <w:szCs w:val="21"/>
        </w:rPr>
      </w:pPr>
    </w:p>
    <w:p w14:paraId="1051E747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223F7F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EAC787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F53819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75D771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D70B60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DC4F7F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E28B15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6"/>
          <w:szCs w:val="16"/>
        </w:rPr>
      </w:pPr>
    </w:p>
    <w:p w14:paraId="26FE9D91" w14:textId="77777777" w:rsidR="005A02F6" w:rsidRDefault="00000000">
      <w:pPr>
        <w:spacing w:before="90"/>
        <w:ind w:left="1240" w:right="1240"/>
        <w:jc w:val="center"/>
        <w:rPr>
          <w:i/>
          <w:sz w:val="34"/>
          <w:szCs w:val="34"/>
        </w:rPr>
      </w:pPr>
      <w:r>
        <w:rPr>
          <w:i/>
          <w:sz w:val="34"/>
          <w:szCs w:val="34"/>
        </w:rPr>
        <w:t>Electronic Voting System (EVS)</w:t>
      </w:r>
    </w:p>
    <w:p w14:paraId="10EF7DC0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8"/>
          <w:szCs w:val="38"/>
        </w:rPr>
      </w:pPr>
    </w:p>
    <w:p w14:paraId="4EB7D975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8"/>
          <w:szCs w:val="38"/>
        </w:rPr>
      </w:pPr>
    </w:p>
    <w:p w14:paraId="7E1E4BDF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8"/>
          <w:szCs w:val="38"/>
        </w:rPr>
      </w:pPr>
    </w:p>
    <w:p w14:paraId="6B519934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i/>
          <w:color w:val="000000"/>
          <w:sz w:val="49"/>
          <w:szCs w:val="49"/>
        </w:rPr>
      </w:pPr>
    </w:p>
    <w:p w14:paraId="346F4F03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Team Kilo</w:t>
      </w:r>
    </w:p>
    <w:p w14:paraId="2D36E7F4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2E6D4885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3183D7BB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29F7EA5D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26E6CBED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7F2A0A47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0AD93511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49D5769C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1D3429AC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752F6DA5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378E3BB1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6694CCBD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757F6DE3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34A787A4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1A0B60E4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ind w:left="1240" w:right="1240"/>
        <w:jc w:val="center"/>
        <w:rPr>
          <w:sz w:val="28"/>
          <w:szCs w:val="28"/>
        </w:rPr>
      </w:pPr>
    </w:p>
    <w:p w14:paraId="4190DB27" w14:textId="77777777" w:rsidR="005A02F6" w:rsidRDefault="00000000">
      <w:pPr>
        <w:spacing w:before="1" w:line="460" w:lineRule="auto"/>
        <w:ind w:left="3193" w:right="3191"/>
        <w:rPr>
          <w:sz w:val="28"/>
          <w:szCs w:val="28"/>
        </w:rPr>
        <w:sectPr w:rsidR="005A02F6">
          <w:pgSz w:w="11910" w:h="16840"/>
          <w:pgMar w:top="1080" w:right="1680" w:bottom="280" w:left="1680" w:header="360" w:footer="360" w:gutter="0"/>
          <w:pgNumType w:start="1"/>
          <w:cols w:space="720"/>
        </w:sectPr>
      </w:pPr>
      <w:r>
        <w:rPr>
          <w:sz w:val="28"/>
          <w:szCs w:val="28"/>
        </w:rPr>
        <w:t>September 5, 2023</w:t>
      </w:r>
    </w:p>
    <w:p w14:paraId="6D343637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624BF0DE" wp14:editId="16646CC3">
            <wp:extent cx="5426400" cy="939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4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0CE06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ABC8157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CBAB32F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178DDFA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4E899BC" w14:textId="77777777" w:rsidR="005A02F6" w:rsidRDefault="00000000">
      <w:pPr>
        <w:tabs>
          <w:tab w:val="left" w:pos="801"/>
          <w:tab w:val="right" w:pos="8337"/>
        </w:tabs>
        <w:spacing w:before="152"/>
        <w:ind w:left="462"/>
        <w:rPr>
          <w:rFonts w:ascii="Georgia" w:eastAsia="Georgia" w:hAnsi="Georgia" w:cs="Georgia"/>
          <w:b/>
          <w:sz w:val="24"/>
          <w:szCs w:val="24"/>
        </w:rPr>
      </w:pPr>
      <w:hyperlink r:id="rId7" w:anchor="heading=h.30j0zll">
        <w:r>
          <w:rPr>
            <w:rFonts w:ascii="Georgia" w:eastAsia="Georgia" w:hAnsi="Georgia" w:cs="Georgia"/>
            <w:b/>
            <w:color w:val="0000FF"/>
            <w:sz w:val="24"/>
            <w:szCs w:val="24"/>
          </w:rPr>
          <w:t>I</w:t>
        </w:r>
        <w:r>
          <w:rPr>
            <w:rFonts w:ascii="Georgia" w:eastAsia="Georgia" w:hAnsi="Georgia" w:cs="Georgia"/>
            <w:b/>
            <w:color w:val="0000FF"/>
            <w:sz w:val="24"/>
            <w:szCs w:val="24"/>
          </w:rPr>
          <w:tab/>
          <w:t>Preliminaries</w:t>
        </w:r>
      </w:hyperlink>
      <w:r>
        <w:rPr>
          <w:rFonts w:ascii="Georgia" w:eastAsia="Georgia" w:hAnsi="Georgia" w:cs="Georgia"/>
          <w:b/>
          <w:color w:val="0000FF"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>1</w:t>
      </w:r>
    </w:p>
    <w:p w14:paraId="7A5E99EF" w14:textId="77777777" w:rsidR="005A02F6" w:rsidRDefault="00000000">
      <w:pPr>
        <w:numPr>
          <w:ilvl w:val="0"/>
          <w:numId w:val="1"/>
        </w:numPr>
        <w:tabs>
          <w:tab w:val="left" w:pos="762"/>
          <w:tab w:val="right" w:pos="8337"/>
        </w:tabs>
        <w:spacing w:before="262"/>
        <w:ind w:hanging="300"/>
      </w:pPr>
      <w:r>
        <w:rPr>
          <w:rFonts w:ascii="Georgia" w:eastAsia="Georgia" w:hAnsi="Georgia" w:cs="Georgia"/>
          <w:b/>
          <w:color w:val="0000FF"/>
          <w:sz w:val="20"/>
          <w:szCs w:val="20"/>
        </w:rPr>
        <w:t>ΤΕΛΕΥΤΑΙΑ ΤΑ ΠΕΡΙΕΧΟΜΕΝΑ</w:t>
      </w:r>
      <w:r>
        <w:rPr>
          <w:b/>
          <w:color w:val="0000FF"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>3</w:t>
      </w:r>
    </w:p>
    <w:p w14:paraId="1A446175" w14:textId="77777777" w:rsidR="005A02F6" w:rsidRDefault="00000000">
      <w:pPr>
        <w:numPr>
          <w:ilvl w:val="1"/>
          <w:numId w:val="1"/>
        </w:numPr>
        <w:tabs>
          <w:tab w:val="left" w:pos="1219"/>
          <w:tab w:val="left" w:pos="1220"/>
          <w:tab w:val="right" w:pos="8337"/>
        </w:tabs>
        <w:spacing w:before="65"/>
      </w:pPr>
      <w:hyperlink r:id="rId8" w:anchor="heading=h.tyjcwt">
        <w:r>
          <w:rPr>
            <w:rFonts w:ascii="Cambria" w:eastAsia="Cambria" w:hAnsi="Cambria" w:cs="Cambria"/>
            <w:color w:val="0000FF"/>
            <w:sz w:val="20"/>
            <w:szCs w:val="20"/>
          </w:rPr>
          <w:t>Heading on level 1 (section)</w:t>
        </w:r>
      </w:hyperlink>
      <w:r>
        <w:rPr>
          <w:color w:val="0000FF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3</w:t>
      </w:r>
    </w:p>
    <w:p w14:paraId="4C5B9441" w14:textId="77777777" w:rsidR="005A02F6" w:rsidRDefault="00000000">
      <w:pPr>
        <w:numPr>
          <w:ilvl w:val="2"/>
          <w:numId w:val="1"/>
        </w:numPr>
        <w:tabs>
          <w:tab w:val="left" w:pos="1857"/>
          <w:tab w:val="left" w:pos="1858"/>
          <w:tab w:val="right" w:pos="8337"/>
        </w:tabs>
        <w:spacing w:before="65"/>
        <w:ind w:hanging="639"/>
      </w:pPr>
      <w:hyperlink r:id="rId9" w:anchor="heading=h.1t3h5sf">
        <w:r>
          <w:rPr>
            <w:rFonts w:ascii="Cambria" w:eastAsia="Cambria" w:hAnsi="Cambria" w:cs="Cambria"/>
            <w:color w:val="0000FF"/>
            <w:sz w:val="20"/>
            <w:szCs w:val="20"/>
          </w:rPr>
          <w:t>Heading on level 2 (subsection)</w:t>
        </w:r>
      </w:hyperlink>
      <w:r>
        <w:rPr>
          <w:color w:val="0000FF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5</w:t>
      </w:r>
    </w:p>
    <w:p w14:paraId="705357C7" w14:textId="77777777" w:rsidR="005A02F6" w:rsidRDefault="00000000">
      <w:pPr>
        <w:numPr>
          <w:ilvl w:val="3"/>
          <w:numId w:val="1"/>
        </w:numPr>
        <w:tabs>
          <w:tab w:val="left" w:pos="2674"/>
          <w:tab w:val="left" w:pos="2675"/>
          <w:tab w:val="right" w:pos="8337"/>
        </w:tabs>
        <w:spacing w:before="64"/>
        <w:ind w:hanging="818"/>
      </w:pPr>
      <w:hyperlink r:id="rId10" w:anchor="heading=h.2s8eyo1">
        <w:r>
          <w:rPr>
            <w:rFonts w:ascii="Cambria" w:eastAsia="Cambria" w:hAnsi="Cambria" w:cs="Cambria"/>
            <w:color w:val="0000FF"/>
            <w:sz w:val="20"/>
            <w:szCs w:val="20"/>
          </w:rPr>
          <w:t>Heading on level 3 (subsection)</w:t>
        </w:r>
      </w:hyperlink>
      <w:r>
        <w:rPr>
          <w:color w:val="0000FF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6</w:t>
      </w:r>
    </w:p>
    <w:p w14:paraId="485B6926" w14:textId="77777777" w:rsidR="005A02F6" w:rsidRDefault="00000000">
      <w:pPr>
        <w:numPr>
          <w:ilvl w:val="4"/>
          <w:numId w:val="1"/>
        </w:numPr>
        <w:tabs>
          <w:tab w:val="left" w:pos="3451"/>
          <w:tab w:val="left" w:pos="3452"/>
          <w:tab w:val="right" w:pos="8337"/>
        </w:tabs>
        <w:spacing w:before="64"/>
      </w:pPr>
      <w:hyperlink r:id="rId11" w:anchor="heading=h.3rdcrjn">
        <w:r>
          <w:rPr>
            <w:rFonts w:ascii="Cambria" w:eastAsia="Cambria" w:hAnsi="Cambria" w:cs="Cambria"/>
            <w:color w:val="0000FF"/>
            <w:sz w:val="20"/>
            <w:szCs w:val="20"/>
          </w:rPr>
          <w:t>Heading on level 4 (paragraph)</w:t>
        </w:r>
      </w:hyperlink>
      <w:r>
        <w:rPr>
          <w:color w:val="0000FF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7</w:t>
      </w:r>
    </w:p>
    <w:p w14:paraId="75DDBA62" w14:textId="77777777" w:rsidR="005A02F6" w:rsidRDefault="00000000">
      <w:pPr>
        <w:numPr>
          <w:ilvl w:val="1"/>
          <w:numId w:val="1"/>
        </w:numPr>
        <w:tabs>
          <w:tab w:val="left" w:pos="1219"/>
          <w:tab w:val="left" w:pos="1220"/>
          <w:tab w:val="right" w:pos="8337"/>
        </w:tabs>
        <w:spacing w:before="65"/>
      </w:pPr>
      <w:hyperlink r:id="rId12" w:anchor="heading=h.lnxbz9">
        <w:r>
          <w:rPr>
            <w:rFonts w:ascii="Cambria" w:eastAsia="Cambria" w:hAnsi="Cambria" w:cs="Cambria"/>
            <w:color w:val="0000FF"/>
            <w:sz w:val="20"/>
            <w:szCs w:val="20"/>
          </w:rPr>
          <w:t>Lists</w:t>
        </w:r>
      </w:hyperlink>
      <w:r>
        <w:rPr>
          <w:color w:val="0000FF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9</w:t>
      </w:r>
    </w:p>
    <w:p w14:paraId="56442ACD" w14:textId="77777777" w:rsidR="005A02F6" w:rsidRDefault="00000000">
      <w:pPr>
        <w:numPr>
          <w:ilvl w:val="2"/>
          <w:numId w:val="1"/>
        </w:numPr>
        <w:tabs>
          <w:tab w:val="left" w:pos="1857"/>
          <w:tab w:val="left" w:pos="1858"/>
          <w:tab w:val="right" w:pos="8337"/>
        </w:tabs>
        <w:spacing w:before="64"/>
        <w:ind w:hanging="639"/>
      </w:pPr>
      <w:hyperlink r:id="rId13" w:anchor="heading=h.1ksv4uv">
        <w:r>
          <w:rPr>
            <w:rFonts w:ascii="Cambria" w:eastAsia="Cambria" w:hAnsi="Cambria" w:cs="Cambria"/>
            <w:color w:val="0000FF"/>
            <w:sz w:val="20"/>
            <w:szCs w:val="20"/>
          </w:rPr>
          <w:t>Example for list (itemize)</w:t>
        </w:r>
      </w:hyperlink>
      <w:r>
        <w:rPr>
          <w:color w:val="0000FF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9</w:t>
      </w:r>
    </w:p>
    <w:p w14:paraId="102AD537" w14:textId="77777777" w:rsidR="005A02F6" w:rsidRDefault="00000000">
      <w:pPr>
        <w:numPr>
          <w:ilvl w:val="3"/>
          <w:numId w:val="1"/>
        </w:numPr>
        <w:tabs>
          <w:tab w:val="left" w:pos="2674"/>
          <w:tab w:val="left" w:pos="2675"/>
          <w:tab w:val="right" w:pos="8337"/>
        </w:tabs>
        <w:spacing w:before="65"/>
        <w:ind w:hanging="818"/>
      </w:pPr>
      <w:hyperlink r:id="rId14" w:anchor="heading=h.2jxsxqh">
        <w:r>
          <w:rPr>
            <w:rFonts w:ascii="Cambria" w:eastAsia="Cambria" w:hAnsi="Cambria" w:cs="Cambria"/>
            <w:color w:val="0000FF"/>
            <w:sz w:val="20"/>
            <w:szCs w:val="20"/>
          </w:rPr>
          <w:t>Example for list (4*itemize)</w:t>
        </w:r>
      </w:hyperlink>
      <w:r>
        <w:rPr>
          <w:color w:val="0000FF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10</w:t>
      </w:r>
    </w:p>
    <w:p w14:paraId="5642512E" w14:textId="77777777" w:rsidR="005A02F6" w:rsidRDefault="00000000">
      <w:pPr>
        <w:numPr>
          <w:ilvl w:val="2"/>
          <w:numId w:val="1"/>
        </w:numPr>
        <w:tabs>
          <w:tab w:val="left" w:pos="1857"/>
          <w:tab w:val="left" w:pos="1858"/>
          <w:tab w:val="right" w:pos="8337"/>
        </w:tabs>
        <w:spacing w:before="64"/>
        <w:ind w:hanging="639"/>
      </w:pPr>
      <w:hyperlink r:id="rId15" w:anchor="heading=h.3j2qqm3">
        <w:r>
          <w:rPr>
            <w:rFonts w:ascii="Cambria" w:eastAsia="Cambria" w:hAnsi="Cambria" w:cs="Cambria"/>
            <w:color w:val="0000FF"/>
            <w:sz w:val="20"/>
            <w:szCs w:val="20"/>
          </w:rPr>
          <w:t>Example for list (enumerate)</w:t>
        </w:r>
      </w:hyperlink>
      <w:r>
        <w:rPr>
          <w:color w:val="0000FF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12</w:t>
      </w:r>
    </w:p>
    <w:p w14:paraId="49314660" w14:textId="77777777" w:rsidR="005A02F6" w:rsidRDefault="00000000">
      <w:pPr>
        <w:numPr>
          <w:ilvl w:val="3"/>
          <w:numId w:val="1"/>
        </w:numPr>
        <w:tabs>
          <w:tab w:val="left" w:pos="2674"/>
          <w:tab w:val="left" w:pos="2675"/>
          <w:tab w:val="right" w:pos="8337"/>
        </w:tabs>
        <w:spacing w:before="64"/>
        <w:ind w:hanging="818"/>
      </w:pPr>
      <w:hyperlink r:id="rId16" w:anchor="heading=h.4i7ojhp">
        <w:r>
          <w:rPr>
            <w:rFonts w:ascii="Cambria" w:eastAsia="Cambria" w:hAnsi="Cambria" w:cs="Cambria"/>
            <w:color w:val="0000FF"/>
            <w:sz w:val="20"/>
            <w:szCs w:val="20"/>
          </w:rPr>
          <w:t>Example for list (4*enumerate)</w:t>
        </w:r>
      </w:hyperlink>
      <w:r>
        <w:rPr>
          <w:color w:val="0000FF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13</w:t>
      </w:r>
    </w:p>
    <w:p w14:paraId="0265A39A" w14:textId="77777777" w:rsidR="005A02F6" w:rsidRDefault="00000000">
      <w:pPr>
        <w:numPr>
          <w:ilvl w:val="2"/>
          <w:numId w:val="1"/>
        </w:numPr>
        <w:tabs>
          <w:tab w:val="left" w:pos="1857"/>
          <w:tab w:val="left" w:pos="1858"/>
          <w:tab w:val="right" w:pos="8337"/>
        </w:tabs>
        <w:spacing w:before="65"/>
        <w:ind w:hanging="639"/>
      </w:pPr>
      <w:hyperlink r:id="rId17" w:anchor="heading=h.1ci93xb">
        <w:r>
          <w:rPr>
            <w:rFonts w:ascii="Cambria" w:eastAsia="Cambria" w:hAnsi="Cambria" w:cs="Cambria"/>
            <w:color w:val="0000FF"/>
            <w:sz w:val="20"/>
            <w:szCs w:val="20"/>
          </w:rPr>
          <w:t>Example for list (description)</w:t>
        </w:r>
      </w:hyperlink>
      <w:r>
        <w:rPr>
          <w:color w:val="0000FF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15</w:t>
      </w:r>
    </w:p>
    <w:p w14:paraId="1041EC71" w14:textId="77777777" w:rsidR="005A02F6" w:rsidRDefault="00000000">
      <w:pPr>
        <w:numPr>
          <w:ilvl w:val="3"/>
          <w:numId w:val="1"/>
        </w:numPr>
        <w:tabs>
          <w:tab w:val="left" w:pos="2674"/>
          <w:tab w:val="left" w:pos="2675"/>
          <w:tab w:val="right" w:pos="8337"/>
        </w:tabs>
        <w:spacing w:before="64"/>
        <w:ind w:hanging="818"/>
      </w:pPr>
      <w:hyperlink r:id="rId18" w:anchor="heading=h.2bn6wsx">
        <w:r>
          <w:rPr>
            <w:rFonts w:ascii="Cambria" w:eastAsia="Cambria" w:hAnsi="Cambria" w:cs="Cambria"/>
            <w:color w:val="0000FF"/>
            <w:sz w:val="20"/>
            <w:szCs w:val="20"/>
          </w:rPr>
          <w:t>Example for list (4*description)</w:t>
        </w:r>
      </w:hyperlink>
      <w:r>
        <w:rPr>
          <w:color w:val="0000FF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17</w:t>
      </w:r>
    </w:p>
    <w:p w14:paraId="4C1865F2" w14:textId="77777777" w:rsidR="005A02F6" w:rsidRDefault="00000000">
      <w:pPr>
        <w:tabs>
          <w:tab w:val="right" w:pos="8337"/>
        </w:tabs>
        <w:spacing w:before="270"/>
        <w:ind w:left="462"/>
        <w:rPr>
          <w:rFonts w:ascii="Georgia" w:eastAsia="Georgia" w:hAnsi="Georgia" w:cs="Georgia"/>
          <w:b/>
          <w:sz w:val="20"/>
          <w:szCs w:val="20"/>
        </w:rPr>
      </w:pPr>
      <w:hyperlink r:id="rId19" w:anchor="heading=h.3as4poj">
        <w:r>
          <w:rPr>
            <w:rFonts w:ascii="Georgia" w:eastAsia="Georgia" w:hAnsi="Georgia" w:cs="Georgia"/>
            <w:b/>
            <w:color w:val="0000FF"/>
            <w:sz w:val="20"/>
            <w:szCs w:val="20"/>
          </w:rPr>
          <w:t>A About the Authors</w:t>
        </w:r>
      </w:hyperlink>
      <w:r>
        <w:rPr>
          <w:b/>
          <w:color w:val="0000FF"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>21</w:t>
      </w:r>
    </w:p>
    <w:p w14:paraId="5F0BDCEA" w14:textId="77777777" w:rsidR="005A02F6" w:rsidRDefault="00000000">
      <w:pPr>
        <w:numPr>
          <w:ilvl w:val="1"/>
          <w:numId w:val="3"/>
        </w:numPr>
        <w:tabs>
          <w:tab w:val="left" w:pos="1220"/>
          <w:tab w:val="right" w:pos="8337"/>
        </w:tabs>
        <w:spacing w:before="65"/>
      </w:pPr>
      <w:hyperlink r:id="rId20" w:anchor="heading=h.49x2ik5">
        <w:r>
          <w:rPr>
            <w:rFonts w:ascii="Cambria" w:eastAsia="Cambria" w:hAnsi="Cambria" w:cs="Cambria"/>
            <w:color w:val="0000FF"/>
            <w:sz w:val="20"/>
            <w:szCs w:val="20"/>
          </w:rPr>
          <w:t>First Author</w:t>
        </w:r>
      </w:hyperlink>
      <w:r>
        <w:rPr>
          <w:color w:val="0000FF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21</w:t>
      </w:r>
    </w:p>
    <w:p w14:paraId="6526DB57" w14:textId="77777777" w:rsidR="005A02F6" w:rsidRDefault="00000000">
      <w:pPr>
        <w:numPr>
          <w:ilvl w:val="1"/>
          <w:numId w:val="3"/>
        </w:numPr>
        <w:tabs>
          <w:tab w:val="left" w:pos="1220"/>
          <w:tab w:val="right" w:pos="8337"/>
        </w:tabs>
        <w:spacing w:before="65"/>
      </w:pPr>
      <w:hyperlink r:id="rId21" w:anchor="heading=h.147n2zr">
        <w:r>
          <w:rPr>
            <w:rFonts w:ascii="Cambria" w:eastAsia="Cambria" w:hAnsi="Cambria" w:cs="Cambria"/>
            <w:color w:val="0000FF"/>
            <w:sz w:val="20"/>
            <w:szCs w:val="20"/>
          </w:rPr>
          <w:t>Second Author</w:t>
        </w:r>
      </w:hyperlink>
      <w:r>
        <w:rPr>
          <w:color w:val="0000FF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21</w:t>
      </w:r>
    </w:p>
    <w:p w14:paraId="1EB98CBF" w14:textId="77777777" w:rsidR="005A02F6" w:rsidRDefault="00000000">
      <w:pPr>
        <w:numPr>
          <w:ilvl w:val="0"/>
          <w:numId w:val="4"/>
        </w:numPr>
        <w:tabs>
          <w:tab w:val="left" w:pos="753"/>
          <w:tab w:val="right" w:pos="8337"/>
        </w:tabs>
        <w:spacing w:before="270"/>
      </w:pPr>
      <w:hyperlink r:id="rId22" w:anchor="heading=h.23ckvvd">
        <w:r>
          <w:rPr>
            <w:rFonts w:ascii="Georgia" w:eastAsia="Georgia" w:hAnsi="Georgia" w:cs="Georgia"/>
            <w:b/>
            <w:color w:val="0000FF"/>
            <w:sz w:val="20"/>
            <w:szCs w:val="20"/>
          </w:rPr>
          <w:t>Abbreviations</w:t>
        </w:r>
      </w:hyperlink>
      <w:r>
        <w:rPr>
          <w:b/>
          <w:color w:val="0000FF"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>23</w:t>
      </w:r>
    </w:p>
    <w:p w14:paraId="4F5943B1" w14:textId="77777777" w:rsidR="005A02F6" w:rsidRDefault="00000000">
      <w:pPr>
        <w:numPr>
          <w:ilvl w:val="0"/>
          <w:numId w:val="4"/>
        </w:numPr>
        <w:tabs>
          <w:tab w:val="left" w:pos="762"/>
          <w:tab w:val="right" w:pos="8337"/>
        </w:tabs>
        <w:spacing w:before="271"/>
        <w:ind w:left="761" w:hanging="300"/>
      </w:pPr>
      <w:hyperlink r:id="rId23" w:anchor="heading=h.32hioqz">
        <w:r>
          <w:rPr>
            <w:rFonts w:ascii="Georgia" w:eastAsia="Georgia" w:hAnsi="Georgia" w:cs="Georgia"/>
            <w:b/>
            <w:color w:val="0000FF"/>
            <w:sz w:val="20"/>
            <w:szCs w:val="20"/>
          </w:rPr>
          <w:t>Notation</w:t>
        </w:r>
      </w:hyperlink>
      <w:r>
        <w:rPr>
          <w:b/>
          <w:color w:val="0000FF"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>25</w:t>
      </w:r>
    </w:p>
    <w:p w14:paraId="2E86C201" w14:textId="77777777" w:rsidR="005A02F6" w:rsidRDefault="00000000">
      <w:pPr>
        <w:numPr>
          <w:ilvl w:val="0"/>
          <w:numId w:val="4"/>
        </w:numPr>
        <w:tabs>
          <w:tab w:val="left" w:pos="762"/>
          <w:tab w:val="right" w:pos="8337"/>
        </w:tabs>
        <w:spacing w:before="271"/>
        <w:ind w:left="761" w:hanging="300"/>
      </w:pPr>
      <w:hyperlink r:id="rId24" w:anchor="heading=h.41mghml">
        <w:r>
          <w:rPr>
            <w:rFonts w:ascii="Georgia" w:eastAsia="Georgia" w:hAnsi="Georgia" w:cs="Georgia"/>
            <w:b/>
            <w:color w:val="0000FF"/>
            <w:sz w:val="20"/>
            <w:szCs w:val="20"/>
          </w:rPr>
          <w:t>Supplementary Scripts</w:t>
        </w:r>
      </w:hyperlink>
      <w:r>
        <w:rPr>
          <w:b/>
          <w:color w:val="0000FF"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>27</w:t>
      </w:r>
    </w:p>
    <w:p w14:paraId="02CD7F00" w14:textId="77777777" w:rsidR="005A02F6" w:rsidRDefault="00000000">
      <w:pPr>
        <w:numPr>
          <w:ilvl w:val="0"/>
          <w:numId w:val="4"/>
        </w:numPr>
        <w:tabs>
          <w:tab w:val="left" w:pos="762"/>
          <w:tab w:val="right" w:pos="8337"/>
        </w:tabs>
        <w:spacing w:before="271"/>
        <w:ind w:left="761" w:hanging="300"/>
      </w:pPr>
      <w:hyperlink r:id="rId25" w:anchor="heading=h.vx1227">
        <w:r>
          <w:rPr>
            <w:rFonts w:ascii="Georgia" w:eastAsia="Georgia" w:hAnsi="Georgia" w:cs="Georgia"/>
            <w:b/>
            <w:color w:val="0000FF"/>
            <w:sz w:val="20"/>
            <w:szCs w:val="20"/>
          </w:rPr>
          <w:t>Glossary</w:t>
        </w:r>
      </w:hyperlink>
      <w:r>
        <w:rPr>
          <w:b/>
          <w:color w:val="0000FF"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>29</w:t>
      </w:r>
    </w:p>
    <w:p w14:paraId="208DE64A" w14:textId="77777777" w:rsidR="005A02F6" w:rsidRDefault="00000000">
      <w:pPr>
        <w:numPr>
          <w:ilvl w:val="0"/>
          <w:numId w:val="4"/>
        </w:numPr>
        <w:tabs>
          <w:tab w:val="left" w:pos="762"/>
          <w:tab w:val="right" w:pos="8337"/>
        </w:tabs>
        <w:spacing w:before="271"/>
        <w:ind w:left="761" w:hanging="300"/>
      </w:pPr>
      <w:hyperlink r:id="rId26" w:anchor="heading=h.1v1yuxt">
        <w:r>
          <w:rPr>
            <w:rFonts w:ascii="Georgia" w:eastAsia="Georgia" w:hAnsi="Georgia" w:cs="Georgia"/>
            <w:b/>
            <w:color w:val="0000FF"/>
            <w:sz w:val="20"/>
            <w:szCs w:val="20"/>
          </w:rPr>
          <w:t>Index</w:t>
        </w:r>
      </w:hyperlink>
      <w:r>
        <w:rPr>
          <w:b/>
          <w:color w:val="0000FF"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>31</w:t>
      </w:r>
    </w:p>
    <w:p w14:paraId="7EC85CB4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996298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</w:p>
    <w:p w14:paraId="02684F25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spacing w:before="1" w:line="460" w:lineRule="auto"/>
        <w:ind w:left="3193" w:right="3191"/>
        <w:rPr>
          <w:color w:val="000000"/>
          <w:sz w:val="28"/>
          <w:szCs w:val="28"/>
        </w:rPr>
      </w:pPr>
    </w:p>
    <w:p w14:paraId="76B0DD75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A2CD959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59B283D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C637E35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FED8D20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74BBE3E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FCE4484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7273653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65BD4BC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</w:p>
    <w:p w14:paraId="1BFD0E2F" w14:textId="77777777" w:rsidR="005A02F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  <w:r>
        <w:rPr>
          <w:sz w:val="44"/>
          <w:szCs w:val="44"/>
        </w:rPr>
        <w:lastRenderedPageBreak/>
        <w:t>Polls</w:t>
      </w:r>
    </w:p>
    <w:p w14:paraId="5615EB67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</w:p>
    <w:p w14:paraId="21F4AF74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>
        <w:rPr>
          <w:sz w:val="34"/>
          <w:szCs w:val="34"/>
        </w:rPr>
        <w:tab/>
      </w:r>
    </w:p>
    <w:p w14:paraId="42FBB13C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34"/>
          <w:szCs w:val="34"/>
        </w:rPr>
      </w:pPr>
      <w:r>
        <w:rPr>
          <w:b/>
          <w:sz w:val="34"/>
          <w:szCs w:val="34"/>
        </w:rPr>
        <w:t>1. Abstract</w:t>
      </w:r>
    </w:p>
    <w:p w14:paraId="4CCB1833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66C285B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In this section we describe the role and the use of </w:t>
      </w:r>
      <w:proofErr w:type="gramStart"/>
      <w:r>
        <w:rPr>
          <w:sz w:val="28"/>
          <w:szCs w:val="28"/>
        </w:rPr>
        <w:t>polls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files(</w:t>
      </w:r>
      <w:proofErr w:type="gramEnd"/>
      <w:r>
        <w:rPr>
          <w:sz w:val="28"/>
          <w:szCs w:val="28"/>
        </w:rPr>
        <w:t>.java, .</w:t>
      </w:r>
      <w:proofErr w:type="spellStart"/>
      <w:r>
        <w:rPr>
          <w:sz w:val="28"/>
          <w:szCs w:val="28"/>
        </w:rPr>
        <w:t>xhtml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) that are required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provide the </w:t>
      </w:r>
      <w:proofErr w:type="gramStart"/>
      <w:r>
        <w:rPr>
          <w:sz w:val="28"/>
          <w:szCs w:val="28"/>
        </w:rPr>
        <w:t>organizers</w:t>
      </w:r>
      <w:proofErr w:type="gramEnd"/>
      <w:r>
        <w:rPr>
          <w:sz w:val="28"/>
          <w:szCs w:val="28"/>
        </w:rPr>
        <w:t xml:space="preserve"> the ability to conduct electronic polls.</w:t>
      </w:r>
    </w:p>
    <w:p w14:paraId="1E54FE02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DA14920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F7F2584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34"/>
          <w:szCs w:val="34"/>
        </w:rPr>
      </w:pPr>
      <w:r>
        <w:rPr>
          <w:b/>
          <w:sz w:val="34"/>
          <w:szCs w:val="34"/>
        </w:rPr>
        <w:t>2. Components</w:t>
      </w:r>
    </w:p>
    <w:p w14:paraId="7BCF316F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6A87286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2.1 Exception Handling</w:t>
      </w:r>
    </w:p>
    <w:p w14:paraId="173E5A9F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E27345E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PollException</w:t>
      </w:r>
      <w:proofErr w:type="spellEnd"/>
      <w:r>
        <w:rPr>
          <w:sz w:val="32"/>
          <w:szCs w:val="32"/>
        </w:rPr>
        <w:t>:</w:t>
      </w:r>
    </w:p>
    <w:p w14:paraId="5110D33D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This is a custom exception class designed specifically for the polling system. It extends the standard Java Exception class and is used to signal anomalies or unexpected scenarios related to polls.</w:t>
      </w:r>
    </w:p>
    <w:p w14:paraId="0D84A3E1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48FA49D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2.2 Data Access Object (DAO)</w:t>
      </w:r>
    </w:p>
    <w:p w14:paraId="05AAE585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833C190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32"/>
          <w:szCs w:val="32"/>
        </w:rPr>
        <w:t>PollAccess</w:t>
      </w:r>
      <w:proofErr w:type="spellEnd"/>
      <w:r>
        <w:rPr>
          <w:sz w:val="32"/>
          <w:szCs w:val="32"/>
        </w:rPr>
        <w:t>:</w:t>
      </w:r>
    </w:p>
    <w:p w14:paraId="4495652A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This DAO class is responsible for CRUD(</w:t>
      </w:r>
      <w:proofErr w:type="spellStart"/>
      <w:proofErr w:type="gramStart"/>
      <w:r>
        <w:rPr>
          <w:sz w:val="28"/>
          <w:szCs w:val="28"/>
        </w:rPr>
        <w:t>Create,Read</w:t>
      </w:r>
      <w:proofErr w:type="gramEnd"/>
      <w:r>
        <w:rPr>
          <w:sz w:val="28"/>
          <w:szCs w:val="28"/>
        </w:rPr>
        <w:t>,</w:t>
      </w:r>
      <w:proofErr w:type="gramStart"/>
      <w:r>
        <w:rPr>
          <w:sz w:val="28"/>
          <w:szCs w:val="28"/>
        </w:rPr>
        <w:t>Update,Delete</w:t>
      </w:r>
      <w:proofErr w:type="spellEnd"/>
      <w:proofErr w:type="gramEnd"/>
      <w:r>
        <w:rPr>
          <w:sz w:val="28"/>
          <w:szCs w:val="28"/>
        </w:rPr>
        <w:t xml:space="preserve">) operations related to the Poll entity. The class extends the </w:t>
      </w:r>
      <w:proofErr w:type="spellStart"/>
      <w:r>
        <w:rPr>
          <w:sz w:val="28"/>
          <w:szCs w:val="28"/>
        </w:rPr>
        <w:t>BaseAccess</w:t>
      </w:r>
      <w:proofErr w:type="spellEnd"/>
      <w:r>
        <w:rPr>
          <w:sz w:val="28"/>
          <w:szCs w:val="28"/>
        </w:rPr>
        <w:t xml:space="preserve"> generic class and provides methods to:</w:t>
      </w:r>
    </w:p>
    <w:p w14:paraId="3256CA69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69FE2EE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Retrieve a poll based on its title.</w:t>
      </w:r>
    </w:p>
    <w:p w14:paraId="7ED1948E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Show the results of all polls.</w:t>
      </w:r>
    </w:p>
    <w:p w14:paraId="493D1275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Show the results of all polls associated with a specific organizer.</w:t>
      </w:r>
    </w:p>
    <w:p w14:paraId="46F9EA8B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Show the results of all polls based on their current state (e.g., PREPARED, STARTED).</w:t>
      </w:r>
    </w:p>
    <w:p w14:paraId="7CA7C0BE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A9A2897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7141488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u w:val="single"/>
        </w:rPr>
      </w:pPr>
    </w:p>
    <w:p w14:paraId="7864598E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u w:val="single"/>
        </w:rPr>
      </w:pPr>
    </w:p>
    <w:p w14:paraId="3CCC869C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u w:val="single"/>
        </w:rPr>
      </w:pPr>
    </w:p>
    <w:p w14:paraId="0D54E96A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u w:val="single"/>
        </w:rPr>
      </w:pPr>
    </w:p>
    <w:p w14:paraId="0D8B39B7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u w:val="single"/>
        </w:rPr>
      </w:pPr>
    </w:p>
    <w:p w14:paraId="3131C96B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u w:val="single"/>
        </w:rPr>
      </w:pPr>
    </w:p>
    <w:p w14:paraId="5E08E097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u w:val="single"/>
        </w:rPr>
      </w:pPr>
    </w:p>
    <w:p w14:paraId="159CEF14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u w:val="single"/>
        </w:rPr>
      </w:pPr>
    </w:p>
    <w:p w14:paraId="408C8D29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u w:val="single"/>
        </w:rPr>
      </w:pPr>
    </w:p>
    <w:p w14:paraId="6B102EE4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  <w:u w:val="single"/>
        </w:rPr>
      </w:pPr>
    </w:p>
    <w:p w14:paraId="66E3C83A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2.3 Entity Model</w:t>
      </w:r>
    </w:p>
    <w:p w14:paraId="4B854C62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3D03A58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2"/>
          <w:szCs w:val="32"/>
        </w:rPr>
        <w:t>Poll:</w:t>
      </w:r>
    </w:p>
    <w:p w14:paraId="765B2DA3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The Poll entity is communicating with the Organizer and Question </w:t>
      </w:r>
      <w:proofErr w:type="spellStart"/>
      <w:proofErr w:type="gramStart"/>
      <w:r>
        <w:rPr>
          <w:sz w:val="28"/>
          <w:szCs w:val="28"/>
        </w:rPr>
        <w:t>entities.This</w:t>
      </w:r>
      <w:proofErr w:type="spellEnd"/>
      <w:proofErr w:type="gramEnd"/>
      <w:r>
        <w:rPr>
          <w:sz w:val="28"/>
          <w:szCs w:val="28"/>
        </w:rPr>
        <w:t xml:space="preserve"> entity also represents a poll in the system and includes all the specific attributes from requirements like:</w:t>
      </w:r>
    </w:p>
    <w:p w14:paraId="22F2C718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6CCA761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43E0EE8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5BCE8583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Date of creation</w:t>
      </w:r>
    </w:p>
    <w:p w14:paraId="1CE4EB60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Title</w:t>
      </w:r>
    </w:p>
    <w:p w14:paraId="15269439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04111A17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Start date</w:t>
      </w:r>
    </w:p>
    <w:p w14:paraId="1F228D7E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End date</w:t>
      </w:r>
    </w:p>
    <w:p w14:paraId="0B9AE9E7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Current state</w:t>
      </w:r>
    </w:p>
    <w:p w14:paraId="510BEF33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1E45EC7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114DDAC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sz w:val="32"/>
          <w:szCs w:val="32"/>
        </w:rPr>
        <w:t>ollStates</w:t>
      </w:r>
      <w:proofErr w:type="spellEnd"/>
      <w:r>
        <w:rPr>
          <w:sz w:val="32"/>
          <w:szCs w:val="32"/>
        </w:rPr>
        <w:t>:</w:t>
      </w:r>
    </w:p>
    <w:p w14:paraId="5888E01B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This enumeration defines all the states a poll can be </w:t>
      </w:r>
      <w:proofErr w:type="spellStart"/>
      <w:proofErr w:type="gramStart"/>
      <w:r>
        <w:rPr>
          <w:sz w:val="28"/>
          <w:szCs w:val="28"/>
        </w:rPr>
        <w:t>in,meaning</w:t>
      </w:r>
      <w:proofErr w:type="spellEnd"/>
      <w:proofErr w:type="gramEnd"/>
      <w:r>
        <w:rPr>
          <w:sz w:val="28"/>
          <w:szCs w:val="28"/>
        </w:rPr>
        <w:t xml:space="preserve"> if a poll does not have the following “labels” then it is invalid:</w:t>
      </w:r>
    </w:p>
    <w:p w14:paraId="160A56BC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5AE257E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ind w:left="3600"/>
        <w:rPr>
          <w:sz w:val="28"/>
          <w:szCs w:val="28"/>
        </w:rPr>
      </w:pPr>
      <w:r>
        <w:rPr>
          <w:sz w:val="28"/>
          <w:szCs w:val="28"/>
        </w:rPr>
        <w:t>PREPARED</w:t>
      </w:r>
    </w:p>
    <w:p w14:paraId="24E11948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ind w:left="3600"/>
        <w:rPr>
          <w:sz w:val="28"/>
          <w:szCs w:val="28"/>
        </w:rPr>
      </w:pPr>
      <w:r>
        <w:rPr>
          <w:sz w:val="28"/>
          <w:szCs w:val="28"/>
        </w:rPr>
        <w:t>STARTED</w:t>
      </w:r>
    </w:p>
    <w:p w14:paraId="6A93B612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ind w:left="3600"/>
        <w:rPr>
          <w:sz w:val="28"/>
          <w:szCs w:val="28"/>
        </w:rPr>
      </w:pPr>
      <w:r>
        <w:rPr>
          <w:sz w:val="28"/>
          <w:szCs w:val="28"/>
        </w:rPr>
        <w:t>VOTING</w:t>
      </w:r>
    </w:p>
    <w:p w14:paraId="3FBCC55A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ind w:left="3600"/>
        <w:rPr>
          <w:sz w:val="34"/>
          <w:szCs w:val="34"/>
          <w:u w:val="single"/>
        </w:rPr>
      </w:pPr>
      <w:r>
        <w:rPr>
          <w:sz w:val="28"/>
          <w:szCs w:val="28"/>
        </w:rPr>
        <w:t>FINISHED</w:t>
      </w:r>
    </w:p>
    <w:p w14:paraId="47EBEE5A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123D8AC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Administrator Poll Page:</w:t>
      </w:r>
    </w:p>
    <w:p w14:paraId="173C207E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This page is a “tool” for administrators to manage </w:t>
      </w:r>
      <w:proofErr w:type="spellStart"/>
      <w:proofErr w:type="gramStart"/>
      <w:r>
        <w:rPr>
          <w:sz w:val="28"/>
          <w:szCs w:val="28"/>
        </w:rPr>
        <w:t>polls.This</w:t>
      </w:r>
      <w:proofErr w:type="spellEnd"/>
      <w:proofErr w:type="gramEnd"/>
      <w:r>
        <w:rPr>
          <w:sz w:val="28"/>
          <w:szCs w:val="28"/>
        </w:rPr>
        <w:t xml:space="preserve"> is the required template intended for poll organizers. It provides features like creating and managing polls specific to an organizer.</w:t>
      </w:r>
    </w:p>
    <w:p w14:paraId="78B74BB9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AE10320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</w:p>
    <w:p w14:paraId="1541B37A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</w:p>
    <w:p w14:paraId="148F026D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</w:rPr>
      </w:pPr>
    </w:p>
    <w:p w14:paraId="4D5CBE6D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ab/>
      </w:r>
    </w:p>
    <w:p w14:paraId="7A024997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44CE1892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191767A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47AED34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AEAB749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9864BBA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014011A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A7B16D0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4"/>
          <w:szCs w:val="34"/>
        </w:rPr>
      </w:pPr>
      <w:r>
        <w:rPr>
          <w:sz w:val="44"/>
          <w:szCs w:val="44"/>
        </w:rPr>
        <w:lastRenderedPageBreak/>
        <w:t>2.Types of Questions</w:t>
      </w:r>
    </w:p>
    <w:p w14:paraId="3F2717A2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b/>
          <w:sz w:val="34"/>
          <w:szCs w:val="34"/>
        </w:rPr>
      </w:pPr>
    </w:p>
    <w:p w14:paraId="59C2752C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b/>
          <w:sz w:val="34"/>
          <w:szCs w:val="34"/>
        </w:rPr>
      </w:pPr>
    </w:p>
    <w:p w14:paraId="1415F23A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34"/>
          <w:szCs w:val="34"/>
        </w:rPr>
      </w:pPr>
      <w:r>
        <w:rPr>
          <w:b/>
          <w:sz w:val="34"/>
          <w:szCs w:val="34"/>
        </w:rPr>
        <w:t>1. Abstract</w:t>
      </w:r>
    </w:p>
    <w:p w14:paraId="28FA5B5C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78FAC6B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The Question Management page allows authorized users(organizers) to view all the questions for a particular poll, create new questions, and navigate to further question-related actions.</w:t>
      </w:r>
    </w:p>
    <w:p w14:paraId="4DD65019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1CBB702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b/>
          <w:sz w:val="34"/>
          <w:szCs w:val="34"/>
        </w:rPr>
        <w:t>2. Components</w:t>
      </w:r>
    </w:p>
    <w:p w14:paraId="6F389F17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A3C2D9D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The organizers </w:t>
      </w:r>
      <w:proofErr w:type="gramStart"/>
      <w:r>
        <w:rPr>
          <w:sz w:val="28"/>
          <w:szCs w:val="28"/>
        </w:rPr>
        <w:t>have the ability to</w:t>
      </w:r>
      <w:proofErr w:type="gramEnd"/>
      <w:r>
        <w:rPr>
          <w:sz w:val="28"/>
          <w:szCs w:val="28"/>
        </w:rPr>
        <w:t xml:space="preserve"> add different types of questions to a </w:t>
      </w:r>
      <w:proofErr w:type="spellStart"/>
      <w:proofErr w:type="gramStart"/>
      <w:r>
        <w:rPr>
          <w:sz w:val="28"/>
          <w:szCs w:val="28"/>
        </w:rPr>
        <w:t>poll,such</w:t>
      </w:r>
      <w:proofErr w:type="spellEnd"/>
      <w:proofErr w:type="gramEnd"/>
      <w:r>
        <w:rPr>
          <w:sz w:val="28"/>
          <w:szCs w:val="28"/>
        </w:rPr>
        <w:t xml:space="preserve"> as:</w:t>
      </w:r>
    </w:p>
    <w:p w14:paraId="21AECE68" w14:textId="77777777" w:rsidR="005A02F6" w:rsidRDefault="00000000">
      <w:pPr>
        <w:spacing w:before="240" w:after="240"/>
        <w:ind w:left="1440"/>
        <w:rPr>
          <w:color w:val="367DA2"/>
          <w:sz w:val="28"/>
          <w:szCs w:val="28"/>
        </w:rPr>
      </w:pPr>
      <w:r>
        <w:rPr>
          <w:color w:val="367DA2"/>
          <w:sz w:val="28"/>
          <w:szCs w:val="28"/>
        </w:rPr>
        <w:t>SINGLE CHOICE</w:t>
      </w:r>
    </w:p>
    <w:p w14:paraId="4A31349C" w14:textId="77777777" w:rsidR="005A02F6" w:rsidRDefault="00000000">
      <w:pPr>
        <w:spacing w:before="240" w:after="240"/>
        <w:ind w:left="1440"/>
        <w:rPr>
          <w:color w:val="367DA2"/>
          <w:sz w:val="28"/>
          <w:szCs w:val="28"/>
        </w:rPr>
      </w:pPr>
      <w:r>
        <w:rPr>
          <w:color w:val="367DA2"/>
          <w:sz w:val="28"/>
          <w:szCs w:val="28"/>
        </w:rPr>
        <w:t>MULTIPLE CHOICE</w:t>
      </w:r>
    </w:p>
    <w:p w14:paraId="5CBC33CA" w14:textId="77777777" w:rsidR="005A02F6" w:rsidRDefault="00000000">
      <w:pPr>
        <w:spacing w:before="240" w:after="240"/>
        <w:ind w:left="1440"/>
        <w:rPr>
          <w:sz w:val="28"/>
          <w:szCs w:val="28"/>
        </w:rPr>
      </w:pPr>
      <w:r>
        <w:rPr>
          <w:color w:val="367DA2"/>
          <w:sz w:val="28"/>
          <w:szCs w:val="28"/>
        </w:rPr>
        <w:t>YES/NO</w:t>
      </w:r>
      <w:r>
        <w:rPr>
          <w:sz w:val="28"/>
          <w:szCs w:val="28"/>
        </w:rPr>
        <w:t xml:space="preserve"> </w:t>
      </w:r>
    </w:p>
    <w:p w14:paraId="3B1BB489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32"/>
          <w:szCs w:val="32"/>
        </w:rPr>
        <w:t>Attributes:</w:t>
      </w:r>
    </w:p>
    <w:p w14:paraId="30E9B1AE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id: The primary key for the question.</w:t>
      </w:r>
    </w:p>
    <w:p w14:paraId="105225BF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dateCreated</w:t>
      </w:r>
      <w:proofErr w:type="spellEnd"/>
      <w:r>
        <w:rPr>
          <w:sz w:val="28"/>
          <w:szCs w:val="28"/>
        </w:rPr>
        <w:t>: Timestamp indicating when the question was created.</w:t>
      </w:r>
    </w:p>
    <w:p w14:paraId="3A7ED971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maxAnswers</w:t>
      </w:r>
      <w:proofErr w:type="spellEnd"/>
      <w:r>
        <w:rPr>
          <w:sz w:val="28"/>
          <w:szCs w:val="28"/>
        </w:rPr>
        <w:t>: Maximum number of answers allowed for the question.</w:t>
      </w:r>
    </w:p>
    <w:p w14:paraId="2F68A1B6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minAnswers</w:t>
      </w:r>
      <w:proofErr w:type="spellEnd"/>
      <w:r>
        <w:rPr>
          <w:sz w:val="28"/>
          <w:szCs w:val="28"/>
        </w:rPr>
        <w:t>: Minimum number of answers required for the question.</w:t>
      </w:r>
    </w:p>
    <w:p w14:paraId="5C109EE7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title: The text of the question.</w:t>
      </w:r>
    </w:p>
    <w:p w14:paraId="04ACF151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canAddAnswers</w:t>
      </w:r>
      <w:proofErr w:type="spellEnd"/>
      <w:r>
        <w:rPr>
          <w:sz w:val="28"/>
          <w:szCs w:val="28"/>
        </w:rPr>
        <w:t>: A flag indicating if additional answers can be added.</w:t>
      </w:r>
    </w:p>
    <w:p w14:paraId="79B26B64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type: The type of question. It uses the </w:t>
      </w:r>
      <w:proofErr w:type="spellStart"/>
      <w:r>
        <w:rPr>
          <w:sz w:val="28"/>
          <w:szCs w:val="28"/>
        </w:rPr>
        <w:t>QuestionType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.</w:t>
      </w:r>
    </w:p>
    <w:p w14:paraId="4CCED9A8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680E576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Relations:</w:t>
      </w:r>
    </w:p>
    <w:p w14:paraId="09EFBB22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items: A one-to-many relationship with the Item entity, representing the possible answers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the question.</w:t>
      </w:r>
    </w:p>
    <w:p w14:paraId="4CEAC3F8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poll: A many-to-one relationship, linking the question to the poll it belongs </w:t>
      </w:r>
      <w:proofErr w:type="spellStart"/>
      <w:proofErr w:type="gramStart"/>
      <w:r>
        <w:rPr>
          <w:sz w:val="28"/>
          <w:szCs w:val="28"/>
        </w:rPr>
        <w:t>to,meaning</w:t>
      </w:r>
      <w:proofErr w:type="spellEnd"/>
      <w:proofErr w:type="gramEnd"/>
      <w:r>
        <w:rPr>
          <w:sz w:val="28"/>
          <w:szCs w:val="28"/>
        </w:rPr>
        <w:t xml:space="preserve"> a poll might have more than one </w:t>
      </w:r>
      <w:proofErr w:type="spellStart"/>
      <w:proofErr w:type="gramStart"/>
      <w:r>
        <w:rPr>
          <w:sz w:val="28"/>
          <w:szCs w:val="28"/>
        </w:rPr>
        <w:t>questions,but</w:t>
      </w:r>
      <w:proofErr w:type="spellEnd"/>
      <w:proofErr w:type="gramEnd"/>
      <w:r>
        <w:rPr>
          <w:sz w:val="28"/>
          <w:szCs w:val="28"/>
        </w:rPr>
        <w:t xml:space="preserve"> a question is only referred to one poll.</w:t>
      </w:r>
    </w:p>
    <w:p w14:paraId="656CD8E8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1BCA37FE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37D2BA7B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A48C4CC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44B27DDB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spacing w:before="6"/>
        <w:ind w:left="1440"/>
        <w:jc w:val="center"/>
        <w:rPr>
          <w:sz w:val="44"/>
          <w:szCs w:val="44"/>
        </w:rPr>
      </w:pPr>
    </w:p>
    <w:p w14:paraId="0E9319CC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spacing w:before="6"/>
        <w:ind w:left="1440"/>
        <w:jc w:val="center"/>
        <w:rPr>
          <w:sz w:val="44"/>
          <w:szCs w:val="44"/>
        </w:rPr>
      </w:pPr>
    </w:p>
    <w:p w14:paraId="3C51556A" w14:textId="77777777" w:rsidR="005A02F6" w:rsidRDefault="005A02F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44"/>
          <w:szCs w:val="44"/>
        </w:rPr>
      </w:pPr>
    </w:p>
    <w:p w14:paraId="1746A717" w14:textId="77777777" w:rsidR="005A02F6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jc w:val="center"/>
        <w:rPr>
          <w:color w:val="000000"/>
          <w:sz w:val="44"/>
          <w:szCs w:val="44"/>
        </w:rPr>
      </w:pPr>
      <w:r>
        <w:rPr>
          <w:sz w:val="44"/>
          <w:szCs w:val="44"/>
        </w:rPr>
        <w:lastRenderedPageBreak/>
        <w:t>3.Organizers</w:t>
      </w:r>
    </w:p>
    <w:p w14:paraId="0C84E032" w14:textId="77777777" w:rsidR="005A02F6" w:rsidRDefault="005A02F6">
      <w:pPr>
        <w:jc w:val="center"/>
        <w:rPr>
          <w:sz w:val="24"/>
          <w:szCs w:val="24"/>
        </w:rPr>
      </w:pPr>
    </w:p>
    <w:p w14:paraId="6099928A" w14:textId="77777777" w:rsidR="005A02F6" w:rsidRDefault="005A02F6">
      <w:pPr>
        <w:jc w:val="center"/>
        <w:rPr>
          <w:sz w:val="24"/>
          <w:szCs w:val="24"/>
        </w:rPr>
      </w:pPr>
    </w:p>
    <w:p w14:paraId="7E9790B2" w14:textId="77777777" w:rsidR="005A02F6" w:rsidRDefault="00000000">
      <w:pPr>
        <w:rPr>
          <w:sz w:val="28"/>
          <w:szCs w:val="28"/>
        </w:rPr>
      </w:pPr>
      <w:r>
        <w:rPr>
          <w:b/>
          <w:sz w:val="34"/>
          <w:szCs w:val="34"/>
        </w:rPr>
        <w:t>1. Abstract</w:t>
      </w:r>
    </w:p>
    <w:p w14:paraId="1796F155" w14:textId="77777777" w:rsidR="005A02F6" w:rsidRDefault="005A02F6">
      <w:pPr>
        <w:rPr>
          <w:sz w:val="28"/>
          <w:szCs w:val="28"/>
        </w:rPr>
      </w:pPr>
    </w:p>
    <w:p w14:paraId="14B4F650" w14:textId="77777777" w:rsidR="005A02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this section we describe the role and the use of organizers in the EVS </w:t>
      </w:r>
      <w:proofErr w:type="spellStart"/>
      <w:r>
        <w:rPr>
          <w:sz w:val="28"/>
          <w:szCs w:val="28"/>
        </w:rPr>
        <w:t>Project.By</w:t>
      </w:r>
      <w:proofErr w:type="spellEnd"/>
      <w:r>
        <w:rPr>
          <w:sz w:val="28"/>
          <w:szCs w:val="28"/>
        </w:rPr>
        <w:t xml:space="preserve"> the term of “organizers” we are referring to the university </w:t>
      </w:r>
      <w:proofErr w:type="spellStart"/>
      <w:r>
        <w:rPr>
          <w:sz w:val="28"/>
          <w:szCs w:val="28"/>
        </w:rPr>
        <w:t>employees.In</w:t>
      </w:r>
      <w:proofErr w:type="spellEnd"/>
      <w:r>
        <w:rPr>
          <w:sz w:val="28"/>
          <w:szCs w:val="28"/>
        </w:rPr>
        <w:t xml:space="preserve"> order to authenticate </w:t>
      </w:r>
      <w:proofErr w:type="spellStart"/>
      <w:r>
        <w:rPr>
          <w:sz w:val="28"/>
          <w:szCs w:val="28"/>
        </w:rPr>
        <w:t>them,they</w:t>
      </w:r>
      <w:proofErr w:type="spellEnd"/>
      <w:r>
        <w:rPr>
          <w:sz w:val="28"/>
          <w:szCs w:val="28"/>
        </w:rPr>
        <w:t xml:space="preserve"> are requested to sign in with username and </w:t>
      </w:r>
      <w:proofErr w:type="spellStart"/>
      <w:r>
        <w:rPr>
          <w:sz w:val="28"/>
          <w:szCs w:val="28"/>
        </w:rPr>
        <w:t>password.Every</w:t>
      </w:r>
      <w:proofErr w:type="spellEnd"/>
      <w:r>
        <w:rPr>
          <w:sz w:val="28"/>
          <w:szCs w:val="28"/>
        </w:rPr>
        <w:t xml:space="preserve"> poll that is created must match with the identity of one or more </w:t>
      </w:r>
      <w:proofErr w:type="spellStart"/>
      <w:r>
        <w:rPr>
          <w:sz w:val="28"/>
          <w:szCs w:val="28"/>
        </w:rPr>
        <w:t>organizers.An</w:t>
      </w:r>
      <w:proofErr w:type="spellEnd"/>
      <w:r>
        <w:rPr>
          <w:sz w:val="28"/>
          <w:szCs w:val="28"/>
        </w:rPr>
        <w:t xml:space="preserve"> organizer cannot edit a poll of another organizer without having access.</w:t>
      </w:r>
    </w:p>
    <w:p w14:paraId="7D5A29E2" w14:textId="77777777" w:rsidR="005A02F6" w:rsidRDefault="005A02F6">
      <w:pPr>
        <w:rPr>
          <w:sz w:val="28"/>
          <w:szCs w:val="28"/>
        </w:rPr>
      </w:pPr>
    </w:p>
    <w:p w14:paraId="0705C69B" w14:textId="77777777" w:rsidR="005A02F6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2. </w:t>
      </w:r>
      <w:proofErr w:type="spellStart"/>
      <w:r>
        <w:rPr>
          <w:b/>
          <w:sz w:val="34"/>
          <w:szCs w:val="34"/>
        </w:rPr>
        <w:t>OrganizerAccess</w:t>
      </w:r>
      <w:proofErr w:type="spellEnd"/>
      <w:r>
        <w:rPr>
          <w:b/>
          <w:sz w:val="34"/>
          <w:szCs w:val="34"/>
        </w:rPr>
        <w:t xml:space="preserve"> Class</w:t>
      </w:r>
    </w:p>
    <w:p w14:paraId="03A0D365" w14:textId="77777777" w:rsidR="005A02F6" w:rsidRDefault="005A02F6">
      <w:pPr>
        <w:rPr>
          <w:sz w:val="28"/>
          <w:szCs w:val="28"/>
        </w:rPr>
      </w:pPr>
    </w:p>
    <w:p w14:paraId="4BDA8E2D" w14:textId="77777777" w:rsidR="005A02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This class is responsible for CRUD operations on Organizer </w:t>
      </w:r>
      <w:proofErr w:type="spellStart"/>
      <w:proofErr w:type="gramStart"/>
      <w:r>
        <w:rPr>
          <w:sz w:val="28"/>
          <w:szCs w:val="28"/>
        </w:rPr>
        <w:t>entities,meaning</w:t>
      </w:r>
      <w:proofErr w:type="spellEnd"/>
      <w:proofErr w:type="gramEnd"/>
      <w:r>
        <w:rPr>
          <w:sz w:val="28"/>
          <w:szCs w:val="28"/>
        </w:rPr>
        <w:t xml:space="preserve"> an organizer can </w:t>
      </w:r>
      <w:proofErr w:type="spellStart"/>
      <w:proofErr w:type="gramStart"/>
      <w:r>
        <w:rPr>
          <w:sz w:val="28"/>
          <w:szCs w:val="28"/>
        </w:rPr>
        <w:t>create,read</w:t>
      </w:r>
      <w:proofErr w:type="gramEnd"/>
      <w:r>
        <w:rPr>
          <w:sz w:val="28"/>
          <w:szCs w:val="28"/>
        </w:rPr>
        <w:t>,change</w:t>
      </w:r>
      <w:proofErr w:type="spellEnd"/>
      <w:r>
        <w:rPr>
          <w:sz w:val="28"/>
          <w:szCs w:val="28"/>
        </w:rPr>
        <w:t xml:space="preserve"> and delete a </w:t>
      </w:r>
      <w:proofErr w:type="spellStart"/>
      <w:proofErr w:type="gramStart"/>
      <w:r>
        <w:rPr>
          <w:sz w:val="28"/>
          <w:szCs w:val="28"/>
        </w:rPr>
        <w:t>poll,that</w:t>
      </w:r>
      <w:proofErr w:type="spellEnd"/>
      <w:proofErr w:type="gramEnd"/>
      <w:r>
        <w:rPr>
          <w:sz w:val="28"/>
          <w:szCs w:val="28"/>
        </w:rPr>
        <w:t xml:space="preserve"> he/she has created.</w:t>
      </w:r>
    </w:p>
    <w:p w14:paraId="1A8D2EF0" w14:textId="77777777" w:rsidR="005A02F6" w:rsidRDefault="005A02F6">
      <w:pPr>
        <w:rPr>
          <w:sz w:val="28"/>
          <w:szCs w:val="28"/>
        </w:rPr>
      </w:pPr>
    </w:p>
    <w:p w14:paraId="354E77D1" w14:textId="77777777" w:rsidR="005A02F6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3. Organizer Entity</w:t>
      </w:r>
    </w:p>
    <w:p w14:paraId="1E576378" w14:textId="77777777" w:rsidR="005A02F6" w:rsidRDefault="005A02F6">
      <w:pPr>
        <w:rPr>
          <w:sz w:val="28"/>
          <w:szCs w:val="28"/>
        </w:rPr>
      </w:pPr>
    </w:p>
    <w:p w14:paraId="198FC491" w14:textId="77777777" w:rsidR="005A02F6" w:rsidRDefault="00000000">
      <w:pPr>
        <w:rPr>
          <w:sz w:val="28"/>
          <w:szCs w:val="28"/>
        </w:rPr>
      </w:pPr>
      <w:r>
        <w:rPr>
          <w:sz w:val="32"/>
          <w:szCs w:val="32"/>
        </w:rPr>
        <w:t>Columns:</w:t>
      </w:r>
    </w:p>
    <w:p w14:paraId="3B74BD93" w14:textId="77777777" w:rsidR="005A02F6" w:rsidRDefault="00000000">
      <w:pPr>
        <w:rPr>
          <w:sz w:val="28"/>
          <w:szCs w:val="28"/>
        </w:rPr>
      </w:pPr>
      <w:r>
        <w:rPr>
          <w:sz w:val="28"/>
          <w:szCs w:val="28"/>
        </w:rPr>
        <w:t>id: Primary key for the Organizer table.</w:t>
      </w:r>
    </w:p>
    <w:p w14:paraId="08999483" w14:textId="77777777" w:rsidR="005A02F6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dateCreated</w:t>
      </w:r>
      <w:proofErr w:type="spellEnd"/>
      <w:r>
        <w:rPr>
          <w:sz w:val="28"/>
          <w:szCs w:val="28"/>
        </w:rPr>
        <w:t xml:space="preserve">: Captures the date when an Organizer instance is created, using Java's </w:t>
      </w:r>
      <w:proofErr w:type="spellStart"/>
      <w:r>
        <w:rPr>
          <w:sz w:val="28"/>
          <w:szCs w:val="28"/>
        </w:rPr>
        <w:t>LocalDateTime</w:t>
      </w:r>
      <w:proofErr w:type="spellEnd"/>
      <w:r>
        <w:rPr>
          <w:sz w:val="28"/>
          <w:szCs w:val="28"/>
        </w:rPr>
        <w:t>.</w:t>
      </w:r>
    </w:p>
    <w:p w14:paraId="06E30C7B" w14:textId="77777777" w:rsidR="005A02F6" w:rsidRDefault="005A02F6">
      <w:pPr>
        <w:rPr>
          <w:sz w:val="28"/>
          <w:szCs w:val="28"/>
        </w:rPr>
      </w:pPr>
    </w:p>
    <w:p w14:paraId="4F628893" w14:textId="77777777" w:rsidR="005A02F6" w:rsidRDefault="00000000">
      <w:pPr>
        <w:rPr>
          <w:sz w:val="32"/>
          <w:szCs w:val="32"/>
        </w:rPr>
      </w:pPr>
      <w:r>
        <w:rPr>
          <w:sz w:val="32"/>
          <w:szCs w:val="32"/>
        </w:rPr>
        <w:t>Relationships:</w:t>
      </w:r>
    </w:p>
    <w:p w14:paraId="121E4A98" w14:textId="77777777" w:rsidR="005A02F6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OneToMany</w:t>
      </w:r>
      <w:proofErr w:type="spellEnd"/>
      <w:r>
        <w:rPr>
          <w:sz w:val="28"/>
          <w:szCs w:val="28"/>
        </w:rPr>
        <w:t xml:space="preserve"> with </w:t>
      </w:r>
      <w:proofErr w:type="spellStart"/>
      <w:proofErr w:type="gramStart"/>
      <w:r>
        <w:rPr>
          <w:sz w:val="28"/>
          <w:szCs w:val="28"/>
        </w:rPr>
        <w:t>Poll:A</w:t>
      </w:r>
      <w:proofErr w:type="spellEnd"/>
      <w:proofErr w:type="gramEnd"/>
      <w:r>
        <w:rPr>
          <w:sz w:val="28"/>
          <w:szCs w:val="28"/>
        </w:rPr>
        <w:t xml:space="preserve"> single organizer can manage multiple polls.</w:t>
      </w:r>
    </w:p>
    <w:p w14:paraId="2F205EDE" w14:textId="77777777" w:rsidR="005A02F6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ManyToOne</w:t>
      </w:r>
      <w:proofErr w:type="spellEnd"/>
      <w:r>
        <w:rPr>
          <w:sz w:val="28"/>
          <w:szCs w:val="28"/>
        </w:rPr>
        <w:t xml:space="preserve"> with </w:t>
      </w:r>
      <w:proofErr w:type="spellStart"/>
      <w:proofErr w:type="gramStart"/>
      <w:r>
        <w:rPr>
          <w:sz w:val="28"/>
          <w:szCs w:val="28"/>
        </w:rPr>
        <w:t>User:Each</w:t>
      </w:r>
      <w:proofErr w:type="spellEnd"/>
      <w:proofErr w:type="gramEnd"/>
      <w:r>
        <w:rPr>
          <w:sz w:val="28"/>
          <w:szCs w:val="28"/>
        </w:rPr>
        <w:t xml:space="preserve"> organizer relates to one user.</w:t>
      </w:r>
    </w:p>
    <w:p w14:paraId="07E44697" w14:textId="77777777" w:rsidR="005A02F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Uses the </w:t>
      </w:r>
      <w:proofErr w:type="spellStart"/>
      <w:r>
        <w:rPr>
          <w:sz w:val="28"/>
          <w:szCs w:val="28"/>
        </w:rPr>
        <w:t>user_id</w:t>
      </w:r>
      <w:proofErr w:type="spellEnd"/>
      <w:r>
        <w:rPr>
          <w:sz w:val="28"/>
          <w:szCs w:val="28"/>
        </w:rPr>
        <w:t xml:space="preserve"> column for mapping, pointing to the User table's id column.</w:t>
      </w:r>
    </w:p>
    <w:p w14:paraId="5B74BD76" w14:textId="77777777" w:rsidR="005A02F6" w:rsidRDefault="005A02F6">
      <w:pPr>
        <w:rPr>
          <w:sz w:val="28"/>
          <w:szCs w:val="28"/>
        </w:rPr>
      </w:pPr>
    </w:p>
    <w:p w14:paraId="289530F5" w14:textId="77777777" w:rsidR="005A02F6" w:rsidRDefault="00000000">
      <w:pPr>
        <w:rPr>
          <w:sz w:val="32"/>
          <w:szCs w:val="32"/>
        </w:rPr>
      </w:pPr>
      <w:r>
        <w:rPr>
          <w:sz w:val="32"/>
          <w:szCs w:val="32"/>
        </w:rPr>
        <w:t>Access Methods:</w:t>
      </w:r>
    </w:p>
    <w:p w14:paraId="7E83FFB7" w14:textId="77777777" w:rsidR="005A02F6" w:rsidRDefault="00000000">
      <w:pPr>
        <w:rPr>
          <w:sz w:val="28"/>
          <w:szCs w:val="28"/>
        </w:rPr>
      </w:pPr>
      <w:r>
        <w:rPr>
          <w:sz w:val="28"/>
          <w:szCs w:val="28"/>
        </w:rPr>
        <w:t>Basic setter and getter methods enable access and modifications for both fields and relationships.</w:t>
      </w:r>
    </w:p>
    <w:p w14:paraId="28F61215" w14:textId="77777777" w:rsidR="005A02F6" w:rsidRDefault="005A02F6">
      <w:pPr>
        <w:rPr>
          <w:sz w:val="28"/>
          <w:szCs w:val="28"/>
        </w:rPr>
      </w:pPr>
    </w:p>
    <w:p w14:paraId="03207A30" w14:textId="77777777" w:rsidR="005A02F6" w:rsidRDefault="00000000">
      <w:pPr>
        <w:rPr>
          <w:sz w:val="32"/>
          <w:szCs w:val="32"/>
        </w:rPr>
      </w:pPr>
      <w:r>
        <w:rPr>
          <w:sz w:val="32"/>
          <w:szCs w:val="32"/>
        </w:rPr>
        <w:t>Constructor:</w:t>
      </w:r>
    </w:p>
    <w:p w14:paraId="359A0732" w14:textId="412E5218" w:rsidR="005A02F6" w:rsidRPr="00F64833" w:rsidRDefault="00000000" w:rsidP="00F64833">
      <w:pPr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The no-argument constructor initializes the </w:t>
      </w:r>
      <w:proofErr w:type="spellStart"/>
      <w:r>
        <w:rPr>
          <w:sz w:val="28"/>
          <w:szCs w:val="28"/>
        </w:rPr>
        <w:t>dateCreated</w:t>
      </w:r>
      <w:proofErr w:type="spellEnd"/>
      <w:r>
        <w:rPr>
          <w:sz w:val="28"/>
          <w:szCs w:val="28"/>
        </w:rPr>
        <w:t xml:space="preserve"> to the current date and time.</w:t>
      </w:r>
    </w:p>
    <w:sectPr w:rsidR="005A02F6" w:rsidRPr="00F64833">
      <w:pgSz w:w="11910" w:h="16840"/>
      <w:pgMar w:top="1580" w:right="1680" w:bottom="280" w:left="16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2598"/>
    <w:multiLevelType w:val="multilevel"/>
    <w:tmpl w:val="C212A1F6"/>
    <w:lvl w:ilvl="0">
      <w:start w:val="1"/>
      <w:numFmt w:val="upperLetter"/>
      <w:lvlText w:val="%1"/>
      <w:lvlJc w:val="left"/>
      <w:pPr>
        <w:ind w:left="1219" w:hanging="459"/>
      </w:pPr>
    </w:lvl>
    <w:lvl w:ilvl="1">
      <w:start w:val="1"/>
      <w:numFmt w:val="decimal"/>
      <w:lvlText w:val="%1.%2"/>
      <w:lvlJc w:val="left"/>
      <w:pPr>
        <w:ind w:left="1219" w:hanging="459"/>
      </w:pPr>
      <w:rPr>
        <w:rFonts w:ascii="Cambria" w:eastAsia="Cambria" w:hAnsi="Cambria" w:cs="Cambria"/>
        <w:color w:val="0000FF"/>
        <w:sz w:val="20"/>
        <w:szCs w:val="20"/>
      </w:rPr>
    </w:lvl>
    <w:lvl w:ilvl="2">
      <w:numFmt w:val="bullet"/>
      <w:lvlText w:val="•"/>
      <w:lvlJc w:val="left"/>
      <w:pPr>
        <w:ind w:left="2736" w:hanging="459"/>
      </w:pPr>
    </w:lvl>
    <w:lvl w:ilvl="3">
      <w:numFmt w:val="bullet"/>
      <w:lvlText w:val="•"/>
      <w:lvlJc w:val="left"/>
      <w:pPr>
        <w:ind w:left="3494" w:hanging="459"/>
      </w:pPr>
    </w:lvl>
    <w:lvl w:ilvl="4">
      <w:numFmt w:val="bullet"/>
      <w:lvlText w:val="•"/>
      <w:lvlJc w:val="left"/>
      <w:pPr>
        <w:ind w:left="4252" w:hanging="459"/>
      </w:pPr>
    </w:lvl>
    <w:lvl w:ilvl="5">
      <w:numFmt w:val="bullet"/>
      <w:lvlText w:val="•"/>
      <w:lvlJc w:val="left"/>
      <w:pPr>
        <w:ind w:left="5010" w:hanging="459"/>
      </w:pPr>
    </w:lvl>
    <w:lvl w:ilvl="6">
      <w:numFmt w:val="bullet"/>
      <w:lvlText w:val="•"/>
      <w:lvlJc w:val="left"/>
      <w:pPr>
        <w:ind w:left="5768" w:hanging="459"/>
      </w:pPr>
    </w:lvl>
    <w:lvl w:ilvl="7">
      <w:numFmt w:val="bullet"/>
      <w:lvlText w:val="•"/>
      <w:lvlJc w:val="left"/>
      <w:pPr>
        <w:ind w:left="6526" w:hanging="459"/>
      </w:pPr>
    </w:lvl>
    <w:lvl w:ilvl="8">
      <w:numFmt w:val="bullet"/>
      <w:lvlText w:val="•"/>
      <w:lvlJc w:val="left"/>
      <w:pPr>
        <w:ind w:left="7284" w:hanging="459"/>
      </w:pPr>
    </w:lvl>
  </w:abstractNum>
  <w:abstractNum w:abstractNumId="1" w15:restartNumberingAfterBreak="0">
    <w:nsid w:val="39A478D0"/>
    <w:multiLevelType w:val="multilevel"/>
    <w:tmpl w:val="521C70E0"/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abstractNum w:abstractNumId="2" w15:restartNumberingAfterBreak="0">
    <w:nsid w:val="47752724"/>
    <w:multiLevelType w:val="multilevel"/>
    <w:tmpl w:val="83749EB4"/>
    <w:lvl w:ilvl="0">
      <w:start w:val="1"/>
      <w:numFmt w:val="decimal"/>
      <w:lvlText w:val="%1"/>
      <w:lvlJc w:val="left"/>
      <w:pPr>
        <w:ind w:left="761" w:hanging="299"/>
      </w:pPr>
      <w:rPr>
        <w:rFonts w:ascii="Georgia" w:eastAsia="Georgia" w:hAnsi="Georgia" w:cs="Georgia"/>
        <w:b/>
        <w:color w:val="0000FF"/>
        <w:sz w:val="20"/>
        <w:szCs w:val="20"/>
      </w:rPr>
    </w:lvl>
    <w:lvl w:ilvl="1">
      <w:start w:val="1"/>
      <w:numFmt w:val="decimal"/>
      <w:lvlText w:val="%1.%2"/>
      <w:lvlJc w:val="left"/>
      <w:pPr>
        <w:ind w:left="1219" w:hanging="459"/>
      </w:pPr>
      <w:rPr>
        <w:rFonts w:ascii="Cambria" w:eastAsia="Cambria" w:hAnsi="Cambria" w:cs="Cambria"/>
        <w:color w:val="0000FF"/>
        <w:sz w:val="20"/>
        <w:szCs w:val="20"/>
      </w:rPr>
    </w:lvl>
    <w:lvl w:ilvl="2">
      <w:start w:val="1"/>
      <w:numFmt w:val="decimal"/>
      <w:lvlText w:val="%1.%2.%3"/>
      <w:lvlJc w:val="left"/>
      <w:pPr>
        <w:ind w:left="1857" w:hanging="638"/>
      </w:pPr>
      <w:rPr>
        <w:rFonts w:ascii="Cambria" w:eastAsia="Cambria" w:hAnsi="Cambria" w:cs="Cambria"/>
        <w:color w:val="0000FF"/>
        <w:sz w:val="20"/>
        <w:szCs w:val="20"/>
      </w:rPr>
    </w:lvl>
    <w:lvl w:ilvl="3">
      <w:start w:val="1"/>
      <w:numFmt w:val="decimal"/>
      <w:lvlText w:val="%1.%2.%3.%4"/>
      <w:lvlJc w:val="left"/>
      <w:pPr>
        <w:ind w:left="2674" w:hanging="817"/>
      </w:pPr>
      <w:rPr>
        <w:rFonts w:ascii="Cambria" w:eastAsia="Cambria" w:hAnsi="Cambria" w:cs="Cambria"/>
        <w:color w:val="0000FF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3451" w:hanging="996"/>
      </w:pPr>
      <w:rPr>
        <w:rFonts w:ascii="Cambria" w:eastAsia="Cambria" w:hAnsi="Cambria" w:cs="Cambria"/>
        <w:color w:val="0000FF"/>
        <w:sz w:val="20"/>
        <w:szCs w:val="20"/>
      </w:rPr>
    </w:lvl>
    <w:lvl w:ilvl="5">
      <w:numFmt w:val="bullet"/>
      <w:lvlText w:val="•"/>
      <w:lvlJc w:val="left"/>
      <w:pPr>
        <w:ind w:left="4350" w:hanging="997"/>
      </w:pPr>
    </w:lvl>
    <w:lvl w:ilvl="6">
      <w:numFmt w:val="bullet"/>
      <w:lvlText w:val="•"/>
      <w:lvlJc w:val="left"/>
      <w:pPr>
        <w:ind w:left="5240" w:hanging="997"/>
      </w:pPr>
    </w:lvl>
    <w:lvl w:ilvl="7">
      <w:numFmt w:val="bullet"/>
      <w:lvlText w:val="•"/>
      <w:lvlJc w:val="left"/>
      <w:pPr>
        <w:ind w:left="6130" w:hanging="997"/>
      </w:pPr>
    </w:lvl>
    <w:lvl w:ilvl="8">
      <w:numFmt w:val="bullet"/>
      <w:lvlText w:val="•"/>
      <w:lvlJc w:val="left"/>
      <w:pPr>
        <w:ind w:left="7020" w:hanging="997"/>
      </w:pPr>
    </w:lvl>
  </w:abstractNum>
  <w:abstractNum w:abstractNumId="3" w15:restartNumberingAfterBreak="0">
    <w:nsid w:val="7CA4743B"/>
    <w:multiLevelType w:val="multilevel"/>
    <w:tmpl w:val="828C9410"/>
    <w:lvl w:ilvl="0">
      <w:start w:val="2"/>
      <w:numFmt w:val="upperLetter"/>
      <w:lvlText w:val="%1"/>
      <w:lvlJc w:val="left"/>
      <w:pPr>
        <w:ind w:left="753" w:hanging="291"/>
      </w:pPr>
      <w:rPr>
        <w:rFonts w:ascii="Georgia" w:eastAsia="Georgia" w:hAnsi="Georgia" w:cs="Georgia"/>
        <w:b/>
        <w:color w:val="0000FF"/>
        <w:sz w:val="20"/>
        <w:szCs w:val="20"/>
      </w:rPr>
    </w:lvl>
    <w:lvl w:ilvl="1">
      <w:numFmt w:val="bullet"/>
      <w:lvlText w:val="•"/>
      <w:lvlJc w:val="left"/>
      <w:pPr>
        <w:ind w:left="1564" w:hanging="291"/>
      </w:pPr>
    </w:lvl>
    <w:lvl w:ilvl="2">
      <w:numFmt w:val="bullet"/>
      <w:lvlText w:val="•"/>
      <w:lvlJc w:val="left"/>
      <w:pPr>
        <w:ind w:left="2368" w:hanging="291"/>
      </w:pPr>
    </w:lvl>
    <w:lvl w:ilvl="3">
      <w:numFmt w:val="bullet"/>
      <w:lvlText w:val="•"/>
      <w:lvlJc w:val="left"/>
      <w:pPr>
        <w:ind w:left="3172" w:hanging="291"/>
      </w:pPr>
    </w:lvl>
    <w:lvl w:ilvl="4">
      <w:numFmt w:val="bullet"/>
      <w:lvlText w:val="•"/>
      <w:lvlJc w:val="left"/>
      <w:pPr>
        <w:ind w:left="3976" w:hanging="291"/>
      </w:pPr>
    </w:lvl>
    <w:lvl w:ilvl="5">
      <w:numFmt w:val="bullet"/>
      <w:lvlText w:val="•"/>
      <w:lvlJc w:val="left"/>
      <w:pPr>
        <w:ind w:left="4780" w:hanging="291"/>
      </w:pPr>
    </w:lvl>
    <w:lvl w:ilvl="6">
      <w:numFmt w:val="bullet"/>
      <w:lvlText w:val="•"/>
      <w:lvlJc w:val="left"/>
      <w:pPr>
        <w:ind w:left="5584" w:hanging="291"/>
      </w:pPr>
    </w:lvl>
    <w:lvl w:ilvl="7">
      <w:numFmt w:val="bullet"/>
      <w:lvlText w:val="•"/>
      <w:lvlJc w:val="left"/>
      <w:pPr>
        <w:ind w:left="6388" w:hanging="291"/>
      </w:pPr>
    </w:lvl>
    <w:lvl w:ilvl="8">
      <w:numFmt w:val="bullet"/>
      <w:lvlText w:val="•"/>
      <w:lvlJc w:val="left"/>
      <w:pPr>
        <w:ind w:left="7192" w:hanging="291"/>
      </w:pPr>
    </w:lvl>
  </w:abstractNum>
  <w:num w:numId="1" w16cid:durableId="437070154">
    <w:abstractNumId w:val="2"/>
  </w:num>
  <w:num w:numId="2" w16cid:durableId="404575076">
    <w:abstractNumId w:val="1"/>
  </w:num>
  <w:num w:numId="3" w16cid:durableId="821041028">
    <w:abstractNumId w:val="0"/>
  </w:num>
  <w:num w:numId="4" w16cid:durableId="13311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F6"/>
    <w:rsid w:val="0031031C"/>
    <w:rsid w:val="005A02F6"/>
    <w:rsid w:val="00F6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E9FDF5"/>
  <w15:docId w15:val="{4538E85F-7A84-4A0F-977A-5C5B9602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q23fnCcXGrhYvWQZ9J_80sBiTdBXIXhYAc0-_x4KEw/edit" TargetMode="External"/><Relationship Id="rId13" Type="http://schemas.openxmlformats.org/officeDocument/2006/relationships/hyperlink" Target="https://docs.google.com/document/d/1kq23fnCcXGrhYvWQZ9J_80sBiTdBXIXhYAc0-_x4KEw/edit" TargetMode="External"/><Relationship Id="rId18" Type="http://schemas.openxmlformats.org/officeDocument/2006/relationships/hyperlink" Target="https://docs.google.com/document/d/1kq23fnCcXGrhYvWQZ9J_80sBiTdBXIXhYAc0-_x4KEw/edit" TargetMode="External"/><Relationship Id="rId26" Type="http://schemas.openxmlformats.org/officeDocument/2006/relationships/hyperlink" Target="https://docs.google.com/document/d/1kq23fnCcXGrhYvWQZ9J_80sBiTdBXIXhYAc0-_x4KEw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kq23fnCcXGrhYvWQZ9J_80sBiTdBXIXhYAc0-_x4KEw/edit" TargetMode="External"/><Relationship Id="rId7" Type="http://schemas.openxmlformats.org/officeDocument/2006/relationships/hyperlink" Target="https://docs.google.com/document/d/1kq23fnCcXGrhYvWQZ9J_80sBiTdBXIXhYAc0-_x4KEw/edit" TargetMode="External"/><Relationship Id="rId12" Type="http://schemas.openxmlformats.org/officeDocument/2006/relationships/hyperlink" Target="https://docs.google.com/document/d/1kq23fnCcXGrhYvWQZ9J_80sBiTdBXIXhYAc0-_x4KEw/edit" TargetMode="External"/><Relationship Id="rId17" Type="http://schemas.openxmlformats.org/officeDocument/2006/relationships/hyperlink" Target="https://docs.google.com/document/d/1kq23fnCcXGrhYvWQZ9J_80sBiTdBXIXhYAc0-_x4KEw/edit" TargetMode="External"/><Relationship Id="rId25" Type="http://schemas.openxmlformats.org/officeDocument/2006/relationships/hyperlink" Target="https://docs.google.com/document/d/1kq23fnCcXGrhYvWQZ9J_80sBiTdBXIXhYAc0-_x4KEw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kq23fnCcXGrhYvWQZ9J_80sBiTdBXIXhYAc0-_x4KEw/edit" TargetMode="External"/><Relationship Id="rId20" Type="http://schemas.openxmlformats.org/officeDocument/2006/relationships/hyperlink" Target="https://docs.google.com/document/d/1kq23fnCcXGrhYvWQZ9J_80sBiTdBXIXhYAc0-_x4KEw/ed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document/d/1kq23fnCcXGrhYvWQZ9J_80sBiTdBXIXhYAc0-_x4KEw/edit" TargetMode="External"/><Relationship Id="rId24" Type="http://schemas.openxmlformats.org/officeDocument/2006/relationships/hyperlink" Target="https://docs.google.com/document/d/1kq23fnCcXGrhYvWQZ9J_80sBiTdBXIXhYAc0-_x4KEw/ed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kq23fnCcXGrhYvWQZ9J_80sBiTdBXIXhYAc0-_x4KEw/edit" TargetMode="External"/><Relationship Id="rId23" Type="http://schemas.openxmlformats.org/officeDocument/2006/relationships/hyperlink" Target="https://docs.google.com/document/d/1kq23fnCcXGrhYvWQZ9J_80sBiTdBXIXhYAc0-_x4KEw/ed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oogle.com/document/d/1kq23fnCcXGrhYvWQZ9J_80sBiTdBXIXhYAc0-_x4KEw/edit" TargetMode="External"/><Relationship Id="rId19" Type="http://schemas.openxmlformats.org/officeDocument/2006/relationships/hyperlink" Target="https://docs.google.com/document/d/1kq23fnCcXGrhYvWQZ9J_80sBiTdBXIXhYAc0-_x4KE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kq23fnCcXGrhYvWQZ9J_80sBiTdBXIXhYAc0-_x4KEw/edit" TargetMode="External"/><Relationship Id="rId14" Type="http://schemas.openxmlformats.org/officeDocument/2006/relationships/hyperlink" Target="https://docs.google.com/document/d/1kq23fnCcXGrhYvWQZ9J_80sBiTdBXIXhYAc0-_x4KEw/edit" TargetMode="External"/><Relationship Id="rId22" Type="http://schemas.openxmlformats.org/officeDocument/2006/relationships/hyperlink" Target="https://docs.google.com/document/d/1kq23fnCcXGrhYvWQZ9J_80sBiTdBXIXhYAc0-_x4KEw/ed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1095</Words>
  <Characters>6047</Characters>
  <Application>Microsoft Office Word</Application>
  <DocSecurity>0</DocSecurity>
  <Lines>403</Lines>
  <Paragraphs>174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Kyriakos Kiouranas</cp:lastModifiedBy>
  <cp:revision>2</cp:revision>
  <dcterms:created xsi:type="dcterms:W3CDTF">2025-06-22T14:44:00Z</dcterms:created>
  <dcterms:modified xsi:type="dcterms:W3CDTF">2025-06-22T14:44:00Z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0dc185ff-3d12-49aa-be4f-0ee5897d91ed</vt:lpwstr>
  </property>
</Properties>
</file>