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D1E0" w14:textId="286BDB9B" w:rsidR="00117E98" w:rsidRPr="00497C28" w:rsidRDefault="00497C28" w:rsidP="00497C28">
      <w:pPr>
        <w:jc w:val="center"/>
        <w:rPr>
          <w:b/>
          <w:bCs/>
          <w:sz w:val="32"/>
          <w:szCs w:val="32"/>
        </w:rPr>
      </w:pPr>
      <w:r w:rsidRPr="00497C28">
        <w:rPr>
          <w:b/>
          <w:bCs/>
          <w:sz w:val="32"/>
          <w:szCs w:val="32"/>
        </w:rPr>
        <w:t>CAN bus</w:t>
      </w:r>
    </w:p>
    <w:p w14:paraId="20CED8D4" w14:textId="07F6E8B4" w:rsidR="008A5A6F" w:rsidRPr="00542E37" w:rsidRDefault="00497C28" w:rsidP="00497C28">
      <w:pPr>
        <w:spacing w:line="360" w:lineRule="auto"/>
        <w:rPr>
          <w:rFonts w:ascii="Times New Roman" w:hAnsi="Times New Roman" w:cs="Times New Roman"/>
          <w:b/>
          <w:bCs/>
          <w:sz w:val="28"/>
          <w:szCs w:val="28"/>
        </w:rPr>
      </w:pPr>
      <w:r w:rsidRPr="00542E37">
        <w:rPr>
          <w:rFonts w:ascii="Times New Roman" w:hAnsi="Times New Roman" w:cs="Times New Roman" w:hint="eastAsia"/>
          <w:b/>
          <w:bCs/>
          <w:sz w:val="28"/>
          <w:szCs w:val="28"/>
        </w:rPr>
        <w:t>T</w:t>
      </w:r>
      <w:r w:rsidRPr="00542E37">
        <w:rPr>
          <w:rFonts w:ascii="Times New Roman" w:hAnsi="Times New Roman" w:cs="Times New Roman"/>
          <w:b/>
          <w:bCs/>
          <w:sz w:val="28"/>
          <w:szCs w:val="28"/>
        </w:rPr>
        <w:t>he definition of CAN bus:</w:t>
      </w:r>
    </w:p>
    <w:p w14:paraId="264A056E" w14:textId="0C191C8E" w:rsidR="00497C28" w:rsidRDefault="00497C28" w:rsidP="00497C28">
      <w:pPr>
        <w:spacing w:line="360" w:lineRule="auto"/>
        <w:rPr>
          <w:rFonts w:ascii="Times New Roman" w:hAnsi="Times New Roman" w:cs="Times New Roman"/>
          <w:sz w:val="24"/>
          <w:szCs w:val="24"/>
        </w:rPr>
      </w:pPr>
      <w:r>
        <w:rPr>
          <w:rFonts w:ascii="Times New Roman" w:hAnsi="Times New Roman" w:cs="Times New Roman"/>
          <w:sz w:val="24"/>
          <w:szCs w:val="24"/>
        </w:rPr>
        <w:t>CAN, which stands for Controller Area Network, i</w:t>
      </w:r>
      <w:r w:rsidRPr="00497C28">
        <w:rPr>
          <w:rFonts w:ascii="Times New Roman" w:hAnsi="Times New Roman" w:cs="Times New Roman"/>
          <w:sz w:val="24"/>
          <w:szCs w:val="24"/>
        </w:rPr>
        <w:t>s an ISO international standard serial communication protocol</w:t>
      </w:r>
      <w:r w:rsidR="00C4421F">
        <w:rPr>
          <w:rFonts w:ascii="Times New Roman" w:hAnsi="Times New Roman" w:cs="Times New Roman"/>
          <w:sz w:val="24"/>
          <w:szCs w:val="24"/>
        </w:rPr>
        <w:t xml:space="preserve">. CAN bus protocol became the standard bus of automotive computer control system. J1939 protocol </w:t>
      </w:r>
      <w:r w:rsidR="007660A2">
        <w:rPr>
          <w:rFonts w:ascii="Times New Roman" w:hAnsi="Times New Roman" w:cs="Times New Roman"/>
          <w:sz w:val="24"/>
          <w:szCs w:val="24"/>
        </w:rPr>
        <w:t xml:space="preserve">which was designed for heavy machinery vehicles and large tracks </w:t>
      </w:r>
      <w:r w:rsidR="00C4421F">
        <w:rPr>
          <w:rFonts w:ascii="Times New Roman" w:hAnsi="Times New Roman" w:cs="Times New Roman"/>
          <w:sz w:val="24"/>
          <w:szCs w:val="24"/>
        </w:rPr>
        <w:t xml:space="preserve">was based on </w:t>
      </w:r>
      <w:r w:rsidR="007660A2">
        <w:rPr>
          <w:rFonts w:ascii="Times New Roman" w:hAnsi="Times New Roman" w:cs="Times New Roman"/>
          <w:sz w:val="24"/>
          <w:szCs w:val="24"/>
        </w:rPr>
        <w:t>CAN as the underlying protocol</w:t>
      </w:r>
      <w:r w:rsidR="00EE004F">
        <w:rPr>
          <w:rFonts w:ascii="Times New Roman" w:hAnsi="Times New Roman" w:cs="Times New Roman"/>
          <w:sz w:val="24"/>
          <w:szCs w:val="24"/>
        </w:rPr>
        <w:t>.</w:t>
      </w:r>
      <w:r w:rsidR="00EE004F" w:rsidRPr="00EE004F">
        <w:rPr>
          <w:rFonts w:ascii="Tahoma" w:hAnsi="Tahoma" w:cs="Tahoma"/>
          <w:color w:val="333333"/>
          <w:sz w:val="20"/>
          <w:szCs w:val="20"/>
          <w:shd w:val="clear" w:color="auto" w:fill="F7F8FA"/>
        </w:rPr>
        <w:t xml:space="preserve"> </w:t>
      </w:r>
      <w:r w:rsidR="00EE004F" w:rsidRPr="00EE004F">
        <w:rPr>
          <w:rFonts w:ascii="Times New Roman" w:hAnsi="Times New Roman" w:cs="Times New Roman"/>
          <w:sz w:val="24"/>
          <w:szCs w:val="24"/>
        </w:rPr>
        <w:t xml:space="preserve">In automotive electronics, engine control units, sensors, </w:t>
      </w:r>
      <w:r w:rsidR="00EE004F" w:rsidRPr="00EE004F">
        <w:rPr>
          <w:rFonts w:ascii="Times New Roman" w:hAnsi="Times New Roman" w:cs="Times New Roman"/>
          <w:sz w:val="24"/>
          <w:szCs w:val="24"/>
        </w:rPr>
        <w:t>antiskid</w:t>
      </w:r>
      <w:r w:rsidR="00EE004F" w:rsidRPr="00EE004F">
        <w:rPr>
          <w:rFonts w:ascii="Times New Roman" w:hAnsi="Times New Roman" w:cs="Times New Roman"/>
          <w:sz w:val="24"/>
          <w:szCs w:val="24"/>
        </w:rPr>
        <w:t>-systems, etc. are connected using CAN with bitrates up to 1Mbit/s.</w:t>
      </w:r>
      <w:r w:rsidR="00EE004F">
        <w:rPr>
          <w:rFonts w:ascii="Times New Roman" w:hAnsi="Times New Roman" w:cs="Times New Roman"/>
          <w:sz w:val="24"/>
          <w:szCs w:val="24"/>
        </w:rPr>
        <w:fldChar w:fldCharType="begin"/>
      </w:r>
      <w:r w:rsidR="00EE004F">
        <w:rPr>
          <w:rFonts w:ascii="Times New Roman" w:hAnsi="Times New Roman" w:cs="Times New Roman"/>
          <w:sz w:val="24"/>
          <w:szCs w:val="24"/>
        </w:rPr>
        <w:instrText xml:space="preserve"> ADDIN EN.CITE &lt;EndNote&gt;&lt;Cite&gt;&lt;Author&gt;Liu&lt;/Author&gt;&lt;Year&gt;2012&lt;/Year&gt;&lt;RecNum&gt;16&lt;/RecNum&gt;&lt;DisplayText&gt;[1]&lt;/DisplayText&gt;&lt;record&gt;&lt;rec-number&gt;16&lt;/rec-number&gt;&lt;foreign-keys&gt;&lt;key app="EN" db-id="x2fe50teas5wryet20lp0e5i9f0fssa5rpd2" timestamp="1650267414"&gt;16&lt;/key&gt;&lt;/foreign-keys&gt;&lt;ref-type name="Journal Article"&gt;17&lt;/ref-type&gt;&lt;contributors&gt;&lt;authors&gt;&lt;author&gt;Liu, Guang&lt;/author&gt;&lt;author&gt;Xiao, Ai-ping&lt;/author&gt;&lt;author&gt;Qian, Hua&lt;/author&gt;&lt;/authors&gt;&lt;/contributors&gt;&lt;titles&gt;&lt;title&gt;Communication system design based on TMS320F2407 with CAN Bus&lt;/title&gt;&lt;secondary-title&gt;AASRI Procedia&lt;/secondary-title&gt;&lt;/titles&gt;&lt;periodical&gt;&lt;full-title&gt;AASRI Procedia&lt;/full-title&gt;&lt;/periodical&gt;&lt;pages&gt;463-467&lt;/pages&gt;&lt;volume&gt;3&lt;/volume&gt;&lt;dates&gt;&lt;year&gt;2012&lt;/year&gt;&lt;/dates&gt;&lt;isbn&gt;2212-6716&lt;/isbn&gt;&lt;urls&gt;&lt;/urls&gt;&lt;/record&gt;&lt;/Cite&gt;&lt;/EndNote&gt;</w:instrText>
      </w:r>
      <w:r w:rsidR="00EE004F">
        <w:rPr>
          <w:rFonts w:ascii="Times New Roman" w:hAnsi="Times New Roman" w:cs="Times New Roman"/>
          <w:sz w:val="24"/>
          <w:szCs w:val="24"/>
        </w:rPr>
        <w:fldChar w:fldCharType="separate"/>
      </w:r>
      <w:r w:rsidR="00EE004F">
        <w:rPr>
          <w:rFonts w:ascii="Times New Roman" w:hAnsi="Times New Roman" w:cs="Times New Roman"/>
          <w:noProof/>
          <w:sz w:val="24"/>
          <w:szCs w:val="24"/>
        </w:rPr>
        <w:t>[1]</w:t>
      </w:r>
      <w:r w:rsidR="00EE004F">
        <w:rPr>
          <w:rFonts w:ascii="Times New Roman" w:hAnsi="Times New Roman" w:cs="Times New Roman"/>
          <w:sz w:val="24"/>
          <w:szCs w:val="24"/>
        </w:rPr>
        <w:fldChar w:fldCharType="end"/>
      </w:r>
      <w:r w:rsidR="007660A2">
        <w:rPr>
          <w:rFonts w:ascii="Times New Roman" w:hAnsi="Times New Roman" w:cs="Times New Roman"/>
          <w:sz w:val="24"/>
          <w:szCs w:val="24"/>
        </w:rPr>
        <w:t>. CAN bus was one of serial communication and it was better than RS485 communication which individual used in Y3 project. Compared with I2C</w:t>
      </w:r>
      <w:r w:rsidR="00CD42B7">
        <w:rPr>
          <w:rFonts w:ascii="Times New Roman" w:hAnsi="Times New Roman" w:cs="Times New Roman"/>
          <w:sz w:val="24"/>
          <w:szCs w:val="24"/>
        </w:rPr>
        <w:t xml:space="preserve"> which is synchronous communication modes with clock signal, CAN bus was an asynchronous half-duplex communication instead of synchronous with clock signals. It means that receiving and sending cannot be performed at the same time. </w:t>
      </w:r>
    </w:p>
    <w:p w14:paraId="784BC746" w14:textId="0450F07F" w:rsidR="00CD42B7" w:rsidRDefault="00542E37" w:rsidP="00497C28">
      <w:pPr>
        <w:spacing w:line="360" w:lineRule="auto"/>
        <w:rPr>
          <w:rFonts w:ascii="Times New Roman" w:hAnsi="Times New Roman" w:cs="Times New Roman"/>
          <w:b/>
          <w:bCs/>
          <w:sz w:val="28"/>
          <w:szCs w:val="28"/>
        </w:rPr>
      </w:pPr>
      <w:r w:rsidRPr="00542E37">
        <w:rPr>
          <w:rFonts w:ascii="Times New Roman" w:hAnsi="Times New Roman" w:cs="Times New Roman" w:hint="eastAsia"/>
          <w:b/>
          <w:bCs/>
          <w:sz w:val="28"/>
          <w:szCs w:val="28"/>
        </w:rPr>
        <w:t>C</w:t>
      </w:r>
      <w:r w:rsidRPr="00542E37">
        <w:rPr>
          <w:rFonts w:ascii="Times New Roman" w:hAnsi="Times New Roman" w:cs="Times New Roman"/>
          <w:b/>
          <w:bCs/>
          <w:sz w:val="28"/>
          <w:szCs w:val="28"/>
        </w:rPr>
        <w:t>AN bus protocol and its composition:</w:t>
      </w:r>
    </w:p>
    <w:p w14:paraId="3026F0DC" w14:textId="074FAC59" w:rsidR="00542E37" w:rsidRDefault="00542E37" w:rsidP="00497C28">
      <w:pPr>
        <w:spacing w:line="360" w:lineRule="auto"/>
        <w:rPr>
          <w:rFonts w:ascii="Times New Roman" w:hAnsi="Times New Roman" w:cs="Times New Roman"/>
          <w:sz w:val="24"/>
          <w:szCs w:val="24"/>
        </w:rPr>
      </w:pPr>
      <w:r w:rsidRPr="00542E37">
        <w:rPr>
          <w:rFonts w:ascii="Times New Roman" w:hAnsi="Times New Roman" w:cs="Times New Roman"/>
          <w:sz w:val="24"/>
          <w:szCs w:val="24"/>
        </w:rPr>
        <w:t>CAN protocol has two standards ISO11898 standard and IS011519-2 standard after ISO standardization</w:t>
      </w:r>
      <w:r>
        <w:rPr>
          <w:rFonts w:ascii="Times New Roman" w:hAnsi="Times New Roman" w:cs="Times New Roman"/>
          <w:sz w:val="24"/>
          <w:szCs w:val="24"/>
        </w:rPr>
        <w:t xml:space="preserve">. There were two ways of CAN composition. One of them was </w:t>
      </w:r>
      <w:r w:rsidR="007471DD">
        <w:rPr>
          <w:rFonts w:ascii="Times New Roman" w:hAnsi="Times New Roman" w:cs="Times New Roman"/>
          <w:sz w:val="24"/>
          <w:szCs w:val="24"/>
        </w:rPr>
        <w:t xml:space="preserve">that CPU and CAN controller were integrated, then the external CAN transceiver. The other way was that CPU and CAN controller was separate. It should configure the CAN interface circuit when using. STM32 applied the first way which made CAN interface </w:t>
      </w:r>
      <w:r w:rsidR="00F8472B">
        <w:rPr>
          <w:rFonts w:ascii="Times New Roman" w:hAnsi="Times New Roman" w:cs="Times New Roman"/>
          <w:sz w:val="24"/>
          <w:szCs w:val="24"/>
        </w:rPr>
        <w:t>integrated in the chip, and then external CAN transceiver which can receive and transmit.</w:t>
      </w:r>
    </w:p>
    <w:p w14:paraId="16938A4E" w14:textId="7643AF3C" w:rsidR="00F8472B" w:rsidRDefault="00F8472B" w:rsidP="00497C28">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AN transceiver was used for TTL level and differential voltage signal conversion. TTL level was directly provided by pin of MCU (logic 0 represents low level and 1 is high level). Differential voltage signals were fixed voltage values. </w:t>
      </w:r>
    </w:p>
    <w:p w14:paraId="1DA678F3" w14:textId="743E609E" w:rsidR="00F8472B" w:rsidRPr="0026176A" w:rsidRDefault="0026176A" w:rsidP="00497C28">
      <w:pPr>
        <w:spacing w:line="360" w:lineRule="auto"/>
        <w:rPr>
          <w:rFonts w:ascii="Times New Roman" w:hAnsi="Times New Roman" w:cs="Times New Roman"/>
          <w:b/>
          <w:bCs/>
          <w:sz w:val="28"/>
          <w:szCs w:val="28"/>
        </w:rPr>
      </w:pPr>
      <w:r w:rsidRPr="0026176A">
        <w:rPr>
          <w:rFonts w:ascii="Times New Roman" w:hAnsi="Times New Roman" w:cs="Times New Roman"/>
          <w:b/>
          <w:bCs/>
          <w:sz w:val="28"/>
          <w:szCs w:val="28"/>
        </w:rPr>
        <w:t>The working principle of Transmission:</w:t>
      </w:r>
    </w:p>
    <w:p w14:paraId="180D86DC" w14:textId="7BBBC063" w:rsidR="0026176A" w:rsidRDefault="0026176A" w:rsidP="00497C28">
      <w:pPr>
        <w:spacing w:line="360" w:lineRule="auto"/>
        <w:rPr>
          <w:rFonts w:ascii="Times New Roman" w:hAnsi="Times New Roman" w:cs="Times New Roman"/>
          <w:sz w:val="24"/>
          <w:szCs w:val="24"/>
        </w:rPr>
      </w:pPr>
      <w:r>
        <w:rPr>
          <w:rFonts w:ascii="Times New Roman" w:hAnsi="Times New Roman" w:cs="Times New Roman"/>
          <w:sz w:val="24"/>
          <w:szCs w:val="24"/>
        </w:rPr>
        <w:t xml:space="preserve">CAN bus was completed by two wires: CAN_H (CAN High) and CAN_L (CAN Low), which were integrated to be a group of differential signal lines. The data transmission was achieved by the form of differential signal, in other words, the differential voltage of </w:t>
      </w:r>
      <w:r w:rsidR="00A04EB2">
        <w:rPr>
          <w:rFonts w:ascii="Times New Roman" w:hAnsi="Times New Roman" w:cs="Times New Roman"/>
          <w:sz w:val="24"/>
          <w:szCs w:val="24"/>
        </w:rPr>
        <w:t>two signal lines of logic 0 and logic 1</w:t>
      </w:r>
      <w:r w:rsidR="00EE004F">
        <w:rPr>
          <w:rFonts w:ascii="Times New Roman" w:hAnsi="Times New Roman" w:cs="Times New Roman"/>
          <w:sz w:val="24"/>
          <w:szCs w:val="24"/>
        </w:rPr>
        <w:fldChar w:fldCharType="begin"/>
      </w:r>
      <w:r w:rsidR="00EE004F">
        <w:rPr>
          <w:rFonts w:ascii="Times New Roman" w:hAnsi="Times New Roman" w:cs="Times New Roman"/>
          <w:sz w:val="24"/>
          <w:szCs w:val="24"/>
        </w:rPr>
        <w:instrText xml:space="preserve"> ADDIN EN.CITE &lt;EndNote&gt;&lt;Cite&gt;&lt;Author&gt;Qiu&lt;/Author&gt;&lt;Year&gt;2011&lt;/Year&gt;&lt;RecNum&gt;15&lt;/RecNum&gt;&lt;DisplayText&gt;[2]&lt;/DisplayText&gt;&lt;record&gt;&lt;rec-number&gt;15&lt;/rec-number&gt;&lt;foreign-keys&gt;&lt;key app="EN" db-id="x2fe50teas5wryet20lp0e5i9f0fssa5rpd2" timestamp="1650267055"&gt;15&lt;/key&gt;&lt;/foreign-keys&gt;&lt;ref-type name="Conference Proceedings"&gt;10&lt;/ref-type&gt;&lt;contributors&gt;&lt;authors&gt;&lt;author&gt;Qiu, Chengqun&lt;/author&gt;&lt;/authors&gt;&lt;/contributors&gt;&lt;titles&gt;&lt;title&gt;A design of CAN-bus test system based on Volkswagen PASSAT B5&lt;/title&gt;&lt;secondary-title&gt;2011 Second International Conference on Digital Manufacturing &amp;amp; Automation&lt;/secondary-title&gt;&lt;/titles&gt;&lt;pages&gt;16-19&lt;/pages&gt;&lt;dates&gt;&lt;year&gt;2011&lt;/year&gt;&lt;/dates&gt;&lt;publisher&gt;IEEE&lt;/publisher&gt;&lt;isbn&gt;1457707551&lt;/isbn&gt;&lt;urls&gt;&lt;/urls&gt;&lt;/record&gt;&lt;/Cite&gt;&lt;/EndNote&gt;</w:instrText>
      </w:r>
      <w:r w:rsidR="00EE004F">
        <w:rPr>
          <w:rFonts w:ascii="Times New Roman" w:hAnsi="Times New Roman" w:cs="Times New Roman"/>
          <w:sz w:val="24"/>
          <w:szCs w:val="24"/>
        </w:rPr>
        <w:fldChar w:fldCharType="separate"/>
      </w:r>
      <w:r w:rsidR="00EE004F">
        <w:rPr>
          <w:rFonts w:ascii="Times New Roman" w:hAnsi="Times New Roman" w:cs="Times New Roman"/>
          <w:noProof/>
          <w:sz w:val="24"/>
          <w:szCs w:val="24"/>
        </w:rPr>
        <w:t>[2]</w:t>
      </w:r>
      <w:r w:rsidR="00EE004F">
        <w:rPr>
          <w:rFonts w:ascii="Times New Roman" w:hAnsi="Times New Roman" w:cs="Times New Roman"/>
          <w:sz w:val="24"/>
          <w:szCs w:val="24"/>
        </w:rPr>
        <w:fldChar w:fldCharType="end"/>
      </w:r>
      <w:r w:rsidR="00A04EB2">
        <w:rPr>
          <w:rFonts w:ascii="Times New Roman" w:hAnsi="Times New Roman" w:cs="Times New Roman"/>
          <w:sz w:val="24"/>
          <w:szCs w:val="24"/>
        </w:rPr>
        <w:t xml:space="preserve">. For example, if MCU would send logic 1, CAN_TX should be set as 1, the voltage of CAN_High and CAN_Low </w:t>
      </w:r>
      <w:proofErr w:type="gramStart"/>
      <w:r w:rsidR="00A04EB2">
        <w:rPr>
          <w:rFonts w:ascii="Times New Roman" w:hAnsi="Times New Roman" w:cs="Times New Roman"/>
          <w:sz w:val="24"/>
          <w:szCs w:val="24"/>
        </w:rPr>
        <w:t>were</w:t>
      </w:r>
      <w:proofErr w:type="gramEnd"/>
      <w:r w:rsidR="00A04EB2">
        <w:rPr>
          <w:rFonts w:ascii="Times New Roman" w:hAnsi="Times New Roman" w:cs="Times New Roman"/>
          <w:sz w:val="24"/>
          <w:szCs w:val="24"/>
        </w:rPr>
        <w:t xml:space="preserve"> 2.5volts </w:t>
      </w:r>
      <w:r w:rsidR="00A04EB2">
        <w:rPr>
          <w:rFonts w:ascii="Times New Roman" w:hAnsi="Times New Roman" w:cs="Times New Roman"/>
          <w:sz w:val="24"/>
          <w:szCs w:val="24"/>
        </w:rPr>
        <w:lastRenderedPageBreak/>
        <w:t xml:space="preserve">after CAN transceiver. Therefore, the differential voltage </w:t>
      </w:r>
      <w:r w:rsidR="000B182C">
        <w:rPr>
          <w:rFonts w:ascii="Times New Roman" w:hAnsi="Times New Roman" w:cs="Times New Roman"/>
          <w:sz w:val="24"/>
          <w:szCs w:val="24"/>
        </w:rPr>
        <w:t xml:space="preserve">to the bus was 0 and the state on the bus was logic 1. Similarly, if the voltage of CAN_High and CAN_Low on the bus were 3.5volts and 1.5volts respectively, which means that the differential voltage was 2volts, MCU can get logic 0 after CAN transceiver. </w:t>
      </w:r>
    </w:p>
    <w:p w14:paraId="63E0C9F7" w14:textId="18055B86" w:rsidR="00EC1843" w:rsidRDefault="00EC1843" w:rsidP="00497C28">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idle state was defined as the condition when node was transferring data. When there were a continuous 11-bit hidden level (logic 1 </w:t>
      </w:r>
      <w:r w:rsidR="009F1DAA">
        <w:rPr>
          <w:rFonts w:ascii="Times New Roman" w:hAnsi="Times New Roman" w:cs="Times New Roman"/>
          <w:sz w:val="24"/>
          <w:szCs w:val="24"/>
        </w:rPr>
        <w:t>means implicit and 0 means dominant</w:t>
      </w:r>
      <w:r>
        <w:rPr>
          <w:rFonts w:ascii="Times New Roman" w:hAnsi="Times New Roman" w:cs="Times New Roman"/>
          <w:sz w:val="24"/>
          <w:szCs w:val="24"/>
        </w:rPr>
        <w:t>)</w:t>
      </w:r>
      <w:r w:rsidR="009F1DAA">
        <w:rPr>
          <w:rFonts w:ascii="Times New Roman" w:hAnsi="Times New Roman" w:cs="Times New Roman"/>
          <w:sz w:val="24"/>
          <w:szCs w:val="24"/>
        </w:rPr>
        <w:t xml:space="preserve"> </w:t>
      </w:r>
      <w:r>
        <w:rPr>
          <w:rFonts w:ascii="Times New Roman" w:hAnsi="Times New Roman" w:cs="Times New Roman"/>
          <w:sz w:val="24"/>
          <w:szCs w:val="24"/>
        </w:rPr>
        <w:t xml:space="preserve">on the CAN bus, </w:t>
      </w:r>
      <w:r w:rsidR="009F1DAA">
        <w:rPr>
          <w:rFonts w:ascii="Times New Roman" w:hAnsi="Times New Roman" w:cs="Times New Roman"/>
          <w:sz w:val="24"/>
          <w:szCs w:val="24"/>
        </w:rPr>
        <w:t xml:space="preserve">CAN bus was on the idle state. </w:t>
      </w:r>
      <w:r w:rsidR="00291B20">
        <w:rPr>
          <w:rFonts w:ascii="Times New Roman" w:hAnsi="Times New Roman" w:cs="Times New Roman"/>
          <w:sz w:val="24"/>
          <w:szCs w:val="24"/>
        </w:rPr>
        <w:t>However, as long as one node outputs the dominant level, the bus would be the dominant level, which means that dominant level had priority on the bus.</w:t>
      </w:r>
      <w:r w:rsidR="00502286">
        <w:rPr>
          <w:rFonts w:ascii="Times New Roman" w:hAnsi="Times New Roman" w:cs="Times New Roman"/>
          <w:sz w:val="24"/>
          <w:szCs w:val="24"/>
        </w:rPr>
        <w:t xml:space="preserve"> When the node transmitted data to bus, this data contained its ID information and other control instructions. This kind of data was called data frame. It started by logic 0 and ended by seven continuous logic 1. Between, there were </w:t>
      </w:r>
      <w:r w:rsidR="00114C3A">
        <w:rPr>
          <w:rFonts w:ascii="Times New Roman" w:hAnsi="Times New Roman" w:cs="Times New Roman"/>
          <w:sz w:val="24"/>
          <w:szCs w:val="24"/>
        </w:rPr>
        <w:t>identify</w:t>
      </w:r>
      <w:r w:rsidR="00502286">
        <w:rPr>
          <w:rFonts w:ascii="Times New Roman" w:hAnsi="Times New Roman" w:cs="Times New Roman"/>
          <w:sz w:val="24"/>
          <w:szCs w:val="24"/>
        </w:rPr>
        <w:t xml:space="preserve"> section, control section and ACK section.</w:t>
      </w:r>
      <w:r w:rsidR="00114C3A">
        <w:rPr>
          <w:rFonts w:ascii="Times New Roman" w:hAnsi="Times New Roman" w:cs="Times New Roman"/>
          <w:sz w:val="24"/>
          <w:szCs w:val="24"/>
        </w:rPr>
        <w:t xml:space="preserve"> Identify </w:t>
      </w:r>
      <w:r w:rsidR="00FC14D9">
        <w:rPr>
          <w:rFonts w:ascii="Times New Roman" w:hAnsi="Times New Roman" w:cs="Times New Roman"/>
          <w:sz w:val="24"/>
          <w:szCs w:val="24"/>
        </w:rPr>
        <w:t xml:space="preserve">had 11 bit and </w:t>
      </w:r>
      <w:r w:rsidR="00114C3A">
        <w:rPr>
          <w:rFonts w:ascii="Times New Roman" w:hAnsi="Times New Roman" w:cs="Times New Roman"/>
          <w:sz w:val="24"/>
          <w:szCs w:val="24"/>
        </w:rPr>
        <w:t>determined the priority of data frame and whether</w:t>
      </w:r>
      <w:r w:rsidR="00FC14D9">
        <w:rPr>
          <w:rFonts w:ascii="Times New Roman" w:hAnsi="Times New Roman" w:cs="Times New Roman"/>
          <w:sz w:val="24"/>
          <w:szCs w:val="24"/>
        </w:rPr>
        <w:t xml:space="preserve"> other devices received this data frame. Data was the core of data frame and it had 0-8 bytes, the first bit was MSB. CRC was used to check error of data transmission. </w:t>
      </w:r>
      <w:r w:rsidR="003553B3">
        <w:rPr>
          <w:rFonts w:ascii="Times New Roman" w:hAnsi="Times New Roman" w:cs="Times New Roman"/>
          <w:sz w:val="24"/>
          <w:szCs w:val="24"/>
        </w:rPr>
        <w:t xml:space="preserve">ACK was made up ACK slot and ACK delimiter. In the ACK slot, the sender sent a recessive bit, and the receiver responded by sending a dominant bit. </w:t>
      </w:r>
    </w:p>
    <w:p w14:paraId="0D2776D6" w14:textId="12D5E775" w:rsidR="007D72B4" w:rsidRDefault="008B2048" w:rsidP="00497C28">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two nodes transmitted data at the same time, ID was used to determine the priority of transmission by comparing the number of 0</w:t>
      </w:r>
      <w:r w:rsidR="00EE004F">
        <w:rPr>
          <w:rFonts w:ascii="Times New Roman" w:hAnsi="Times New Roman" w:cs="Times New Roman"/>
          <w:sz w:val="24"/>
          <w:szCs w:val="24"/>
        </w:rPr>
        <w:fldChar w:fldCharType="begin"/>
      </w:r>
      <w:r w:rsidR="00EE004F">
        <w:rPr>
          <w:rFonts w:ascii="Times New Roman" w:hAnsi="Times New Roman" w:cs="Times New Roman"/>
          <w:sz w:val="24"/>
          <w:szCs w:val="24"/>
        </w:rPr>
        <w:instrText xml:space="preserve"> ADDIN EN.CITE &lt;EndNote&gt;&lt;Cite&gt;&lt;Author&gt;Marchetti&lt;/Author&gt;&lt;Year&gt;2017&lt;/Year&gt;&lt;RecNum&gt;14&lt;/RecNum&gt;&lt;DisplayText&gt;[3]&lt;/DisplayText&gt;&lt;record&gt;&lt;rec-number&gt;14&lt;/rec-number&gt;&lt;foreign-keys&gt;&lt;key app="EN" db-id="x2fe50teas5wryet20lp0e5i9f0fssa5rpd2" timestamp="1650266933"&gt;14&lt;/key&gt;&lt;/foreign-keys&gt;&lt;ref-type name="Conference Proceedings"&gt;10&lt;/ref-type&gt;&lt;contributors&gt;&lt;authors&gt;&lt;author&gt;Marchetti, Mirco&lt;/author&gt;&lt;author&gt;Stabili, Dario&lt;/author&gt;&lt;/authors&gt;&lt;/contributors&gt;&lt;titles&gt;&lt;title&gt;Anomaly detection of CAN bus messages through analysis of ID sequences&lt;/title&gt;&lt;secondary-title&gt;2017 IEEE Intelligent Vehicles Symposium (IV)&lt;/secondary-title&gt;&lt;/titles&gt;&lt;pages&gt;1577-1583&lt;/pages&gt;&lt;dates&gt;&lt;year&gt;2017&lt;/year&gt;&lt;/dates&gt;&lt;publisher&gt;IEEE&lt;/publisher&gt;&lt;isbn&gt;1509048049&lt;/isbn&gt;&lt;urls&gt;&lt;/urls&gt;&lt;/record&gt;&lt;/Cite&gt;&lt;/EndNote&gt;</w:instrText>
      </w:r>
      <w:r w:rsidR="00EE004F">
        <w:rPr>
          <w:rFonts w:ascii="Times New Roman" w:hAnsi="Times New Roman" w:cs="Times New Roman"/>
          <w:sz w:val="24"/>
          <w:szCs w:val="24"/>
        </w:rPr>
        <w:fldChar w:fldCharType="separate"/>
      </w:r>
      <w:r w:rsidR="00EE004F">
        <w:rPr>
          <w:rFonts w:ascii="Times New Roman" w:hAnsi="Times New Roman" w:cs="Times New Roman"/>
          <w:noProof/>
          <w:sz w:val="24"/>
          <w:szCs w:val="24"/>
        </w:rPr>
        <w:t>[3]</w:t>
      </w:r>
      <w:r w:rsidR="00EE004F">
        <w:rPr>
          <w:rFonts w:ascii="Times New Roman" w:hAnsi="Times New Roman" w:cs="Times New Roman"/>
          <w:sz w:val="24"/>
          <w:szCs w:val="24"/>
        </w:rPr>
        <w:fldChar w:fldCharType="end"/>
      </w:r>
      <w:r>
        <w:rPr>
          <w:rFonts w:ascii="Times New Roman" w:hAnsi="Times New Roman" w:cs="Times New Roman"/>
          <w:sz w:val="24"/>
          <w:szCs w:val="24"/>
        </w:rPr>
        <w:t xml:space="preserve">. For example, </w:t>
      </w:r>
      <w:r w:rsidR="000507FB">
        <w:rPr>
          <w:rFonts w:ascii="Times New Roman" w:hAnsi="Times New Roman" w:cs="Times New Roman"/>
          <w:sz w:val="24"/>
          <w:szCs w:val="24"/>
        </w:rPr>
        <w:t>there were 3 nodes in the bus. Node 1 ID was 0001000110 and node 2 ID was 0001000111. Node1 and node 2 sent byte information to node3 at the same time. At first, bus was on the state of idle. Node1 and node2 sent data frame start signal at the same time and 3 nodes adjust bit to reach synchronization. When compared 11</w:t>
      </w:r>
      <w:r w:rsidR="000507FB" w:rsidRPr="000507FB">
        <w:rPr>
          <w:rFonts w:ascii="Times New Roman" w:hAnsi="Times New Roman" w:cs="Times New Roman"/>
          <w:sz w:val="24"/>
          <w:szCs w:val="24"/>
          <w:vertAlign w:val="superscript"/>
        </w:rPr>
        <w:t>th</w:t>
      </w:r>
      <w:r w:rsidR="000507FB">
        <w:rPr>
          <w:rFonts w:ascii="Times New Roman" w:hAnsi="Times New Roman" w:cs="Times New Roman"/>
          <w:sz w:val="24"/>
          <w:szCs w:val="24"/>
        </w:rPr>
        <w:t xml:space="preserve"> bit of ID, node 1 had the send priority due to more 0.</w:t>
      </w:r>
      <w:r w:rsidR="007D72B4">
        <w:rPr>
          <w:rFonts w:ascii="Times New Roman" w:hAnsi="Times New Roman" w:cs="Times New Roman"/>
          <w:sz w:val="24"/>
          <w:szCs w:val="24"/>
        </w:rPr>
        <w:t xml:space="preserve"> In the meanwhile, node1 sent its ID to node2 and node3. It also received the ID of node2. Node3 began to receive data of node1. After hard synchronization, when node 1 and node 2 sent a bit of ID, CAN controller of three nodes always checked whether the bit timing was consistent with the bus bit timing. When there was a phase leading or lagging, it will automatically resynchronized. </w:t>
      </w:r>
    </w:p>
    <w:p w14:paraId="22A74AE0" w14:textId="77777777" w:rsidR="007D72B4" w:rsidRDefault="007D72B4" w:rsidP="00497C28">
      <w:pPr>
        <w:spacing w:line="360" w:lineRule="auto"/>
        <w:rPr>
          <w:rFonts w:ascii="Times New Roman" w:hAnsi="Times New Roman" w:cs="Times New Roman"/>
          <w:sz w:val="24"/>
          <w:szCs w:val="24"/>
        </w:rPr>
      </w:pPr>
    </w:p>
    <w:p w14:paraId="7AE32F25" w14:textId="77777777" w:rsidR="007D72B4" w:rsidRDefault="007D72B4" w:rsidP="00497C28">
      <w:pPr>
        <w:spacing w:line="360" w:lineRule="auto"/>
        <w:rPr>
          <w:rFonts w:ascii="Times New Roman" w:hAnsi="Times New Roman" w:cs="Times New Roman" w:hint="eastAsia"/>
          <w:sz w:val="24"/>
          <w:szCs w:val="24"/>
        </w:rPr>
      </w:pPr>
    </w:p>
    <w:p w14:paraId="36D10ACA" w14:textId="77777777" w:rsidR="007D6D97" w:rsidRPr="00EE004F" w:rsidRDefault="007D72B4" w:rsidP="00497C28">
      <w:pPr>
        <w:spacing w:line="360" w:lineRule="auto"/>
        <w:rPr>
          <w:rFonts w:ascii="Times New Roman" w:hAnsi="Times New Roman" w:cs="Times New Roman"/>
          <w:b/>
          <w:bCs/>
          <w:sz w:val="28"/>
          <w:szCs w:val="28"/>
        </w:rPr>
      </w:pPr>
      <w:r w:rsidRPr="00EE004F">
        <w:rPr>
          <w:rFonts w:ascii="Times New Roman" w:hAnsi="Times New Roman" w:cs="Times New Roman"/>
          <w:b/>
          <w:bCs/>
          <w:sz w:val="28"/>
          <w:szCs w:val="28"/>
        </w:rPr>
        <w:lastRenderedPageBreak/>
        <w:t>Reference</w:t>
      </w:r>
      <w:r w:rsidR="000507FB" w:rsidRPr="00EE004F">
        <w:rPr>
          <w:rFonts w:ascii="Times New Roman" w:hAnsi="Times New Roman" w:cs="Times New Roman"/>
          <w:b/>
          <w:bCs/>
          <w:sz w:val="28"/>
          <w:szCs w:val="28"/>
        </w:rPr>
        <w:t xml:space="preserve"> </w:t>
      </w:r>
    </w:p>
    <w:p w14:paraId="3363EA52" w14:textId="77777777" w:rsidR="007D6D97" w:rsidRDefault="007D6D97" w:rsidP="00497C28">
      <w:pPr>
        <w:spacing w:line="360" w:lineRule="auto"/>
        <w:rPr>
          <w:rFonts w:ascii="Times New Roman" w:hAnsi="Times New Roman" w:cs="Times New Roman"/>
          <w:sz w:val="24"/>
          <w:szCs w:val="24"/>
        </w:rPr>
      </w:pPr>
    </w:p>
    <w:p w14:paraId="59E0D8A4" w14:textId="77777777" w:rsidR="00EE004F" w:rsidRPr="00EE004F" w:rsidRDefault="007D6D97" w:rsidP="00EE004F">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EE004F" w:rsidRPr="00EE004F">
        <w:t>[1]</w:t>
      </w:r>
      <w:r w:rsidR="00EE004F" w:rsidRPr="00EE004F">
        <w:tab/>
        <w:t xml:space="preserve">G. Liu, A.-p. Xiao, and H. Qian, "Communication system design based on TMS320F2407 with CAN Bus," </w:t>
      </w:r>
      <w:r w:rsidR="00EE004F" w:rsidRPr="00EE004F">
        <w:rPr>
          <w:i/>
        </w:rPr>
        <w:t xml:space="preserve">AASRI Procedia, </w:t>
      </w:r>
      <w:r w:rsidR="00EE004F" w:rsidRPr="00EE004F">
        <w:t>vol. 3, pp. 463-467, 2012.</w:t>
      </w:r>
    </w:p>
    <w:p w14:paraId="06832897" w14:textId="77777777" w:rsidR="00EE004F" w:rsidRPr="00EE004F" w:rsidRDefault="00EE004F" w:rsidP="00EE004F">
      <w:pPr>
        <w:pStyle w:val="EndNoteBibliography"/>
        <w:ind w:left="720" w:hanging="720"/>
      </w:pPr>
      <w:r w:rsidRPr="00EE004F">
        <w:t>[2]</w:t>
      </w:r>
      <w:r w:rsidRPr="00EE004F">
        <w:tab/>
        <w:t xml:space="preserve"> C. Qiu, "A design of CAN-bus test system based on Volkswagen PASSAT B5," in </w:t>
      </w:r>
      <w:r w:rsidRPr="00EE004F">
        <w:rPr>
          <w:i/>
        </w:rPr>
        <w:t>2011 Second International Conference on Digital Manufacturing &amp; Automation</w:t>
      </w:r>
      <w:r w:rsidRPr="00EE004F">
        <w:t xml:space="preserve">, 2011: IEEE, pp. 16-19. </w:t>
      </w:r>
    </w:p>
    <w:p w14:paraId="7B707564" w14:textId="77777777" w:rsidR="00EE004F" w:rsidRPr="00EE004F" w:rsidRDefault="00EE004F" w:rsidP="00EE004F">
      <w:pPr>
        <w:pStyle w:val="EndNoteBibliography"/>
        <w:ind w:left="720" w:hanging="720"/>
      </w:pPr>
      <w:r w:rsidRPr="00EE004F">
        <w:t>[3]</w:t>
      </w:r>
      <w:r w:rsidRPr="00EE004F">
        <w:tab/>
        <w:t xml:space="preserve"> M. Marchetti and D. Stabili, "Anomaly detection of CAN bus messages through analysis of ID sequences," in </w:t>
      </w:r>
      <w:r w:rsidRPr="00EE004F">
        <w:rPr>
          <w:i/>
        </w:rPr>
        <w:t>2017 IEEE Intelligent Vehicles Symposium (IV)</w:t>
      </w:r>
      <w:r w:rsidRPr="00EE004F">
        <w:t xml:space="preserve">, 2017: IEEE, pp. 1577-1583. </w:t>
      </w:r>
    </w:p>
    <w:p w14:paraId="2094DA3B" w14:textId="7FDDCF8E" w:rsidR="008B2048" w:rsidRPr="00542E37" w:rsidRDefault="007D6D97" w:rsidP="00497C28">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B2048" w:rsidRPr="00542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pStyle w:val="figurecaption"/>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64493222">
    <w:abstractNumId w:val="0"/>
  </w:num>
  <w:num w:numId="2" w16cid:durableId="183995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fe50teas5wryet20lp0e5i9f0fssa5rpd2&quot;&gt;My EndNote Library&lt;record-ids&gt;&lt;item&gt;14&lt;/item&gt;&lt;item&gt;15&lt;/item&gt;&lt;item&gt;16&lt;/item&gt;&lt;/record-ids&gt;&lt;/item&gt;&lt;/Libraries&gt;"/>
  </w:docVars>
  <w:rsids>
    <w:rsidRoot w:val="00206BCD"/>
    <w:rsid w:val="000507FB"/>
    <w:rsid w:val="000B182C"/>
    <w:rsid w:val="00114C3A"/>
    <w:rsid w:val="001B42A1"/>
    <w:rsid w:val="00206BCD"/>
    <w:rsid w:val="0026176A"/>
    <w:rsid w:val="00291B20"/>
    <w:rsid w:val="003553B3"/>
    <w:rsid w:val="00437176"/>
    <w:rsid w:val="00497C28"/>
    <w:rsid w:val="00502286"/>
    <w:rsid w:val="00542E37"/>
    <w:rsid w:val="007471DD"/>
    <w:rsid w:val="007660A2"/>
    <w:rsid w:val="007D6D97"/>
    <w:rsid w:val="007D72B4"/>
    <w:rsid w:val="008A5A6F"/>
    <w:rsid w:val="008B2048"/>
    <w:rsid w:val="009F1DAA"/>
    <w:rsid w:val="00A04EB2"/>
    <w:rsid w:val="00C4421F"/>
    <w:rsid w:val="00CD42B7"/>
    <w:rsid w:val="00E40606"/>
    <w:rsid w:val="00EC1843"/>
    <w:rsid w:val="00EE004F"/>
    <w:rsid w:val="00EE44C4"/>
    <w:rsid w:val="00F8472B"/>
    <w:rsid w:val="00FC1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E558"/>
  <w15:chartTrackingRefBased/>
  <w15:docId w15:val="{AA5FD33E-5D88-49B1-8777-2D45A872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2A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1B42A1"/>
    <w:pPr>
      <w:spacing w:after="200"/>
      <w:ind w:firstLine="272"/>
      <w:jc w:val="both"/>
    </w:pPr>
    <w:rPr>
      <w:rFonts w:ascii="Times New Roman" w:eastAsia="宋体" w:hAnsi="Times New Roman" w:cs="Times New Roman"/>
      <w:b/>
      <w:bCs/>
      <w:kern w:val="0"/>
      <w:sz w:val="18"/>
      <w:szCs w:val="18"/>
      <w:lang w:eastAsia="en-US"/>
    </w:rPr>
  </w:style>
  <w:style w:type="paragraph" w:customStyle="1" w:styleId="Affiliation">
    <w:name w:val="Affiliation"/>
    <w:rsid w:val="001B42A1"/>
    <w:pPr>
      <w:jc w:val="center"/>
    </w:pPr>
    <w:rPr>
      <w:rFonts w:ascii="Times New Roman" w:eastAsia="宋体" w:hAnsi="Times New Roman" w:cs="Times New Roman"/>
      <w:kern w:val="0"/>
      <w:sz w:val="20"/>
      <w:szCs w:val="20"/>
      <w:lang w:eastAsia="en-US"/>
    </w:rPr>
  </w:style>
  <w:style w:type="paragraph" w:customStyle="1" w:styleId="Author">
    <w:name w:val="Author"/>
    <w:rsid w:val="001B42A1"/>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a4"/>
    <w:rsid w:val="001B42A1"/>
    <w:pPr>
      <w:tabs>
        <w:tab w:val="left" w:pos="288"/>
      </w:tabs>
      <w:spacing w:after="120" w:line="228" w:lineRule="auto"/>
      <w:ind w:firstLine="288"/>
    </w:pPr>
    <w:rPr>
      <w:spacing w:val="-1"/>
      <w:lang w:val="x-none" w:eastAsia="x-none"/>
    </w:rPr>
  </w:style>
  <w:style w:type="character" w:customStyle="1" w:styleId="a4">
    <w:name w:val="正文文本 字符"/>
    <w:link w:val="a3"/>
    <w:rsid w:val="001B42A1"/>
    <w:rPr>
      <w:rFonts w:ascii="Times New Roman" w:eastAsia="宋体" w:hAnsi="Times New Roman" w:cs="Times New Roman"/>
      <w:spacing w:val="-1"/>
      <w:kern w:val="0"/>
      <w:sz w:val="20"/>
      <w:szCs w:val="20"/>
      <w:lang w:val="x-none" w:eastAsia="x-none"/>
    </w:rPr>
  </w:style>
  <w:style w:type="paragraph" w:customStyle="1" w:styleId="bulletlist">
    <w:name w:val="bullet list"/>
    <w:basedOn w:val="a3"/>
    <w:rsid w:val="001B42A1"/>
    <w:pPr>
      <w:ind w:left="576" w:hanging="288"/>
    </w:pPr>
  </w:style>
  <w:style w:type="paragraph" w:customStyle="1" w:styleId="equation">
    <w:name w:val="equation"/>
    <w:basedOn w:val="a"/>
    <w:rsid w:val="001B42A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B42A1"/>
    <w:pPr>
      <w:numPr>
        <w:numId w:val="2"/>
      </w:numPr>
      <w:tabs>
        <w:tab w:val="clear" w:pos="0"/>
        <w:tab w:val="left" w:pos="533"/>
      </w:tabs>
      <w:spacing w:before="80" w:after="200"/>
      <w:jc w:val="both"/>
    </w:pPr>
    <w:rPr>
      <w:rFonts w:ascii="Times New Roman" w:eastAsia="宋体" w:hAnsi="Times New Roman" w:cs="Times New Roman"/>
      <w:noProof/>
      <w:kern w:val="0"/>
      <w:sz w:val="16"/>
      <w:szCs w:val="16"/>
      <w:lang w:eastAsia="en-US"/>
    </w:rPr>
  </w:style>
  <w:style w:type="paragraph" w:customStyle="1" w:styleId="EndNoteBibliographyTitle">
    <w:name w:val="EndNote Bibliography Title"/>
    <w:basedOn w:val="a"/>
    <w:link w:val="EndNoteBibliographyTitle0"/>
    <w:rsid w:val="007D6D9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D6D97"/>
    <w:rPr>
      <w:rFonts w:ascii="等线" w:eastAsia="等线" w:hAnsi="等线"/>
      <w:noProof/>
      <w:sz w:val="20"/>
    </w:rPr>
  </w:style>
  <w:style w:type="paragraph" w:customStyle="1" w:styleId="EndNoteBibliography">
    <w:name w:val="EndNote Bibliography"/>
    <w:basedOn w:val="a"/>
    <w:link w:val="EndNoteBibliography0"/>
    <w:rsid w:val="007D6D97"/>
    <w:rPr>
      <w:rFonts w:ascii="等线" w:eastAsia="等线" w:hAnsi="等线"/>
      <w:noProof/>
      <w:sz w:val="20"/>
    </w:rPr>
  </w:style>
  <w:style w:type="character" w:customStyle="1" w:styleId="EndNoteBibliography0">
    <w:name w:val="EndNote Bibliography 字符"/>
    <w:basedOn w:val="a0"/>
    <w:link w:val="EndNoteBibliography"/>
    <w:rsid w:val="007D6D97"/>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 ZHANG (20216231)</dc:creator>
  <cp:keywords/>
  <dc:description/>
  <cp:lastModifiedBy>Yihan ZHANG (20216231)</cp:lastModifiedBy>
  <cp:revision>3</cp:revision>
  <dcterms:created xsi:type="dcterms:W3CDTF">2022-04-18T05:09:00Z</dcterms:created>
  <dcterms:modified xsi:type="dcterms:W3CDTF">2022-04-18T07:40:00Z</dcterms:modified>
</cp:coreProperties>
</file>