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D4E7" w14:textId="7E3CEFDD" w:rsidR="007A4D64" w:rsidRDefault="00EA6538" w:rsidP="00EA6538">
      <w:pPr>
        <w:pStyle w:val="a3"/>
      </w:pPr>
      <w:r w:rsidRPr="00EA6538">
        <w:rPr>
          <w:rStyle w:val="a4"/>
        </w:rPr>
        <w:t>动态分</w:t>
      </w:r>
      <w:r>
        <w:rPr>
          <w:rFonts w:hint="eastAsia"/>
        </w:rPr>
        <w:t>区</w:t>
      </w:r>
    </w:p>
    <w:p w14:paraId="02CADC10" w14:textId="6B5FE18E" w:rsidR="00EA6538" w:rsidRDefault="00EA6538" w:rsidP="00EA6538">
      <w:pPr>
        <w:jc w:val="right"/>
      </w:pPr>
      <w:r>
        <w:rPr>
          <w:rFonts w:hint="eastAsia"/>
        </w:rPr>
        <w:t>2</w:t>
      </w:r>
      <w:r>
        <w:t xml:space="preserve">054305 </w:t>
      </w:r>
      <w:r>
        <w:rPr>
          <w:rFonts w:hint="eastAsia"/>
        </w:rPr>
        <w:t>陈敬麒</w:t>
      </w:r>
    </w:p>
    <w:p w14:paraId="365C269D" w14:textId="77777777" w:rsidR="00EA6538" w:rsidRPr="00F579C1" w:rsidRDefault="00EA6538" w:rsidP="00BE416A">
      <w:pPr>
        <w:pStyle w:val="2"/>
      </w:pPr>
      <w:r w:rsidRPr="00F579C1">
        <w:rPr>
          <w:rFonts w:hint="eastAsia"/>
        </w:rPr>
        <w:t>一、项目简介</w:t>
      </w:r>
    </w:p>
    <w:p w14:paraId="585CE518" w14:textId="0BFDEA0D" w:rsidR="00EA6538" w:rsidRDefault="00EA6538" w:rsidP="00F579C1">
      <w:pPr>
        <w:jc w:val="left"/>
        <w:rPr>
          <w:sz w:val="24"/>
          <w:szCs w:val="24"/>
        </w:rPr>
      </w:pPr>
      <w:r w:rsidRPr="00F579C1">
        <w:rPr>
          <w:rFonts w:hint="eastAsia"/>
          <w:sz w:val="24"/>
          <w:szCs w:val="24"/>
        </w:rPr>
        <w:t>采用动态分区分配方式，对内存进行分配。用户可以选择首次适应算法和最优适应算法。首次适应算法：为申请内存空间的任务分配首个足够大的孔。最优适应算法：为申请内存空间的任务分配最小的足够大的孔。初始态下，可用的内存空间为</w:t>
      </w:r>
      <w:r w:rsidRPr="00F579C1">
        <w:rPr>
          <w:sz w:val="24"/>
          <w:szCs w:val="24"/>
        </w:rPr>
        <w:t>640k，用户可选择是手动输入任务申请及释放请求，还是直接参考系统设定的默认任务。输入后系统会显示每次分配或回收后空闲和非空闲分区链的具体情况。</w:t>
      </w:r>
    </w:p>
    <w:p w14:paraId="2708B025" w14:textId="0A7166AD" w:rsidR="00F579C1" w:rsidRDefault="00F579C1" w:rsidP="00BE416A">
      <w:pPr>
        <w:pStyle w:val="2"/>
      </w:pPr>
      <w:r>
        <w:rPr>
          <w:rFonts w:hint="eastAsia"/>
        </w:rPr>
        <w:t>二、数据结构的设计</w:t>
      </w:r>
    </w:p>
    <w:p w14:paraId="3B7CBA3D" w14:textId="3284815E" w:rsidR="00F579C1" w:rsidRDefault="009C3507" w:rsidP="00F579C1">
      <w:pPr>
        <w:jc w:val="left"/>
        <w:rPr>
          <w:sz w:val="24"/>
          <w:szCs w:val="24"/>
        </w:rPr>
      </w:pPr>
      <w:r w:rsidRPr="009C3507">
        <w:rPr>
          <w:noProof/>
          <w:sz w:val="24"/>
          <w:szCs w:val="24"/>
        </w:rPr>
        <w:drawing>
          <wp:inline distT="0" distB="0" distL="0" distR="0" wp14:anchorId="4CBBBFFE" wp14:editId="7CA973CD">
            <wp:extent cx="5274310" cy="2428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8875"/>
                    </a:xfrm>
                    <a:prstGeom prst="rect">
                      <a:avLst/>
                    </a:prstGeom>
                  </pic:spPr>
                </pic:pic>
              </a:graphicData>
            </a:graphic>
          </wp:inline>
        </w:drawing>
      </w:r>
    </w:p>
    <w:p w14:paraId="2063C0B4" w14:textId="71B9F7F1" w:rsidR="009C3507" w:rsidRDefault="009C3507" w:rsidP="00F579C1">
      <w:pPr>
        <w:jc w:val="left"/>
        <w:rPr>
          <w:sz w:val="24"/>
          <w:szCs w:val="24"/>
        </w:rPr>
      </w:pPr>
      <w:r>
        <w:rPr>
          <w:rFonts w:hint="eastAsia"/>
          <w:sz w:val="24"/>
          <w:szCs w:val="24"/>
        </w:rPr>
        <w:t>采用链表的模式——</w:t>
      </w:r>
    </w:p>
    <w:p w14:paraId="0669C50D" w14:textId="5F3A61CE" w:rsidR="009C3507" w:rsidRDefault="009C3507" w:rsidP="00F579C1">
      <w:pPr>
        <w:jc w:val="left"/>
        <w:rPr>
          <w:sz w:val="24"/>
          <w:szCs w:val="24"/>
        </w:rPr>
      </w:pPr>
      <w:r>
        <w:rPr>
          <w:sz w:val="24"/>
          <w:szCs w:val="24"/>
        </w:rPr>
        <w:tab/>
      </w:r>
      <w:r>
        <w:rPr>
          <w:rFonts w:hint="eastAsia"/>
          <w:sz w:val="24"/>
          <w:szCs w:val="24"/>
        </w:rPr>
        <w:t>初始为单一分区节点，size为6</w:t>
      </w:r>
      <w:r>
        <w:rPr>
          <w:sz w:val="24"/>
          <w:szCs w:val="24"/>
        </w:rPr>
        <w:t>40</w:t>
      </w:r>
    </w:p>
    <w:p w14:paraId="6B8A61D8" w14:textId="56EAC653" w:rsidR="009C3507" w:rsidRDefault="009C3507" w:rsidP="00F579C1">
      <w:pPr>
        <w:jc w:val="left"/>
        <w:rPr>
          <w:sz w:val="24"/>
          <w:szCs w:val="24"/>
        </w:rPr>
      </w:pPr>
      <w:r>
        <w:rPr>
          <w:sz w:val="24"/>
          <w:szCs w:val="24"/>
        </w:rPr>
        <w:tab/>
      </w:r>
      <w:r>
        <w:rPr>
          <w:rFonts w:hint="eastAsia"/>
          <w:sz w:val="24"/>
          <w:szCs w:val="24"/>
        </w:rPr>
        <w:t>进程申请会拆分出新的分区，用链表链接</w:t>
      </w:r>
    </w:p>
    <w:p w14:paraId="07C73CCA" w14:textId="5E26990D" w:rsidR="009C3507" w:rsidRDefault="009C3507" w:rsidP="00F579C1">
      <w:pPr>
        <w:jc w:val="left"/>
        <w:rPr>
          <w:sz w:val="24"/>
          <w:szCs w:val="24"/>
        </w:rPr>
      </w:pPr>
      <w:r>
        <w:rPr>
          <w:sz w:val="24"/>
          <w:szCs w:val="24"/>
        </w:rPr>
        <w:tab/>
      </w:r>
      <w:r>
        <w:rPr>
          <w:rFonts w:hint="eastAsia"/>
          <w:sz w:val="24"/>
          <w:szCs w:val="24"/>
        </w:rPr>
        <w:t>进程释放会释放该分区节点，如果周围有其他空闲分区，将进行合并</w:t>
      </w:r>
    </w:p>
    <w:p w14:paraId="09CA6F6D" w14:textId="6DD78DAC" w:rsidR="00CA6455" w:rsidRDefault="00CA6455" w:rsidP="00BE416A">
      <w:pPr>
        <w:pStyle w:val="2"/>
      </w:pPr>
      <w:r>
        <w:rPr>
          <w:rFonts w:hint="eastAsia"/>
        </w:rPr>
        <w:lastRenderedPageBreak/>
        <w:t>算法</w:t>
      </w:r>
      <w:proofErr w:type="gramStart"/>
      <w:r>
        <w:rPr>
          <w:rFonts w:hint="eastAsia"/>
        </w:rPr>
        <w:t>一</w:t>
      </w:r>
      <w:proofErr w:type="gramEnd"/>
      <w:r>
        <w:rPr>
          <w:rFonts w:hint="eastAsia"/>
        </w:rPr>
        <w:t>：首先适配算法</w:t>
      </w:r>
    </w:p>
    <w:p w14:paraId="4BFFD61D" w14:textId="39B58003" w:rsidR="00BE416A" w:rsidRDefault="00BE416A" w:rsidP="00F579C1">
      <w:pPr>
        <w:jc w:val="left"/>
        <w:rPr>
          <w:sz w:val="24"/>
          <w:szCs w:val="24"/>
        </w:rPr>
      </w:pPr>
      <w:r w:rsidRPr="00BE416A">
        <w:rPr>
          <w:sz w:val="24"/>
          <w:szCs w:val="24"/>
        </w:rPr>
        <w:t>While循环从头遍历链表，寻找地址最小的可适配分区</w:t>
      </w:r>
    </w:p>
    <w:p w14:paraId="413C20D7" w14:textId="5352A664" w:rsidR="00CA6455" w:rsidRDefault="00BE416A" w:rsidP="00F579C1">
      <w:pPr>
        <w:jc w:val="left"/>
        <w:rPr>
          <w:sz w:val="24"/>
          <w:szCs w:val="24"/>
        </w:rPr>
      </w:pPr>
      <w:r w:rsidRPr="00CA6455">
        <w:rPr>
          <w:noProof/>
          <w:sz w:val="24"/>
          <w:szCs w:val="24"/>
        </w:rPr>
        <w:drawing>
          <wp:inline distT="0" distB="0" distL="0" distR="0" wp14:anchorId="24C6340E" wp14:editId="62C7BBE0">
            <wp:extent cx="4427604" cy="94496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7604" cy="944962"/>
                    </a:xfrm>
                    <a:prstGeom prst="rect">
                      <a:avLst/>
                    </a:prstGeom>
                  </pic:spPr>
                </pic:pic>
              </a:graphicData>
            </a:graphic>
          </wp:inline>
        </w:drawing>
      </w:r>
      <w:r w:rsidR="00CA6455">
        <w:rPr>
          <w:sz w:val="24"/>
          <w:szCs w:val="24"/>
        </w:rPr>
        <w:tab/>
      </w:r>
    </w:p>
    <w:p w14:paraId="23394B51" w14:textId="604FDAA3" w:rsidR="00CA6455" w:rsidRDefault="00BE416A" w:rsidP="00F579C1">
      <w:pPr>
        <w:jc w:val="left"/>
        <w:rPr>
          <w:sz w:val="24"/>
          <w:szCs w:val="24"/>
        </w:rPr>
      </w:pPr>
      <w:r>
        <w:rPr>
          <w:rFonts w:hint="eastAsia"/>
          <w:sz w:val="24"/>
          <w:szCs w:val="24"/>
        </w:rPr>
        <w:t>寻找</w:t>
      </w:r>
      <w:proofErr w:type="gramStart"/>
      <w:r>
        <w:rPr>
          <w:rFonts w:hint="eastAsia"/>
          <w:sz w:val="24"/>
          <w:szCs w:val="24"/>
        </w:rPr>
        <w:t>到可是配</w:t>
      </w:r>
      <w:proofErr w:type="gramEnd"/>
      <w:r>
        <w:rPr>
          <w:rFonts w:hint="eastAsia"/>
          <w:sz w:val="24"/>
          <w:szCs w:val="24"/>
        </w:rPr>
        <w:t>分区后，拆分出新的分区（在链表相应的位置new一个</w:t>
      </w:r>
      <w:r w:rsidR="00FB5E31">
        <w:rPr>
          <w:rFonts w:hint="eastAsia"/>
          <w:sz w:val="24"/>
          <w:szCs w:val="24"/>
        </w:rPr>
        <w:t>分区</w:t>
      </w:r>
      <w:r>
        <w:rPr>
          <w:rFonts w:hint="eastAsia"/>
          <w:sz w:val="24"/>
          <w:szCs w:val="24"/>
        </w:rPr>
        <w:t>）</w:t>
      </w:r>
    </w:p>
    <w:p w14:paraId="5A87C6D1" w14:textId="5E9C399A" w:rsidR="00B13DD6" w:rsidRDefault="00BE416A" w:rsidP="00F579C1">
      <w:pPr>
        <w:jc w:val="left"/>
        <w:rPr>
          <w:sz w:val="24"/>
          <w:szCs w:val="24"/>
        </w:rPr>
      </w:pPr>
      <w:r w:rsidRPr="00BE416A">
        <w:rPr>
          <w:noProof/>
          <w:sz w:val="24"/>
          <w:szCs w:val="24"/>
        </w:rPr>
        <w:drawing>
          <wp:inline distT="0" distB="0" distL="0" distR="0" wp14:anchorId="638DEEE7" wp14:editId="4F987D6F">
            <wp:extent cx="3600268" cy="276606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678" cy="2773290"/>
                    </a:xfrm>
                    <a:prstGeom prst="rect">
                      <a:avLst/>
                    </a:prstGeom>
                  </pic:spPr>
                </pic:pic>
              </a:graphicData>
            </a:graphic>
          </wp:inline>
        </w:drawing>
      </w:r>
    </w:p>
    <w:p w14:paraId="176B42D5" w14:textId="4F53B30D" w:rsidR="00B13DD6" w:rsidRDefault="00B13DD6" w:rsidP="00B13DD6">
      <w:pPr>
        <w:pStyle w:val="2"/>
      </w:pPr>
      <w:r>
        <w:rPr>
          <w:rFonts w:hint="eastAsia"/>
        </w:rPr>
        <w:t>算法二：最佳适配算法</w:t>
      </w:r>
    </w:p>
    <w:p w14:paraId="7966461C" w14:textId="77777777" w:rsidR="005529DB" w:rsidRDefault="00F53394" w:rsidP="00B13DD6">
      <w:r w:rsidRPr="00F53394">
        <w:t>遍历寻找最佳的空闲块</w:t>
      </w:r>
      <w:r>
        <w:rPr>
          <w:rFonts w:hint="eastAsia"/>
        </w:rPr>
        <w:t>——</w:t>
      </w:r>
    </w:p>
    <w:p w14:paraId="3499835B" w14:textId="73C96CDA" w:rsidR="00F53394" w:rsidRDefault="005529DB" w:rsidP="005529DB">
      <w:pPr>
        <w:ind w:firstLine="420"/>
      </w:pPr>
      <w:r>
        <w:rPr>
          <w:rFonts w:hint="eastAsia"/>
        </w:rPr>
        <w:t>从head开始遍历链表：</w:t>
      </w:r>
      <w:r w:rsidR="00F53394">
        <w:rPr>
          <w:rFonts w:hint="eastAsia"/>
        </w:rPr>
        <w:t>谁的</w:t>
      </w:r>
      <w:r w:rsidR="003B5234">
        <w:rPr>
          <w:rFonts w:hint="eastAsia"/>
        </w:rPr>
        <w:t>分区size更小且可以大于等于需求，就分配谁</w:t>
      </w:r>
    </w:p>
    <w:p w14:paraId="45B5941D" w14:textId="7F2273EC" w:rsidR="00F53394" w:rsidRDefault="005529DB" w:rsidP="00B13DD6">
      <w:r w:rsidRPr="005529DB">
        <w:drawing>
          <wp:inline distT="0" distB="0" distL="0" distR="0" wp14:anchorId="67C6259C" wp14:editId="71767FC8">
            <wp:extent cx="4404031" cy="2400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869" cy="2436183"/>
                    </a:xfrm>
                    <a:prstGeom prst="rect">
                      <a:avLst/>
                    </a:prstGeom>
                  </pic:spPr>
                </pic:pic>
              </a:graphicData>
            </a:graphic>
          </wp:inline>
        </w:drawing>
      </w:r>
    </w:p>
    <w:p w14:paraId="3F96CFA0" w14:textId="796FDEB4" w:rsidR="00E217CF" w:rsidRDefault="00783171" w:rsidP="00B13DD6">
      <w:r>
        <w:rPr>
          <w:rFonts w:hint="eastAsia"/>
        </w:rPr>
        <w:lastRenderedPageBreak/>
        <w:t>特殊情况分类处理——是否需要生成新分区</w:t>
      </w:r>
    </w:p>
    <w:p w14:paraId="53BF8990" w14:textId="324D2FE8" w:rsidR="00783171" w:rsidRDefault="003857E5" w:rsidP="00B13DD6">
      <w:r w:rsidRPr="003857E5">
        <w:drawing>
          <wp:inline distT="0" distB="0" distL="0" distR="0" wp14:anchorId="563392C6" wp14:editId="13929850">
            <wp:extent cx="5128704" cy="37417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704" cy="3741744"/>
                    </a:xfrm>
                    <a:prstGeom prst="rect">
                      <a:avLst/>
                    </a:prstGeom>
                  </pic:spPr>
                </pic:pic>
              </a:graphicData>
            </a:graphic>
          </wp:inline>
        </w:drawing>
      </w:r>
    </w:p>
    <w:p w14:paraId="2311CF90" w14:textId="5105B7D9" w:rsidR="00E217CF" w:rsidRDefault="00E217CF" w:rsidP="00E217CF">
      <w:pPr>
        <w:pStyle w:val="2"/>
      </w:pPr>
      <w:r>
        <w:rPr>
          <w:rFonts w:hint="eastAsia"/>
        </w:rPr>
        <w:t>释放算法</w:t>
      </w:r>
    </w:p>
    <w:p w14:paraId="636AE6C8" w14:textId="1B71993B" w:rsidR="0003089D" w:rsidRPr="0003089D" w:rsidRDefault="0003089D" w:rsidP="0003089D">
      <w:pPr>
        <w:pStyle w:val="a5"/>
        <w:numPr>
          <w:ilvl w:val="0"/>
          <w:numId w:val="1"/>
        </w:numPr>
        <w:ind w:firstLineChars="0"/>
      </w:pPr>
      <w:r>
        <w:rPr>
          <w:rFonts w:hint="eastAsia"/>
        </w:rPr>
        <w:t>注意——分区在释放后，需要和前面、后面的空闲分区合并</w:t>
      </w:r>
      <w:r w:rsidR="00FA4198">
        <w:rPr>
          <w:rFonts w:hint="eastAsia"/>
        </w:rPr>
        <w:t>。</w:t>
      </w:r>
    </w:p>
    <w:p w14:paraId="29B74507" w14:textId="3C022F5C" w:rsidR="00E217CF" w:rsidRDefault="00E217CF" w:rsidP="00E217CF">
      <w:r>
        <w:rPr>
          <w:rFonts w:hint="eastAsia"/>
        </w:rPr>
        <w:t>从head开始</w:t>
      </w:r>
      <w:r w:rsidR="00D02BF8">
        <w:rPr>
          <w:rFonts w:hint="eastAsia"/>
        </w:rPr>
        <w:t>，遍历链表，寻找</w:t>
      </w:r>
      <w:r w:rsidR="00E62C38">
        <w:rPr>
          <w:rFonts w:hint="eastAsia"/>
        </w:rPr>
        <w:t>该进程</w:t>
      </w:r>
    </w:p>
    <w:p w14:paraId="69EEE229" w14:textId="77777777" w:rsidR="00CC5577" w:rsidRDefault="00E217CF" w:rsidP="00CC5577">
      <w:r>
        <w:tab/>
      </w:r>
      <w:r>
        <w:rPr>
          <w:rFonts w:hint="eastAsia"/>
        </w:rPr>
        <w:t>情况</w:t>
      </w:r>
      <w:proofErr w:type="gramStart"/>
      <w:r>
        <w:rPr>
          <w:rFonts w:hint="eastAsia"/>
        </w:rPr>
        <w:t>一</w:t>
      </w:r>
      <w:proofErr w:type="gramEnd"/>
      <w:r>
        <w:rPr>
          <w:rFonts w:hint="eastAsia"/>
        </w:rPr>
        <w:t>：</w:t>
      </w:r>
      <w:r w:rsidRPr="00E217CF">
        <w:rPr>
          <w:rFonts w:hint="eastAsia"/>
        </w:rPr>
        <w:t>必须通过</w:t>
      </w:r>
      <w:r w:rsidRPr="00E217CF">
        <w:t>pre节点处理的情况</w:t>
      </w:r>
      <w:r w:rsidR="00CC5577">
        <w:rPr>
          <w:rFonts w:hint="eastAsia"/>
        </w:rPr>
        <w:t>。</w:t>
      </w:r>
    </w:p>
    <w:p w14:paraId="159AF031" w14:textId="2E6327D7" w:rsidR="00E217CF" w:rsidRDefault="00CC5577" w:rsidP="00CC5577">
      <w:pPr>
        <w:ind w:left="840" w:firstLine="420"/>
      </w:pPr>
      <w:r>
        <w:rPr>
          <w:rFonts w:hint="eastAsia"/>
        </w:rPr>
        <w:t>释放空间的上一块空间空闲，</w:t>
      </w:r>
      <w:r>
        <w:t>需要将两个空间拼接起来</w:t>
      </w:r>
    </w:p>
    <w:p w14:paraId="2CFC2B7D" w14:textId="7C538BF0" w:rsidR="0003089D" w:rsidRDefault="0003089D" w:rsidP="00CC5577">
      <w:pPr>
        <w:ind w:left="840" w:firstLine="420"/>
      </w:pPr>
      <w:r w:rsidRPr="0003089D">
        <w:rPr>
          <w:noProof/>
        </w:rPr>
        <w:drawing>
          <wp:inline distT="0" distB="0" distL="0" distR="0" wp14:anchorId="2C2C678E" wp14:editId="42047A4A">
            <wp:extent cx="4494861" cy="2354580"/>
            <wp:effectExtent l="0" t="0" r="12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561" cy="2356518"/>
                    </a:xfrm>
                    <a:prstGeom prst="rect">
                      <a:avLst/>
                    </a:prstGeom>
                  </pic:spPr>
                </pic:pic>
              </a:graphicData>
            </a:graphic>
          </wp:inline>
        </w:drawing>
      </w:r>
    </w:p>
    <w:p w14:paraId="525DA3FA" w14:textId="40D43D2D" w:rsidR="00E217CF" w:rsidRDefault="00E217CF" w:rsidP="00E217CF">
      <w:r>
        <w:tab/>
      </w:r>
      <w:r>
        <w:rPr>
          <w:rFonts w:hint="eastAsia"/>
        </w:rPr>
        <w:t>情况二：</w:t>
      </w:r>
      <w:r w:rsidRPr="00E217CF">
        <w:rPr>
          <w:rFonts w:hint="eastAsia"/>
        </w:rPr>
        <w:t>下一个空间是空闲空间时</w:t>
      </w:r>
    </w:p>
    <w:p w14:paraId="293BCE73" w14:textId="5B5BE139" w:rsidR="0003089D" w:rsidRPr="00E217CF" w:rsidRDefault="0003089D" w:rsidP="00E217CF">
      <w:r>
        <w:lastRenderedPageBreak/>
        <w:tab/>
      </w:r>
      <w:r>
        <w:tab/>
      </w:r>
      <w:r>
        <w:tab/>
      </w:r>
      <w:r w:rsidRPr="0003089D">
        <w:rPr>
          <w:noProof/>
        </w:rPr>
        <w:drawing>
          <wp:inline distT="0" distB="0" distL="0" distR="0" wp14:anchorId="6EDC33D3" wp14:editId="35888291">
            <wp:extent cx="4420237" cy="15544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245" cy="1556945"/>
                    </a:xfrm>
                    <a:prstGeom prst="rect">
                      <a:avLst/>
                    </a:prstGeom>
                  </pic:spPr>
                </pic:pic>
              </a:graphicData>
            </a:graphic>
          </wp:inline>
        </w:drawing>
      </w:r>
    </w:p>
    <w:sectPr w:rsidR="0003089D" w:rsidRPr="00E217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610B3"/>
    <w:multiLevelType w:val="hybridMultilevel"/>
    <w:tmpl w:val="A4CEF2DA"/>
    <w:lvl w:ilvl="0" w:tplc="EC8ECBE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316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38"/>
    <w:rsid w:val="0003089D"/>
    <w:rsid w:val="003857E5"/>
    <w:rsid w:val="003B5234"/>
    <w:rsid w:val="00541285"/>
    <w:rsid w:val="005529DB"/>
    <w:rsid w:val="005F24EB"/>
    <w:rsid w:val="00783171"/>
    <w:rsid w:val="007A4D64"/>
    <w:rsid w:val="009C293B"/>
    <w:rsid w:val="009C3507"/>
    <w:rsid w:val="00B13DD6"/>
    <w:rsid w:val="00BE416A"/>
    <w:rsid w:val="00CA6455"/>
    <w:rsid w:val="00CC5577"/>
    <w:rsid w:val="00D02BF8"/>
    <w:rsid w:val="00E217CF"/>
    <w:rsid w:val="00E62C38"/>
    <w:rsid w:val="00EA6538"/>
    <w:rsid w:val="00F53394"/>
    <w:rsid w:val="00F579C1"/>
    <w:rsid w:val="00FA4198"/>
    <w:rsid w:val="00FB5E31"/>
    <w:rsid w:val="00FB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4247"/>
  <w15:chartTrackingRefBased/>
  <w15:docId w15:val="{957C6B02-4199-4E55-AB02-13736913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E41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53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653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E416A"/>
    <w:rPr>
      <w:rFonts w:asciiTheme="majorHAnsi" w:eastAsiaTheme="majorEastAsia" w:hAnsiTheme="majorHAnsi" w:cstheme="majorBidi"/>
      <w:b/>
      <w:bCs/>
      <w:sz w:val="32"/>
      <w:szCs w:val="32"/>
    </w:rPr>
  </w:style>
  <w:style w:type="paragraph" w:styleId="a5">
    <w:name w:val="List Paragraph"/>
    <w:basedOn w:val="a"/>
    <w:uiPriority w:val="34"/>
    <w:qFormat/>
    <w:rsid w:val="000308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Lannister Tyrion</dc:creator>
  <cp:keywords/>
  <dc:description/>
  <cp:lastModifiedBy>Lannister Tyrion</cp:lastModifiedBy>
  <cp:revision>17</cp:revision>
  <dcterms:created xsi:type="dcterms:W3CDTF">2022-06-07T03:34:00Z</dcterms:created>
  <dcterms:modified xsi:type="dcterms:W3CDTF">2022-06-07T15:44:00Z</dcterms:modified>
</cp:coreProperties>
</file>