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520"/>
        <w:jc w:val="center"/>
      </w:pPr>
      <w:r>
        <w:rPr>
          <w:rFonts w:ascii="Calibri" w:hAnsi="Calibri" w:eastAsia="Calibri"/>
          <w:b/>
          <w:color w:val="6B6B6B"/>
          <w:sz w:val="18"/>
          <w:spacing w:val="60"/>
        </w:rPr>
        <w:t>CENTRAL BOARD OF SECONDARY EDUCATION  ·  CLASS X</w:t>
      </w:r>
    </w:p>
    <w:p>
      <w:pPr>
        <w:spacing w:before="0" w:after="28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872000" cy="1872000"/>
                    </a:xfrm>
                    <a:prstGeom prst="rect"/>
                  </pic:spPr>
                </pic:pic>
              </a:graphicData>
            </a:graphic>
          </wp:inline>
        </w:drawing>
      </w:r>
    </w:p>
    <w:p>
      <w:pPr>
        <w:spacing w:before="0" w:after="280"/>
        <w:jc w:val="center"/>
      </w:pPr>
      <w:r>
        <w:rPr>
          <w:rFonts w:ascii="Cambria" w:hAnsi="Cambria" w:eastAsia="Cambria"/>
          <w:b/>
          <w:color w:val="1B2A41"/>
          <w:sz w:val="50"/>
        </w:rPr>
        <w:t>SHARDA INTERNATIONAL SCHOOL</w:t>
      </w:r>
    </w:p>
    <w:p>
      <w:pPr>
        <w:spacing w:before="0" w:after="680"/>
        <w:ind w:left="3742" w:right="3742"/>
        <w:jc w:val="center"/>
        <w:pBdr>
          <w:bottom w:val="single" w:sz="14" w:space="1" w:color="A4262C"/>
        </w:pBdr>
      </w:pPr>
    </w:p>
    <w:p>
      <w:pPr>
        <w:spacing w:before="0" w:after="40"/>
        <w:jc w:val="center"/>
      </w:pPr>
      <w:r>
        <w:rPr>
          <w:rFonts w:ascii="Cambria" w:hAnsi="Cambria" w:eastAsia="Cambria"/>
          <w:b/>
          <w:color w:val="1B2A41"/>
          <w:sz w:val="92"/>
          <w:spacing w:val="40"/>
        </w:rPr>
        <w:t>PRACTICAL FILE</w:t>
      </w:r>
    </w:p>
    <w:p>
      <w:pPr>
        <w:spacing w:before="0" w:after="160"/>
        <w:jc w:val="center"/>
      </w:pPr>
      <w:r>
        <w:rPr>
          <w:rFonts w:ascii="Cambria" w:hAnsi="Cambria" w:eastAsia="Cambria"/>
          <w:i/>
          <w:color w:val="A4262C"/>
          <w:sz w:val="44"/>
        </w:rPr>
        <w:t>Information Technology</w:t>
      </w:r>
    </w:p>
    <w:p>
      <w:pPr>
        <w:spacing w:before="0" w:after="1160"/>
        <w:jc w:val="center"/>
      </w:pPr>
      <w:r>
        <w:rPr>
          <w:rFonts w:ascii="Calibri" w:hAnsi="Calibri" w:eastAsia="Calibri"/>
          <w:b/>
          <w:color w:val="6B6B6B"/>
          <w:sz w:val="20"/>
          <w:spacing w:val="70"/>
        </w:rPr>
        <w:t>SUBJECT CODE 402  ·  SESSION 2026–2027</w:t>
      </w:r>
    </w:p>
    <w:tbl>
      <w:tblPr>
        <w:tblW w:type="auto" w:w="0"/>
        <w:jc w:val="center"/>
        <w:tblLayout w:type="fixed"/>
        <w:tblLook w:firstColumn="1" w:firstRow="1" w:lastColumn="0" w:lastRow="0" w:noHBand="0" w:noVBand="1" w:val="04A0"/>
        <w:tblLayout w:type="fixed"/>
      </w:tblPr>
      <w:tblGrid>
        <w:gridCol w:w="2608"/>
        <w:gridCol w:w="5443"/>
      </w:tblGrid>
      <w:tr>
        <w:tc>
          <w:tcPr>
            <w:tcW w:type="dxa" w:w="2608"/>
            <w:tcMar>
              <w:top w:w="120" w:type="dxa"/>
              <w:left w:w="140" w:type="dxa"/>
              <w:bottom w:w="120" w:type="dxa"/>
              <w:right w:w="100" w:type="dxa"/>
            </w:tcMar>
            <w:tcBorders>
              <w:top w:val="single" w:sz="6" w:color="1B2A41" w:space="0"/>
              <w:bottom w:val="single" w:sz="4" w:color="C9C4BA" w:space="0"/>
              <w:left w:val="nil"/>
              <w:right w:val="nil"/>
            </w:tcBorders>
          </w:tcPr>
          <w:p>
            <w:pPr>
              <w:spacing w:line="240" w:lineRule="auto"/>
            </w:pPr>
            <w:r>
              <w:rPr>
                <w:rFonts w:ascii="Calibri" w:hAnsi="Calibri" w:eastAsia="Calibri"/>
                <w:b/>
                <w:color w:val="1B2A41"/>
                <w:sz w:val="18"/>
                <w:spacing w:val="50"/>
              </w:rPr>
              <w:t>NAME</w:t>
            </w:r>
          </w:p>
        </w:tc>
        <w:tc>
          <w:tcPr>
            <w:tcW w:type="dxa" w:w="5443"/>
            <w:tcMar>
              <w:top w:w="120" w:type="dxa"/>
              <w:left w:w="140" w:type="dxa"/>
              <w:bottom w:w="120" w:type="dxa"/>
              <w:right w:w="100" w:type="dxa"/>
            </w:tcMar>
            <w:tcBorders>
              <w:top w:val="single" w:sz="6" w:color="1B2A41" w:space="0"/>
              <w:bottom w:val="single" w:sz="4" w:color="C9C4BA" w:space="0"/>
              <w:left w:val="nil"/>
              <w:right w:val="nil"/>
            </w:tcBorders>
          </w:tcPr>
          <w:p>
            <w:r>
              <w:rPr>
                <w:rFonts w:ascii="Cambria" w:hAnsi="Cambria" w:eastAsia="Cambria"/>
                <w:color w:val="222222"/>
                <w:sz w:val="24"/>
              </w:rPr>
              <w:t>Hitesh Kumar</w:t>
            </w:r>
          </w:p>
        </w:tc>
      </w:tr>
      <w:tr>
        <w:tc>
          <w:tcPr>
            <w:tcW w:type="dxa" w:w="2608"/>
            <w:tcMar>
              <w:top w:w="120" w:type="dxa"/>
              <w:left w:w="140" w:type="dxa"/>
              <w:bottom w:w="120" w:type="dxa"/>
              <w:right w:w="100" w:type="dxa"/>
            </w:tcMar>
            <w:tcBorders>
              <w:top w:val="single" w:sz="4" w:color="C9C4BA" w:space="0"/>
              <w:bottom w:val="single" w:sz="4" w:color="C9C4BA" w:space="0"/>
              <w:left w:val="nil"/>
              <w:right w:val="nil"/>
            </w:tcBorders>
          </w:tcPr>
          <w:p>
            <w:pPr>
              <w:spacing w:line="240" w:lineRule="auto"/>
            </w:pPr>
            <w:r>
              <w:rPr>
                <w:rFonts w:ascii="Calibri" w:hAnsi="Calibri" w:eastAsia="Calibri"/>
                <w:b/>
                <w:color w:val="1B2A41"/>
                <w:sz w:val="18"/>
                <w:spacing w:val="50"/>
              </w:rPr>
              <w:t>CLASS</w:t>
            </w:r>
          </w:p>
        </w:tc>
        <w:tc>
          <w:tcPr>
            <w:tcW w:type="dxa" w:w="5443"/>
            <w:tcMar>
              <w:top w:w="120" w:type="dxa"/>
              <w:left w:w="140" w:type="dxa"/>
              <w:bottom w:w="120" w:type="dxa"/>
              <w:right w:w="100" w:type="dxa"/>
            </w:tcMar>
            <w:tcBorders>
              <w:top w:val="single" w:sz="4" w:color="C9C4BA" w:space="0"/>
              <w:bottom w:val="single" w:sz="4" w:color="C9C4BA" w:space="0"/>
              <w:left w:val="nil"/>
              <w:right w:val="nil"/>
            </w:tcBorders>
          </w:tcPr>
          <w:p>
            <w:r>
              <w:rPr>
                <w:rFonts w:ascii="Cambria" w:hAnsi="Cambria" w:eastAsia="Cambria"/>
                <w:color w:val="222222"/>
                <w:sz w:val="24"/>
              </w:rPr>
              <w:t>10</w:t>
            </w:r>
          </w:p>
        </w:tc>
      </w:tr>
      <w:tr>
        <w:tc>
          <w:tcPr>
            <w:tcW w:type="dxa" w:w="2608"/>
            <w:tcMar>
              <w:top w:w="120" w:type="dxa"/>
              <w:left w:w="140" w:type="dxa"/>
              <w:bottom w:w="120" w:type="dxa"/>
              <w:right w:w="100" w:type="dxa"/>
            </w:tcMar>
            <w:tcBorders>
              <w:top w:val="single" w:sz="4" w:color="C9C4BA" w:space="0"/>
              <w:bottom w:val="single" w:sz="4" w:color="C9C4BA" w:space="0"/>
              <w:left w:val="nil"/>
              <w:right w:val="nil"/>
            </w:tcBorders>
          </w:tcPr>
          <w:p>
            <w:pPr>
              <w:spacing w:line="240" w:lineRule="auto"/>
            </w:pPr>
            <w:r>
              <w:rPr>
                <w:rFonts w:ascii="Calibri" w:hAnsi="Calibri" w:eastAsia="Calibri"/>
                <w:b/>
                <w:color w:val="1B2A41"/>
                <w:sz w:val="18"/>
                <w:spacing w:val="50"/>
              </w:rPr>
              <w:t>SECTION</w:t>
            </w:r>
          </w:p>
        </w:tc>
        <w:tc>
          <w:tcPr>
            <w:tcW w:type="dxa" w:w="5443"/>
            <w:tcMar>
              <w:top w:w="120" w:type="dxa"/>
              <w:left w:w="140" w:type="dxa"/>
              <w:bottom w:w="120" w:type="dxa"/>
              <w:right w:w="100" w:type="dxa"/>
            </w:tcMar>
            <w:tcBorders>
              <w:top w:val="single" w:sz="4" w:color="C9C4BA" w:space="0"/>
              <w:bottom w:val="single" w:sz="4" w:color="C9C4BA" w:space="0"/>
              <w:left w:val="nil"/>
              <w:right w:val="nil"/>
            </w:tcBorders>
          </w:tcPr>
          <w:p>
            <w:r>
              <w:rPr>
                <w:rFonts w:ascii="Cambria" w:hAnsi="Cambria" w:eastAsia="Cambria"/>
                <w:color w:val="222222"/>
                <w:sz w:val="24"/>
              </w:rPr>
              <w:t>D</w:t>
            </w:r>
          </w:p>
        </w:tc>
      </w:tr>
      <w:tr>
        <w:tc>
          <w:tcPr>
            <w:tcW w:type="dxa" w:w="2608"/>
            <w:tcMar>
              <w:top w:w="120" w:type="dxa"/>
              <w:left w:w="140" w:type="dxa"/>
              <w:bottom w:w="120" w:type="dxa"/>
              <w:right w:w="100" w:type="dxa"/>
            </w:tcMar>
            <w:tcBorders>
              <w:top w:val="single" w:sz="4" w:color="C9C4BA" w:space="0"/>
              <w:bottom w:val="single" w:sz="4" w:color="C9C4BA" w:space="0"/>
              <w:left w:val="nil"/>
              <w:right w:val="nil"/>
            </w:tcBorders>
          </w:tcPr>
          <w:p>
            <w:pPr>
              <w:spacing w:line="240" w:lineRule="auto"/>
            </w:pPr>
            <w:r>
              <w:rPr>
                <w:rFonts w:ascii="Calibri" w:hAnsi="Calibri" w:eastAsia="Calibri"/>
                <w:b/>
                <w:color w:val="1B2A41"/>
                <w:sz w:val="18"/>
                <w:spacing w:val="50"/>
              </w:rPr>
              <w:t>ROLL NO.</w:t>
            </w:r>
          </w:p>
        </w:tc>
        <w:tc>
          <w:tcPr>
            <w:tcW w:type="dxa" w:w="5443"/>
            <w:tcMar>
              <w:top w:w="120" w:type="dxa"/>
              <w:left w:w="140" w:type="dxa"/>
              <w:bottom w:w="120" w:type="dxa"/>
              <w:right w:w="100" w:type="dxa"/>
            </w:tcMar>
            <w:tcBorders>
              <w:top w:val="single" w:sz="4" w:color="C9C4BA" w:space="0"/>
              <w:bottom w:val="single" w:sz="4" w:color="C9C4BA" w:space="0"/>
              <w:left w:val="nil"/>
              <w:right w:val="nil"/>
            </w:tcBorders>
          </w:tcPr>
          <w:p>
            <w:r>
              <w:rPr>
                <w:rFonts w:ascii="Cambria" w:hAnsi="Cambria" w:eastAsia="Cambria"/>
                <w:color w:val="222222"/>
                <w:sz w:val="24"/>
              </w:rPr>
              <w:t>10413</w:t>
            </w:r>
          </w:p>
        </w:tc>
      </w:tr>
      <w:tr>
        <w:tc>
          <w:tcPr>
            <w:tcW w:type="dxa" w:w="2608"/>
            <w:tcMar>
              <w:top w:w="120" w:type="dxa"/>
              <w:left w:w="140" w:type="dxa"/>
              <w:bottom w:w="120" w:type="dxa"/>
              <w:right w:w="100" w:type="dxa"/>
            </w:tcMar>
            <w:tcBorders>
              <w:top w:val="single" w:sz="4" w:color="C9C4BA" w:space="0"/>
              <w:bottom w:val="single" w:sz="4" w:color="C9C4BA" w:space="0"/>
              <w:left w:val="nil"/>
              <w:right w:val="nil"/>
            </w:tcBorders>
          </w:tcPr>
          <w:p>
            <w:pPr>
              <w:spacing w:line="240" w:lineRule="auto"/>
            </w:pPr>
            <w:r>
              <w:rPr>
                <w:rFonts w:ascii="Calibri" w:hAnsi="Calibri" w:eastAsia="Calibri"/>
                <w:b/>
                <w:color w:val="1B2A41"/>
                <w:sz w:val="18"/>
                <w:spacing w:val="50"/>
              </w:rPr>
              <w:t>SESSION</w:t>
            </w:r>
          </w:p>
        </w:tc>
        <w:tc>
          <w:tcPr>
            <w:tcW w:type="dxa" w:w="5443"/>
            <w:tcMar>
              <w:top w:w="120" w:type="dxa"/>
              <w:left w:w="140" w:type="dxa"/>
              <w:bottom w:w="120" w:type="dxa"/>
              <w:right w:w="100" w:type="dxa"/>
            </w:tcMar>
            <w:tcBorders>
              <w:top w:val="single" w:sz="4" w:color="C9C4BA" w:space="0"/>
              <w:bottom w:val="single" w:sz="4" w:color="C9C4BA" w:space="0"/>
              <w:left w:val="nil"/>
              <w:right w:val="nil"/>
            </w:tcBorders>
          </w:tcPr>
          <w:p>
            <w:r>
              <w:rPr>
                <w:rFonts w:ascii="Cambria" w:hAnsi="Cambria" w:eastAsia="Cambria"/>
                <w:color w:val="222222"/>
                <w:sz w:val="24"/>
              </w:rPr>
              <w:t>2026–2027</w:t>
            </w:r>
          </w:p>
        </w:tc>
      </w:tr>
      <w:tr>
        <w:tc>
          <w:tcPr>
            <w:tcW w:type="dxa" w:w="2608"/>
            <w:tcMar>
              <w:top w:w="120" w:type="dxa"/>
              <w:left w:w="140" w:type="dxa"/>
              <w:bottom w:w="120" w:type="dxa"/>
              <w:right w:w="100" w:type="dxa"/>
            </w:tcMar>
            <w:tcBorders>
              <w:top w:val="single" w:sz="4" w:color="C9C4BA" w:space="0"/>
              <w:bottom w:val="single" w:sz="4" w:color="C9C4BA" w:space="0"/>
              <w:left w:val="nil"/>
              <w:right w:val="nil"/>
            </w:tcBorders>
          </w:tcPr>
          <w:p>
            <w:pPr>
              <w:spacing w:line="240" w:lineRule="auto"/>
            </w:pPr>
            <w:r>
              <w:rPr>
                <w:rFonts w:ascii="Calibri" w:hAnsi="Calibri" w:eastAsia="Calibri"/>
                <w:b/>
                <w:color w:val="1B2A41"/>
                <w:sz w:val="18"/>
                <w:spacing w:val="50"/>
              </w:rPr>
              <w:t>SUBMITTED TO</w:t>
            </w:r>
          </w:p>
        </w:tc>
        <w:tc>
          <w:tcPr>
            <w:tcW w:type="dxa" w:w="5443"/>
            <w:tcMar>
              <w:top w:w="120" w:type="dxa"/>
              <w:left w:w="140" w:type="dxa"/>
              <w:bottom w:w="120" w:type="dxa"/>
              <w:right w:w="100" w:type="dxa"/>
            </w:tcMar>
            <w:tcBorders>
              <w:top w:val="single" w:sz="4" w:color="C9C4BA" w:space="0"/>
              <w:bottom w:val="single" w:sz="4" w:color="C9C4BA" w:space="0"/>
              <w:left w:val="nil"/>
              <w:right w:val="nil"/>
            </w:tcBorders>
          </w:tcPr>
          <w:p/>
        </w:tc>
      </w:tr>
    </w:tbl>
    <w:p>
      <w:pPr>
        <w:sectPr>
          <w:pgSz w:w="11906" w:h="16838"/>
          <w:pgMar w:top="1417" w:right="1134" w:bottom="1191" w:left="1134" w:header="624" w:footer="510" w:gutter="0"/>
          <w:cols w:space="720"/>
          <w:docGrid w:linePitch="360"/>
        </w:sectPr>
      </w:pPr>
    </w:p>
    <w:p>
      <w:pPr>
        <w:pageBreakBefore/>
        <w:spacing w:before="0" w:after="0" w:line="20" w:lineRule="exact"/>
      </w:pPr>
      <w:r>
        <w:rPr>
          <w:sz w:val="2"/>
        </w:rPr>
        <w:t xml:space="preserve"> </w:t>
      </w:r>
    </w:p>
    <w:p>
      <w:pPr>
        <w:spacing w:before="80" w:after="80"/>
      </w:pPr>
      <w:r>
        <w:rPr>
          <w:rFonts w:ascii="Cambria" w:hAnsi="Cambria" w:eastAsia="Cambria"/>
          <w:b/>
          <w:color w:val="1B2A41"/>
          <w:sz w:val="52"/>
        </w:rPr>
        <w:t>Acknowledgement</w:t>
      </w:r>
    </w:p>
    <w:p>
      <w:pPr>
        <w:spacing w:before="0" w:after="280" w:line="40" w:lineRule="exact"/>
        <w:pBdr>
          <w:bottom w:val="single" w:sz="14" w:space="1" w:color="A4262C"/>
        </w:pBdr>
        <w:ind w:right="7087"/>
      </w:pPr>
    </w:p>
    <w:p>
      <w:pPr>
        <w:spacing w:before="0" w:after="280" w:line="360" w:lineRule="auto"/>
        <w:jc w:val="both"/>
      </w:pPr>
      <w:r>
        <w:rPr>
          <w:rFonts w:ascii="Cambria" w:hAnsi="Cambria" w:eastAsia="Cambria"/>
          <w:sz w:val="24"/>
        </w:rPr>
        <w:t>I thank my Information Technology teacher for explaining the practicals and guiding me while I completed this file. Whenever a step did not work or a result looked wrong, my teacher’s patience helped me find the mistake and fix it.</w:t>
      </w:r>
    </w:p>
    <w:p>
      <w:pPr>
        <w:spacing w:before="0" w:after="280" w:line="360" w:lineRule="auto"/>
        <w:jc w:val="both"/>
      </w:pPr>
      <w:r>
        <w:rPr>
          <w:rFonts w:ascii="Cambria" w:hAnsi="Cambria" w:eastAsia="Cambria"/>
          <w:sz w:val="24"/>
        </w:rPr>
        <w:t>I am grateful to Sharda International School for providing the computer laboratory and LibreOffice software (Writer, Calc and Base). Having a working system to practise on let me try each task more than once.</w:t>
      </w:r>
    </w:p>
    <w:p>
      <w:pPr>
        <w:spacing w:before="0" w:after="280" w:line="360" w:lineRule="auto"/>
        <w:jc w:val="both"/>
      </w:pPr>
      <w:r>
        <w:rPr>
          <w:rFonts w:ascii="Cambria" w:hAnsi="Cambria" w:eastAsia="Cambria"/>
          <w:sz w:val="24"/>
        </w:rPr>
        <w:t>I also thank my parents and classmates for their support. My parents encouraged me to finish the file on time, and talking through difficult tasks with my classmates helped me understand them better.</w:t>
      </w:r>
    </w:p>
    <w:p>
      <w:pPr>
        <w:spacing w:before="0" w:after="280" w:line="360" w:lineRule="auto"/>
        <w:jc w:val="both"/>
      </w:pPr>
      <w:r>
        <w:rPr>
          <w:rFonts w:ascii="Cambria" w:hAnsi="Cambria" w:eastAsia="Cambria"/>
          <w:sz w:val="24"/>
        </w:rPr>
        <w:t>These practicals helped me practise working with documents, spreadsheets and databases. Formatting a page, writing a formula and setting up a table now feel much easier than they did at the start of the session.</w:t>
      </w:r>
    </w:p>
    <w:p>
      <w:pPr>
        <w:spacing w:before="520" w:after="0"/>
        <w:jc w:val="right"/>
      </w:pPr>
      <w:r>
        <w:rPr>
          <w:rFonts w:ascii="Cambria" w:hAnsi="Cambria" w:eastAsia="Cambria"/>
          <w:b/>
          <w:color w:val="1B2A41"/>
          <w:sz w:val="26"/>
        </w:rPr>
        <w:t>Hitesh Kumar</w:t>
      </w:r>
    </w:p>
    <w:p>
      <w:pPr>
        <w:spacing w:before="0" w:after="0"/>
        <w:jc w:val="right"/>
      </w:pPr>
      <w:r>
        <w:rPr>
          <w:rFonts w:ascii="Cambria" w:hAnsi="Cambria" w:eastAsia="Cambria"/>
          <w:color w:val="6B6B6B"/>
          <w:sz w:val="21"/>
        </w:rPr>
        <w:t>Class 10-D  ·  Roll No. 10413</w:t>
      </w:r>
    </w:p>
    <w:p>
      <w:pPr>
        <w:pageBreakBefore/>
        <w:spacing w:before="0" w:after="0" w:line="20" w:lineRule="exact"/>
      </w:pPr>
      <w:r>
        <w:rPr>
          <w:sz w:val="2"/>
        </w:rPr>
        <w:t xml:space="preserve"> </w:t>
      </w:r>
    </w:p>
    <w:p>
      <w:pPr>
        <w:spacing w:before="80" w:after="80"/>
      </w:pPr>
      <w:r>
        <w:rPr>
          <w:rFonts w:ascii="Cambria" w:hAnsi="Cambria" w:eastAsia="Cambria"/>
          <w:b/>
          <w:color w:val="1B2A41"/>
          <w:sz w:val="52"/>
        </w:rPr>
        <w:t>Index</w:t>
      </w:r>
    </w:p>
    <w:p>
      <w:pPr>
        <w:spacing w:before="0" w:after="280" w:line="40" w:lineRule="exact"/>
        <w:pBdr>
          <w:bottom w:val="single" w:sz="14" w:space="1" w:color="A4262C"/>
        </w:pBdr>
        <w:ind w:right="7087"/>
      </w:pPr>
    </w:p>
    <w:tbl>
      <w:tblPr>
        <w:tblW w:type="auto" w:w="0"/>
        <w:jc w:val="center"/>
        <w:tblLayout w:type="fixed"/>
        <w:tblLook w:firstColumn="1" w:firstRow="1" w:lastColumn="0" w:lastRow="0" w:noHBand="0" w:noVBand="1" w:val="04A0"/>
        <w:tblLayout w:type="fixed"/>
      </w:tblPr>
      <w:tblGrid>
        <w:gridCol w:w="793"/>
        <w:gridCol w:w="5443"/>
        <w:gridCol w:w="907"/>
        <w:gridCol w:w="2494"/>
      </w:tblGrid>
      <w:tr>
        <w:tc>
          <w:tcPr>
            <w:tcW w:type="dxa" w:w="794"/>
            <w:shd w:val="clear" w:color="auto" w:fill="1B2A41"/>
            <w:tcMar>
              <w:top w:w="90" w:type="dxa"/>
              <w:left w:w="120" w:type="dxa"/>
              <w:bottom w:w="90" w:type="dxa"/>
              <w:right w:w="100" w:type="dxa"/>
            </w:tcMar>
          </w:tcPr>
          <w:p>
            <w:r>
              <w:rPr>
                <w:rFonts w:ascii="Calibri" w:hAnsi="Calibri" w:eastAsia="Calibri"/>
                <w:b/>
                <w:color w:val="FFFFFF"/>
                <w:sz w:val="17"/>
                <w:spacing w:val="40"/>
              </w:rPr>
              <w:t>NO.</w:t>
            </w:r>
          </w:p>
        </w:tc>
        <w:tc>
          <w:tcPr>
            <w:tcW w:type="dxa" w:w="5443"/>
            <w:shd w:val="clear" w:color="auto" w:fill="1B2A41"/>
            <w:tcMar>
              <w:top w:w="90" w:type="dxa"/>
              <w:left w:w="120" w:type="dxa"/>
              <w:bottom w:w="90" w:type="dxa"/>
              <w:right w:w="100" w:type="dxa"/>
            </w:tcMar>
          </w:tcPr>
          <w:p>
            <w:r>
              <w:rPr>
                <w:rFonts w:ascii="Calibri" w:hAnsi="Calibri" w:eastAsia="Calibri"/>
                <w:b/>
                <w:color w:val="FFFFFF"/>
                <w:sz w:val="17"/>
                <w:spacing w:val="40"/>
              </w:rPr>
              <w:t>PRACTICAL</w:t>
            </w:r>
          </w:p>
        </w:tc>
        <w:tc>
          <w:tcPr>
            <w:tcW w:type="dxa" w:w="907"/>
            <w:shd w:val="clear" w:color="auto" w:fill="1B2A41"/>
            <w:tcMar>
              <w:top w:w="90" w:type="dxa"/>
              <w:left w:w="120" w:type="dxa"/>
              <w:bottom w:w="90" w:type="dxa"/>
              <w:right w:w="100" w:type="dxa"/>
            </w:tcMar>
          </w:tcPr>
          <w:p>
            <w:pPr>
              <w:jc w:val="center"/>
            </w:pPr>
            <w:r>
              <w:rPr>
                <w:rFonts w:ascii="Calibri" w:hAnsi="Calibri" w:eastAsia="Calibri"/>
                <w:b/>
                <w:color w:val="FFFFFF"/>
                <w:sz w:val="17"/>
                <w:spacing w:val="40"/>
              </w:rPr>
              <w:t>PAGE</w:t>
            </w:r>
          </w:p>
        </w:tc>
        <w:tc>
          <w:tcPr>
            <w:tcW w:type="dxa" w:w="2494"/>
            <w:shd w:val="clear" w:color="auto" w:fill="1B2A41"/>
            <w:tcMar>
              <w:top w:w="90" w:type="dxa"/>
              <w:left w:w="120" w:type="dxa"/>
              <w:bottom w:w="90" w:type="dxa"/>
              <w:right w:w="100" w:type="dxa"/>
            </w:tcMar>
          </w:tcPr>
          <w:p>
            <w:r>
              <w:rPr>
                <w:rFonts w:ascii="Calibri" w:hAnsi="Calibri" w:eastAsia="Calibri"/>
                <w:b/>
                <w:color w:val="FFFFFF"/>
                <w:sz w:val="17"/>
                <w:spacing w:val="40"/>
              </w:rPr>
              <w:t>TEACHER’S SIGN</w:t>
            </w:r>
          </w:p>
        </w:tc>
      </w:tr>
      <w:tr>
        <w:tc>
          <w:tcPr>
            <w:tcW w:type="dxa" w:w="2494"/>
            <w:gridSpan w:val="4"/>
            <w:shd w:val="clear" w:color="auto" w:fill="F3EFE8"/>
            <w:tcMar>
              <w:top w:w="70" w:type="dxa"/>
              <w:left w:w="120" w:type="dxa"/>
              <w:bottom w:w="70" w:type="dxa"/>
              <w:right w:w="100" w:type="dxa"/>
            </w:tcMar>
          </w:tcPr>
          <w:p>
            <w:r>
              <w:rPr>
                <w:rFonts w:ascii="Calibri" w:hAnsi="Calibri" w:eastAsia="Calibri"/>
                <w:b/>
                <w:color w:val="A4262C"/>
                <w:sz w:val="17"/>
                <w:spacing w:val="50"/>
              </w:rPr>
              <w:t>PART A  ·  NUMBERED QUESTIONS</w:t>
            </w: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Product Table, Query and Report</w:t>
            </w:r>
            <w:r>
              <w:rPr>
                <w:rFonts w:ascii="Calibri" w:hAnsi="Calibri" w:eastAsia="Calibri"/>
                <w:color w:val="6B6B6B"/>
                <w:sz w:val="17"/>
              </w:rPr>
              <w:t xml:space="preserve">   Base</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4</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2</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Compare Two Versions of a Financial Report</w:t>
            </w:r>
            <w:r>
              <w:rPr>
                <w:rFonts w:ascii="Calibri" w:hAnsi="Calibri" w:eastAsia="Calibri"/>
                <w:color w:val="6B6B6B"/>
                <w:sz w:val="17"/>
              </w:rPr>
              <w:t xml:space="preserve">   Calc</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6</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3</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Create a Table Using Design View</w:t>
            </w:r>
            <w:r>
              <w:rPr>
                <w:rFonts w:ascii="Calibri" w:hAnsi="Calibri" w:eastAsia="Calibri"/>
                <w:color w:val="6B6B6B"/>
                <w:sz w:val="17"/>
              </w:rPr>
              <w:t xml:space="preserve">   Base</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8</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4</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School Database Relationships and Query</w:t>
            </w:r>
            <w:r>
              <w:rPr>
                <w:rFonts w:ascii="Calibri" w:hAnsi="Calibri" w:eastAsia="Calibri"/>
                <w:color w:val="6B6B6B"/>
                <w:sz w:val="17"/>
              </w:rPr>
              <w:t xml:space="preserve">   Base</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10</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5</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Spreadsheet Average and Optimization</w:t>
            </w:r>
            <w:r>
              <w:rPr>
                <w:rFonts w:ascii="Calibri" w:hAnsi="Calibri" w:eastAsia="Calibri"/>
                <w:color w:val="6B6B6B"/>
                <w:sz w:val="17"/>
              </w:rPr>
              <w:t xml:space="preserve">   Calc</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12</w:t>
            </w:r>
          </w:p>
        </w:tc>
        <w:tc>
          <w:tcPr>
            <w:tcW w:type="dxa" w:w="2494"/>
            <w:tcMar>
              <w:top w:w="100" w:type="dxa"/>
              <w:left w:w="120" w:type="dxa"/>
              <w:bottom w:w="100" w:type="dxa"/>
              <w:right w:w="100" w:type="dxa"/>
            </w:tcMar>
            <w:tcBorders>
              <w:bottom w:val="single" w:sz="4" w:color="C9C4BA" w:space="0"/>
              <w:top w:val="nil"/>
              <w:left w:val="nil"/>
              <w:right w:val="nil"/>
            </w:tcBorders>
          </w:tcPr>
          <w:p/>
        </w:tc>
      </w:tr>
      <w:tr>
        <w:tc>
          <w:tcPr>
            <w:tcW w:type="dxa" w:w="2494"/>
            <w:gridSpan w:val="4"/>
            <w:shd w:val="clear" w:color="auto" w:fill="F3EFE8"/>
            <w:tcMar>
              <w:top w:w="70" w:type="dxa"/>
              <w:left w:w="120" w:type="dxa"/>
              <w:bottom w:w="70" w:type="dxa"/>
              <w:right w:w="100" w:type="dxa"/>
            </w:tcMar>
          </w:tcPr>
          <w:p>
            <w:r>
              <w:rPr>
                <w:rFonts w:ascii="Calibri" w:hAnsi="Calibri" w:eastAsia="Calibri"/>
                <w:b/>
                <w:color w:val="A4262C"/>
                <w:sz w:val="17"/>
                <w:spacing w:val="50"/>
              </w:rPr>
              <w:t>PART B  ·  LIBREOFFICE WRITER, CALC AND BASE</w:t>
            </w: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6</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Create a Bank Cash-Withdrawal Slip Template</w:t>
            </w:r>
            <w:r>
              <w:rPr>
                <w:rFonts w:ascii="Calibri" w:hAnsi="Calibri" w:eastAsia="Calibri"/>
                <w:color w:val="6B6B6B"/>
                <w:sz w:val="17"/>
              </w:rPr>
              <w:t xml:space="preserve">   Writer</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14</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7</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Solar System Project Report</w:t>
            </w:r>
            <w:r>
              <w:rPr>
                <w:rFonts w:ascii="Calibri" w:hAnsi="Calibri" w:eastAsia="Calibri"/>
                <w:color w:val="6B6B6B"/>
                <w:sz w:val="17"/>
              </w:rPr>
              <w:t xml:space="preserve">   Writer</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15</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8</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Conservation of Water: Paragraph and Picture</w:t>
            </w:r>
            <w:r>
              <w:rPr>
                <w:rFonts w:ascii="Calibri" w:hAnsi="Calibri" w:eastAsia="Calibri"/>
                <w:color w:val="6B6B6B"/>
                <w:sz w:val="17"/>
              </w:rPr>
              <w:t xml:space="preserve">   Writer</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16</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9</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Create a Paragraph Style Named “My list”</w:t>
            </w:r>
            <w:r>
              <w:rPr>
                <w:rFonts w:ascii="Calibri" w:hAnsi="Calibri" w:eastAsia="Calibri"/>
                <w:color w:val="6B6B6B"/>
                <w:sz w:val="17"/>
              </w:rPr>
              <w:t xml:space="preserve">   Writer</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18</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10</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Subtotal Marks by Subject</w:t>
            </w:r>
            <w:r>
              <w:rPr>
                <w:rFonts w:ascii="Calibri" w:hAnsi="Calibri" w:eastAsia="Calibri"/>
                <w:color w:val="6B6B6B"/>
                <w:sz w:val="17"/>
              </w:rPr>
              <w:t xml:space="preserve">   Calc</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20</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11</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Annual Report: Table of Contents</w:t>
            </w:r>
            <w:r>
              <w:rPr>
                <w:rFonts w:ascii="Calibri" w:hAnsi="Calibri" w:eastAsia="Calibri"/>
                <w:color w:val="6B6B6B"/>
                <w:sz w:val="17"/>
              </w:rPr>
              <w:t xml:space="preserve">   Writer</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22</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12</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Goal Seek: Monthly Gadget Revenue</w:t>
            </w:r>
            <w:r>
              <w:rPr>
                <w:rFonts w:ascii="Calibri" w:hAnsi="Calibri" w:eastAsia="Calibri"/>
                <w:color w:val="6B6B6B"/>
                <w:sz w:val="17"/>
              </w:rPr>
              <w:t xml:space="preserve">   Calc</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24</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13</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Add Hyperlinks to a Book Inventory</w:t>
            </w:r>
            <w:r>
              <w:rPr>
                <w:rFonts w:ascii="Calibri" w:hAnsi="Calibri" w:eastAsia="Calibri"/>
                <w:color w:val="6B6B6B"/>
                <w:sz w:val="17"/>
              </w:rPr>
              <w:t xml:space="preserve">   Calc</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26</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14</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Consolidate Data from Two Sheets</w:t>
            </w:r>
            <w:r>
              <w:rPr>
                <w:rFonts w:ascii="Calibri" w:hAnsi="Calibri" w:eastAsia="Calibri"/>
                <w:color w:val="6B6B6B"/>
                <w:sz w:val="17"/>
              </w:rPr>
              <w:t xml:space="preserve">   Calc</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28</w:t>
            </w:r>
          </w:p>
        </w:tc>
        <w:tc>
          <w:tcPr>
            <w:tcW w:type="dxa" w:w="2494"/>
            <w:tcMar>
              <w:top w:w="100" w:type="dxa"/>
              <w:left w:w="120" w:type="dxa"/>
              <w:bottom w:w="100" w:type="dxa"/>
              <w:right w:w="100" w:type="dxa"/>
            </w:tcMar>
            <w:tcBorders>
              <w:bottom w:val="single" w:sz="4" w:color="C9C4BA" w:space="0"/>
              <w:top w:val="nil"/>
              <w:left w:val="nil"/>
              <w:right w:val="nil"/>
            </w:tcBorders>
          </w:tcPr>
          <w:p/>
        </w:tc>
      </w:tr>
      <w:tr>
        <w:trPr>
          <w:cantSplit/>
        </w:trPr>
        <w:tc>
          <w:tcPr>
            <w:tcW w:type="dxa" w:w="794"/>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A4262C"/>
                <w:sz w:val="22"/>
              </w:rPr>
              <w:t>15</w:t>
            </w: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color w:val="222222"/>
                <w:sz w:val="22"/>
              </w:rPr>
              <w:t>Create and Modify the Salesman Table</w:t>
            </w:r>
            <w:r>
              <w:rPr>
                <w:rFonts w:ascii="Calibri" w:hAnsi="Calibri" w:eastAsia="Calibri"/>
                <w:color w:val="6B6B6B"/>
                <w:sz w:val="17"/>
              </w:rPr>
              <w:t xml:space="preserve">   Base</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color w:val="222222"/>
                <w:sz w:val="22"/>
              </w:rPr>
              <w:t>30</w:t>
            </w:r>
          </w:p>
        </w:tc>
        <w:tc>
          <w:tcPr>
            <w:tcW w:type="dxa" w:w="2494"/>
            <w:tcMar>
              <w:top w:w="100" w:type="dxa"/>
              <w:left w:w="120" w:type="dxa"/>
              <w:bottom w:w="100" w:type="dxa"/>
              <w:right w:w="100" w:type="dxa"/>
            </w:tcMar>
            <w:tcBorders>
              <w:bottom w:val="single" w:sz="4" w:color="C9C4BA" w:space="0"/>
              <w:top w:val="nil"/>
              <w:left w:val="nil"/>
              <w:right w:val="nil"/>
            </w:tcBorders>
          </w:tcPr>
          <w:p/>
        </w:tc>
      </w:tr>
      <w:tr>
        <w:tc>
          <w:tcPr>
            <w:tcW w:type="dxa" w:w="794"/>
            <w:tcMar>
              <w:top w:w="100" w:type="dxa"/>
              <w:left w:w="120" w:type="dxa"/>
              <w:bottom w:w="100" w:type="dxa"/>
              <w:right w:w="100" w:type="dxa"/>
            </w:tcMar>
            <w:tcBorders>
              <w:bottom w:val="single" w:sz="4" w:color="C9C4BA" w:space="0"/>
              <w:top w:val="nil"/>
              <w:left w:val="nil"/>
              <w:right w:val="nil"/>
            </w:tcBorders>
          </w:tcPr>
          <w:p/>
        </w:tc>
        <w:tc>
          <w:tcPr>
            <w:tcW w:type="dxa" w:w="5443"/>
            <w:tcMar>
              <w:top w:w="100" w:type="dxa"/>
              <w:left w:w="120" w:type="dxa"/>
              <w:bottom w:w="100" w:type="dxa"/>
              <w:right w:w="100" w:type="dxa"/>
            </w:tcMar>
            <w:tcBorders>
              <w:bottom w:val="single" w:sz="4" w:color="C9C4BA" w:space="0"/>
              <w:top w:val="nil"/>
              <w:left w:val="nil"/>
              <w:right w:val="nil"/>
            </w:tcBorders>
          </w:tcPr>
          <w:p>
            <w:r>
              <w:rPr>
                <w:rFonts w:ascii="Cambria" w:hAnsi="Cambria" w:eastAsia="Cambria"/>
                <w:b/>
                <w:color w:val="1B2A41"/>
                <w:sz w:val="22"/>
              </w:rPr>
              <w:t>Conclusion</w:t>
            </w:r>
          </w:p>
        </w:tc>
        <w:tc>
          <w:tcPr>
            <w:tcW w:type="dxa" w:w="907"/>
            <w:tcMar>
              <w:top w:w="100" w:type="dxa"/>
              <w:left w:w="120" w:type="dxa"/>
              <w:bottom w:w="100" w:type="dxa"/>
              <w:right w:w="100" w:type="dxa"/>
            </w:tcMar>
            <w:tcBorders>
              <w:bottom w:val="single" w:sz="4" w:color="C9C4BA" w:space="0"/>
              <w:top w:val="nil"/>
              <w:left w:val="nil"/>
              <w:right w:val="nil"/>
            </w:tcBorders>
          </w:tcPr>
          <w:p>
            <w:pPr>
              <w:jc w:val="center"/>
            </w:pPr>
            <w:r>
              <w:rPr>
                <w:rFonts w:ascii="Cambria" w:hAnsi="Cambria" w:eastAsia="Cambria"/>
                <w:sz w:val="22"/>
              </w:rPr>
              <w:t>32</w:t>
            </w:r>
          </w:p>
        </w:tc>
        <w:tc>
          <w:tcPr>
            <w:tcW w:type="dxa" w:w="2494"/>
            <w:tcMar>
              <w:top w:w="100" w:type="dxa"/>
              <w:left w:w="120" w:type="dxa"/>
              <w:bottom w:w="100" w:type="dxa"/>
              <w:right w:w="100" w:type="dxa"/>
            </w:tcMar>
            <w:tcBorders>
              <w:bottom w:val="single" w:sz="4" w:color="C9C4BA" w:space="0"/>
              <w:top w:val="nil"/>
              <w:left w:val="nil"/>
              <w:right w:val="nil"/>
            </w:tcBorders>
          </w:tcPr>
          <w:p/>
        </w:tc>
      </w:tr>
    </w:tbl>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01</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  ·  LIBREOFFICE BASE</w:t>
            </w:r>
          </w:p>
          <w:p>
            <w:pPr>
              <w:spacing w:line="240" w:lineRule="auto"/>
            </w:pPr>
            <w:r>
              <w:rPr>
                <w:rFonts w:ascii="Cambria" w:hAnsi="Cambria" w:eastAsia="Cambria"/>
                <w:b/>
                <w:color w:val="1B2A41"/>
                <w:sz w:val="36"/>
              </w:rPr>
              <w:t>Product Table, Query and Report</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Consider the following Product table and complete the tasks below.</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Sort the Product table by Price in descending order.</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Use a wildcard to create a query that retrieves all products whose ProductName starts with the letter T.</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Generate a report based on the Product table.</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Format the report to show products in ascending order of ProductID.</w:t>
      </w:r>
    </w:p>
    <w:p>
      <w:pPr>
        <w:tabs>
          <w:tab w:pos="539" w:val="left"/>
        </w:tabs>
        <w:spacing w:line="276" w:lineRule="auto" w:after="0"/>
        <w:ind w:left="539" w:hanging="283" w:right="113"/>
        <w:shd w:val="clear" w:color="auto" w:fill="F3EFE8"/>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Add the page number in the footer of the report.</w:t>
      </w:r>
    </w:p>
    <w:p>
      <w:pPr>
        <w:keepNext/>
        <w:spacing w:before="160" w:after="80"/>
      </w:pPr>
      <w:r>
        <w:rPr>
          <w:rFonts w:ascii="Cambria" w:hAnsi="Cambria" w:eastAsia="Cambria"/>
          <w:b/>
          <w:color w:val="1B2A41"/>
          <w:sz w:val="24"/>
        </w:rPr>
        <w:t>Product table</w:t>
      </w:r>
    </w:p>
    <w:tbl>
      <w:tblPr>
        <w:tblW w:type="auto" w:w="0"/>
        <w:jc w:val="left"/>
        <w:tblLayout w:type="fixed"/>
        <w:tblLook w:firstColumn="1" w:firstRow="1" w:lastColumn="0" w:lastRow="0" w:noHBand="0" w:noVBand="1" w:val="04A0"/>
        <w:tblLayout w:type="fixed"/>
      </w:tblPr>
      <w:tblGrid>
        <w:gridCol w:w="1474"/>
        <w:gridCol w:w="2154"/>
        <w:gridCol w:w="1927"/>
        <w:gridCol w:w="1474"/>
      </w:tblGrid>
      <w:tr>
        <w:trPr>
          <w:tblHeader/>
        </w:trPr>
        <w:tc>
          <w:tcPr>
            <w:tcW w:type="dxa" w:w="147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ProductID</w:t>
            </w:r>
          </w:p>
        </w:tc>
        <w:tc>
          <w:tcPr>
            <w:tcW w:type="dxa" w:w="215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ProductName</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Category</w:t>
            </w:r>
          </w:p>
        </w:tc>
        <w:tc>
          <w:tcPr>
            <w:tcW w:type="dxa" w:w="147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Price</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Laptop</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Electronics</w:t>
            </w:r>
          </w:p>
        </w:tc>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80000</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Tablet</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Electronics</w:t>
            </w:r>
          </w:p>
        </w:tc>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30000</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3</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Chair</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Furniture</w:t>
            </w:r>
          </w:p>
        </w:tc>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15000</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4</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Desk</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Furniture</w:t>
            </w:r>
          </w:p>
        </w:tc>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25000</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5</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Smartphone</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Electronics</w:t>
            </w:r>
          </w:p>
        </w:tc>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50000</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LibreOffice Base and open the database that contains the Product table.</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Open the Product table and confirm that ProductID, ProductName, Category and Price are present.</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Sort the Price field in descending order so the highest-priced product appears first.</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Choose Create Query in Design View. Add the Product table and double-click ProductName.</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In the Criteria row under ProductName, enter LIKE 'T%' (or LIKE 'T*' if the database uses the * wildcard). Run the query.</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Save the query with a clear name, such as ProductsStartingWithT.</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Use the Report Wizard and select the Product table as the source. Include all required fields.</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Set the report sort field to ProductID in ascending order. Complete the wizard.</w:t>
      </w:r>
    </w:p>
    <w:p>
      <w:pPr>
        <w:tabs>
          <w:tab w:pos="964" w:val="left"/>
        </w:tabs>
        <w:spacing w:after="60" w:line="269" w:lineRule="auto"/>
        <w:ind w:left="964" w:hanging="964"/>
      </w:pPr>
      <w:r>
        <w:rPr>
          <w:rFonts w:ascii="Cambria" w:hAnsi="Cambria" w:eastAsia="Cambria"/>
          <w:b/>
          <w:color w:val="1B2A41"/>
          <w:sz w:val="21"/>
        </w:rPr>
        <w:t>Step 9.</w:t>
      </w:r>
      <w:r>
        <w:rPr>
          <w:rFonts w:ascii="Cambria" w:hAnsi="Cambria" w:eastAsia="Cambria"/>
          <w:color w:val="222222"/>
          <w:sz w:val="21"/>
        </w:rPr>
        <w:tab/>
        <w:t>Edit the report footer and insert a page-number field, then save and preview the report.</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After sorting Price in descending order, the products are Laptop (</w:t>
      </w:r>
      <w:r>
        <w:rPr>
          <w:rFonts w:ascii="Calibri" w:hAnsi="Calibri" w:eastAsia="Calibri"/>
          <w:color w:val="222222"/>
          <w:sz w:val="21"/>
        </w:rPr>
        <w:t>₹</w:t>
      </w:r>
      <w:r>
        <w:rPr>
          <w:rFonts w:ascii="Cambria" w:hAnsi="Cambria" w:eastAsia="Cambria"/>
          <w:color w:val="222222"/>
          <w:sz w:val="21"/>
        </w:rPr>
        <w:t>80,000), Smartphone (</w:t>
      </w:r>
      <w:r>
        <w:rPr>
          <w:rFonts w:ascii="Calibri" w:hAnsi="Calibri" w:eastAsia="Calibri"/>
          <w:color w:val="222222"/>
          <w:sz w:val="21"/>
        </w:rPr>
        <w:t>₹</w:t>
      </w:r>
      <w:r>
        <w:rPr>
          <w:rFonts w:ascii="Cambria" w:hAnsi="Cambria" w:eastAsia="Cambria"/>
          <w:color w:val="222222"/>
          <w:sz w:val="21"/>
        </w:rPr>
        <w:t>50,000), Tablet (</w:t>
      </w:r>
      <w:r>
        <w:rPr>
          <w:rFonts w:ascii="Calibri" w:hAnsi="Calibri" w:eastAsia="Calibri"/>
          <w:color w:val="222222"/>
          <w:sz w:val="21"/>
        </w:rPr>
        <w:t>₹</w:t>
      </w:r>
      <w:r>
        <w:rPr>
          <w:rFonts w:ascii="Cambria" w:hAnsi="Cambria" w:eastAsia="Cambria"/>
          <w:color w:val="222222"/>
          <w:sz w:val="21"/>
        </w:rPr>
        <w:t>30,000), Desk (</w:t>
      </w:r>
      <w:r>
        <w:rPr>
          <w:rFonts w:ascii="Calibri" w:hAnsi="Calibri" w:eastAsia="Calibri"/>
          <w:color w:val="222222"/>
          <w:sz w:val="21"/>
        </w:rPr>
        <w:t>₹</w:t>
      </w:r>
      <w:r>
        <w:rPr>
          <w:rFonts w:ascii="Cambria" w:hAnsi="Cambria" w:eastAsia="Cambria"/>
          <w:color w:val="222222"/>
          <w:sz w:val="21"/>
        </w:rPr>
        <w:t>25,000) and Chair (</w:t>
      </w:r>
      <w:r>
        <w:rPr>
          <w:rFonts w:ascii="Calibri" w:hAnsi="Calibri" w:eastAsia="Calibri"/>
          <w:color w:val="222222"/>
          <w:sz w:val="21"/>
        </w:rPr>
        <w:t>₹</w:t>
      </w:r>
      <w:r>
        <w:rPr>
          <w:rFonts w:ascii="Cambria" w:hAnsi="Cambria" w:eastAsia="Cambria"/>
          <w:color w:val="222222"/>
          <w:sz w:val="21"/>
        </w:rPr>
        <w:t>15,000). The wildcard query returns Tablet. Use % for SQL wildcards, or * if that is the wildcard setting in the database. The report sorts ProductID in ascending order and shows page numbers in the footer.</w:t>
      </w:r>
    </w:p>
    <w:p>
      <w:pPr>
        <w:keepNext/>
        <w:spacing w:before="240" w:after="100"/>
      </w:pPr>
      <w:r>
        <w:rPr>
          <w:rFonts w:ascii="Calibri" w:hAnsi="Calibri" w:eastAsia="Calibri"/>
          <w:b/>
          <w:color w:val="A4262C"/>
          <w:sz w:val="18"/>
          <w:spacing w:val="60"/>
        </w:rPr>
        <w:t>SCREENSHOTS</w:t>
      </w:r>
    </w:p>
    <w:p>
      <w:pPr>
        <w:keepNext/>
        <w:spacing w:before="120" w:after="60"/>
        <w:ind w:left="1719" w:right="1719"/>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829090" cy="2591999"/>
            <wp:docPr id="2" name="Picture 2"/>
            <wp:cNvGraphicFramePr>
              <a:graphicFrameLocks noChangeAspect="1"/>
            </wp:cNvGraphicFramePr>
            <a:graphic>
              <a:graphicData uri="http://schemas.openxmlformats.org/drawingml/2006/picture">
                <pic:pic>
                  <pic:nvPicPr>
                    <pic:cNvPr id="0" name="im-005-002.jpg"/>
                    <pic:cNvPicPr/>
                  </pic:nvPicPr>
                  <pic:blipFill>
                    <a:blip r:embed="rId12"/>
                    <a:stretch>
                      <a:fillRect/>
                    </a:stretch>
                  </pic:blipFill>
                  <pic:spPr>
                    <a:xfrm>
                      <a:off x="0" y="0"/>
                      <a:ext cx="3829090" cy="2591999"/>
                    </a:xfrm>
                    <a:prstGeom prst="rect"/>
                  </pic:spPr>
                </pic:pic>
              </a:graphicData>
            </a:graphic>
          </wp:inline>
        </w:drawing>
      </w:r>
    </w:p>
    <w:p>
      <w:pPr>
        <w:spacing w:before="0" w:after="160"/>
        <w:jc w:val="center"/>
      </w:pPr>
      <w:r>
        <w:rPr>
          <w:rFonts w:ascii="Calibri" w:hAnsi="Calibri" w:eastAsia="Calibri"/>
          <w:b/>
          <w:color w:val="1B2A41"/>
          <w:sz w:val="18"/>
        </w:rPr>
        <w:t>Fig. 1.1</w:t>
      </w:r>
      <w:r>
        <w:rPr>
          <w:rFonts w:ascii="Calibri" w:hAnsi="Calibri" w:eastAsia="Calibri"/>
          <w:i/>
          <w:color w:val="6B6B6B"/>
          <w:sz w:val="18"/>
        </w:rPr>
        <w:t xml:space="preserve">   Product table in Data View after sorting Price in descending order</w:t>
      </w:r>
    </w:p>
    <w:p>
      <w:pPr>
        <w:keepNext/>
        <w:spacing w:before="120" w:after="60"/>
        <w:ind w:left="2379" w:right="2379"/>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990769" cy="2592000"/>
            <wp:docPr id="3" name="Picture 3"/>
            <wp:cNvGraphicFramePr>
              <a:graphicFrameLocks noChangeAspect="1"/>
            </wp:cNvGraphicFramePr>
            <a:graphic>
              <a:graphicData uri="http://schemas.openxmlformats.org/drawingml/2006/picture">
                <pic:pic>
                  <pic:nvPicPr>
                    <pic:cNvPr id="0" name="im-005-003.jpg"/>
                    <pic:cNvPicPr/>
                  </pic:nvPicPr>
                  <pic:blipFill>
                    <a:blip r:embed="rId13"/>
                    <a:stretch>
                      <a:fillRect/>
                    </a:stretch>
                  </pic:blipFill>
                  <pic:spPr>
                    <a:xfrm>
                      <a:off x="0" y="0"/>
                      <a:ext cx="2990769" cy="2592000"/>
                    </a:xfrm>
                    <a:prstGeom prst="rect"/>
                  </pic:spPr>
                </pic:pic>
              </a:graphicData>
            </a:graphic>
          </wp:inline>
        </w:drawing>
      </w:r>
    </w:p>
    <w:p>
      <w:pPr>
        <w:spacing w:before="0" w:after="160"/>
        <w:jc w:val="center"/>
      </w:pPr>
      <w:r>
        <w:rPr>
          <w:rFonts w:ascii="Calibri" w:hAnsi="Calibri" w:eastAsia="Calibri"/>
          <w:b/>
          <w:color w:val="1B2A41"/>
          <w:sz w:val="18"/>
        </w:rPr>
        <w:t>Fig. 1.2</w:t>
      </w:r>
      <w:r>
        <w:rPr>
          <w:rFonts w:ascii="Calibri" w:hAnsi="Calibri" w:eastAsia="Calibri"/>
          <w:i/>
          <w:color w:val="6B6B6B"/>
          <w:sz w:val="18"/>
        </w:rPr>
        <w:t xml:space="preserve">   Query design with the wildcard criteria under ProductName and the query result showing Tablet</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02</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2  ·  LIBREOFFICE CALC</w:t>
            </w:r>
          </w:p>
          <w:p>
            <w:pPr>
              <w:spacing w:line="240" w:lineRule="auto"/>
            </w:pPr>
            <w:r>
              <w:rPr>
                <w:rFonts w:ascii="Cambria" w:hAnsi="Cambria" w:eastAsia="Cambria"/>
                <w:b/>
                <w:color w:val="1B2A41"/>
                <w:sz w:val="36"/>
              </w:rPr>
              <w:t>Compare Two Versions of a Financial Report</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You have received two versions of a financial report from different teams. You need to identify discrepancies and reconcile the differences between the two sheets. How would you do this task in LibreOffice Calc?</w:t>
      </w:r>
    </w:p>
    <w:p>
      <w:pPr>
        <w:spacing w:before="100" w:after="0"/>
      </w:pPr>
      <w:r>
        <w:rPr>
          <w:rFonts w:ascii="Cambria" w:hAnsi="Cambria" w:eastAsia="Cambria"/>
          <w:i/>
          <w:color w:val="6B6B6B"/>
          <w:sz w:val="19"/>
        </w:rPr>
        <w:t>The question gives no amounts, so the following sample data is used.</w:t>
      </w:r>
    </w:p>
    <w:p>
      <w:pPr>
        <w:keepNext/>
        <w:spacing w:before="160" w:after="80"/>
      </w:pPr>
      <w:r>
        <w:rPr>
          <w:rFonts w:ascii="Cambria" w:hAnsi="Cambria" w:eastAsia="Cambria"/>
          <w:b/>
          <w:color w:val="1B2A41"/>
          <w:sz w:val="24"/>
        </w:rPr>
        <w:t>Comparison sheet</w:t>
      </w:r>
    </w:p>
    <w:tbl>
      <w:tblPr>
        <w:tblW w:type="auto" w:w="0"/>
        <w:jc w:val="left"/>
        <w:tblLayout w:type="fixed"/>
        <w:tblLook w:firstColumn="1" w:firstRow="1" w:lastColumn="0" w:lastRow="0" w:noHBand="0" w:noVBand="1" w:val="04A0"/>
        <w:tblLayout w:type="fixed"/>
      </w:tblPr>
      <w:tblGrid>
        <w:gridCol w:w="1814"/>
        <w:gridCol w:w="1644"/>
        <w:gridCol w:w="1644"/>
        <w:gridCol w:w="1701"/>
        <w:gridCol w:w="1927"/>
      </w:tblGrid>
      <w:tr>
        <w:trPr>
          <w:tblHeader/>
        </w:trPr>
        <w:tc>
          <w:tcPr>
            <w:tcW w:type="dxa" w:w="181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Item</w:t>
            </w:r>
          </w:p>
        </w:tc>
        <w:tc>
          <w:tcPr>
            <w:tcW w:type="dxa" w:w="164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Version 1</w:t>
            </w:r>
          </w:p>
        </w:tc>
        <w:tc>
          <w:tcPr>
            <w:tcW w:type="dxa" w:w="164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Version 2</w:t>
            </w:r>
          </w:p>
        </w:tc>
        <w:tc>
          <w:tcPr>
            <w:tcW w:type="dxa" w:w="170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Difference</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Status</w:t>
            </w:r>
          </w:p>
        </w:tc>
      </w:tr>
      <w:tr>
        <w:trPr>
          <w:cantSplit/>
        </w:trPr>
        <w:tc>
          <w:tcPr>
            <w:tcW w:type="dxa" w:w="181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Sales</w:t>
            </w:r>
          </w:p>
        </w:tc>
        <w:tc>
          <w:tcPr>
            <w:tcW w:type="dxa" w:w="164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50000</w:t>
            </w:r>
          </w:p>
        </w:tc>
        <w:tc>
          <w:tcPr>
            <w:tcW w:type="dxa" w:w="164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50000</w:t>
            </w:r>
          </w:p>
        </w:tc>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0</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Matched</w:t>
            </w:r>
          </w:p>
        </w:tc>
      </w:tr>
      <w:tr>
        <w:trPr>
          <w:cantSplit/>
        </w:trPr>
        <w:tc>
          <w:tcPr>
            <w:tcW w:type="dxa" w:w="181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Expenses</w:t>
            </w:r>
          </w:p>
        </w:tc>
        <w:tc>
          <w:tcPr>
            <w:tcW w:type="dxa" w:w="164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20000</w:t>
            </w:r>
          </w:p>
        </w:tc>
        <w:tc>
          <w:tcPr>
            <w:tcW w:type="dxa" w:w="164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22000</w:t>
            </w:r>
          </w:p>
        </w:tc>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2000</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Discrepancy</w:t>
            </w:r>
          </w:p>
        </w:tc>
      </w:tr>
      <w:tr>
        <w:trPr>
          <w:cantSplit/>
        </w:trPr>
        <w:tc>
          <w:tcPr>
            <w:tcW w:type="dxa" w:w="181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Profit</w:t>
            </w:r>
          </w:p>
        </w:tc>
        <w:tc>
          <w:tcPr>
            <w:tcW w:type="dxa" w:w="164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30000</w:t>
            </w:r>
          </w:p>
        </w:tc>
        <w:tc>
          <w:tcPr>
            <w:tcW w:type="dxa" w:w="164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28000</w:t>
            </w:r>
          </w:p>
        </w:tc>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-2000</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Discrepancy</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LibreOffice Calc and enter the headings Item, Version 1, Version 2, Difference and Status in A1:E1.</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Make sure both versions use the same item names and the same row order, and that the periods, units and categories match.</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Enter the items in A2:A4, the Version 1 amounts in B2:B4 and the Version 2 amounts in C2:C4. If the versions sit on separate sheets, link them with cell references.</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In D2 enter =C2-B2 and fill the formula down to D4.</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In E2 enter =IF(D2=0;"Matched";"Discrepancy") and fill it down (some locales use commas instead of semicolons).</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Apply conditional formatting to the Difference column to highlight non-zero values.</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Compare every flagged item with the source reports and ask the relevant team to verify it. Record approved corrections and reasons in a Notes column.</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Save the workbook with all original values preserved and a clear reconciliation summary.</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 xml:space="preserve">A difference of 0 means the two versions agree. A positive difference means Version 2 is higher; a negative difference means Version 1 is higher. Sales matches, while Expenses (+2,000) and Profit (−2,000) are marked Discrepancy. The two differences are linked, because Profit = Sales − Expenses: Version 2 records </w:t>
      </w:r>
      <w:r>
        <w:rPr>
          <w:rFonts w:ascii="Calibri" w:hAnsi="Calibri" w:eastAsia="Calibri"/>
          <w:color w:val="222222"/>
          <w:sz w:val="21"/>
        </w:rPr>
        <w:t>₹</w:t>
      </w:r>
      <w:r>
        <w:rPr>
          <w:rFonts w:ascii="Cambria" w:hAnsi="Cambria" w:eastAsia="Cambria"/>
          <w:color w:val="222222"/>
          <w:sz w:val="21"/>
        </w:rPr>
        <w:t xml:space="preserve">2,000 more expenses, so its profit is </w:t>
      </w:r>
      <w:r>
        <w:rPr>
          <w:rFonts w:ascii="Calibri" w:hAnsi="Calibri" w:eastAsia="Calibri"/>
          <w:color w:val="222222"/>
          <w:sz w:val="21"/>
        </w:rPr>
        <w:t>₹</w:t>
      </w:r>
      <w:r>
        <w:rPr>
          <w:rFonts w:ascii="Cambria" w:hAnsi="Cambria" w:eastAsia="Cambria"/>
          <w:color w:val="222222"/>
          <w:sz w:val="21"/>
        </w:rPr>
        <w:t>2,000 lower. Verifying the Expenses figure therefore resolves both flags.</w:t>
      </w:r>
    </w:p>
    <w:p>
      <w:pPr>
        <w:keepNext/>
        <w:spacing w:before="240" w:after="100"/>
      </w:pPr>
      <w:r>
        <w:rPr>
          <w:rFonts w:ascii="Calibri" w:hAnsi="Calibri" w:eastAsia="Calibri"/>
          <w:b/>
          <w:color w:val="A4262C"/>
          <w:sz w:val="18"/>
          <w:spacing w:val="60"/>
        </w:rPr>
        <w:t>SCREENSHOTS</w:t>
      </w:r>
    </w:p>
    <w:p>
      <w:pPr>
        <w:keepNext/>
        <w:spacing w:before="120" w:after="60"/>
        <w:ind w:left="1863" w:right="1863"/>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646588" cy="1512000"/>
            <wp:docPr id="4" name="Picture 4"/>
            <wp:cNvGraphicFramePr>
              <a:graphicFrameLocks noChangeAspect="1"/>
            </wp:cNvGraphicFramePr>
            <a:graphic>
              <a:graphicData uri="http://schemas.openxmlformats.org/drawingml/2006/picture">
                <pic:pic>
                  <pic:nvPicPr>
                    <pic:cNvPr id="0" name="im-007-004.jpg"/>
                    <pic:cNvPicPr/>
                  </pic:nvPicPr>
                  <pic:blipFill>
                    <a:blip r:embed="rId14"/>
                    <a:stretch>
                      <a:fillRect/>
                    </a:stretch>
                  </pic:blipFill>
                  <pic:spPr>
                    <a:xfrm>
                      <a:off x="0" y="0"/>
                      <a:ext cx="3646588" cy="1512000"/>
                    </a:xfrm>
                    <a:prstGeom prst="rect"/>
                  </pic:spPr>
                </pic:pic>
              </a:graphicData>
            </a:graphic>
          </wp:inline>
        </w:drawing>
      </w:r>
    </w:p>
    <w:p>
      <w:pPr>
        <w:spacing w:before="0" w:after="160"/>
        <w:jc w:val="center"/>
      </w:pPr>
      <w:r>
        <w:rPr>
          <w:rFonts w:ascii="Calibri" w:hAnsi="Calibri" w:eastAsia="Calibri"/>
          <w:b/>
          <w:color w:val="1B2A41"/>
          <w:sz w:val="18"/>
        </w:rPr>
        <w:t>Fig. 2.1</w:t>
      </w:r>
      <w:r>
        <w:rPr>
          <w:rFonts w:ascii="Calibri" w:hAnsi="Calibri" w:eastAsia="Calibri"/>
          <w:i/>
          <w:color w:val="6B6B6B"/>
          <w:sz w:val="18"/>
        </w:rPr>
        <w:t xml:space="preserve">   Report values in the sheet: Sales 50000, Expenses 22000 and Profit 28000</w:t>
      </w:r>
    </w:p>
    <w:p>
      <w:pPr>
        <w:keepNext/>
        <w:spacing w:before="120" w:after="60"/>
        <w:ind w:left="1792" w:right="1792"/>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735529" cy="1512000"/>
            <wp:docPr id="5" name="Picture 5"/>
            <wp:cNvGraphicFramePr>
              <a:graphicFrameLocks noChangeAspect="1"/>
            </wp:cNvGraphicFramePr>
            <a:graphic>
              <a:graphicData uri="http://schemas.openxmlformats.org/drawingml/2006/picture">
                <pic:pic>
                  <pic:nvPicPr>
                    <pic:cNvPr id="0" name="im-007-005.jpg"/>
                    <pic:cNvPicPr/>
                  </pic:nvPicPr>
                  <pic:blipFill>
                    <a:blip r:embed="rId15"/>
                    <a:stretch>
                      <a:fillRect/>
                    </a:stretch>
                  </pic:blipFill>
                  <pic:spPr>
                    <a:xfrm>
                      <a:off x="0" y="0"/>
                      <a:ext cx="3735529" cy="1512000"/>
                    </a:xfrm>
                    <a:prstGeom prst="rect"/>
                  </pic:spPr>
                </pic:pic>
              </a:graphicData>
            </a:graphic>
          </wp:inline>
        </w:drawing>
      </w:r>
    </w:p>
    <w:p>
      <w:pPr>
        <w:spacing w:before="0" w:after="160"/>
        <w:jc w:val="center"/>
      </w:pPr>
      <w:r>
        <w:rPr>
          <w:rFonts w:ascii="Calibri" w:hAnsi="Calibri" w:eastAsia="Calibri"/>
          <w:b/>
          <w:color w:val="1B2A41"/>
          <w:sz w:val="18"/>
        </w:rPr>
        <w:t>Fig. 2.2</w:t>
      </w:r>
      <w:r>
        <w:rPr>
          <w:rFonts w:ascii="Calibri" w:hAnsi="Calibri" w:eastAsia="Calibri"/>
          <w:i/>
          <w:color w:val="6B6B6B"/>
          <w:sz w:val="18"/>
        </w:rPr>
        <w:t xml:space="preserve">   Comparison sheet showing Version 1, Version 2, Difference and Status</w:t>
      </w:r>
    </w:p>
    <w:p>
      <w:pPr>
        <w:keepNext/>
        <w:spacing w:before="120" w:after="60"/>
        <w:ind w:left="1807" w:right="1807"/>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717741" cy="1512000"/>
            <wp:docPr id="6" name="Picture 6"/>
            <wp:cNvGraphicFramePr>
              <a:graphicFrameLocks noChangeAspect="1"/>
            </wp:cNvGraphicFramePr>
            <a:graphic>
              <a:graphicData uri="http://schemas.openxmlformats.org/drawingml/2006/picture">
                <pic:pic>
                  <pic:nvPicPr>
                    <pic:cNvPr id="0" name="im-007-006.jpg"/>
                    <pic:cNvPicPr/>
                  </pic:nvPicPr>
                  <pic:blipFill>
                    <a:blip r:embed="rId16"/>
                    <a:stretch>
                      <a:fillRect/>
                    </a:stretch>
                  </pic:blipFill>
                  <pic:spPr>
                    <a:xfrm>
                      <a:off x="0" y="0"/>
                      <a:ext cx="3717741" cy="1512000"/>
                    </a:xfrm>
                    <a:prstGeom prst="rect"/>
                  </pic:spPr>
                </pic:pic>
              </a:graphicData>
            </a:graphic>
          </wp:inline>
        </w:drawing>
      </w:r>
    </w:p>
    <w:p>
      <w:pPr>
        <w:spacing w:before="0" w:after="160"/>
        <w:jc w:val="center"/>
      </w:pPr>
      <w:r>
        <w:rPr>
          <w:rFonts w:ascii="Calibri" w:hAnsi="Calibri" w:eastAsia="Calibri"/>
          <w:b/>
          <w:color w:val="1B2A41"/>
          <w:sz w:val="18"/>
        </w:rPr>
        <w:t>Fig. 2.3</w:t>
      </w:r>
      <w:r>
        <w:rPr>
          <w:rFonts w:ascii="Calibri" w:hAnsi="Calibri" w:eastAsia="Calibri"/>
          <w:i/>
          <w:color w:val="6B6B6B"/>
          <w:sz w:val="18"/>
        </w:rPr>
        <w:t xml:space="preserve">   Comparison sheet with row numbers and cell references visible</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03</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3  ·  LIBREOFFICE BASE</w:t>
            </w:r>
          </w:p>
          <w:p>
            <w:pPr>
              <w:spacing w:line="240" w:lineRule="auto"/>
            </w:pPr>
            <w:r>
              <w:rPr>
                <w:rFonts w:ascii="Cambria" w:hAnsi="Cambria" w:eastAsia="Cambria"/>
                <w:b/>
                <w:color w:val="1B2A41"/>
                <w:sz w:val="36"/>
              </w:rPr>
              <w:t>Create a Table Using Design View</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Create the following table using Design View:</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Sort the records by Place in descending order.</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Set Roll No. as the primary key.</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Delete record A002.</w:t>
      </w:r>
    </w:p>
    <w:p>
      <w:pPr>
        <w:tabs>
          <w:tab w:pos="539" w:val="left"/>
        </w:tabs>
        <w:spacing w:line="276" w:lineRule="auto" w:after="0"/>
        <w:ind w:left="539" w:hanging="283" w:right="113"/>
        <w:shd w:val="clear" w:color="auto" w:fill="F3EFE8"/>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Add another record.</w:t>
      </w:r>
    </w:p>
    <w:p>
      <w:pPr>
        <w:keepNext/>
        <w:spacing w:before="160" w:after="80"/>
      </w:pPr>
      <w:r>
        <w:rPr>
          <w:rFonts w:ascii="Cambria" w:hAnsi="Cambria" w:eastAsia="Cambria"/>
          <w:b/>
          <w:color w:val="1B2A41"/>
          <w:sz w:val="24"/>
        </w:rPr>
        <w:t>Student records</w:t>
      </w:r>
    </w:p>
    <w:tbl>
      <w:tblPr>
        <w:tblW w:type="auto" w:w="0"/>
        <w:jc w:val="left"/>
        <w:tblLayout w:type="fixed"/>
        <w:tblLook w:firstColumn="1" w:firstRow="1" w:lastColumn="0" w:lastRow="0" w:noHBand="0" w:noVBand="1" w:val="04A0"/>
        <w:tblLayout w:type="fixed"/>
      </w:tblPr>
      <w:tblGrid>
        <w:gridCol w:w="1304"/>
        <w:gridCol w:w="2097"/>
        <w:gridCol w:w="1814"/>
        <w:gridCol w:w="1927"/>
        <w:gridCol w:w="1927"/>
      </w:tblGrid>
      <w:tr>
        <w:trPr>
          <w:tblHeader/>
        </w:trPr>
        <w:tc>
          <w:tcPr>
            <w:tcW w:type="dxa" w:w="130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Roll No.</w:t>
            </w:r>
          </w:p>
        </w:tc>
        <w:tc>
          <w:tcPr>
            <w:tcW w:type="dxa" w:w="209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Name</w:t>
            </w:r>
          </w:p>
        </w:tc>
        <w:tc>
          <w:tcPr>
            <w:tcW w:type="dxa" w:w="181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Date of Birth</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Phone No.</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Place</w:t>
            </w:r>
          </w:p>
        </w:tc>
      </w:tr>
      <w:tr>
        <w:trPr>
          <w:cantSplit/>
        </w:trPr>
        <w:tc>
          <w:tcPr>
            <w:tcW w:type="dxa" w:w="130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A001</w:t>
            </w:r>
          </w:p>
        </w:tc>
        <w:tc>
          <w:tcPr>
            <w:tcW w:type="dxa" w:w="209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Manan Gupta</w:t>
            </w:r>
          </w:p>
        </w:tc>
        <w:tc>
          <w:tcPr>
            <w:tcW w:type="dxa" w:w="181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12/09/1987</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2354667667</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Delhi</w:t>
            </w:r>
          </w:p>
        </w:tc>
      </w:tr>
      <w:tr>
        <w:trPr>
          <w:cantSplit/>
        </w:trPr>
        <w:tc>
          <w:tcPr>
            <w:tcW w:type="dxa" w:w="130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A002</w:t>
            </w:r>
          </w:p>
        </w:tc>
        <w:tc>
          <w:tcPr>
            <w:tcW w:type="dxa" w:w="209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Ryansh Sharma</w:t>
            </w:r>
          </w:p>
        </w:tc>
        <w:tc>
          <w:tcPr>
            <w:tcW w:type="dxa" w:w="181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09/05/1986</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3435555555</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Chhattisgarh</w:t>
            </w:r>
          </w:p>
        </w:tc>
      </w:tr>
      <w:tr>
        <w:trPr>
          <w:cantSplit/>
        </w:trPr>
        <w:tc>
          <w:tcPr>
            <w:tcW w:type="dxa" w:w="130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A003</w:t>
            </w:r>
          </w:p>
        </w:tc>
        <w:tc>
          <w:tcPr>
            <w:tcW w:type="dxa" w:w="209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Rahul John</w:t>
            </w:r>
          </w:p>
        </w:tc>
        <w:tc>
          <w:tcPr>
            <w:tcW w:type="dxa" w:w="181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02/05/1990</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6565544324</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Mumbai</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LibreOffice Base and choose Tables → Create Table in Design View.</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Create fields Roll No. (Text), Name (Text), Date of Birth (Date), Phone No. (Text) and Place (Text). Text is suitable for phone numbers because they are identifiers and may contain leading zeroes.</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Right-click the row selector for Roll No. and choose Primary Key.</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Save the table as StudentRecords. Open it in Data View and enter the three records exactly as shown in the question.</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Click the Place column header and choose descending sort. Confirm that the records are ordered by Place from Z to A.</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Locate record A002 and delete that record only. Confirm the deletion if prompted.</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Move to the new-record row and enter A004, Kavya Mehta, 15/08/1989, 9876543210, Jaipur.</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Save the table and reopen it to verify the primary key, sort order and final records.</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Roll No. is the primary key, so every record has a unique value. After deleting A002, records A001 and A003 remain along with the new record A004 (Kavya Mehta, Jaipur).</w:t>
      </w:r>
    </w:p>
    <w:p>
      <w:pPr>
        <w:keepNext/>
        <w:spacing w:before="240" w:after="100"/>
      </w:pPr>
      <w:r>
        <w:rPr>
          <w:rFonts w:ascii="Calibri" w:hAnsi="Calibri" w:eastAsia="Calibri"/>
          <w:b/>
          <w:color w:val="A4262C"/>
          <w:sz w:val="18"/>
          <w:spacing w:val="60"/>
        </w:rPr>
        <w:t>SCREENSHOTS</w:t>
      </w:r>
    </w:p>
    <w:p>
      <w:pPr>
        <w:keepNext/>
        <w:spacing w:before="120" w:after="60"/>
        <w:ind w:left="2310" w:right="231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078000" cy="1872000"/>
            <wp:docPr id="7" name="Picture 7"/>
            <wp:cNvGraphicFramePr>
              <a:graphicFrameLocks noChangeAspect="1"/>
            </wp:cNvGraphicFramePr>
            <a:graphic>
              <a:graphicData uri="http://schemas.openxmlformats.org/drawingml/2006/picture">
                <pic:pic>
                  <pic:nvPicPr>
                    <pic:cNvPr id="0" name="im-009-007.jpg"/>
                    <pic:cNvPicPr/>
                  </pic:nvPicPr>
                  <pic:blipFill>
                    <a:blip r:embed="rId17"/>
                    <a:stretch>
                      <a:fillRect/>
                    </a:stretch>
                  </pic:blipFill>
                  <pic:spPr>
                    <a:xfrm>
                      <a:off x="0" y="0"/>
                      <a:ext cx="3078000" cy="1872000"/>
                    </a:xfrm>
                    <a:prstGeom prst="rect"/>
                  </pic:spPr>
                </pic:pic>
              </a:graphicData>
            </a:graphic>
          </wp:inline>
        </w:drawing>
      </w:r>
    </w:p>
    <w:p>
      <w:pPr>
        <w:spacing w:before="0" w:after="160"/>
        <w:jc w:val="center"/>
      </w:pPr>
      <w:r>
        <w:rPr>
          <w:rFonts w:ascii="Calibri" w:hAnsi="Calibri" w:eastAsia="Calibri"/>
          <w:b/>
          <w:color w:val="1B2A41"/>
          <w:sz w:val="18"/>
        </w:rPr>
        <w:t>Fig. 3.1</w:t>
      </w:r>
      <w:r>
        <w:rPr>
          <w:rFonts w:ascii="Calibri" w:hAnsi="Calibri" w:eastAsia="Calibri"/>
          <w:i/>
          <w:color w:val="6B6B6B"/>
          <w:sz w:val="18"/>
        </w:rPr>
        <w:t xml:space="preserve">   Design View showing the table fields and primary key</w:t>
      </w:r>
    </w:p>
    <w:p>
      <w:pPr>
        <w:keepNext/>
        <w:spacing w:before="120" w:after="60"/>
        <w:ind w:left="2367" w:right="2367"/>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005746" cy="1872000"/>
            <wp:docPr id="8" name="Picture 8"/>
            <wp:cNvGraphicFramePr>
              <a:graphicFrameLocks noChangeAspect="1"/>
            </wp:cNvGraphicFramePr>
            <a:graphic>
              <a:graphicData uri="http://schemas.openxmlformats.org/drawingml/2006/picture">
                <pic:pic>
                  <pic:nvPicPr>
                    <pic:cNvPr id="0" name="im-009-009.jpg"/>
                    <pic:cNvPicPr/>
                  </pic:nvPicPr>
                  <pic:blipFill>
                    <a:blip r:embed="rId18"/>
                    <a:stretch>
                      <a:fillRect/>
                    </a:stretch>
                  </pic:blipFill>
                  <pic:spPr>
                    <a:xfrm>
                      <a:off x="0" y="0"/>
                      <a:ext cx="3005746" cy="1872000"/>
                    </a:xfrm>
                    <a:prstGeom prst="rect"/>
                  </pic:spPr>
                </pic:pic>
              </a:graphicData>
            </a:graphic>
          </wp:inline>
        </w:drawing>
      </w:r>
    </w:p>
    <w:p>
      <w:pPr>
        <w:spacing w:before="0" w:after="160"/>
        <w:jc w:val="center"/>
      </w:pPr>
      <w:r>
        <w:rPr>
          <w:rFonts w:ascii="Calibri" w:hAnsi="Calibri" w:eastAsia="Calibri"/>
          <w:b/>
          <w:color w:val="1B2A41"/>
          <w:sz w:val="18"/>
        </w:rPr>
        <w:t>Fig. 3.2</w:t>
      </w:r>
      <w:r>
        <w:rPr>
          <w:rFonts w:ascii="Calibri" w:hAnsi="Calibri" w:eastAsia="Calibri"/>
          <w:i/>
          <w:color w:val="6B6B6B"/>
          <w:sz w:val="18"/>
        </w:rPr>
        <w:t xml:space="preserve">   Data View showing the Sort Descending option being used</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1723583"/>
            <wp:docPr id="9" name="Picture 9"/>
            <wp:cNvGraphicFramePr>
              <a:graphicFrameLocks noChangeAspect="1"/>
            </wp:cNvGraphicFramePr>
            <a:graphic>
              <a:graphicData uri="http://schemas.openxmlformats.org/drawingml/2006/picture">
                <pic:pic>
                  <pic:nvPicPr>
                    <pic:cNvPr id="0" name="im-009-008.jpg"/>
                    <pic:cNvPicPr/>
                  </pic:nvPicPr>
                  <pic:blipFill>
                    <a:blip r:embed="rId19"/>
                    <a:stretch>
                      <a:fillRect/>
                    </a:stretch>
                  </pic:blipFill>
                  <pic:spPr>
                    <a:xfrm>
                      <a:off x="0" y="0"/>
                      <a:ext cx="5580000" cy="1723583"/>
                    </a:xfrm>
                    <a:prstGeom prst="rect"/>
                  </pic:spPr>
                </pic:pic>
              </a:graphicData>
            </a:graphic>
          </wp:inline>
        </w:drawing>
      </w:r>
    </w:p>
    <w:p>
      <w:pPr>
        <w:spacing w:before="0" w:after="160"/>
        <w:jc w:val="center"/>
      </w:pPr>
      <w:r>
        <w:rPr>
          <w:rFonts w:ascii="Calibri" w:hAnsi="Calibri" w:eastAsia="Calibri"/>
          <w:b/>
          <w:color w:val="1B2A41"/>
          <w:sz w:val="18"/>
        </w:rPr>
        <w:t>Fig. 3.3</w:t>
      </w:r>
      <w:r>
        <w:rPr>
          <w:rFonts w:ascii="Calibri" w:hAnsi="Calibri" w:eastAsia="Calibri"/>
          <w:i/>
          <w:color w:val="6B6B6B"/>
          <w:sz w:val="18"/>
        </w:rPr>
        <w:t xml:space="preserve">   Data View showing a record being deleted and a new record added</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04</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4  ·  LIBREOFFICE BASE</w:t>
            </w:r>
          </w:p>
          <w:p>
            <w:pPr>
              <w:spacing w:line="240" w:lineRule="auto"/>
            </w:pPr>
            <w:r>
              <w:rPr>
                <w:rFonts w:ascii="Cambria" w:hAnsi="Cambria" w:eastAsia="Cambria"/>
                <w:b/>
                <w:color w:val="1B2A41"/>
                <w:sz w:val="36"/>
              </w:rPr>
              <w:t>School Database Relationships and Query</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You are managing a school database that includes two main tables: Students and Classes.</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Set up a relationship between the Students table and the Classes table.</w:t>
      </w:r>
    </w:p>
    <w:p>
      <w:pPr>
        <w:tabs>
          <w:tab w:pos="539" w:val="left"/>
        </w:tabs>
        <w:spacing w:line="276" w:lineRule="auto" w:after="0"/>
        <w:ind w:left="539" w:hanging="283" w:right="113"/>
        <w:shd w:val="clear" w:color="auto" w:fill="F3EFE8"/>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Write a query to list all students along with the class they are in and the teacher of that class.</w:t>
      </w:r>
    </w:p>
    <w:p>
      <w:pPr>
        <w:keepNext/>
        <w:spacing w:before="160" w:after="80"/>
      </w:pPr>
      <w:r>
        <w:rPr>
          <w:rFonts w:ascii="Cambria" w:hAnsi="Cambria" w:eastAsia="Cambria"/>
          <w:b/>
          <w:color w:val="1B2A41"/>
          <w:sz w:val="24"/>
        </w:rPr>
        <w:t>Students table</w:t>
      </w:r>
    </w:p>
    <w:tbl>
      <w:tblPr>
        <w:tblW w:type="auto" w:w="0"/>
        <w:jc w:val="left"/>
        <w:tblLayout w:type="fixed"/>
        <w:tblLook w:firstColumn="1" w:firstRow="1" w:lastColumn="0" w:lastRow="0" w:noHBand="0" w:noVBand="1" w:val="04A0"/>
        <w:tblLayout w:type="fixed"/>
      </w:tblPr>
      <w:tblGrid>
        <w:gridCol w:w="1474"/>
        <w:gridCol w:w="2154"/>
        <w:gridCol w:w="1927"/>
        <w:gridCol w:w="1360"/>
      </w:tblGrid>
      <w:tr>
        <w:trPr>
          <w:tblHeader/>
        </w:trPr>
        <w:tc>
          <w:tcPr>
            <w:tcW w:type="dxa" w:w="147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StudentID</w:t>
            </w:r>
          </w:p>
        </w:tc>
        <w:tc>
          <w:tcPr>
            <w:tcW w:type="dxa" w:w="215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StudentName</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DateOfBirth</w:t>
            </w:r>
          </w:p>
        </w:tc>
        <w:tc>
          <w:tcPr>
            <w:tcW w:type="dxa" w:w="136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ClassID</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Priya Sharma</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2005-03-15</w:t>
            </w:r>
          </w:p>
        </w:tc>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101</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Rahul Kapoor</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2004-07-22</w:t>
            </w:r>
          </w:p>
        </w:tc>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102</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3</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Meena Patel</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2005-11-10</w:t>
            </w:r>
          </w:p>
        </w:tc>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101</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4</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Aisha Khan</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2004-02-25</w:t>
            </w:r>
          </w:p>
        </w:tc>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103</w:t>
            </w:r>
          </w:p>
        </w:tc>
      </w:tr>
      <w:tr>
        <w:trPr>
          <w:cantSplit/>
        </w:trPr>
        <w:tc>
          <w:tcPr>
            <w:tcW w:type="dxa" w:w="147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5</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Dev Rai</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2005-05-30</w:t>
            </w:r>
          </w:p>
        </w:tc>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102</w:t>
            </w:r>
          </w:p>
        </w:tc>
      </w:tr>
    </w:tbl>
    <w:p>
      <w:pPr>
        <w:keepNext/>
        <w:spacing w:before="160" w:after="80"/>
      </w:pPr>
      <w:r>
        <w:rPr>
          <w:rFonts w:ascii="Cambria" w:hAnsi="Cambria" w:eastAsia="Cambria"/>
          <w:b/>
          <w:color w:val="1B2A41"/>
          <w:sz w:val="24"/>
        </w:rPr>
        <w:t>Classes table</w:t>
      </w:r>
    </w:p>
    <w:tbl>
      <w:tblPr>
        <w:tblW w:type="auto" w:w="0"/>
        <w:jc w:val="left"/>
        <w:tblLayout w:type="fixed"/>
        <w:tblLook w:firstColumn="1" w:firstRow="1" w:lastColumn="0" w:lastRow="0" w:noHBand="0" w:noVBand="1" w:val="04A0"/>
        <w:tblLayout w:type="fixed"/>
      </w:tblPr>
      <w:tblGrid>
        <w:gridCol w:w="1360"/>
        <w:gridCol w:w="2041"/>
        <w:gridCol w:w="2154"/>
      </w:tblGrid>
      <w:tr>
        <w:trPr>
          <w:tblHeader/>
        </w:trPr>
        <w:tc>
          <w:tcPr>
            <w:tcW w:type="dxa" w:w="136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ClassID</w:t>
            </w:r>
          </w:p>
        </w:tc>
        <w:tc>
          <w:tcPr>
            <w:tcW w:type="dxa" w:w="204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ClassName</w:t>
            </w:r>
          </w:p>
        </w:tc>
        <w:tc>
          <w:tcPr>
            <w:tcW w:type="dxa" w:w="215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TeacherName</w:t>
            </w:r>
          </w:p>
        </w:tc>
      </w:tr>
      <w:tr>
        <w:trPr>
          <w:cantSplit/>
        </w:trPr>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101</w:t>
            </w:r>
          </w:p>
        </w:tc>
        <w:tc>
          <w:tcPr>
            <w:tcW w:type="dxa" w:w="204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Mathematics</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Mr. Prakash</w:t>
            </w:r>
          </w:p>
        </w:tc>
      </w:tr>
      <w:tr>
        <w:trPr>
          <w:cantSplit/>
        </w:trPr>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102</w:t>
            </w:r>
          </w:p>
        </w:tc>
        <w:tc>
          <w:tcPr>
            <w:tcW w:type="dxa" w:w="204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Science</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Ms. Yashika</w:t>
            </w:r>
          </w:p>
        </w:tc>
      </w:tr>
      <w:tr>
        <w:trPr>
          <w:cantSplit/>
        </w:trPr>
        <w:tc>
          <w:tcPr>
            <w:tcW w:type="dxa" w:w="13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103</w:t>
            </w:r>
          </w:p>
        </w:tc>
        <w:tc>
          <w:tcPr>
            <w:tcW w:type="dxa" w:w="204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History</w:t>
            </w:r>
          </w:p>
        </w:tc>
        <w:tc>
          <w:tcPr>
            <w:tcW w:type="dxa" w:w="215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Mrs. Seema</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Create a database and make a Students table with StudentID as the primary key. Add StudentName, DateOfBirth and ClassID fields with suitable data types.</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Create a Classes table with ClassID as the primary key, plus ClassName and TeacherName. Enter the supplied data exactly.</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Open Tools → Relationships. Add Students and Classes to the relationship window.</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Drag Classes.ClassID onto Students.ClassID to create a one-to-many relationship. Enable referential integrity if the data types and existing values allow it.</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Create a query in Design View and add both tables.</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Add StudentName from Students, ClassName from Classes and TeacherName from Classes to the query grid.</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Check that Students.ClassID is joined to Classes.ClassID. Run the query and verify all five students appear.</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Save the query as StudentClassTeacherQuery.</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query lists each student with the matching class and teacher: Priya Sharma — Mathematics — Mr. Prakash; Rahul Kapoor — Science — Ms. Yashika; Meena Patel — Mathematics — Mr. Prakash; Aisha Khan — History — Mrs. Seema; Dev Rai — Science — Ms. Yashika.</w:t>
      </w:r>
    </w:p>
    <w:p>
      <w:pPr>
        <w:keepNext/>
        <w:spacing w:before="240" w:after="100"/>
      </w:pPr>
      <w:r>
        <w:rPr>
          <w:rFonts w:ascii="Calibri" w:hAnsi="Calibri" w:eastAsia="Calibri"/>
          <w:b/>
          <w:color w:val="A4262C"/>
          <w:sz w:val="18"/>
          <w:spacing w:val="60"/>
        </w:rPr>
        <w:t>SCREENSHOTS</w:t>
      </w:r>
    </w:p>
    <w:p>
      <w:pPr>
        <w:keepNext/>
        <w:spacing w:before="120" w:after="60"/>
        <w:ind w:left="824" w:right="824"/>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4965355" cy="1728000"/>
            <wp:docPr id="10" name="Picture 10"/>
            <wp:cNvGraphicFramePr>
              <a:graphicFrameLocks noChangeAspect="1"/>
            </wp:cNvGraphicFramePr>
            <a:graphic>
              <a:graphicData uri="http://schemas.openxmlformats.org/drawingml/2006/picture">
                <pic:pic>
                  <pic:nvPicPr>
                    <pic:cNvPr id="0" name="im-011-011.jpg"/>
                    <pic:cNvPicPr/>
                  </pic:nvPicPr>
                  <pic:blipFill>
                    <a:blip r:embed="rId20"/>
                    <a:stretch>
                      <a:fillRect/>
                    </a:stretch>
                  </pic:blipFill>
                  <pic:spPr>
                    <a:xfrm>
                      <a:off x="0" y="0"/>
                      <a:ext cx="4965355" cy="1728000"/>
                    </a:xfrm>
                    <a:prstGeom prst="rect"/>
                  </pic:spPr>
                </pic:pic>
              </a:graphicData>
            </a:graphic>
          </wp:inline>
        </w:drawing>
      </w:r>
    </w:p>
    <w:p>
      <w:pPr>
        <w:spacing w:before="0" w:after="160"/>
        <w:jc w:val="center"/>
      </w:pPr>
      <w:r>
        <w:rPr>
          <w:rFonts w:ascii="Calibri" w:hAnsi="Calibri" w:eastAsia="Calibri"/>
          <w:b/>
          <w:color w:val="1B2A41"/>
          <w:sz w:val="18"/>
        </w:rPr>
        <w:t>Fig. 4.1</w:t>
      </w:r>
      <w:r>
        <w:rPr>
          <w:rFonts w:ascii="Calibri" w:hAnsi="Calibri" w:eastAsia="Calibri"/>
          <w:i/>
          <w:color w:val="6B6B6B"/>
          <w:sz w:val="18"/>
        </w:rPr>
        <w:t xml:space="preserve">   Students and Classes tables showing their fields and records</w:t>
      </w:r>
    </w:p>
    <w:p>
      <w:pPr>
        <w:keepNext/>
        <w:spacing w:before="120" w:after="60"/>
        <w:ind w:left="3257" w:right="3257"/>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1876114" cy="1728000"/>
            <wp:docPr id="11" name="Picture 11"/>
            <wp:cNvGraphicFramePr>
              <a:graphicFrameLocks noChangeAspect="1"/>
            </wp:cNvGraphicFramePr>
            <a:graphic>
              <a:graphicData uri="http://schemas.openxmlformats.org/drawingml/2006/picture">
                <pic:pic>
                  <pic:nvPicPr>
                    <pic:cNvPr id="0" name="im-011-010.jpg"/>
                    <pic:cNvPicPr/>
                  </pic:nvPicPr>
                  <pic:blipFill>
                    <a:blip r:embed="rId21"/>
                    <a:stretch>
                      <a:fillRect/>
                    </a:stretch>
                  </pic:blipFill>
                  <pic:spPr>
                    <a:xfrm>
                      <a:off x="0" y="0"/>
                      <a:ext cx="1876114" cy="1728000"/>
                    </a:xfrm>
                    <a:prstGeom prst="rect"/>
                  </pic:spPr>
                </pic:pic>
              </a:graphicData>
            </a:graphic>
          </wp:inline>
        </w:drawing>
      </w:r>
    </w:p>
    <w:p>
      <w:pPr>
        <w:spacing w:before="0" w:after="160"/>
        <w:jc w:val="center"/>
      </w:pPr>
      <w:r>
        <w:rPr>
          <w:rFonts w:ascii="Calibri" w:hAnsi="Calibri" w:eastAsia="Calibri"/>
          <w:b/>
          <w:color w:val="1B2A41"/>
          <w:sz w:val="18"/>
        </w:rPr>
        <w:t>Fig. 4.2</w:t>
      </w:r>
      <w:r>
        <w:rPr>
          <w:rFonts w:ascii="Calibri" w:hAnsi="Calibri" w:eastAsia="Calibri"/>
          <w:i/>
          <w:color w:val="6B6B6B"/>
          <w:sz w:val="18"/>
        </w:rPr>
        <w:t xml:space="preserve">   Query design showing the class and teacher fields</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1712045"/>
            <wp:docPr id="12" name="Picture 12"/>
            <wp:cNvGraphicFramePr>
              <a:graphicFrameLocks noChangeAspect="1"/>
            </wp:cNvGraphicFramePr>
            <a:graphic>
              <a:graphicData uri="http://schemas.openxmlformats.org/drawingml/2006/picture">
                <pic:pic>
                  <pic:nvPicPr>
                    <pic:cNvPr id="0" name="im-011-012.jpg"/>
                    <pic:cNvPicPr/>
                  </pic:nvPicPr>
                  <pic:blipFill>
                    <a:blip r:embed="rId22"/>
                    <a:stretch>
                      <a:fillRect/>
                    </a:stretch>
                  </pic:blipFill>
                  <pic:spPr>
                    <a:xfrm>
                      <a:off x="0" y="0"/>
                      <a:ext cx="5580000" cy="1712045"/>
                    </a:xfrm>
                    <a:prstGeom prst="rect"/>
                  </pic:spPr>
                </pic:pic>
              </a:graphicData>
            </a:graphic>
          </wp:inline>
        </w:drawing>
      </w:r>
    </w:p>
    <w:p>
      <w:pPr>
        <w:spacing w:before="0" w:after="160"/>
        <w:jc w:val="center"/>
      </w:pPr>
      <w:r>
        <w:rPr>
          <w:rFonts w:ascii="Calibri" w:hAnsi="Calibri" w:eastAsia="Calibri"/>
          <w:b/>
          <w:color w:val="1B2A41"/>
          <w:sz w:val="18"/>
        </w:rPr>
        <w:t>Fig. 4.3</w:t>
      </w:r>
      <w:r>
        <w:rPr>
          <w:rFonts w:ascii="Calibri" w:hAnsi="Calibri" w:eastAsia="Calibri"/>
          <w:i/>
          <w:color w:val="6B6B6B"/>
          <w:sz w:val="18"/>
        </w:rPr>
        <w:t xml:space="preserve">   Classes table and query-related database view</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05</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5  ·  LIBREOFFICE CALC</w:t>
            </w:r>
          </w:p>
          <w:p>
            <w:pPr>
              <w:spacing w:line="240" w:lineRule="auto"/>
            </w:pPr>
            <w:r>
              <w:rPr>
                <w:rFonts w:ascii="Cambria" w:hAnsi="Cambria" w:eastAsia="Cambria"/>
                <w:b/>
                <w:color w:val="1B2A41"/>
                <w:sz w:val="36"/>
              </w:rPr>
              <w:t>Spreadsheet Average and Optimization</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Consider the following spreadsheet:</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Calculate the average units sold in cell B8.</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Maximize the average number of units sold to 95.</w:t>
      </w:r>
    </w:p>
    <w:p>
      <w:pPr>
        <w:tabs>
          <w:tab w:pos="539" w:val="left"/>
        </w:tabs>
        <w:spacing w:line="276" w:lineRule="auto" w:after="0"/>
        <w:ind w:left="539" w:hanging="283" w:right="113"/>
        <w:shd w:val="clear" w:color="auto" w:fill="F3EFE8"/>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Use the optimization constraints given below.</w:t>
      </w:r>
    </w:p>
    <w:p>
      <w:pPr>
        <w:keepNext/>
        <w:spacing w:before="160" w:after="80"/>
      </w:pPr>
      <w:r>
        <w:rPr>
          <w:rFonts w:ascii="Cambria" w:hAnsi="Cambria" w:eastAsia="Cambria"/>
          <w:b/>
          <w:color w:val="1B2A41"/>
          <w:sz w:val="24"/>
        </w:rPr>
        <w:t>Spreadsheet</w:t>
      </w:r>
    </w:p>
    <w:tbl>
      <w:tblPr>
        <w:tblW w:type="auto" w:w="0"/>
        <w:jc w:val="left"/>
        <w:tblLayout w:type="fixed"/>
        <w:tblLook w:firstColumn="1" w:firstRow="1" w:lastColumn="0" w:lastRow="0" w:noHBand="0" w:noVBand="1" w:val="04A0"/>
        <w:tblLayout w:type="fixed"/>
      </w:tblPr>
      <w:tblGrid>
        <w:gridCol w:w="1134"/>
        <w:gridCol w:w="2608"/>
        <w:gridCol w:w="1927"/>
      </w:tblGrid>
      <w:tr>
        <w:trPr>
          <w:tblHeader/>
        </w:trPr>
        <w:tc>
          <w:tcPr>
            <w:tcW w:type="dxa" w:w="113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Row</w:t>
            </w:r>
          </w:p>
        </w:tc>
        <w:tc>
          <w:tcPr>
            <w:tcW w:type="dxa" w:w="260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A</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B</w:t>
            </w:r>
          </w:p>
        </w:tc>
      </w:tr>
      <w:tr>
        <w:trPr>
          <w:cantSplit/>
        </w:trPr>
        <w:tc>
          <w:tcPr>
            <w:tcW w:type="dxa" w:w="113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Product</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Units Sold</w:t>
            </w:r>
          </w:p>
        </w:tc>
      </w:tr>
      <w:tr>
        <w:trPr>
          <w:cantSplit/>
        </w:trPr>
        <w:tc>
          <w:tcPr>
            <w:tcW w:type="dxa" w:w="113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2</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69</w:t>
            </w:r>
          </w:p>
        </w:tc>
      </w:tr>
      <w:tr>
        <w:trPr>
          <w:cantSplit/>
        </w:trPr>
        <w:tc>
          <w:tcPr>
            <w:tcW w:type="dxa" w:w="113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3</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73</w:t>
            </w:r>
          </w:p>
        </w:tc>
      </w:tr>
      <w:tr>
        <w:trPr>
          <w:cantSplit/>
        </w:trPr>
        <w:tc>
          <w:tcPr>
            <w:tcW w:type="dxa" w:w="113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4</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C</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88</w:t>
            </w:r>
          </w:p>
        </w:tc>
      </w:tr>
      <w:tr>
        <w:trPr>
          <w:cantSplit/>
        </w:trPr>
        <w:tc>
          <w:tcPr>
            <w:tcW w:type="dxa" w:w="113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5</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D</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86</w:t>
            </w:r>
          </w:p>
        </w:tc>
      </w:tr>
      <w:tr>
        <w:trPr>
          <w:cantSplit/>
        </w:trPr>
        <w:tc>
          <w:tcPr>
            <w:tcW w:type="dxa" w:w="113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8</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Average Unit Sold</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p>
        </w:tc>
      </w:tr>
    </w:tbl>
    <w:p>
      <w:pPr>
        <w:keepNext/>
        <w:spacing w:before="160" w:after="80"/>
      </w:pPr>
      <w:r>
        <w:rPr>
          <w:rFonts w:ascii="Cambria" w:hAnsi="Cambria" w:eastAsia="Cambria"/>
          <w:b/>
          <w:color w:val="1B2A41"/>
          <w:sz w:val="24"/>
        </w:rPr>
        <w:t>Optimization constraints</w:t>
      </w:r>
    </w:p>
    <w:tbl>
      <w:tblPr>
        <w:tblW w:type="auto" w:w="0"/>
        <w:jc w:val="left"/>
        <w:tblLayout w:type="fixed"/>
        <w:tblLook w:firstColumn="1" w:firstRow="1" w:lastColumn="0" w:lastRow="0" w:noHBand="0" w:noVBand="1" w:val="04A0"/>
        <w:tblLayout w:type="fixed"/>
      </w:tblPr>
      <w:tblGrid>
        <w:gridCol w:w="1701"/>
        <w:gridCol w:w="1927"/>
      </w:tblGrid>
      <w:tr>
        <w:trPr>
          <w:tblHeader/>
        </w:trPr>
        <w:tc>
          <w:tcPr>
            <w:tcW w:type="dxa" w:w="170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Cell</w:t>
            </w:r>
          </w:p>
        </w:tc>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Constraint</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B2</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 88</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B3</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 82</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B4</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 90</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B5</w:t>
            </w:r>
          </w:p>
        </w:tc>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 60</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Enter the product names in A2:A5 and the units sold in B2:B5. Keep the supplied starting values 69, 73, 88 and 86.</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Click B8 and enter =AVERAGE(B2:B5). Press Enter. The starting average is 79.</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Open Tools → Solver. Set the Target cell to $B$8.</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Set the cells to change (By changing cells) to $B$2:$B$5.</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Add the limiting conditions: B2 &lt;= 88, B3 &gt;= 82, B4 &lt;= 90 and B5 &gt;= 60.</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B3 and B5 have no upper limit, so a plain Maximum would never stop at 95. Select Value of and enter 95, so that Solver sets the average to exactly 95.</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Click Solve. In the Solver Results box choose Keep Result and click OK.</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Check that B8 still contains =AVERAGE(B2:B5) and that all four conditions still hold. Save the sheet.</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starting average is 79. Solver then finds values whose average is 95 (total 380) while B2 ≤ 88, B3 ≥ 82, B4 ≤ 90 and B5 ≥ 60 all hold. One valid solution is B2 = 88, B3 = 100, B4 = 90 and B5 = 102.</w:t>
      </w:r>
    </w:p>
    <w:p>
      <w:pPr>
        <w:keepNext/>
        <w:spacing w:before="240" w:after="100"/>
      </w:pPr>
      <w:r>
        <w:rPr>
          <w:rFonts w:ascii="Calibri" w:hAnsi="Calibri" w:eastAsia="Calibri"/>
          <w:b/>
          <w:color w:val="A4262C"/>
          <w:sz w:val="18"/>
          <w:spacing w:val="60"/>
        </w:rPr>
        <w:t>SCREENSHOTS</w:t>
      </w:r>
    </w:p>
    <w:p>
      <w:pPr>
        <w:keepNext/>
        <w:spacing w:before="120" w:after="60"/>
        <w:ind w:left="2538" w:right="2538"/>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788822" cy="1944000"/>
            <wp:docPr id="13" name="Picture 13"/>
            <wp:cNvGraphicFramePr>
              <a:graphicFrameLocks noChangeAspect="1"/>
            </wp:cNvGraphicFramePr>
            <a:graphic>
              <a:graphicData uri="http://schemas.openxmlformats.org/drawingml/2006/picture">
                <pic:pic>
                  <pic:nvPicPr>
                    <pic:cNvPr id="0" name="im-013-013.jpg"/>
                    <pic:cNvPicPr/>
                  </pic:nvPicPr>
                  <pic:blipFill>
                    <a:blip r:embed="rId23"/>
                    <a:stretch>
                      <a:fillRect/>
                    </a:stretch>
                  </pic:blipFill>
                  <pic:spPr>
                    <a:xfrm>
                      <a:off x="0" y="0"/>
                      <a:ext cx="2788822" cy="1944000"/>
                    </a:xfrm>
                    <a:prstGeom prst="rect"/>
                  </pic:spPr>
                </pic:pic>
              </a:graphicData>
            </a:graphic>
          </wp:inline>
        </w:drawing>
      </w:r>
    </w:p>
    <w:p>
      <w:pPr>
        <w:spacing w:before="0" w:after="160"/>
        <w:jc w:val="center"/>
      </w:pPr>
      <w:r>
        <w:rPr>
          <w:rFonts w:ascii="Calibri" w:hAnsi="Calibri" w:eastAsia="Calibri"/>
          <w:b/>
          <w:color w:val="1B2A41"/>
          <w:sz w:val="18"/>
        </w:rPr>
        <w:t>Fig. 5.1</w:t>
      </w:r>
      <w:r>
        <w:rPr>
          <w:rFonts w:ascii="Calibri" w:hAnsi="Calibri" w:eastAsia="Calibri"/>
          <w:i/>
          <w:color w:val="6B6B6B"/>
          <w:sz w:val="18"/>
        </w:rPr>
        <w:t xml:space="preserve">   Sheet with the four starting values and the average formula in B8</w:t>
      </w:r>
    </w:p>
    <w:p>
      <w:pPr>
        <w:keepNext/>
        <w:spacing w:before="120" w:after="60"/>
        <w:ind w:left="2810" w:right="281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443626" cy="1944000"/>
            <wp:docPr id="14" name="Picture 14"/>
            <wp:cNvGraphicFramePr>
              <a:graphicFrameLocks noChangeAspect="1"/>
            </wp:cNvGraphicFramePr>
            <a:graphic>
              <a:graphicData uri="http://schemas.openxmlformats.org/drawingml/2006/picture">
                <pic:pic>
                  <pic:nvPicPr>
                    <pic:cNvPr id="0" name="im-013-014.jpg"/>
                    <pic:cNvPicPr/>
                  </pic:nvPicPr>
                  <pic:blipFill>
                    <a:blip r:embed="rId24"/>
                    <a:stretch>
                      <a:fillRect/>
                    </a:stretch>
                  </pic:blipFill>
                  <pic:spPr>
                    <a:xfrm>
                      <a:off x="0" y="0"/>
                      <a:ext cx="2443626" cy="1944000"/>
                    </a:xfrm>
                    <a:prstGeom prst="rect"/>
                  </pic:spPr>
                </pic:pic>
              </a:graphicData>
            </a:graphic>
          </wp:inline>
        </w:drawing>
      </w:r>
    </w:p>
    <w:p>
      <w:pPr>
        <w:spacing w:before="0" w:after="160"/>
        <w:jc w:val="center"/>
      </w:pPr>
      <w:r>
        <w:rPr>
          <w:rFonts w:ascii="Calibri" w:hAnsi="Calibri" w:eastAsia="Calibri"/>
          <w:b/>
          <w:color w:val="1B2A41"/>
          <w:sz w:val="18"/>
        </w:rPr>
        <w:t>Fig. 5.2</w:t>
      </w:r>
      <w:r>
        <w:rPr>
          <w:rFonts w:ascii="Calibri" w:hAnsi="Calibri" w:eastAsia="Calibri"/>
          <w:i/>
          <w:color w:val="6B6B6B"/>
          <w:sz w:val="18"/>
        </w:rPr>
        <w:t xml:space="preserve">   Solver dialog with target $B$8, variable cells $B$2:$B$5 and the four constraints</w:t>
      </w:r>
    </w:p>
    <w:p>
      <w:pPr>
        <w:keepNext/>
        <w:spacing w:before="120" w:after="60"/>
        <w:ind w:left="1120" w:right="112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4589114" cy="1944000"/>
            <wp:docPr id="15" name="Picture 15"/>
            <wp:cNvGraphicFramePr>
              <a:graphicFrameLocks noChangeAspect="1"/>
            </wp:cNvGraphicFramePr>
            <a:graphic>
              <a:graphicData uri="http://schemas.openxmlformats.org/drawingml/2006/picture">
                <pic:pic>
                  <pic:nvPicPr>
                    <pic:cNvPr id="0" name="im-013-015.jpg"/>
                    <pic:cNvPicPr/>
                  </pic:nvPicPr>
                  <pic:blipFill>
                    <a:blip r:embed="rId25"/>
                    <a:stretch>
                      <a:fillRect/>
                    </a:stretch>
                  </pic:blipFill>
                  <pic:spPr>
                    <a:xfrm>
                      <a:off x="0" y="0"/>
                      <a:ext cx="4589114" cy="1944000"/>
                    </a:xfrm>
                    <a:prstGeom prst="rect"/>
                  </pic:spPr>
                </pic:pic>
              </a:graphicData>
            </a:graphic>
          </wp:inline>
        </w:drawing>
      </w:r>
    </w:p>
    <w:p>
      <w:pPr>
        <w:spacing w:before="0" w:after="160"/>
        <w:jc w:val="center"/>
      </w:pPr>
      <w:r>
        <w:rPr>
          <w:rFonts w:ascii="Calibri" w:hAnsi="Calibri" w:eastAsia="Calibri"/>
          <w:b/>
          <w:color w:val="1B2A41"/>
          <w:sz w:val="18"/>
        </w:rPr>
        <w:t>Fig. 5.3</w:t>
      </w:r>
      <w:r>
        <w:rPr>
          <w:rFonts w:ascii="Calibri" w:hAnsi="Calibri" w:eastAsia="Calibri"/>
          <w:i/>
          <w:color w:val="6B6B6B"/>
          <w:sz w:val="18"/>
        </w:rPr>
        <w:t xml:space="preserve">   Solver set to Value of 95, with the Solver Results box confirming a solution</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06</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6  ·  LIBREOFFICE WRITER</w:t>
            </w:r>
          </w:p>
          <w:p>
            <w:pPr>
              <w:spacing w:line="240" w:lineRule="auto"/>
            </w:pPr>
            <w:r>
              <w:rPr>
                <w:rFonts w:ascii="Cambria" w:hAnsi="Cambria" w:eastAsia="Cambria"/>
                <w:b/>
                <w:color w:val="1B2A41"/>
                <w:sz w:val="36"/>
              </w:rPr>
              <w:t>Create a Bank Cash-Withdrawal Slip Template</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Create a pro forma for a bank cash-withdrawal slip and add it to the Templates section.</w:t>
      </w:r>
    </w:p>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Writer and create a new document. Type a centred heading such as BANK CASH WITHDRAWAL SLIP.</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Insert a table with fields for date, account holder name, account number, branch, amount in figures, amount in words, signature of account holder and authorised signature. Leave blank spaces for later use.</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Adjust table column widths, borders and spacing so the form fits on one page. Add a small bank name/logo placeholder only if permitted.</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Choose File → Templates → Save as Template. Name it Cash Withdrawal Slip and save it under My Templates.</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bank cash-withdrawal slip is saved as a reusable template under My Templates.</w:t>
      </w:r>
    </w:p>
    <w:p>
      <w:pPr>
        <w:keepNext/>
        <w:spacing w:before="240" w:after="100"/>
      </w:pPr>
      <w:r>
        <w:rPr>
          <w:rFonts w:ascii="Calibri" w:hAnsi="Calibri" w:eastAsia="Calibri"/>
          <w:b/>
          <w:color w:val="A4262C"/>
          <w:sz w:val="18"/>
          <w:spacing w:val="60"/>
        </w:rPr>
        <w:t>SCREENSHOTS</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2734615"/>
            <wp:docPr id="16" name="Picture 16"/>
            <wp:cNvGraphicFramePr>
              <a:graphicFrameLocks noChangeAspect="1"/>
            </wp:cNvGraphicFramePr>
            <a:graphic>
              <a:graphicData uri="http://schemas.openxmlformats.org/drawingml/2006/picture">
                <pic:pic>
                  <pic:nvPicPr>
                    <pic:cNvPr id="0" name="im-014-016.jpg"/>
                    <pic:cNvPicPr/>
                  </pic:nvPicPr>
                  <pic:blipFill>
                    <a:blip r:embed="rId26"/>
                    <a:stretch>
                      <a:fillRect/>
                    </a:stretch>
                  </pic:blipFill>
                  <pic:spPr>
                    <a:xfrm>
                      <a:off x="0" y="0"/>
                      <a:ext cx="5580000" cy="2734615"/>
                    </a:xfrm>
                    <a:prstGeom prst="rect"/>
                  </pic:spPr>
                </pic:pic>
              </a:graphicData>
            </a:graphic>
          </wp:inline>
        </w:drawing>
      </w:r>
    </w:p>
    <w:p>
      <w:pPr>
        <w:spacing w:before="0" w:after="160"/>
        <w:jc w:val="center"/>
      </w:pPr>
      <w:r>
        <w:rPr>
          <w:rFonts w:ascii="Calibri" w:hAnsi="Calibri" w:eastAsia="Calibri"/>
          <w:b/>
          <w:color w:val="1B2A41"/>
          <w:sz w:val="18"/>
        </w:rPr>
        <w:t>Fig. 6.1</w:t>
      </w:r>
      <w:r>
        <w:rPr>
          <w:rFonts w:ascii="Calibri" w:hAnsi="Calibri" w:eastAsia="Calibri"/>
          <w:i/>
          <w:color w:val="6B6B6B"/>
          <w:sz w:val="18"/>
        </w:rPr>
        <w:t xml:space="preserve">   Finished one-page withdrawal slip with the heading and all fields visible</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07</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7  ·  LIBREOFFICE WRITER</w:t>
            </w:r>
          </w:p>
          <w:p>
            <w:pPr>
              <w:spacing w:line="240" w:lineRule="auto"/>
            </w:pPr>
            <w:r>
              <w:rPr>
                <w:rFonts w:ascii="Cambria" w:hAnsi="Cambria" w:eastAsia="Cambria"/>
                <w:b/>
                <w:color w:val="1B2A41"/>
                <w:sz w:val="36"/>
              </w:rPr>
              <w:t>Solar System Project Report</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You are working on a project report about the solar system for your science class.</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Insert an image of the solar system, a constellation, and a spacecraft.</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Resize the solar system image to fit half of the page width.</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Crop the constellation image to remove the unnecessary background.</w:t>
      </w:r>
    </w:p>
    <w:p>
      <w:pPr>
        <w:tabs>
          <w:tab w:pos="539" w:val="left"/>
        </w:tabs>
        <w:spacing w:line="276" w:lineRule="auto" w:after="60"/>
        <w:ind w:left="539" w:hanging="283" w:right="113"/>
        <w:shd w:val="clear" w:color="auto" w:fill="F3EFE8"/>
        <w:keepNext/>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Align the solar system image to the center of the page.</w:t>
      </w:r>
    </w:p>
    <w:p>
      <w:pPr>
        <w:tabs>
          <w:tab w:pos="539" w:val="left"/>
        </w:tabs>
        <w:spacing w:line="276" w:lineRule="auto" w:after="0"/>
        <w:ind w:left="539" w:hanging="283" w:right="113"/>
        <w:shd w:val="clear" w:color="auto" w:fill="F3EFE8"/>
        <w:pBdr>
          <w:left w:val="single" w:sz="30" w:space="8" w:color="1B2A41"/>
          <w:top w:val="single" w:sz="4" w:space="4" w:color="F3EFE8"/>
          <w:bottom w:val="single" w:sz="4" w:space="4" w:color="F3EFE8"/>
        </w:pBdr>
      </w:pPr>
      <w:r>
        <w:rPr>
          <w:rFonts w:ascii="Calibri" w:hAnsi="Calibri" w:eastAsia="Calibri"/>
          <w:color w:val="A4262C"/>
          <w:sz w:val="21"/>
        </w:rPr>
        <w:t>•</w:t>
        <w:tab/>
      </w:r>
      <w:r>
        <w:rPr>
          <w:rFonts w:ascii="Cambria" w:hAnsi="Cambria" w:eastAsia="Cambria"/>
          <w:color w:val="222222"/>
          <w:sz w:val="21"/>
        </w:rPr>
        <w:t>Place the spacecraft image in the top-right corner of the page, with text wrapping around it.</w:t>
      </w:r>
    </w:p>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Writer, create a project report and add the heading “The Solar System”.</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Insert suitable images of the solar system, a constellation and a spacecraft using Insert → Image.</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Keep the solar-system image’s proportions, resize it to half of the usable page width, and align it to the centre.</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Use the Crop controls on the constellation image to remove unnecessary background while keeping the constellation visible.</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Anchor the spacecraft image to a paragraph, place it in the top-right corner, and enable text wrapping around it. Review and save the report.</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report contains all three images. The solar-system image is centred and sized to half the page width, the constellation background is cropped, and the spacecraft sits in the upper-right with text wrapping around it.</w:t>
      </w:r>
    </w:p>
    <w:p>
      <w:pPr>
        <w:keepNext/>
        <w:spacing w:before="240" w:after="100"/>
      </w:pPr>
      <w:r>
        <w:rPr>
          <w:rFonts w:ascii="Calibri" w:hAnsi="Calibri" w:eastAsia="Calibri"/>
          <w:b/>
          <w:color w:val="A4262C"/>
          <w:sz w:val="18"/>
          <w:spacing w:val="60"/>
        </w:rPr>
        <w:t>SCREENSHOTS</w:t>
      </w:r>
    </w:p>
    <w:p>
      <w:pPr>
        <w:keepNext/>
        <w:spacing w:before="120" w:after="60"/>
        <w:ind w:left="2525" w:right="2525"/>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804651" cy="2700000"/>
            <wp:docPr id="17" name="Picture 17"/>
            <wp:cNvGraphicFramePr>
              <a:graphicFrameLocks noChangeAspect="1"/>
            </wp:cNvGraphicFramePr>
            <a:graphic>
              <a:graphicData uri="http://schemas.openxmlformats.org/drawingml/2006/picture">
                <pic:pic>
                  <pic:nvPicPr>
                    <pic:cNvPr id="0" name="im-016-017.jpg"/>
                    <pic:cNvPicPr/>
                  </pic:nvPicPr>
                  <pic:blipFill>
                    <a:blip r:embed="rId27"/>
                    <a:stretch>
                      <a:fillRect/>
                    </a:stretch>
                  </pic:blipFill>
                  <pic:spPr>
                    <a:xfrm>
                      <a:off x="0" y="0"/>
                      <a:ext cx="2804651" cy="2700000"/>
                    </a:xfrm>
                    <a:prstGeom prst="rect"/>
                  </pic:spPr>
                </pic:pic>
              </a:graphicData>
            </a:graphic>
          </wp:inline>
        </w:drawing>
      </w:r>
    </w:p>
    <w:p>
      <w:pPr>
        <w:spacing w:before="0" w:after="160"/>
        <w:jc w:val="center"/>
      </w:pPr>
      <w:r>
        <w:rPr>
          <w:rFonts w:ascii="Calibri" w:hAnsi="Calibri" w:eastAsia="Calibri"/>
          <w:b/>
          <w:color w:val="1B2A41"/>
          <w:sz w:val="18"/>
        </w:rPr>
        <w:t>Fig. 7.1</w:t>
      </w:r>
      <w:r>
        <w:rPr>
          <w:rFonts w:ascii="Calibri" w:hAnsi="Calibri" w:eastAsia="Calibri"/>
          <w:i/>
          <w:color w:val="6B6B6B"/>
          <w:sz w:val="18"/>
        </w:rPr>
        <w:t xml:space="preserve">   Solar-system image centred and resized to half the page width</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08</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8  ·  LIBREOFFICE WRITER</w:t>
            </w:r>
          </w:p>
          <w:p>
            <w:pPr>
              <w:spacing w:line="240" w:lineRule="auto"/>
            </w:pPr>
            <w:r>
              <w:rPr>
                <w:rFonts w:ascii="Cambria" w:hAnsi="Cambria" w:eastAsia="Cambria"/>
                <w:b/>
                <w:color w:val="1B2A41"/>
                <w:sz w:val="36"/>
              </w:rPr>
              <w:t>Conservation of Water: Paragraph and Picture</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Write a paragraph on “Conservation of Water” and add a related picture. Resize the image to width 3.77 and height 3.99 (units are not specified in the source question). Crop the picture using scaling parameters of 50% width and 50% height.</w:t>
      </w:r>
    </w:p>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Writer and type the heading “Conservation of Water”. Apply a clear heading style.</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Write a paragraph explaining why water is important and how people can reduce waste, repair leaks, reuse water where safe, harvest rainwater and protect groundwater.</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Choose Insert → Image and select a relevant water-conservation picture.</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Right-click the picture and open Properties → Type. Untick Keep ratio and enter width 3.77 and height 3.99 (inches).</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Open the Crop settings. Apply 50% scaling for width and 50% scaling for height as requested. Preview the crop to ensure the main subject remains visible.</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Set the image alignment and text wrapping so the paragraph and picture fit neatly on the page.</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Save the file and check the print preview for clipping or overflow.</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Paragraph used: “Water is important for people, animals and plants. We can save water by turning off taps, repairing leaks, collecting rainwater and using only the water we need. We should also keep rivers and lakes clean and protect groundwater for future generations.” The picture is sized 3.77 × 3.99 inches and cropped with 50% width and 50% height scaling.</w:t>
      </w:r>
    </w:p>
    <w:p>
      <w:pPr>
        <w:keepNext/>
        <w:spacing w:before="240" w:after="100"/>
      </w:pPr>
      <w:r>
        <w:rPr>
          <w:rFonts w:ascii="Calibri" w:hAnsi="Calibri" w:eastAsia="Calibri"/>
          <w:b/>
          <w:color w:val="A4262C"/>
          <w:sz w:val="18"/>
          <w:spacing w:val="60"/>
        </w:rPr>
        <w:t>SCREENSHOTS</w:t>
      </w:r>
    </w:p>
    <w:p>
      <w:pPr>
        <w:keepNext/>
        <w:spacing w:before="120" w:after="60"/>
        <w:ind w:left="2107" w:right="2107"/>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335880" cy="2376000"/>
            <wp:docPr id="18" name="Picture 18"/>
            <wp:cNvGraphicFramePr>
              <a:graphicFrameLocks noChangeAspect="1"/>
            </wp:cNvGraphicFramePr>
            <a:graphic>
              <a:graphicData uri="http://schemas.openxmlformats.org/drawingml/2006/picture">
                <pic:pic>
                  <pic:nvPicPr>
                    <pic:cNvPr id="0" name="im-018-018.jpg"/>
                    <pic:cNvPicPr/>
                  </pic:nvPicPr>
                  <pic:blipFill>
                    <a:blip r:embed="rId28"/>
                    <a:stretch>
                      <a:fillRect/>
                    </a:stretch>
                  </pic:blipFill>
                  <pic:spPr>
                    <a:xfrm>
                      <a:off x="0" y="0"/>
                      <a:ext cx="3335880" cy="2376000"/>
                    </a:xfrm>
                    <a:prstGeom prst="rect"/>
                  </pic:spPr>
                </pic:pic>
              </a:graphicData>
            </a:graphic>
          </wp:inline>
        </w:drawing>
      </w:r>
    </w:p>
    <w:p>
      <w:pPr>
        <w:spacing w:before="0" w:after="160"/>
        <w:jc w:val="center"/>
      </w:pPr>
      <w:r>
        <w:rPr>
          <w:rFonts w:ascii="Calibri" w:hAnsi="Calibri" w:eastAsia="Calibri"/>
          <w:b/>
          <w:color w:val="1B2A41"/>
          <w:sz w:val="18"/>
        </w:rPr>
        <w:t>Fig. 8.1</w:t>
      </w:r>
      <w:r>
        <w:rPr>
          <w:rFonts w:ascii="Calibri" w:hAnsi="Calibri" w:eastAsia="Calibri"/>
          <w:i/>
          <w:color w:val="6B6B6B"/>
          <w:sz w:val="18"/>
        </w:rPr>
        <w:t xml:space="preserve">   Heading, paragraph and picture entered in Writer</w:t>
      </w:r>
    </w:p>
    <w:p>
      <w:pPr>
        <w:keepNext/>
        <w:spacing w:before="120" w:after="60"/>
        <w:ind w:left="1337" w:right="1337"/>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4313536" cy="2376000"/>
            <wp:docPr id="19" name="Picture 19"/>
            <wp:cNvGraphicFramePr>
              <a:graphicFrameLocks noChangeAspect="1"/>
            </wp:cNvGraphicFramePr>
            <a:graphic>
              <a:graphicData uri="http://schemas.openxmlformats.org/drawingml/2006/picture">
                <pic:pic>
                  <pic:nvPicPr>
                    <pic:cNvPr id="0" name="im-019-019.jpg"/>
                    <pic:cNvPicPr/>
                  </pic:nvPicPr>
                  <pic:blipFill>
                    <a:blip r:embed="rId29"/>
                    <a:stretch>
                      <a:fillRect/>
                    </a:stretch>
                  </pic:blipFill>
                  <pic:spPr>
                    <a:xfrm>
                      <a:off x="0" y="0"/>
                      <a:ext cx="4313536" cy="2376000"/>
                    </a:xfrm>
                    <a:prstGeom prst="rect"/>
                  </pic:spPr>
                </pic:pic>
              </a:graphicData>
            </a:graphic>
          </wp:inline>
        </w:drawing>
      </w:r>
    </w:p>
    <w:p>
      <w:pPr>
        <w:spacing w:before="0" w:after="160"/>
        <w:jc w:val="center"/>
      </w:pPr>
      <w:r>
        <w:rPr>
          <w:rFonts w:ascii="Calibri" w:hAnsi="Calibri" w:eastAsia="Calibri"/>
          <w:b/>
          <w:color w:val="1B2A41"/>
          <w:sz w:val="18"/>
        </w:rPr>
        <w:t>Fig. 8.2</w:t>
      </w:r>
      <w:r>
        <w:rPr>
          <w:rFonts w:ascii="Calibri" w:hAnsi="Calibri" w:eastAsia="Calibri"/>
          <w:i/>
          <w:color w:val="6B6B6B"/>
          <w:sz w:val="18"/>
        </w:rPr>
        <w:t xml:space="preserve">   Finished page with the paragraph and the resized, cropped image</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09</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9  ·  LIBREOFFICE WRITER</w:t>
            </w:r>
          </w:p>
          <w:p>
            <w:pPr>
              <w:spacing w:line="240" w:lineRule="auto"/>
            </w:pPr>
            <w:r>
              <w:rPr>
                <w:rFonts w:ascii="Cambria" w:hAnsi="Cambria" w:eastAsia="Cambria"/>
                <w:b/>
                <w:color w:val="1B2A41"/>
                <w:sz w:val="36"/>
              </w:rPr>
              <w:t>Create a Paragraph Style Named “My list”</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Create a new paragraph style with Bookman Old Style font, blue font colour, red text highlight, 18-point size and bold text. Save the style as My list.</w:t>
      </w:r>
    </w:p>
    <w:p>
      <w:pPr>
        <w:keepNext/>
        <w:spacing w:before="160" w:after="80"/>
      </w:pPr>
      <w:r>
        <w:rPr>
          <w:rFonts w:ascii="Cambria" w:hAnsi="Cambria" w:eastAsia="Cambria"/>
          <w:b/>
          <w:color w:val="1B2A41"/>
          <w:sz w:val="24"/>
        </w:rPr>
        <w:t>Style settings</w:t>
      </w:r>
    </w:p>
    <w:tbl>
      <w:tblPr>
        <w:tblW w:type="auto" w:w="0"/>
        <w:jc w:val="left"/>
        <w:tblLayout w:type="fixed"/>
        <w:tblLook w:firstColumn="1" w:firstRow="1" w:lastColumn="0" w:lastRow="0" w:noHBand="0" w:noVBand="1" w:val="04A0"/>
        <w:tblLayout w:type="fixed"/>
      </w:tblPr>
      <w:tblGrid>
        <w:gridCol w:w="2494"/>
        <w:gridCol w:w="3175"/>
      </w:tblGrid>
      <w:tr>
        <w:trPr>
          <w:tblHeader/>
        </w:trPr>
        <w:tc>
          <w:tcPr>
            <w:tcW w:type="dxa" w:w="2494"/>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Setting</w:t>
            </w:r>
          </w:p>
        </w:tc>
        <w:tc>
          <w:tcPr>
            <w:tcW w:type="dxa" w:w="3175"/>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Value</w:t>
            </w:r>
          </w:p>
        </w:tc>
      </w:tr>
      <w:tr>
        <w:trPr>
          <w:cantSplit/>
        </w:trPr>
        <w:tc>
          <w:tcPr>
            <w:tcW w:type="dxa" w:w="249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Style name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My list</w:t>
            </w:r>
          </w:p>
        </w:tc>
      </w:tr>
      <w:tr>
        <w:trPr>
          <w:cantSplit/>
        </w:trPr>
        <w:tc>
          <w:tcPr>
            <w:tcW w:type="dxa" w:w="249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Font</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Bookman Old Style</w:t>
            </w:r>
          </w:p>
        </w:tc>
      </w:tr>
      <w:tr>
        <w:trPr>
          <w:cantSplit/>
        </w:trPr>
        <w:tc>
          <w:tcPr>
            <w:tcW w:type="dxa" w:w="249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Font style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Bold</w:t>
            </w:r>
          </w:p>
        </w:tc>
      </w:tr>
      <w:tr>
        <w:trPr>
          <w:cantSplit/>
        </w:trPr>
        <w:tc>
          <w:tcPr>
            <w:tcW w:type="dxa" w:w="249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Font size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18 pt</w:t>
            </w:r>
          </w:p>
        </w:tc>
      </w:tr>
      <w:tr>
        <w:trPr>
          <w:cantSplit/>
        </w:trPr>
        <w:tc>
          <w:tcPr>
            <w:tcW w:type="dxa" w:w="249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Font colour</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Blue</w:t>
            </w:r>
          </w:p>
        </w:tc>
      </w:tr>
      <w:tr>
        <w:trPr>
          <w:cantSplit/>
        </w:trPr>
        <w:tc>
          <w:tcPr>
            <w:tcW w:type="dxa" w:w="2494"/>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Text highlight</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Red</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Writer and press F11 to open the Styles sidebar.</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Select Paragraph Styles. Right-click in the list and choose New.</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On the General tab, enter the style name My list.</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On the Font tab, choose Bookman Old Style, Bold, and 18 pt.</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On the Font Effects tab, choose blue as the font colour. Set the text highlight/background to red in the relevant highlighting or character-background control available in your LibreOffice version.</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Click OK to save the style.</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Type the sample text “Keep your work neat and organised.”, select the paragraph and double-click My list in the Styles sidebar.</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Check that the font, size, bold formatting, blue font colour and red highlight are applied. Save the document.</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new paragraph style is saved as My list with Bookman Old Style, bold 18-point text, blue font and red highlighting. In some LibreOffice versions, text highlighting is set separately from font colour.</w:t>
      </w:r>
    </w:p>
    <w:p>
      <w:pPr>
        <w:keepNext/>
        <w:spacing w:before="240" w:after="100"/>
      </w:pPr>
      <w:r>
        <w:rPr>
          <w:rFonts w:ascii="Calibri" w:hAnsi="Calibri" w:eastAsia="Calibri"/>
          <w:b/>
          <w:color w:val="A4262C"/>
          <w:sz w:val="18"/>
          <w:spacing w:val="60"/>
        </w:rPr>
        <w:t>SCREENSHOTS</w:t>
      </w:r>
    </w:p>
    <w:p>
      <w:pPr>
        <w:keepNext/>
        <w:spacing w:before="120" w:after="60"/>
        <w:ind w:left="2369" w:right="2369"/>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003428" cy="1800000"/>
            <wp:docPr id="20" name="Picture 20"/>
            <wp:cNvGraphicFramePr>
              <a:graphicFrameLocks noChangeAspect="1"/>
            </wp:cNvGraphicFramePr>
            <a:graphic>
              <a:graphicData uri="http://schemas.openxmlformats.org/drawingml/2006/picture">
                <pic:pic>
                  <pic:nvPicPr>
                    <pic:cNvPr id="0" name="im-021-020.jpg"/>
                    <pic:cNvPicPr/>
                  </pic:nvPicPr>
                  <pic:blipFill>
                    <a:blip r:embed="rId30"/>
                    <a:stretch>
                      <a:fillRect/>
                    </a:stretch>
                  </pic:blipFill>
                  <pic:spPr>
                    <a:xfrm>
                      <a:off x="0" y="0"/>
                      <a:ext cx="3003428" cy="1800000"/>
                    </a:xfrm>
                    <a:prstGeom prst="rect"/>
                  </pic:spPr>
                </pic:pic>
              </a:graphicData>
            </a:graphic>
          </wp:inline>
        </w:drawing>
      </w:r>
    </w:p>
    <w:p>
      <w:pPr>
        <w:spacing w:before="0" w:after="160"/>
        <w:jc w:val="center"/>
      </w:pPr>
      <w:r>
        <w:rPr>
          <w:rFonts w:ascii="Calibri" w:hAnsi="Calibri" w:eastAsia="Calibri"/>
          <w:b/>
          <w:color w:val="1B2A41"/>
          <w:sz w:val="18"/>
        </w:rPr>
        <w:t>Fig. 9.1</w:t>
      </w:r>
      <w:r>
        <w:rPr>
          <w:rFonts w:ascii="Calibri" w:hAnsi="Calibri" w:eastAsia="Calibri"/>
          <w:i/>
          <w:color w:val="6B6B6B"/>
          <w:sz w:val="18"/>
        </w:rPr>
        <w:t xml:space="preserve">   New Paragraph Style dialog showing the name My list</w:t>
      </w:r>
    </w:p>
    <w:p>
      <w:pPr>
        <w:keepNext/>
        <w:spacing w:before="120" w:after="60"/>
        <w:ind w:left="3233" w:right="3233"/>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1905882" cy="1800000"/>
            <wp:docPr id="21" name="Picture 21"/>
            <wp:cNvGraphicFramePr>
              <a:graphicFrameLocks noChangeAspect="1"/>
            </wp:cNvGraphicFramePr>
            <a:graphic>
              <a:graphicData uri="http://schemas.openxmlformats.org/drawingml/2006/picture">
                <pic:pic>
                  <pic:nvPicPr>
                    <pic:cNvPr id="0" name="im-021-021.jpg"/>
                    <pic:cNvPicPr/>
                  </pic:nvPicPr>
                  <pic:blipFill>
                    <a:blip r:embed="rId31"/>
                    <a:stretch>
                      <a:fillRect/>
                    </a:stretch>
                  </pic:blipFill>
                  <pic:spPr>
                    <a:xfrm>
                      <a:off x="0" y="0"/>
                      <a:ext cx="1905882" cy="1800000"/>
                    </a:xfrm>
                    <a:prstGeom prst="rect"/>
                  </pic:spPr>
                </pic:pic>
              </a:graphicData>
            </a:graphic>
          </wp:inline>
        </w:drawing>
      </w:r>
    </w:p>
    <w:p>
      <w:pPr>
        <w:spacing w:before="0" w:after="160"/>
        <w:jc w:val="center"/>
      </w:pPr>
      <w:r>
        <w:rPr>
          <w:rFonts w:ascii="Calibri" w:hAnsi="Calibri" w:eastAsia="Calibri"/>
          <w:b/>
          <w:color w:val="1B2A41"/>
          <w:sz w:val="18"/>
        </w:rPr>
        <w:t>Fig. 9.2</w:t>
      </w:r>
      <w:r>
        <w:rPr>
          <w:rFonts w:ascii="Calibri" w:hAnsi="Calibri" w:eastAsia="Calibri"/>
          <w:i/>
          <w:color w:val="6B6B6B"/>
          <w:sz w:val="18"/>
        </w:rPr>
        <w:t xml:space="preserve">   Style properties showing Bookman Old Style, Bold, 18 pt, blue font and red highlight settings</w:t>
      </w:r>
    </w:p>
    <w:p>
      <w:pPr>
        <w:keepNext/>
        <w:spacing w:before="120" w:after="60"/>
        <w:ind w:left="2196" w:right="2196"/>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222580" cy="1800000"/>
            <wp:docPr id="22" name="Picture 22"/>
            <wp:cNvGraphicFramePr>
              <a:graphicFrameLocks noChangeAspect="1"/>
            </wp:cNvGraphicFramePr>
            <a:graphic>
              <a:graphicData uri="http://schemas.openxmlformats.org/drawingml/2006/picture">
                <pic:pic>
                  <pic:nvPicPr>
                    <pic:cNvPr id="0" name="im-021-022.jpg"/>
                    <pic:cNvPicPr/>
                  </pic:nvPicPr>
                  <pic:blipFill>
                    <a:blip r:embed="rId32"/>
                    <a:stretch>
                      <a:fillRect/>
                    </a:stretch>
                  </pic:blipFill>
                  <pic:spPr>
                    <a:xfrm>
                      <a:off x="0" y="0"/>
                      <a:ext cx="3222580" cy="1800000"/>
                    </a:xfrm>
                    <a:prstGeom prst="rect"/>
                  </pic:spPr>
                </pic:pic>
              </a:graphicData>
            </a:graphic>
          </wp:inline>
        </w:drawing>
      </w:r>
    </w:p>
    <w:p>
      <w:pPr>
        <w:spacing w:before="0" w:after="160"/>
        <w:jc w:val="center"/>
      </w:pPr>
      <w:r>
        <w:rPr>
          <w:rFonts w:ascii="Calibri" w:hAnsi="Calibri" w:eastAsia="Calibri"/>
          <w:b/>
          <w:color w:val="1B2A41"/>
          <w:sz w:val="18"/>
        </w:rPr>
        <w:t>Fig. 9.3</w:t>
      </w:r>
      <w:r>
        <w:rPr>
          <w:rFonts w:ascii="Calibri" w:hAnsi="Calibri" w:eastAsia="Calibri"/>
          <w:i/>
          <w:color w:val="6B6B6B"/>
          <w:sz w:val="18"/>
        </w:rPr>
        <w:t xml:space="preserve">   Sample sentence with the saved style visibly applied</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10</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10  ·  LIBREOFFICE CALC</w:t>
            </w:r>
          </w:p>
          <w:p>
            <w:pPr>
              <w:spacing w:line="240" w:lineRule="auto"/>
            </w:pPr>
            <w:r>
              <w:rPr>
                <w:rFonts w:ascii="Cambria" w:hAnsi="Cambria" w:eastAsia="Cambria"/>
                <w:b/>
                <w:color w:val="1B2A41"/>
                <w:sz w:val="36"/>
              </w:rPr>
              <w:t>Subtotal Marks by Subject</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Mr. Laksh is preparing a list for a class of 30 students. He enters marks for five different subjects. Group the students by subject and calculate the subtotals for each subject.</w:t>
      </w:r>
    </w:p>
    <w:p>
      <w:pPr>
        <w:spacing w:before="100" w:after="0"/>
      </w:pPr>
      <w:r>
        <w:rPr>
          <w:rFonts w:ascii="Cambria" w:hAnsi="Cambria" w:eastAsia="Cambria"/>
          <w:i/>
          <w:color w:val="6B6B6B"/>
          <w:sz w:val="19"/>
        </w:rPr>
        <w:t>The question gives no marks, so the following sample data (30 students, five subjects) is used.</w:t>
      </w:r>
    </w:p>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For student marks, create columns Student Name, Subject and Marks. Enter all 30 student records and ensure every subject is spelled consistently.</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Sort the data by Subject in ascending order using Data → Sort. This is important because Calc Subtotals works on grouped, sorted records.</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Choose Data → Subtotals. Under Group by, select Subject; under Calculate subtotals for, select Marks; choose Sum. Click OK.</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Check that a subtotal row appears under every subject and that a Grand Total appears at the end. Use the outline buttons on the left to collapse or expand the student rows.</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Subtotals: English 483, Hindi 488, Mathematics 507, Science 501, Social Science 485. Grand total: 2464.</w:t>
      </w:r>
    </w:p>
    <w:p>
      <w:pPr>
        <w:keepNext/>
        <w:spacing w:before="240" w:after="100"/>
      </w:pPr>
      <w:r>
        <w:rPr>
          <w:rFonts w:ascii="Calibri" w:hAnsi="Calibri" w:eastAsia="Calibri"/>
          <w:b/>
          <w:color w:val="A4262C"/>
          <w:sz w:val="18"/>
          <w:spacing w:val="60"/>
        </w:rPr>
        <w:t>SCREENSHOTS</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1505132"/>
            <wp:docPr id="23" name="Picture 23"/>
            <wp:cNvGraphicFramePr>
              <a:graphicFrameLocks noChangeAspect="1"/>
            </wp:cNvGraphicFramePr>
            <a:graphic>
              <a:graphicData uri="http://schemas.openxmlformats.org/drawingml/2006/picture">
                <pic:pic>
                  <pic:nvPicPr>
                    <pic:cNvPr id="0" name="im-023-023.jpg"/>
                    <pic:cNvPicPr/>
                  </pic:nvPicPr>
                  <pic:blipFill>
                    <a:blip r:embed="rId33"/>
                    <a:stretch>
                      <a:fillRect/>
                    </a:stretch>
                  </pic:blipFill>
                  <pic:spPr>
                    <a:xfrm>
                      <a:off x="0" y="0"/>
                      <a:ext cx="5580000" cy="1505132"/>
                    </a:xfrm>
                    <a:prstGeom prst="rect"/>
                  </pic:spPr>
                </pic:pic>
              </a:graphicData>
            </a:graphic>
          </wp:inline>
        </w:drawing>
      </w:r>
    </w:p>
    <w:p>
      <w:pPr>
        <w:spacing w:before="0" w:after="160"/>
        <w:jc w:val="center"/>
      </w:pPr>
      <w:r>
        <w:rPr>
          <w:rFonts w:ascii="Calibri" w:hAnsi="Calibri" w:eastAsia="Calibri"/>
          <w:b/>
          <w:color w:val="1B2A41"/>
          <w:sz w:val="18"/>
        </w:rPr>
        <w:t>Fig. 10.1</w:t>
      </w:r>
      <w:r>
        <w:rPr>
          <w:rFonts w:ascii="Calibri" w:hAnsi="Calibri" w:eastAsia="Calibri"/>
          <w:i/>
          <w:color w:val="6B6B6B"/>
          <w:sz w:val="18"/>
        </w:rPr>
        <w:t xml:space="preserve">   Spreadsheet showing student marks grouped by subject</w:t>
      </w:r>
    </w:p>
    <w:p>
      <w:pPr>
        <w:keepNext/>
        <w:spacing w:before="120" w:after="60"/>
        <w:ind w:left="2581" w:right="2581"/>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734560" cy="1944000"/>
            <wp:docPr id="24" name="Picture 24"/>
            <wp:cNvGraphicFramePr>
              <a:graphicFrameLocks noChangeAspect="1"/>
            </wp:cNvGraphicFramePr>
            <a:graphic>
              <a:graphicData uri="http://schemas.openxmlformats.org/drawingml/2006/picture">
                <pic:pic>
                  <pic:nvPicPr>
                    <pic:cNvPr id="0" name="im-023-024.jpg"/>
                    <pic:cNvPicPr/>
                  </pic:nvPicPr>
                  <pic:blipFill>
                    <a:blip r:embed="rId34"/>
                    <a:stretch>
                      <a:fillRect/>
                    </a:stretch>
                  </pic:blipFill>
                  <pic:spPr>
                    <a:xfrm>
                      <a:off x="0" y="0"/>
                      <a:ext cx="2734560" cy="1944000"/>
                    </a:xfrm>
                    <a:prstGeom prst="rect"/>
                  </pic:spPr>
                </pic:pic>
              </a:graphicData>
            </a:graphic>
          </wp:inline>
        </w:drawing>
      </w:r>
    </w:p>
    <w:p>
      <w:pPr>
        <w:spacing w:before="0" w:after="160"/>
        <w:jc w:val="center"/>
      </w:pPr>
      <w:r>
        <w:rPr>
          <w:rFonts w:ascii="Calibri" w:hAnsi="Calibri" w:eastAsia="Calibri"/>
          <w:b/>
          <w:color w:val="1B2A41"/>
          <w:sz w:val="18"/>
        </w:rPr>
        <w:t>Fig. 10.2</w:t>
      </w:r>
      <w:r>
        <w:rPr>
          <w:rFonts w:ascii="Calibri" w:hAnsi="Calibri" w:eastAsia="Calibri"/>
          <w:i/>
          <w:color w:val="6B6B6B"/>
          <w:sz w:val="18"/>
        </w:rPr>
        <w:t xml:space="preserve">   Data menu with the Subtotals command visible</w:t>
      </w:r>
    </w:p>
    <w:p>
      <w:pPr>
        <w:keepNext/>
        <w:spacing w:before="120" w:after="60"/>
        <w:ind w:left="1937" w:right="1937"/>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551538" cy="1944000"/>
            <wp:docPr id="25" name="Picture 25"/>
            <wp:cNvGraphicFramePr>
              <a:graphicFrameLocks noChangeAspect="1"/>
            </wp:cNvGraphicFramePr>
            <a:graphic>
              <a:graphicData uri="http://schemas.openxmlformats.org/drawingml/2006/picture">
                <pic:pic>
                  <pic:nvPicPr>
                    <pic:cNvPr id="0" name="im-023-025.jpg"/>
                    <pic:cNvPicPr/>
                  </pic:nvPicPr>
                  <pic:blipFill>
                    <a:blip r:embed="rId35"/>
                    <a:stretch>
                      <a:fillRect/>
                    </a:stretch>
                  </pic:blipFill>
                  <pic:spPr>
                    <a:xfrm>
                      <a:off x="0" y="0"/>
                      <a:ext cx="3551538" cy="1944000"/>
                    </a:xfrm>
                    <a:prstGeom prst="rect"/>
                  </pic:spPr>
                </pic:pic>
              </a:graphicData>
            </a:graphic>
          </wp:inline>
        </w:drawing>
      </w:r>
    </w:p>
    <w:p>
      <w:pPr>
        <w:spacing w:before="0" w:after="160"/>
        <w:jc w:val="center"/>
      </w:pPr>
      <w:r>
        <w:rPr>
          <w:rFonts w:ascii="Calibri" w:hAnsi="Calibri" w:eastAsia="Calibri"/>
          <w:b/>
          <w:color w:val="1B2A41"/>
          <w:sz w:val="18"/>
        </w:rPr>
        <w:t>Fig. 10.3</w:t>
      </w:r>
      <w:r>
        <w:rPr>
          <w:rFonts w:ascii="Calibri" w:hAnsi="Calibri" w:eastAsia="Calibri"/>
          <w:i/>
          <w:color w:val="6B6B6B"/>
          <w:sz w:val="18"/>
        </w:rPr>
        <w:t xml:space="preserve">   Finished grouped sheet with each subject’s subtotal rows visible</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11</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11  ·  LIBREOFFICE WRITER</w:t>
            </w:r>
          </w:p>
          <w:p>
            <w:pPr>
              <w:spacing w:line="240" w:lineRule="auto"/>
            </w:pPr>
            <w:r>
              <w:rPr>
                <w:rFonts w:ascii="Cambria" w:hAnsi="Cambria" w:eastAsia="Cambria"/>
                <w:b/>
                <w:color w:val="1B2A41"/>
                <w:sz w:val="36"/>
              </w:rPr>
              <w:t>Annual Report: Table of Contents</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You are compiling the annual report for your school, which includes multiple chapters. Create a table of contents with main topics and subtopics. Apply character styles so main topics are bold and subtopics italic. Update the TOC as new sections are added to the report.</w:t>
      </w:r>
    </w:p>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the annual report in Writer. Apply Heading 1 to main chapter titles and Heading 2 to subtopics.</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Place the cursor where the contents should appear and choose Insert → Table of Contents and Index → Table of Contents, Index or Bibliography.</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Edit the TOC entry styles so main-topic entries appear in bold and subtopic entries appear in italics.</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Add a new heading or subtopic to the report, then right-click the TOC and choose Update Index/Table of Contents.</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Check the hierarchy and page numbers, then save the report.</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report includes an automatically generated table of contents with bold main topics and italic subtopics. Updating the TOC refreshes its entries and page numbers when the report changes.</w:t>
      </w:r>
    </w:p>
    <w:p>
      <w:pPr>
        <w:keepNext/>
        <w:spacing w:before="240" w:after="100"/>
      </w:pPr>
      <w:r>
        <w:rPr>
          <w:rFonts w:ascii="Calibri" w:hAnsi="Calibri" w:eastAsia="Calibri"/>
          <w:b/>
          <w:color w:val="A4262C"/>
          <w:sz w:val="18"/>
          <w:spacing w:val="60"/>
        </w:rPr>
        <w:t>SCREENSHOTS</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1645385"/>
            <wp:docPr id="26" name="Picture 26"/>
            <wp:cNvGraphicFramePr>
              <a:graphicFrameLocks noChangeAspect="1"/>
            </wp:cNvGraphicFramePr>
            <a:graphic>
              <a:graphicData uri="http://schemas.openxmlformats.org/drawingml/2006/picture">
                <pic:pic>
                  <pic:nvPicPr>
                    <pic:cNvPr id="0" name="im-024-026.jpg"/>
                    <pic:cNvPicPr/>
                  </pic:nvPicPr>
                  <pic:blipFill>
                    <a:blip r:embed="rId36"/>
                    <a:stretch>
                      <a:fillRect/>
                    </a:stretch>
                  </pic:blipFill>
                  <pic:spPr>
                    <a:xfrm>
                      <a:off x="0" y="0"/>
                      <a:ext cx="5580000" cy="1645385"/>
                    </a:xfrm>
                    <a:prstGeom prst="rect"/>
                  </pic:spPr>
                </pic:pic>
              </a:graphicData>
            </a:graphic>
          </wp:inline>
        </w:drawing>
      </w:r>
    </w:p>
    <w:p>
      <w:pPr>
        <w:spacing w:before="0" w:after="160"/>
        <w:jc w:val="center"/>
      </w:pPr>
      <w:r>
        <w:rPr>
          <w:rFonts w:ascii="Calibri" w:hAnsi="Calibri" w:eastAsia="Calibri"/>
          <w:b/>
          <w:color w:val="1B2A41"/>
          <w:sz w:val="18"/>
        </w:rPr>
        <w:t>Fig. 11.1</w:t>
      </w:r>
      <w:r>
        <w:rPr>
          <w:rFonts w:ascii="Calibri" w:hAnsi="Calibri" w:eastAsia="Calibri"/>
          <w:i/>
          <w:color w:val="6B6B6B"/>
          <w:sz w:val="18"/>
        </w:rPr>
        <w:t xml:space="preserve">   Annual report with its cover, table of contents and chapter pages</w:t>
      </w:r>
    </w:p>
    <w:p>
      <w:pPr>
        <w:keepNext/>
        <w:spacing w:before="120" w:after="60"/>
        <w:ind w:left="1870" w:right="187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637565" cy="2016000"/>
            <wp:docPr id="27" name="Picture 27"/>
            <wp:cNvGraphicFramePr>
              <a:graphicFrameLocks noChangeAspect="1"/>
            </wp:cNvGraphicFramePr>
            <a:graphic>
              <a:graphicData uri="http://schemas.openxmlformats.org/drawingml/2006/picture">
                <pic:pic>
                  <pic:nvPicPr>
                    <pic:cNvPr id="0" name="im-025-027.jpg"/>
                    <pic:cNvPicPr/>
                  </pic:nvPicPr>
                  <pic:blipFill>
                    <a:blip r:embed="rId37"/>
                    <a:stretch>
                      <a:fillRect/>
                    </a:stretch>
                  </pic:blipFill>
                  <pic:spPr>
                    <a:xfrm>
                      <a:off x="0" y="0"/>
                      <a:ext cx="3637565" cy="2016000"/>
                    </a:xfrm>
                    <a:prstGeom prst="rect"/>
                  </pic:spPr>
                </pic:pic>
              </a:graphicData>
            </a:graphic>
          </wp:inline>
        </w:drawing>
      </w:r>
    </w:p>
    <w:p>
      <w:pPr>
        <w:spacing w:before="0" w:after="160"/>
        <w:jc w:val="center"/>
      </w:pPr>
      <w:r>
        <w:rPr>
          <w:rFonts w:ascii="Calibri" w:hAnsi="Calibri" w:eastAsia="Calibri"/>
          <w:b/>
          <w:color w:val="1B2A41"/>
          <w:sz w:val="18"/>
        </w:rPr>
        <w:t>Fig. 11.2</w:t>
      </w:r>
      <w:r>
        <w:rPr>
          <w:rFonts w:ascii="Calibri" w:hAnsi="Calibri" w:eastAsia="Calibri"/>
          <w:i/>
          <w:color w:val="6B6B6B"/>
          <w:sz w:val="18"/>
        </w:rPr>
        <w:t xml:space="preserve">   Report pages with Heading 1 chapters and Heading 2 subtopics</w:t>
      </w:r>
    </w:p>
    <w:p>
      <w:pPr>
        <w:keepNext/>
        <w:spacing w:before="120" w:after="60"/>
        <w:ind w:left="3181" w:right="3181"/>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1972173" cy="2015999"/>
            <wp:docPr id="28" name="Picture 28"/>
            <wp:cNvGraphicFramePr>
              <a:graphicFrameLocks noChangeAspect="1"/>
            </wp:cNvGraphicFramePr>
            <a:graphic>
              <a:graphicData uri="http://schemas.openxmlformats.org/drawingml/2006/picture">
                <pic:pic>
                  <pic:nvPicPr>
                    <pic:cNvPr id="0" name="im-025-028.jpg"/>
                    <pic:cNvPicPr/>
                  </pic:nvPicPr>
                  <pic:blipFill>
                    <a:blip r:embed="rId38"/>
                    <a:stretch>
                      <a:fillRect/>
                    </a:stretch>
                  </pic:blipFill>
                  <pic:spPr>
                    <a:xfrm>
                      <a:off x="0" y="0"/>
                      <a:ext cx="1972173" cy="2015999"/>
                    </a:xfrm>
                    <a:prstGeom prst="rect"/>
                  </pic:spPr>
                </pic:pic>
              </a:graphicData>
            </a:graphic>
          </wp:inline>
        </w:drawing>
      </w:r>
    </w:p>
    <w:p>
      <w:pPr>
        <w:spacing w:before="0" w:after="160"/>
        <w:jc w:val="center"/>
      </w:pPr>
      <w:r>
        <w:rPr>
          <w:rFonts w:ascii="Calibri" w:hAnsi="Calibri" w:eastAsia="Calibri"/>
          <w:b/>
          <w:color w:val="1B2A41"/>
          <w:sz w:val="18"/>
        </w:rPr>
        <w:t>Fig. 11.3</w:t>
      </w:r>
      <w:r>
        <w:rPr>
          <w:rFonts w:ascii="Calibri" w:hAnsi="Calibri" w:eastAsia="Calibri"/>
          <w:i/>
          <w:color w:val="6B6B6B"/>
          <w:sz w:val="18"/>
        </w:rPr>
        <w:t xml:space="preserve">   Closer view of chapters 3 to 5 of the annual report</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12</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12  ·  LIBREOFFICE CALC</w:t>
            </w:r>
          </w:p>
          <w:p>
            <w:pPr>
              <w:spacing w:line="240" w:lineRule="auto"/>
            </w:pPr>
            <w:r>
              <w:rPr>
                <w:rFonts w:ascii="Cambria" w:hAnsi="Cambria" w:eastAsia="Cambria"/>
                <w:b/>
                <w:color w:val="1B2A41"/>
                <w:sz w:val="36"/>
              </w:rPr>
              <w:t>Goal Seek: Monthly Gadget Revenue</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 xml:space="preserve">Vishal manages a store that sells gadgets A, B and C at </w:t>
      </w:r>
      <w:r>
        <w:rPr>
          <w:rFonts w:ascii="Calibri" w:hAnsi="Calibri" w:eastAsia="Calibri"/>
          <w:color w:val="222222"/>
          <w:sz w:val="21"/>
        </w:rPr>
        <w:t>₹</w:t>
      </w:r>
      <w:r>
        <w:rPr>
          <w:rFonts w:ascii="Cambria" w:hAnsi="Cambria" w:eastAsia="Cambria"/>
          <w:color w:val="222222"/>
          <w:sz w:val="21"/>
        </w:rPr>
        <w:t xml:space="preserve">100, </w:t>
      </w:r>
      <w:r>
        <w:rPr>
          <w:rFonts w:ascii="Calibri" w:hAnsi="Calibri" w:eastAsia="Calibri"/>
          <w:color w:val="222222"/>
          <w:sz w:val="21"/>
        </w:rPr>
        <w:t>₹</w:t>
      </w:r>
      <w:r>
        <w:rPr>
          <w:rFonts w:ascii="Cambria" w:hAnsi="Cambria" w:eastAsia="Cambria"/>
          <w:color w:val="222222"/>
          <w:sz w:val="21"/>
        </w:rPr>
        <w:t xml:space="preserve">150 and </w:t>
      </w:r>
      <w:r>
        <w:rPr>
          <w:rFonts w:ascii="Calibri" w:hAnsi="Calibri" w:eastAsia="Calibri"/>
          <w:color w:val="222222"/>
          <w:sz w:val="21"/>
        </w:rPr>
        <w:t>₹</w:t>
      </w:r>
      <w:r>
        <w:rPr>
          <w:rFonts w:ascii="Cambria" w:hAnsi="Cambria" w:eastAsia="Cambria"/>
          <w:color w:val="222222"/>
          <w:sz w:val="21"/>
        </w:rPr>
        <w:t xml:space="preserve">200 per unit. He expects to sell 200 units of A and 150 units of B. Determine how many units of C are needed to reach total revenue of </w:t>
      </w:r>
      <w:r>
        <w:rPr>
          <w:rFonts w:ascii="Calibri" w:hAnsi="Calibri" w:eastAsia="Calibri"/>
          <w:color w:val="222222"/>
          <w:sz w:val="21"/>
        </w:rPr>
        <w:t>₹</w:t>
      </w:r>
      <w:r>
        <w:rPr>
          <w:rFonts w:ascii="Cambria" w:hAnsi="Cambria" w:eastAsia="Cambria"/>
          <w:color w:val="222222"/>
          <w:sz w:val="21"/>
        </w:rPr>
        <w:t>50,000 using Goal Seek.</w:t>
      </w:r>
    </w:p>
    <w:p>
      <w:pPr>
        <w:keepNext/>
        <w:spacing w:before="160" w:after="80"/>
      </w:pPr>
      <w:r>
        <w:rPr>
          <w:rFonts w:ascii="Cambria" w:hAnsi="Cambria" w:eastAsia="Cambria"/>
          <w:b/>
          <w:color w:val="1B2A41"/>
          <w:sz w:val="24"/>
        </w:rPr>
        <w:t>Gadget prices</w:t>
      </w:r>
    </w:p>
    <w:tbl>
      <w:tblPr>
        <w:tblW w:type="auto" w:w="0"/>
        <w:jc w:val="left"/>
        <w:tblLayout w:type="fixed"/>
        <w:tblLook w:firstColumn="1" w:firstRow="1" w:lastColumn="0" w:lastRow="0" w:noHBand="0" w:noVBand="1" w:val="04A0"/>
        <w:tblLayout w:type="fixed"/>
      </w:tblPr>
      <w:tblGrid>
        <w:gridCol w:w="1701"/>
        <w:gridCol w:w="3061"/>
      </w:tblGrid>
      <w:tr>
        <w:trPr>
          <w:tblHeader/>
        </w:trPr>
        <w:tc>
          <w:tcPr>
            <w:tcW w:type="dxa" w:w="170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Gadget</w:t>
            </w:r>
          </w:p>
        </w:tc>
        <w:tc>
          <w:tcPr>
            <w:tcW w:type="dxa" w:w="306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Selling price per unit</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w:t>
            </w:r>
          </w:p>
        </w:tc>
        <w:tc>
          <w:tcPr>
            <w:tcW w:type="dxa" w:w="30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libri" w:hAnsi="Calibri" w:eastAsia="Calibri"/>
                <w:color w:val="222222"/>
                <w:sz w:val="19"/>
              </w:rPr>
              <w:t>₹</w:t>
            </w:r>
            <w:r>
              <w:rPr>
                <w:rFonts w:ascii="Cambria" w:hAnsi="Cambria" w:eastAsia="Cambria"/>
                <w:color w:val="222222"/>
                <w:sz w:val="19"/>
              </w:rPr>
              <w:t>100</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B</w:t>
            </w:r>
          </w:p>
        </w:tc>
        <w:tc>
          <w:tcPr>
            <w:tcW w:type="dxa" w:w="30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libri" w:hAnsi="Calibri" w:eastAsia="Calibri"/>
                <w:color w:val="222222"/>
                <w:sz w:val="19"/>
              </w:rPr>
              <w:t>₹</w:t>
            </w:r>
            <w:r>
              <w:rPr>
                <w:rFonts w:ascii="Cambria" w:hAnsi="Cambria" w:eastAsia="Cambria"/>
                <w:color w:val="222222"/>
                <w:sz w:val="19"/>
              </w:rPr>
              <w:t>150</w:t>
            </w:r>
          </w:p>
        </w:tc>
      </w:tr>
      <w:tr>
        <w:trPr>
          <w:cantSplit/>
        </w:trPr>
        <w:tc>
          <w:tcPr>
            <w:tcW w:type="dxa" w:w="170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C</w:t>
            </w:r>
          </w:p>
        </w:tc>
        <w:tc>
          <w:tcPr>
            <w:tcW w:type="dxa" w:w="30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libri" w:hAnsi="Calibri" w:eastAsia="Calibri"/>
                <w:color w:val="222222"/>
                <w:sz w:val="19"/>
              </w:rPr>
              <w:t>₹</w:t>
            </w:r>
            <w:r>
              <w:rPr>
                <w:rFonts w:ascii="Cambria" w:hAnsi="Cambria" w:eastAsia="Cambria"/>
                <w:color w:val="222222"/>
                <w:sz w:val="19"/>
              </w:rPr>
              <w:t>200</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Type GADGET DATA in A1 and the headings Gadget Name, Price (</w:t>
      </w:r>
      <w:r>
        <w:rPr>
          <w:rFonts w:ascii="Calibri" w:hAnsi="Calibri" w:eastAsia="Calibri"/>
          <w:color w:val="222222"/>
          <w:sz w:val="21"/>
        </w:rPr>
        <w:t>₹</w:t>
      </w:r>
      <w:r>
        <w:rPr>
          <w:rFonts w:ascii="Cambria" w:hAnsi="Cambria" w:eastAsia="Cambria"/>
          <w:color w:val="222222"/>
          <w:sz w:val="21"/>
        </w:rPr>
        <w:t>), Quantity Sold and Revenue (</w:t>
      </w:r>
      <w:r>
        <w:rPr>
          <w:rFonts w:ascii="Calibri" w:hAnsi="Calibri" w:eastAsia="Calibri"/>
          <w:color w:val="222222"/>
          <w:sz w:val="21"/>
        </w:rPr>
        <w:t>₹</w:t>
      </w:r>
      <w:r>
        <w:rPr>
          <w:rFonts w:ascii="Cambria" w:hAnsi="Cambria" w:eastAsia="Cambria"/>
          <w:color w:val="222222"/>
          <w:sz w:val="21"/>
        </w:rPr>
        <w:t>) in row 2. Enter A: 100 and 200 units; B: 150 and 150 units; C: 200, and leave its quantity as a starting guess.</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Calculate revenue for each gadget in D3:D5 using =B3*C3 and fill the formula down.</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In D7 calculate TOTAL MONTHLY REVENUE with =SUM(D3:D5).</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Choose Tools → Goal Seek. Set the Formula cell to $D$7, the Target value to 50000 and the Variable cell (By changing cell) to $C$5, the quantity of Gadget C.</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Click OK and accept the result if Goal Seek finds a solution. Format the revenue cells as currency.</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Verify the result manually and save the workbook.</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 xml:space="preserve">Gadget A brings in </w:t>
      </w:r>
      <w:r>
        <w:rPr>
          <w:rFonts w:ascii="Calibri" w:hAnsi="Calibri" w:eastAsia="Calibri"/>
          <w:color w:val="222222"/>
          <w:sz w:val="21"/>
        </w:rPr>
        <w:t>₹</w:t>
      </w:r>
      <w:r>
        <w:rPr>
          <w:rFonts w:ascii="Cambria" w:hAnsi="Cambria" w:eastAsia="Cambria"/>
          <w:color w:val="222222"/>
          <w:sz w:val="21"/>
        </w:rPr>
        <w:t xml:space="preserve">20,000 and Gadget B brings in </w:t>
      </w:r>
      <w:r>
        <w:rPr>
          <w:rFonts w:ascii="Calibri" w:hAnsi="Calibri" w:eastAsia="Calibri"/>
          <w:color w:val="222222"/>
          <w:sz w:val="21"/>
        </w:rPr>
        <w:t>₹</w:t>
      </w:r>
      <w:r>
        <w:rPr>
          <w:rFonts w:ascii="Cambria" w:hAnsi="Cambria" w:eastAsia="Cambria"/>
          <w:color w:val="222222"/>
          <w:sz w:val="21"/>
        </w:rPr>
        <w:t xml:space="preserve">22,500, for a total of </w:t>
      </w:r>
      <w:r>
        <w:rPr>
          <w:rFonts w:ascii="Calibri" w:hAnsi="Calibri" w:eastAsia="Calibri"/>
          <w:color w:val="222222"/>
          <w:sz w:val="21"/>
        </w:rPr>
        <w:t>₹</w:t>
      </w:r>
      <w:r>
        <w:rPr>
          <w:rFonts w:ascii="Cambria" w:hAnsi="Cambria" w:eastAsia="Cambria"/>
          <w:color w:val="222222"/>
          <w:sz w:val="21"/>
        </w:rPr>
        <w:t xml:space="preserve">42,500. The remaining amount is </w:t>
      </w:r>
      <w:r>
        <w:rPr>
          <w:rFonts w:ascii="Calibri" w:hAnsi="Calibri" w:eastAsia="Calibri"/>
          <w:color w:val="222222"/>
          <w:sz w:val="21"/>
        </w:rPr>
        <w:t>₹</w:t>
      </w:r>
      <w:r>
        <w:rPr>
          <w:rFonts w:ascii="Cambria" w:hAnsi="Cambria" w:eastAsia="Cambria"/>
          <w:color w:val="222222"/>
          <w:sz w:val="21"/>
        </w:rPr>
        <w:t xml:space="preserve">7,500. At </w:t>
      </w:r>
      <w:r>
        <w:rPr>
          <w:rFonts w:ascii="Calibri" w:hAnsi="Calibri" w:eastAsia="Calibri"/>
          <w:color w:val="222222"/>
          <w:sz w:val="21"/>
        </w:rPr>
        <w:t>₹</w:t>
      </w:r>
      <w:r>
        <w:rPr>
          <w:rFonts w:ascii="Cambria" w:hAnsi="Cambria" w:eastAsia="Cambria"/>
          <w:color w:val="222222"/>
          <w:sz w:val="21"/>
        </w:rPr>
        <w:t xml:space="preserve">200 per unit, Gadget C needs to sell 37.5 units. If only whole units are allowed, 37 units gives </w:t>
      </w:r>
      <w:r>
        <w:rPr>
          <w:rFonts w:ascii="Calibri" w:hAnsi="Calibri" w:eastAsia="Calibri"/>
          <w:color w:val="222222"/>
          <w:sz w:val="21"/>
        </w:rPr>
        <w:t>₹</w:t>
      </w:r>
      <w:r>
        <w:rPr>
          <w:rFonts w:ascii="Cambria" w:hAnsi="Cambria" w:eastAsia="Cambria"/>
          <w:color w:val="222222"/>
          <w:sz w:val="21"/>
        </w:rPr>
        <w:t xml:space="preserve">49,900 and 38 units gives </w:t>
      </w:r>
      <w:r>
        <w:rPr>
          <w:rFonts w:ascii="Calibri" w:hAnsi="Calibri" w:eastAsia="Calibri"/>
          <w:color w:val="222222"/>
          <w:sz w:val="21"/>
        </w:rPr>
        <w:t>₹</w:t>
      </w:r>
      <w:r>
        <w:rPr>
          <w:rFonts w:ascii="Cambria" w:hAnsi="Cambria" w:eastAsia="Cambria"/>
          <w:color w:val="222222"/>
          <w:sz w:val="21"/>
        </w:rPr>
        <w:t>50,100.</w:t>
      </w:r>
    </w:p>
    <w:p>
      <w:pPr>
        <w:keepNext/>
        <w:spacing w:before="240" w:after="100"/>
      </w:pPr>
      <w:r>
        <w:rPr>
          <w:rFonts w:ascii="Calibri" w:hAnsi="Calibri" w:eastAsia="Calibri"/>
          <w:b/>
          <w:color w:val="A4262C"/>
          <w:sz w:val="18"/>
          <w:spacing w:val="60"/>
        </w:rPr>
        <w:t>SCREENSHOTS</w:t>
      </w:r>
    </w:p>
    <w:p>
      <w:pPr>
        <w:keepNext/>
        <w:spacing w:before="120" w:after="60"/>
        <w:ind w:left="1398" w:right="1398"/>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4235966" cy="2304000"/>
            <wp:docPr id="29" name="Picture 29"/>
            <wp:cNvGraphicFramePr>
              <a:graphicFrameLocks noChangeAspect="1"/>
            </wp:cNvGraphicFramePr>
            <a:graphic>
              <a:graphicData uri="http://schemas.openxmlformats.org/drawingml/2006/picture">
                <pic:pic>
                  <pic:nvPicPr>
                    <pic:cNvPr id="0" name="im-026-029.jpg"/>
                    <pic:cNvPicPr/>
                  </pic:nvPicPr>
                  <pic:blipFill>
                    <a:blip r:embed="rId39"/>
                    <a:stretch>
                      <a:fillRect/>
                    </a:stretch>
                  </pic:blipFill>
                  <pic:spPr>
                    <a:xfrm>
                      <a:off x="0" y="0"/>
                      <a:ext cx="4235966" cy="2304000"/>
                    </a:xfrm>
                    <a:prstGeom prst="rect"/>
                  </pic:spPr>
                </pic:pic>
              </a:graphicData>
            </a:graphic>
          </wp:inline>
        </w:drawing>
      </w:r>
    </w:p>
    <w:p>
      <w:pPr>
        <w:spacing w:before="0" w:after="160"/>
        <w:jc w:val="center"/>
      </w:pPr>
      <w:r>
        <w:rPr>
          <w:rFonts w:ascii="Calibri" w:hAnsi="Calibri" w:eastAsia="Calibri"/>
          <w:b/>
          <w:color w:val="1B2A41"/>
          <w:sz w:val="18"/>
        </w:rPr>
        <w:t>Fig. 12.1</w:t>
      </w:r>
      <w:r>
        <w:rPr>
          <w:rFonts w:ascii="Calibri" w:hAnsi="Calibri" w:eastAsia="Calibri"/>
          <w:i/>
          <w:color w:val="6B6B6B"/>
          <w:sz w:val="18"/>
        </w:rPr>
        <w:t xml:space="preserve">   Gadget sheet with the Goal Seek dialog open</w:t>
      </w:r>
    </w:p>
    <w:p>
      <w:pPr>
        <w:keepNext/>
        <w:spacing w:before="120" w:after="60"/>
        <w:ind w:left="2569" w:right="2569"/>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749935" cy="2304000"/>
            <wp:docPr id="30" name="Picture 30"/>
            <wp:cNvGraphicFramePr>
              <a:graphicFrameLocks noChangeAspect="1"/>
            </wp:cNvGraphicFramePr>
            <a:graphic>
              <a:graphicData uri="http://schemas.openxmlformats.org/drawingml/2006/picture">
                <pic:pic>
                  <pic:nvPicPr>
                    <pic:cNvPr id="0" name="im-027-030.jpg"/>
                    <pic:cNvPicPr/>
                  </pic:nvPicPr>
                  <pic:blipFill>
                    <a:blip r:embed="rId40"/>
                    <a:stretch>
                      <a:fillRect/>
                    </a:stretch>
                  </pic:blipFill>
                  <pic:spPr>
                    <a:xfrm>
                      <a:off x="0" y="0"/>
                      <a:ext cx="2749935" cy="2304000"/>
                    </a:xfrm>
                    <a:prstGeom prst="rect"/>
                  </pic:spPr>
                </pic:pic>
              </a:graphicData>
            </a:graphic>
          </wp:inline>
        </w:drawing>
      </w:r>
    </w:p>
    <w:p>
      <w:pPr>
        <w:spacing w:before="0" w:after="160"/>
        <w:jc w:val="center"/>
      </w:pPr>
      <w:r>
        <w:rPr>
          <w:rFonts w:ascii="Calibri" w:hAnsi="Calibri" w:eastAsia="Calibri"/>
          <w:b/>
          <w:color w:val="1B2A41"/>
          <w:sz w:val="18"/>
        </w:rPr>
        <w:t>Fig. 12.2</w:t>
      </w:r>
      <w:r>
        <w:rPr>
          <w:rFonts w:ascii="Calibri" w:hAnsi="Calibri" w:eastAsia="Calibri"/>
          <w:i/>
          <w:color w:val="6B6B6B"/>
          <w:sz w:val="18"/>
        </w:rPr>
        <w:t xml:space="preserve">   Goal Seek dialog with formula cell $D$7, target value 50000 and variable cell $C$5</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13</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13  ·  LIBREOFFICE CALC</w:t>
            </w:r>
          </w:p>
          <w:p>
            <w:pPr>
              <w:spacing w:line="240" w:lineRule="auto"/>
            </w:pPr>
            <w:r>
              <w:rPr>
                <w:rFonts w:ascii="Cambria" w:hAnsi="Cambria" w:eastAsia="Cambria"/>
                <w:b/>
                <w:color w:val="1B2A41"/>
                <w:sz w:val="36"/>
              </w:rPr>
              <w:t>Add Hyperlinks to a Book Inventory</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The school librarian wants to include a hyperlink in her book inventory spreadsheet that directs students to the school library’s online catalogue. Help her add the hyperlink.</w:t>
      </w:r>
    </w:p>
    <w:p>
      <w:pPr>
        <w:keepNext/>
        <w:spacing w:before="160" w:after="80"/>
      </w:pPr>
      <w:r>
        <w:rPr>
          <w:rFonts w:ascii="Cambria" w:hAnsi="Cambria" w:eastAsia="Cambria"/>
          <w:b/>
          <w:color w:val="1B2A41"/>
          <w:sz w:val="24"/>
        </w:rPr>
        <w:t>Book inventory</w:t>
      </w:r>
    </w:p>
    <w:tbl>
      <w:tblPr>
        <w:tblW w:type="auto" w:w="0"/>
        <w:jc w:val="left"/>
        <w:tblLayout w:type="fixed"/>
        <w:tblLook w:firstColumn="1" w:firstRow="1" w:lastColumn="0" w:lastRow="0" w:noHBand="0" w:noVBand="1" w:val="04A0"/>
        <w:tblLayout w:type="fixed"/>
      </w:tblPr>
      <w:tblGrid>
        <w:gridCol w:w="3515"/>
        <w:gridCol w:w="3061"/>
      </w:tblGrid>
      <w:tr>
        <w:trPr>
          <w:tblHeader/>
        </w:trPr>
        <w:tc>
          <w:tcPr>
            <w:tcW w:type="dxa" w:w="3515"/>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Book Title</w:t>
            </w:r>
          </w:p>
        </w:tc>
        <w:tc>
          <w:tcPr>
            <w:tcW w:type="dxa" w:w="3061"/>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Online Catalog Link</w:t>
            </w:r>
          </w:p>
        </w:tc>
      </w:tr>
      <w:tr>
        <w:trPr>
          <w:cantSplit/>
        </w:trPr>
        <w:tc>
          <w:tcPr>
            <w:tcW w:type="dxa" w:w="351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To Kill a Mockingbird</w:t>
            </w:r>
          </w:p>
        </w:tc>
        <w:tc>
          <w:tcPr>
            <w:tcW w:type="dxa" w:w="30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[Link to Catalog]</w:t>
            </w:r>
          </w:p>
        </w:tc>
      </w:tr>
      <w:tr>
        <w:trPr>
          <w:cantSplit/>
        </w:trPr>
        <w:tc>
          <w:tcPr>
            <w:tcW w:type="dxa" w:w="351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1984</w:t>
            </w:r>
          </w:p>
        </w:tc>
        <w:tc>
          <w:tcPr>
            <w:tcW w:type="dxa" w:w="30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[Link to Catalog]</w:t>
            </w:r>
          </w:p>
        </w:tc>
      </w:tr>
      <w:tr>
        <w:trPr>
          <w:cantSplit/>
        </w:trPr>
        <w:tc>
          <w:tcPr>
            <w:tcW w:type="dxa" w:w="351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The Great Gatsby</w:t>
            </w:r>
          </w:p>
        </w:tc>
        <w:tc>
          <w:tcPr>
            <w:tcW w:type="dxa" w:w="3061"/>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[Link to Catalog]</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Calc and create the Book Title and Online Catalog Link columns (the inventory sheet can also hold other columns such as Book ID, Author and ISBN). Enter the three titles exactly as supplied.</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Ask the librarian for the official school library catalogue URL. The question does not provide the actual URL, so do not invent one.</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Select the link cell for the first title and press Ctrl+K, or choose Insert → Hyperlink.</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Choose Internet or Web, paste the official catalogue URL and set the display text to Link to Catalog. Click Apply/OK.</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Repeat for each row. If the same catalogue page is used for all titles, the same URL can be used; otherwise use the correct title-specific catalogue links supplied by the librarian.</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Test each link by Ctrl-clicking or using the hyperlink action, depending on the Calc settings. Save the spreadsheet.</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The sheet shows all three titles, each with a clickable link labelled “Link to Catalog” that opens the school library’s online catalogue.</w:t>
      </w:r>
    </w:p>
    <w:p>
      <w:pPr>
        <w:keepNext/>
        <w:spacing w:before="240" w:after="100"/>
      </w:pPr>
      <w:r>
        <w:rPr>
          <w:rFonts w:ascii="Calibri" w:hAnsi="Calibri" w:eastAsia="Calibri"/>
          <w:b/>
          <w:color w:val="A4262C"/>
          <w:sz w:val="18"/>
          <w:spacing w:val="60"/>
        </w:rPr>
        <w:t>SCREENSHOTS</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1673263"/>
            <wp:docPr id="31" name="Picture 31"/>
            <wp:cNvGraphicFramePr>
              <a:graphicFrameLocks noChangeAspect="1"/>
            </wp:cNvGraphicFramePr>
            <a:graphic>
              <a:graphicData uri="http://schemas.openxmlformats.org/drawingml/2006/picture">
                <pic:pic>
                  <pic:nvPicPr>
                    <pic:cNvPr id="0" name="im-028-031.jpg"/>
                    <pic:cNvPicPr/>
                  </pic:nvPicPr>
                  <pic:blipFill>
                    <a:blip r:embed="rId41"/>
                    <a:stretch>
                      <a:fillRect/>
                    </a:stretch>
                  </pic:blipFill>
                  <pic:spPr>
                    <a:xfrm>
                      <a:off x="0" y="0"/>
                      <a:ext cx="5580000" cy="1673263"/>
                    </a:xfrm>
                    <a:prstGeom prst="rect"/>
                  </pic:spPr>
                </pic:pic>
              </a:graphicData>
            </a:graphic>
          </wp:inline>
        </w:drawing>
      </w:r>
    </w:p>
    <w:p>
      <w:pPr>
        <w:spacing w:before="0" w:after="160"/>
        <w:jc w:val="center"/>
      </w:pPr>
      <w:r>
        <w:rPr>
          <w:rFonts w:ascii="Calibri" w:hAnsi="Calibri" w:eastAsia="Calibri"/>
          <w:b/>
          <w:color w:val="1B2A41"/>
          <w:sz w:val="18"/>
        </w:rPr>
        <w:t>Fig. 13.1</w:t>
      </w:r>
      <w:r>
        <w:rPr>
          <w:rFonts w:ascii="Calibri" w:hAnsi="Calibri" w:eastAsia="Calibri"/>
          <w:i/>
          <w:color w:val="6B6B6B"/>
          <w:sz w:val="18"/>
        </w:rPr>
        <w:t xml:space="preserve">   Book inventory sheet with the Link to Catalog entries and the Ctrl+Click tooltip</w:t>
      </w:r>
    </w:p>
    <w:p>
      <w:pPr>
        <w:keepNext/>
        <w:spacing w:before="120" w:after="60"/>
        <w:ind w:left="1441" w:right="1441"/>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4182561" cy="2304000"/>
            <wp:docPr id="32" name="Picture 32"/>
            <wp:cNvGraphicFramePr>
              <a:graphicFrameLocks noChangeAspect="1"/>
            </wp:cNvGraphicFramePr>
            <a:graphic>
              <a:graphicData uri="http://schemas.openxmlformats.org/drawingml/2006/picture">
                <pic:pic>
                  <pic:nvPicPr>
                    <pic:cNvPr id="0" name="im-029-032.jpg"/>
                    <pic:cNvPicPr/>
                  </pic:nvPicPr>
                  <pic:blipFill>
                    <a:blip r:embed="rId42"/>
                    <a:stretch>
                      <a:fillRect/>
                    </a:stretch>
                  </pic:blipFill>
                  <pic:spPr>
                    <a:xfrm>
                      <a:off x="0" y="0"/>
                      <a:ext cx="4182561" cy="2304000"/>
                    </a:xfrm>
                    <a:prstGeom prst="rect"/>
                  </pic:spPr>
                </pic:pic>
              </a:graphicData>
            </a:graphic>
          </wp:inline>
        </w:drawing>
      </w:r>
    </w:p>
    <w:p>
      <w:pPr>
        <w:spacing w:before="0" w:after="160"/>
        <w:jc w:val="center"/>
      </w:pPr>
      <w:r>
        <w:rPr>
          <w:rFonts w:ascii="Calibri" w:hAnsi="Calibri" w:eastAsia="Calibri"/>
          <w:b/>
          <w:color w:val="1B2A41"/>
          <w:sz w:val="18"/>
        </w:rPr>
        <w:t>Fig. 13.2</w:t>
      </w:r>
      <w:r>
        <w:rPr>
          <w:rFonts w:ascii="Calibri" w:hAnsi="Calibri" w:eastAsia="Calibri"/>
          <w:i/>
          <w:color w:val="6B6B6B"/>
          <w:sz w:val="18"/>
        </w:rPr>
        <w:t xml:space="preserve">   Finished sheet with clickable link text visible for the books</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14</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14  ·  LIBREOFFICE CALC</w:t>
            </w:r>
          </w:p>
          <w:p>
            <w:pPr>
              <w:spacing w:line="240" w:lineRule="auto"/>
            </w:pPr>
            <w:r>
              <w:rPr>
                <w:rFonts w:ascii="Cambria" w:hAnsi="Cambria" w:eastAsia="Cambria"/>
                <w:b/>
                <w:color w:val="1B2A41"/>
                <w:sz w:val="36"/>
              </w:rPr>
              <w:t>Consolidate Data from Two Sheets</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Consolidate the data from the two sheets below into a third sheet in LibreOffice Calc.</w:t>
      </w:r>
    </w:p>
    <w:p>
      <w:pPr>
        <w:keepNext/>
        <w:spacing w:before="160" w:after="80"/>
      </w:pPr>
      <w:r>
        <w:rPr>
          <w:rFonts w:ascii="Cambria" w:hAnsi="Cambria" w:eastAsia="Cambria"/>
          <w:b/>
          <w:color w:val="1B2A41"/>
          <w:sz w:val="24"/>
        </w:rPr>
        <w:t>Sheet 1</w:t>
      </w:r>
    </w:p>
    <w:tbl>
      <w:tblPr>
        <w:tblW w:type="auto" w:w="0"/>
        <w:jc w:val="left"/>
        <w:tblLayout w:type="fixed"/>
        <w:tblLook w:firstColumn="1" w:firstRow="1" w:lastColumn="0" w:lastRow="0" w:noHBand="0" w:noVBand="1" w:val="04A0"/>
        <w:tblLayout w:type="fixed"/>
      </w:tblPr>
      <w:tblGrid>
        <w:gridCol w:w="1927"/>
        <w:gridCol w:w="2608"/>
      </w:tblGrid>
      <w:tr>
        <w:trPr>
          <w:tblHeader/>
        </w:trPr>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Name</w:t>
            </w:r>
          </w:p>
        </w:tc>
        <w:tc>
          <w:tcPr>
            <w:tcW w:type="dxa" w:w="260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June Pocket Money</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Amit</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1200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Sumit</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1000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Naina</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1500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Suman</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1300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Kamal</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1400</w:t>
            </w:r>
          </w:p>
        </w:tc>
      </w:tr>
    </w:tbl>
    <w:p>
      <w:pPr>
        <w:keepNext/>
        <w:spacing w:before="160" w:after="80"/>
      </w:pPr>
      <w:r>
        <w:rPr>
          <w:rFonts w:ascii="Cambria" w:hAnsi="Cambria" w:eastAsia="Cambria"/>
          <w:b/>
          <w:color w:val="1B2A41"/>
          <w:sz w:val="24"/>
        </w:rPr>
        <w:t>Sheet 2</w:t>
      </w:r>
    </w:p>
    <w:tbl>
      <w:tblPr>
        <w:tblW w:type="auto" w:w="0"/>
        <w:jc w:val="left"/>
        <w:tblLayout w:type="fixed"/>
        <w:tblLook w:firstColumn="1" w:firstRow="1" w:lastColumn="0" w:lastRow="0" w:noHBand="0" w:noVBand="1" w:val="04A0"/>
        <w:tblLayout w:type="fixed"/>
      </w:tblPr>
      <w:tblGrid>
        <w:gridCol w:w="1927"/>
        <w:gridCol w:w="2608"/>
      </w:tblGrid>
      <w:tr>
        <w:trPr>
          <w:tblHeader/>
        </w:trPr>
        <w:tc>
          <w:tcPr>
            <w:tcW w:type="dxa" w:w="192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Name</w:t>
            </w:r>
          </w:p>
        </w:tc>
        <w:tc>
          <w:tcPr>
            <w:tcW w:type="dxa" w:w="260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July Pocket Money</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Amit</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900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Sumit</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1100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Naina</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1300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Suman</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1200</w:t>
            </w:r>
          </w:p>
        </w:tc>
      </w:tr>
      <w:tr>
        <w:trPr>
          <w:cantSplit/>
        </w:trPr>
        <w:tc>
          <w:tcPr>
            <w:tcW w:type="dxa" w:w="192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Kamal</w:t>
            </w:r>
          </w:p>
        </w:tc>
        <w:tc>
          <w:tcPr>
            <w:tcW w:type="dxa" w:w="260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1250</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Create three sheets named Sheet1, Sheet2 and Consolidated.</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On Sheet1, enter the Name and June Pocket Money columns exactly as shown. On Sheet2, enter Name and July Pocket Money.</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On Consolidated, create columns Name, June Pocket Money, July Pocket Money and Total. Enter each name once in the same row order.</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Link the June values from Sheet1 and July values from Sheet2 using cell references, for example =Sheet1.B2 and =Sheet2.B2. Use the exact sheet names and cell locations in your workbook.</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In the Total column, enter =SUM(B2:C2) and fill the formula down for all five names.</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Check that every name matches between the two source sheets and that no row has shifted. Format amounts as currency if required.</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Save the workbook.</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 xml:space="preserve">The totals are Amit </w:t>
      </w:r>
      <w:r>
        <w:rPr>
          <w:rFonts w:ascii="Calibri" w:hAnsi="Calibri" w:eastAsia="Calibri"/>
          <w:color w:val="222222"/>
          <w:sz w:val="21"/>
        </w:rPr>
        <w:t>₹</w:t>
      </w:r>
      <w:r>
        <w:rPr>
          <w:rFonts w:ascii="Cambria" w:hAnsi="Cambria" w:eastAsia="Cambria"/>
          <w:color w:val="222222"/>
          <w:sz w:val="21"/>
        </w:rPr>
        <w:t xml:space="preserve">2,100, Sumit </w:t>
      </w:r>
      <w:r>
        <w:rPr>
          <w:rFonts w:ascii="Calibri" w:hAnsi="Calibri" w:eastAsia="Calibri"/>
          <w:color w:val="222222"/>
          <w:sz w:val="21"/>
        </w:rPr>
        <w:t>₹</w:t>
      </w:r>
      <w:r>
        <w:rPr>
          <w:rFonts w:ascii="Cambria" w:hAnsi="Cambria" w:eastAsia="Cambria"/>
          <w:color w:val="222222"/>
          <w:sz w:val="21"/>
        </w:rPr>
        <w:t xml:space="preserve">2,100, Naina </w:t>
      </w:r>
      <w:r>
        <w:rPr>
          <w:rFonts w:ascii="Calibri" w:hAnsi="Calibri" w:eastAsia="Calibri"/>
          <w:color w:val="222222"/>
          <w:sz w:val="21"/>
        </w:rPr>
        <w:t>₹</w:t>
      </w:r>
      <w:r>
        <w:rPr>
          <w:rFonts w:ascii="Cambria" w:hAnsi="Cambria" w:eastAsia="Cambria"/>
          <w:color w:val="222222"/>
          <w:sz w:val="21"/>
        </w:rPr>
        <w:t xml:space="preserve">2,800, Suman </w:t>
      </w:r>
      <w:r>
        <w:rPr>
          <w:rFonts w:ascii="Calibri" w:hAnsi="Calibri" w:eastAsia="Calibri"/>
          <w:color w:val="222222"/>
          <w:sz w:val="21"/>
        </w:rPr>
        <w:t>₹</w:t>
      </w:r>
      <w:r>
        <w:rPr>
          <w:rFonts w:ascii="Cambria" w:hAnsi="Cambria" w:eastAsia="Cambria"/>
          <w:color w:val="222222"/>
          <w:sz w:val="21"/>
        </w:rPr>
        <w:t xml:space="preserve">2,500 and Kamal </w:t>
      </w:r>
      <w:r>
        <w:rPr>
          <w:rFonts w:ascii="Calibri" w:hAnsi="Calibri" w:eastAsia="Calibri"/>
          <w:color w:val="222222"/>
          <w:sz w:val="21"/>
        </w:rPr>
        <w:t>₹</w:t>
      </w:r>
      <w:r>
        <w:rPr>
          <w:rFonts w:ascii="Cambria" w:hAnsi="Cambria" w:eastAsia="Cambria"/>
          <w:color w:val="222222"/>
          <w:sz w:val="21"/>
        </w:rPr>
        <w:t xml:space="preserve">2,650. The June total is </w:t>
      </w:r>
      <w:r>
        <w:rPr>
          <w:rFonts w:ascii="Calibri" w:hAnsi="Calibri" w:eastAsia="Calibri"/>
          <w:color w:val="222222"/>
          <w:sz w:val="21"/>
        </w:rPr>
        <w:t>₹</w:t>
      </w:r>
      <w:r>
        <w:rPr>
          <w:rFonts w:ascii="Cambria" w:hAnsi="Cambria" w:eastAsia="Cambria"/>
          <w:color w:val="222222"/>
          <w:sz w:val="21"/>
        </w:rPr>
        <w:t xml:space="preserve">6,400 and the July total is </w:t>
      </w:r>
      <w:r>
        <w:rPr>
          <w:rFonts w:ascii="Calibri" w:hAnsi="Calibri" w:eastAsia="Calibri"/>
          <w:color w:val="222222"/>
          <w:sz w:val="21"/>
        </w:rPr>
        <w:t>₹</w:t>
      </w:r>
      <w:r>
        <w:rPr>
          <w:rFonts w:ascii="Cambria" w:hAnsi="Cambria" w:eastAsia="Cambria"/>
          <w:color w:val="222222"/>
          <w:sz w:val="21"/>
        </w:rPr>
        <w:t xml:space="preserve">5,750, giving a combined total of </w:t>
      </w:r>
      <w:r>
        <w:rPr>
          <w:rFonts w:ascii="Calibri" w:hAnsi="Calibri" w:eastAsia="Calibri"/>
          <w:color w:val="222222"/>
          <w:sz w:val="21"/>
        </w:rPr>
        <w:t>₹</w:t>
      </w:r>
      <w:r>
        <w:rPr>
          <w:rFonts w:ascii="Cambria" w:hAnsi="Cambria" w:eastAsia="Cambria"/>
          <w:color w:val="222222"/>
          <w:sz w:val="21"/>
        </w:rPr>
        <w:t>12,150.</w:t>
      </w:r>
    </w:p>
    <w:p>
      <w:pPr>
        <w:keepNext/>
        <w:spacing w:before="240" w:after="100"/>
      </w:pPr>
      <w:r>
        <w:rPr>
          <w:rFonts w:ascii="Calibri" w:hAnsi="Calibri" w:eastAsia="Calibri"/>
          <w:b/>
          <w:color w:val="A4262C"/>
          <w:sz w:val="18"/>
          <w:spacing w:val="60"/>
        </w:rPr>
        <w:t>SCREENSHOTS</w:t>
      </w:r>
    </w:p>
    <w:p>
      <w:pPr>
        <w:keepNext/>
        <w:spacing w:before="120" w:after="60"/>
        <w:ind w:left="2418" w:right="2418"/>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2940827" cy="1656000"/>
            <wp:docPr id="33" name="Picture 33"/>
            <wp:cNvGraphicFramePr>
              <a:graphicFrameLocks noChangeAspect="1"/>
            </wp:cNvGraphicFramePr>
            <a:graphic>
              <a:graphicData uri="http://schemas.openxmlformats.org/drawingml/2006/picture">
                <pic:pic>
                  <pic:nvPicPr>
                    <pic:cNvPr id="0" name="im-031-033.jpg"/>
                    <pic:cNvPicPr/>
                  </pic:nvPicPr>
                  <pic:blipFill>
                    <a:blip r:embed="rId43"/>
                    <a:stretch>
                      <a:fillRect/>
                    </a:stretch>
                  </pic:blipFill>
                  <pic:spPr>
                    <a:xfrm>
                      <a:off x="0" y="0"/>
                      <a:ext cx="2940827" cy="1656000"/>
                    </a:xfrm>
                    <a:prstGeom prst="rect"/>
                  </pic:spPr>
                </pic:pic>
              </a:graphicData>
            </a:graphic>
          </wp:inline>
        </w:drawing>
      </w:r>
    </w:p>
    <w:p>
      <w:pPr>
        <w:spacing w:before="0" w:after="160"/>
        <w:jc w:val="center"/>
      </w:pPr>
      <w:r>
        <w:rPr>
          <w:rFonts w:ascii="Calibri" w:hAnsi="Calibri" w:eastAsia="Calibri"/>
          <w:b/>
          <w:color w:val="1B2A41"/>
          <w:sz w:val="18"/>
        </w:rPr>
        <w:t>Fig. 14.1</w:t>
      </w:r>
      <w:r>
        <w:rPr>
          <w:rFonts w:ascii="Calibri" w:hAnsi="Calibri" w:eastAsia="Calibri"/>
          <w:i/>
          <w:color w:val="6B6B6B"/>
          <w:sz w:val="18"/>
        </w:rPr>
        <w:t xml:space="preserve">   Sheet1 with the June data</w:t>
      </w:r>
    </w:p>
    <w:p>
      <w:pPr>
        <w:keepNext/>
        <w:spacing w:before="120" w:after="60"/>
        <w:ind w:left="2328" w:right="2328"/>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055034" cy="1656000"/>
            <wp:docPr id="34" name="Picture 34"/>
            <wp:cNvGraphicFramePr>
              <a:graphicFrameLocks noChangeAspect="1"/>
            </wp:cNvGraphicFramePr>
            <a:graphic>
              <a:graphicData uri="http://schemas.openxmlformats.org/drawingml/2006/picture">
                <pic:pic>
                  <pic:nvPicPr>
                    <pic:cNvPr id="0" name="im-031-034.jpg"/>
                    <pic:cNvPicPr/>
                  </pic:nvPicPr>
                  <pic:blipFill>
                    <a:blip r:embed="rId44"/>
                    <a:stretch>
                      <a:fillRect/>
                    </a:stretch>
                  </pic:blipFill>
                  <pic:spPr>
                    <a:xfrm>
                      <a:off x="0" y="0"/>
                      <a:ext cx="3055034" cy="1656000"/>
                    </a:xfrm>
                    <a:prstGeom prst="rect"/>
                  </pic:spPr>
                </pic:pic>
              </a:graphicData>
            </a:graphic>
          </wp:inline>
        </w:drawing>
      </w:r>
    </w:p>
    <w:p>
      <w:pPr>
        <w:spacing w:before="0" w:after="160"/>
        <w:jc w:val="center"/>
      </w:pPr>
      <w:r>
        <w:rPr>
          <w:rFonts w:ascii="Calibri" w:hAnsi="Calibri" w:eastAsia="Calibri"/>
          <w:b/>
          <w:color w:val="1B2A41"/>
          <w:sz w:val="18"/>
        </w:rPr>
        <w:t>Fig. 14.2</w:t>
      </w:r>
      <w:r>
        <w:rPr>
          <w:rFonts w:ascii="Calibri" w:hAnsi="Calibri" w:eastAsia="Calibri"/>
          <w:i/>
          <w:color w:val="6B6B6B"/>
          <w:sz w:val="18"/>
        </w:rPr>
        <w:t xml:space="preserve">   Sheet2 with the July data</w:t>
      </w:r>
    </w:p>
    <w:p>
      <w:pPr>
        <w:keepNext/>
        <w:spacing w:before="120" w:after="60"/>
        <w:ind w:left="2306" w:right="2306"/>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3083586" cy="1656000"/>
            <wp:docPr id="35" name="Picture 35"/>
            <wp:cNvGraphicFramePr>
              <a:graphicFrameLocks noChangeAspect="1"/>
            </wp:cNvGraphicFramePr>
            <a:graphic>
              <a:graphicData uri="http://schemas.openxmlformats.org/drawingml/2006/picture">
                <pic:pic>
                  <pic:nvPicPr>
                    <pic:cNvPr id="0" name="im-031-035.jpg"/>
                    <pic:cNvPicPr/>
                  </pic:nvPicPr>
                  <pic:blipFill>
                    <a:blip r:embed="rId45"/>
                    <a:stretch>
                      <a:fillRect/>
                    </a:stretch>
                  </pic:blipFill>
                  <pic:spPr>
                    <a:xfrm>
                      <a:off x="0" y="0"/>
                      <a:ext cx="3083586" cy="1656000"/>
                    </a:xfrm>
                    <a:prstGeom prst="rect"/>
                  </pic:spPr>
                </pic:pic>
              </a:graphicData>
            </a:graphic>
          </wp:inline>
        </w:drawing>
      </w:r>
    </w:p>
    <w:p>
      <w:pPr>
        <w:spacing w:before="0" w:after="160"/>
        <w:jc w:val="center"/>
      </w:pPr>
      <w:r>
        <w:rPr>
          <w:rFonts w:ascii="Calibri" w:hAnsi="Calibri" w:eastAsia="Calibri"/>
          <w:b/>
          <w:color w:val="1B2A41"/>
          <w:sz w:val="18"/>
        </w:rPr>
        <w:t>Fig. 14.3</w:t>
      </w:r>
      <w:r>
        <w:rPr>
          <w:rFonts w:ascii="Calibri" w:hAnsi="Calibri" w:eastAsia="Calibri"/>
          <w:i/>
          <w:color w:val="6B6B6B"/>
          <w:sz w:val="18"/>
        </w:rPr>
        <w:t xml:space="preserve">   Consolidated sheet showing June and July values for all five names</w:t>
      </w:r>
    </w:p>
    <w:p>
      <w:pPr>
        <w:pageBreakBefore/>
        <w:spacing w:before="0" w:after="0" w:line="20" w:lineRule="exact"/>
      </w:pPr>
      <w:r>
        <w:rPr>
          <w:sz w:val="2"/>
        </w:rPr>
        <w:t xml:space="preserve"> </w:t>
      </w:r>
    </w:p>
    <w:tbl>
      <w:tblPr>
        <w:tblW w:type="auto" w:w="0"/>
        <w:jc w:val="left"/>
        <w:tblLayout w:type="fixed"/>
        <w:tblLook w:firstColumn="1" w:firstRow="1" w:lastColumn="0" w:lastRow="0" w:noHBand="0" w:noVBand="1" w:val="04A0"/>
        <w:tblLayout w:type="fixed"/>
      </w:tblPr>
      <w:tblGrid>
        <w:gridCol w:w="1247"/>
        <w:gridCol w:w="8391"/>
      </w:tblGrid>
      <w:tr>
        <w:tc>
          <w:tcPr>
            <w:tcW w:type="dxa" w:w="1247"/>
            <w:tcMar>
              <w:top w:w="0" w:type="dxa"/>
              <w:left w:w="0" w:type="dxa"/>
              <w:bottom w:w="0" w:type="dxa"/>
              <w:right w:w="80" w:type="dxa"/>
            </w:tcMar>
          </w:tcPr>
          <w:p>
            <w:pPr>
              <w:spacing w:line="216" w:lineRule="auto"/>
            </w:pPr>
            <w:r>
              <w:rPr>
                <w:rFonts w:ascii="Cambria" w:hAnsi="Cambria" w:eastAsia="Cambria"/>
                <w:b/>
                <w:color w:val="A4262C"/>
                <w:sz w:val="80"/>
              </w:rPr>
              <w:t>15</w:t>
            </w:r>
          </w:p>
        </w:tc>
        <w:tc>
          <w:tcPr>
            <w:tcW w:type="dxa" w:w="8391"/>
            <w:tcMar>
              <w:top w:w="0" w:type="dxa"/>
              <w:left w:w="0" w:type="dxa"/>
              <w:bottom w:w="0" w:type="dxa"/>
              <w:right w:w="80" w:type="dxa"/>
            </w:tcMar>
          </w:tcPr>
          <w:p>
            <w:pPr>
              <w:spacing w:before="80"/>
            </w:pPr>
            <w:r>
              <w:rPr>
                <w:rFonts w:ascii="Calibri" w:hAnsi="Calibri" w:eastAsia="Calibri"/>
                <w:b/>
                <w:color w:val="A4262C"/>
                <w:sz w:val="17"/>
                <w:spacing w:val="60"/>
              </w:rPr>
              <w:t>TASK 15  ·  LIBREOFFICE BASE</w:t>
            </w:r>
          </w:p>
          <w:p>
            <w:pPr>
              <w:spacing w:line="240" w:lineRule="auto"/>
            </w:pPr>
            <w:r>
              <w:rPr>
                <w:rFonts w:ascii="Cambria" w:hAnsi="Cambria" w:eastAsia="Cambria"/>
                <w:b/>
                <w:color w:val="1B2A41"/>
                <w:sz w:val="36"/>
              </w:rPr>
              <w:t>Create and Modify the Salesman Table</w:t>
            </w:r>
          </w:p>
        </w:tc>
      </w:tr>
    </w:tbl>
    <w:p>
      <w:pPr>
        <w:spacing w:before="40" w:after="80" w:line="40" w:lineRule="exact"/>
        <w:pBdr>
          <w:bottom w:val="single" w:sz="18" w:space="1" w:color="1B2A41"/>
        </w:pBdr>
      </w:pPr>
    </w:p>
    <w:p>
      <w:pPr>
        <w:keepNext/>
        <w:spacing w:before="240" w:after="100"/>
      </w:pPr>
      <w:r>
        <w:rPr>
          <w:rFonts w:ascii="Calibri" w:hAnsi="Calibri" w:eastAsia="Calibri"/>
          <w:b/>
          <w:color w:val="1B2A41"/>
          <w:sz w:val="18"/>
          <w:spacing w:val="60"/>
        </w:rPr>
        <w:t>TASK</w:t>
      </w:r>
    </w:p>
    <w:p>
      <w:pPr>
        <w:spacing w:line="276" w:lineRule="auto" w:after="0"/>
        <w:ind w:left="255" w:firstLine="0" w:right="113"/>
        <w:shd w:val="clear" w:color="auto" w:fill="F3EFE8"/>
        <w:pBdr>
          <w:left w:val="single" w:sz="30" w:space="8" w:color="1B2A41"/>
          <w:top w:val="single" w:sz="4" w:space="4" w:color="F3EFE8"/>
          <w:bottom w:val="single" w:sz="4" w:space="4" w:color="F3EFE8"/>
        </w:pBdr>
      </w:pPr>
      <w:r>
        <w:rPr>
          <w:rFonts w:ascii="Cambria" w:hAnsi="Cambria" w:eastAsia="Cambria"/>
          <w:color w:val="222222"/>
          <w:sz w:val="21"/>
        </w:rPr>
        <w:t>Create a table named Salesman with the following structure:</w:t>
      </w:r>
    </w:p>
    <w:p>
      <w:pPr>
        <w:spacing w:before="100" w:after="0"/>
      </w:pPr>
      <w:r>
        <w:rPr>
          <w:rFonts w:ascii="Cambria" w:hAnsi="Cambria" w:eastAsia="Cambria"/>
          <w:i/>
          <w:color w:val="6B6B6B"/>
          <w:sz w:val="19"/>
        </w:rPr>
        <w:t>The question gives no records, so the following 15 fictional sample records are used. Gender fills with Male by default. The table is then modified as follows: add a field Gender with the default value Male; delete the records with SM_ID 3 and 6; change Address1 and Address2 to Text (50); and sort SM_Name in ascending and then descending order.</w:t>
      </w:r>
    </w:p>
    <w:p>
      <w:pPr>
        <w:keepNext/>
        <w:spacing w:before="160" w:after="80"/>
      </w:pPr>
      <w:r>
        <w:rPr>
          <w:rFonts w:ascii="Cambria" w:hAnsi="Cambria" w:eastAsia="Cambria"/>
          <w:b/>
          <w:color w:val="1B2A41"/>
          <w:sz w:val="24"/>
        </w:rPr>
        <w:t>Salesman fields</w:t>
      </w:r>
    </w:p>
    <w:tbl>
      <w:tblPr>
        <w:tblW w:type="auto" w:w="0"/>
        <w:jc w:val="left"/>
        <w:tblLayout w:type="fixed"/>
        <w:tblLook w:firstColumn="1" w:firstRow="1" w:lastColumn="0" w:lastRow="0" w:noHBand="0" w:noVBand="1" w:val="04A0"/>
        <w:tblLayout w:type="fixed"/>
      </w:tblPr>
      <w:tblGrid>
        <w:gridCol w:w="2268"/>
        <w:gridCol w:w="3175"/>
      </w:tblGrid>
      <w:tr>
        <w:trPr>
          <w:tblHeader/>
        </w:trPr>
        <w:tc>
          <w:tcPr>
            <w:tcW w:type="dxa" w:w="2268"/>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Field Name</w:t>
            </w:r>
          </w:p>
        </w:tc>
        <w:tc>
          <w:tcPr>
            <w:tcW w:type="dxa" w:w="3175"/>
            <w:shd w:val="clear" w:color="auto" w:fill="1B2A41"/>
            <w:tcMar>
              <w:top w:w="50" w:type="dxa"/>
              <w:left w:w="110" w:type="dxa"/>
              <w:bottom w:w="50" w:type="dxa"/>
              <w:right w:w="100" w:type="dxa"/>
            </w:tcMar>
          </w:tcPr>
          <w:p>
            <w:pPr>
              <w:spacing w:line="240" w:lineRule="auto"/>
            </w:pPr>
            <w:r>
              <w:rPr>
                <w:rFonts w:ascii="Calibri" w:hAnsi="Calibri" w:eastAsia="Calibri"/>
                <w:b/>
                <w:color w:val="FFFFFF"/>
                <w:sz w:val="19"/>
              </w:rPr>
              <w:t>Data Type</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SM_ID</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Number (NUMERIC)</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SM_Name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Text (35 Characters)</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Address1</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Text (40 Characters)</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Address2</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Text (40 Characters)</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City</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Text (15 Characters)</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State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Text (15 Characters)</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PinCode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Number</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Sell_Amt</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Number</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Comm</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Number</w:t>
            </w:r>
          </w:p>
        </w:tc>
      </w:tr>
      <w:tr>
        <w:trPr>
          <w:cantSplit/>
        </w:trPr>
        <w:tc>
          <w:tcPr>
            <w:tcW w:type="dxa" w:w="2268"/>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Phone</w:t>
            </w:r>
          </w:p>
        </w:tc>
        <w:tc>
          <w:tcPr>
            <w:tcW w:type="dxa" w:w="3175"/>
            <w:tcMar>
              <w:top w:w="55" w:type="dxa"/>
              <w:left w:w="110" w:type="dxa"/>
              <w:bottom w:w="55" w:type="dxa"/>
              <w:right w:w="100" w:type="dxa"/>
            </w:tcMar>
            <w:tcBorders>
              <w:bottom w:val="single" w:sz="4" w:color="C9C4BA" w:space="0"/>
              <w:top w:val="nil"/>
              <w:left w:val="nil"/>
              <w:right w:val="nil"/>
            </w:tcBorders>
          </w:tcPr>
          <w:p>
            <w:pPr>
              <w:spacing w:line="240" w:lineRule="auto"/>
            </w:pPr>
            <w:r>
              <w:rPr>
                <w:rFonts w:ascii="Cambria" w:hAnsi="Cambria" w:eastAsia="Cambria"/>
                <w:color w:val="222222"/>
                <w:sz w:val="19"/>
              </w:rPr>
              <w:t>Number</w:t>
            </w:r>
          </w:p>
        </w:tc>
      </w:tr>
    </w:tbl>
    <w:p>
      <w:pPr>
        <w:keepNext/>
        <w:spacing w:before="160" w:after="80"/>
      </w:pPr>
      <w:r>
        <w:rPr>
          <w:rFonts w:ascii="Cambria" w:hAnsi="Cambria" w:eastAsia="Cambria"/>
          <w:b/>
          <w:color w:val="1B2A41"/>
          <w:sz w:val="24"/>
        </w:rPr>
        <w:t>Sample records</w:t>
      </w:r>
    </w:p>
    <w:tbl>
      <w:tblPr>
        <w:tblW w:type="auto" w:w="0"/>
        <w:jc w:val="left"/>
        <w:tblLayout w:type="fixed"/>
        <w:tblLook w:firstColumn="1" w:firstRow="1" w:lastColumn="0" w:lastRow="0" w:noHBand="0" w:noVBand="1" w:val="04A0"/>
        <w:tblLayout w:type="fixed"/>
      </w:tblPr>
      <w:tblGrid>
        <w:gridCol w:w="652"/>
        <w:gridCol w:w="1077"/>
        <w:gridCol w:w="1247"/>
        <w:gridCol w:w="1077"/>
        <w:gridCol w:w="907"/>
        <w:gridCol w:w="992"/>
        <w:gridCol w:w="793"/>
        <w:gridCol w:w="822"/>
        <w:gridCol w:w="623"/>
        <w:gridCol w:w="1134"/>
      </w:tblGrid>
      <w:tr>
        <w:trPr>
          <w:tblHeader/>
        </w:trPr>
        <w:tc>
          <w:tcPr>
            <w:tcW w:type="dxa" w:w="652"/>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SM_ID</w:t>
            </w:r>
          </w:p>
        </w:tc>
        <w:tc>
          <w:tcPr>
            <w:tcW w:type="dxa" w:w="1077"/>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SM_Name</w:t>
            </w:r>
          </w:p>
        </w:tc>
        <w:tc>
          <w:tcPr>
            <w:tcW w:type="dxa" w:w="1247"/>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Address1</w:t>
            </w:r>
          </w:p>
        </w:tc>
        <w:tc>
          <w:tcPr>
            <w:tcW w:type="dxa" w:w="1077"/>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Address2</w:t>
            </w:r>
          </w:p>
        </w:tc>
        <w:tc>
          <w:tcPr>
            <w:tcW w:type="dxa" w:w="907"/>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City</w:t>
            </w:r>
          </w:p>
        </w:tc>
        <w:tc>
          <w:tcPr>
            <w:tcW w:type="dxa" w:w="992"/>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State</w:t>
            </w:r>
          </w:p>
        </w:tc>
        <w:tc>
          <w:tcPr>
            <w:tcW w:type="dxa" w:w="794"/>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PinCode</w:t>
            </w:r>
          </w:p>
        </w:tc>
        <w:tc>
          <w:tcPr>
            <w:tcW w:type="dxa" w:w="822"/>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Sell_Amt</w:t>
            </w:r>
          </w:p>
        </w:tc>
        <w:tc>
          <w:tcPr>
            <w:tcW w:type="dxa" w:w="624"/>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Comm</w:t>
            </w:r>
          </w:p>
        </w:tc>
        <w:tc>
          <w:tcPr>
            <w:tcW w:type="dxa" w:w="1134"/>
            <w:shd w:val="clear" w:color="auto" w:fill="1B2A41"/>
            <w:tcMar>
              <w:top w:w="50" w:type="dxa"/>
              <w:left w:w="70" w:type="dxa"/>
              <w:bottom w:w="50" w:type="dxa"/>
              <w:right w:w="60" w:type="dxa"/>
            </w:tcMar>
          </w:tcPr>
          <w:p>
            <w:pPr>
              <w:spacing w:line="240" w:lineRule="auto"/>
            </w:pPr>
            <w:r>
              <w:rPr>
                <w:rFonts w:ascii="Calibri" w:hAnsi="Calibri" w:eastAsia="Calibri"/>
                <w:b/>
                <w:color w:val="FFFFFF"/>
                <w:sz w:val="15"/>
              </w:rPr>
              <w:t>Phone</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Arjun Sharma</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12 Green Park</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Block A</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Delhi</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Delhi</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110016</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45000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9876501001</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2</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Neha Verma</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23 Model Town</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Block B</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Delhi</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Delhi</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110009</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52000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9876501002</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3</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Rohan Gupta</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14 Sector 14</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Near Market</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Gurugram</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Haryana</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122001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61000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9876501003</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Priya Singh</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8 Civil Lines</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Lane 2</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Jaipur</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Rajasthan</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302006</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47000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9876501004</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Aman Khan</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19 Ring Road</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Floor 1</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Lucknow</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Uttar Pradesh</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226001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39000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9876501005</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Kavya Patel</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31 MG Road</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Flat 2</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Ahmedabad</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Gujarat</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380001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56000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9876501006</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Dev Mehta</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 Lake View</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Main Road</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Mumbai</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Maharashtra</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400001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72000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8</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9876501007</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8</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Sana Ali</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44 Park Street</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Block C</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Kolkata</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West Bengal</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700016</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43000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9876501008</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Rahul Das</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17 Station Road</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Near Post Office</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Patna</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Bihar</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800001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41000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9876501009</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10</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Anaya Rao</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29 Beach Road</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Unit 4</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Chennai</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Tamil Nadu</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600001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65000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9876501010</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11</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Kabir Joshi</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12 Lake Road</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Block A</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Pune</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Maharashtra</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411001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58500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9876501011</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12</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Meera Nair</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 Hill View</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Near School</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Kochi</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Kerala</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682001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51000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9876501012</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13</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Ishaan Roy</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15 Market Road</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Unit 8</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Bhopal</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Madhya Pradesh</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462001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48000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9876501013</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14</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Diya Sethi</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22 Central Avenue</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Block D</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Chandigarh</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Chandigarh</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160017</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63000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7</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9876501014</w:t>
            </w:r>
          </w:p>
        </w:tc>
      </w:tr>
      <w:tr>
        <w:trPr>
          <w:cantSplit/>
        </w:trPr>
        <w:tc>
          <w:tcPr>
            <w:tcW w:type="dxa" w:w="65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15</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Yash Kapoor</w:t>
            </w:r>
          </w:p>
        </w:tc>
        <w:tc>
          <w:tcPr>
            <w:tcW w:type="dxa" w:w="124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 Rose Garden</w:t>
            </w:r>
          </w:p>
        </w:tc>
        <w:tc>
          <w:tcPr>
            <w:tcW w:type="dxa" w:w="107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Floor 3</w:t>
            </w:r>
          </w:p>
        </w:tc>
        <w:tc>
          <w:tcPr>
            <w:tcW w:type="dxa" w:w="907"/>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Dehradun</w:t>
            </w:r>
          </w:p>
        </w:tc>
        <w:tc>
          <w:tcPr>
            <w:tcW w:type="dxa" w:w="99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Uttarakhand</w:t>
            </w:r>
          </w:p>
        </w:tc>
        <w:tc>
          <w:tcPr>
            <w:tcW w:type="dxa" w:w="79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248001</w:t>
            </w:r>
          </w:p>
        </w:tc>
        <w:tc>
          <w:tcPr>
            <w:tcW w:type="dxa" w:w="822"/>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46000</w:t>
            </w:r>
          </w:p>
        </w:tc>
        <w:tc>
          <w:tcPr>
            <w:tcW w:type="dxa" w:w="62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5</w:t>
            </w:r>
          </w:p>
        </w:tc>
        <w:tc>
          <w:tcPr>
            <w:tcW w:type="dxa" w:w="1134"/>
            <w:tcMar>
              <w:top w:w="40" w:type="dxa"/>
              <w:left w:w="70" w:type="dxa"/>
              <w:bottom w:w="40" w:type="dxa"/>
              <w:right w:w="60" w:type="dxa"/>
            </w:tcMar>
            <w:tcBorders>
              <w:bottom w:val="single" w:sz="4" w:color="C9C4BA" w:space="0"/>
              <w:top w:val="nil"/>
              <w:left w:val="nil"/>
              <w:right w:val="nil"/>
            </w:tcBorders>
          </w:tcPr>
          <w:p>
            <w:pPr>
              <w:spacing w:line="240" w:lineRule="auto"/>
            </w:pPr>
            <w:r>
              <w:rPr>
                <w:rFonts w:ascii="Calibri" w:hAnsi="Calibri" w:eastAsia="Calibri"/>
                <w:color w:val="222222"/>
                <w:sz w:val="15"/>
              </w:rPr>
              <w:t>9876501015</w:t>
            </w:r>
          </w:p>
        </w:tc>
      </w:tr>
    </w:tbl>
    <w:p>
      <w:pPr>
        <w:keepNext/>
        <w:spacing w:before="240" w:after="100"/>
      </w:pPr>
      <w:r>
        <w:rPr>
          <w:rFonts w:ascii="Calibri" w:hAnsi="Calibri" w:eastAsia="Calibri"/>
          <w:b/>
          <w:color w:val="A4262C"/>
          <w:sz w:val="18"/>
          <w:spacing w:val="60"/>
        </w:rPr>
        <w:t>STEPS</w:t>
      </w:r>
    </w:p>
    <w:p>
      <w:pPr>
        <w:tabs>
          <w:tab w:pos="964" w:val="left"/>
        </w:tabs>
        <w:spacing w:after="60" w:line="269" w:lineRule="auto"/>
        <w:ind w:left="964" w:hanging="964"/>
      </w:pPr>
      <w:r>
        <w:rPr>
          <w:rFonts w:ascii="Cambria" w:hAnsi="Cambria" w:eastAsia="Cambria"/>
          <w:b/>
          <w:color w:val="1B2A41"/>
          <w:sz w:val="21"/>
        </w:rPr>
        <w:t>Step 1.</w:t>
      </w:r>
      <w:r>
        <w:rPr>
          <w:rFonts w:ascii="Cambria" w:hAnsi="Cambria" w:eastAsia="Cambria"/>
          <w:color w:val="222222"/>
          <w:sz w:val="21"/>
        </w:rPr>
        <w:tab/>
        <w:t>Open LibreOffice Base and choose Tables → Create Table in Design View.</w:t>
      </w:r>
    </w:p>
    <w:p>
      <w:pPr>
        <w:tabs>
          <w:tab w:pos="964" w:val="left"/>
        </w:tabs>
        <w:spacing w:after="60" w:line="269" w:lineRule="auto"/>
        <w:ind w:left="964" w:hanging="964"/>
      </w:pPr>
      <w:r>
        <w:rPr>
          <w:rFonts w:ascii="Cambria" w:hAnsi="Cambria" w:eastAsia="Cambria"/>
          <w:b/>
          <w:color w:val="1B2A41"/>
          <w:sz w:val="21"/>
        </w:rPr>
        <w:t>Step 2.</w:t>
      </w:r>
      <w:r>
        <w:rPr>
          <w:rFonts w:ascii="Cambria" w:hAnsi="Cambria" w:eastAsia="Cambria"/>
          <w:color w:val="222222"/>
          <w:sz w:val="21"/>
        </w:rPr>
        <w:tab/>
        <w:t>Create the fields as listed, with the given data types and lengths. Use BIGINT for Phone, as a 10-digit number is too large for INTEGER.</w:t>
      </w:r>
    </w:p>
    <w:p>
      <w:pPr>
        <w:tabs>
          <w:tab w:pos="964" w:val="left"/>
        </w:tabs>
        <w:spacing w:after="60" w:line="269" w:lineRule="auto"/>
        <w:ind w:left="964" w:hanging="964"/>
      </w:pPr>
      <w:r>
        <w:rPr>
          <w:rFonts w:ascii="Cambria" w:hAnsi="Cambria" w:eastAsia="Cambria"/>
          <w:b/>
          <w:color w:val="1B2A41"/>
          <w:sz w:val="21"/>
        </w:rPr>
        <w:t>Step 3.</w:t>
      </w:r>
      <w:r>
        <w:rPr>
          <w:rFonts w:ascii="Cambria" w:hAnsi="Cambria" w:eastAsia="Cambria"/>
          <w:color w:val="222222"/>
          <w:sz w:val="21"/>
        </w:rPr>
        <w:tab/>
        <w:t>Set SM_ID as the primary key if required by the database design, then save the table as Salesman.</w:t>
      </w:r>
    </w:p>
    <w:p>
      <w:pPr>
        <w:tabs>
          <w:tab w:pos="964" w:val="left"/>
        </w:tabs>
        <w:spacing w:after="60" w:line="269" w:lineRule="auto"/>
        <w:ind w:left="964" w:hanging="964"/>
      </w:pPr>
      <w:r>
        <w:rPr>
          <w:rFonts w:ascii="Cambria" w:hAnsi="Cambria" w:eastAsia="Cambria"/>
          <w:b/>
          <w:color w:val="1B2A41"/>
          <w:sz w:val="21"/>
        </w:rPr>
        <w:t>Step 4.</w:t>
      </w:r>
      <w:r>
        <w:rPr>
          <w:rFonts w:ascii="Cambria" w:hAnsi="Cambria" w:eastAsia="Cambria"/>
          <w:color w:val="222222"/>
          <w:sz w:val="21"/>
        </w:rPr>
        <w:tab/>
        <w:t>Open the table in Design View again and add a field named Gender. Set its default value to Male. Save the table.</w:t>
      </w:r>
    </w:p>
    <w:p>
      <w:pPr>
        <w:tabs>
          <w:tab w:pos="964" w:val="left"/>
        </w:tabs>
        <w:spacing w:after="60" w:line="269" w:lineRule="auto"/>
        <w:ind w:left="964" w:hanging="964"/>
      </w:pPr>
      <w:r>
        <w:rPr>
          <w:rFonts w:ascii="Cambria" w:hAnsi="Cambria" w:eastAsia="Cambria"/>
          <w:b/>
          <w:color w:val="1B2A41"/>
          <w:sz w:val="21"/>
        </w:rPr>
        <w:t>Step 5.</w:t>
      </w:r>
      <w:r>
        <w:rPr>
          <w:rFonts w:ascii="Cambria" w:hAnsi="Cambria" w:eastAsia="Cambria"/>
          <w:color w:val="222222"/>
          <w:sz w:val="21"/>
        </w:rPr>
        <w:tab/>
        <w:t>Open Salesman in Data View and enter the 15 sample records. Confirm that Gender fills with Male automatically.</w:t>
      </w:r>
    </w:p>
    <w:p>
      <w:pPr>
        <w:tabs>
          <w:tab w:pos="964" w:val="left"/>
        </w:tabs>
        <w:spacing w:after="60" w:line="269" w:lineRule="auto"/>
        <w:ind w:left="964" w:hanging="964"/>
      </w:pPr>
      <w:r>
        <w:rPr>
          <w:rFonts w:ascii="Cambria" w:hAnsi="Cambria" w:eastAsia="Cambria"/>
          <w:b/>
          <w:color w:val="1B2A41"/>
          <w:sz w:val="21"/>
        </w:rPr>
        <w:t>Step 6.</w:t>
      </w:r>
      <w:r>
        <w:rPr>
          <w:rFonts w:ascii="Cambria" w:hAnsi="Cambria" w:eastAsia="Cambria"/>
          <w:color w:val="222222"/>
          <w:sz w:val="21"/>
        </w:rPr>
        <w:tab/>
        <w:t>Delete the records with SM_ID 3 (Rohan Gupta) and SM_ID 6 (Kavya Patel), as instructed.</w:t>
      </w:r>
    </w:p>
    <w:p>
      <w:pPr>
        <w:tabs>
          <w:tab w:pos="964" w:val="left"/>
        </w:tabs>
        <w:spacing w:after="60" w:line="269" w:lineRule="auto"/>
        <w:ind w:left="964" w:hanging="964"/>
      </w:pPr>
      <w:r>
        <w:rPr>
          <w:rFonts w:ascii="Cambria" w:hAnsi="Cambria" w:eastAsia="Cambria"/>
          <w:b/>
          <w:color w:val="1B2A41"/>
          <w:sz w:val="21"/>
        </w:rPr>
        <w:t>Step 7.</w:t>
      </w:r>
      <w:r>
        <w:rPr>
          <w:rFonts w:ascii="Cambria" w:hAnsi="Cambria" w:eastAsia="Cambria"/>
          <w:color w:val="222222"/>
          <w:sz w:val="21"/>
        </w:rPr>
        <w:tab/>
        <w:t>Return to Design View. Change Address1 and Address2 from Text(40) to Text(50). Save the changes.</w:t>
      </w:r>
    </w:p>
    <w:p>
      <w:pPr>
        <w:tabs>
          <w:tab w:pos="964" w:val="left"/>
        </w:tabs>
        <w:spacing w:after="60" w:line="269" w:lineRule="auto"/>
        <w:ind w:left="964" w:hanging="964"/>
      </w:pPr>
      <w:r>
        <w:rPr>
          <w:rFonts w:ascii="Cambria" w:hAnsi="Cambria" w:eastAsia="Cambria"/>
          <w:b/>
          <w:color w:val="1B2A41"/>
          <w:sz w:val="21"/>
        </w:rPr>
        <w:t>Step 8.</w:t>
      </w:r>
      <w:r>
        <w:rPr>
          <w:rFonts w:ascii="Cambria" w:hAnsi="Cambria" w:eastAsia="Cambria"/>
          <w:color w:val="222222"/>
          <w:sz w:val="21"/>
        </w:rPr>
        <w:tab/>
        <w:t>Sort the SM_Name field in ascending order and inspect the result. Then sort it in descending order and inspect the result.</w:t>
      </w:r>
    </w:p>
    <w:p>
      <w:pPr>
        <w:tabs>
          <w:tab w:pos="964" w:val="left"/>
        </w:tabs>
        <w:spacing w:after="60" w:line="269" w:lineRule="auto"/>
        <w:ind w:left="964" w:hanging="964"/>
      </w:pPr>
      <w:r>
        <w:rPr>
          <w:rFonts w:ascii="Cambria" w:hAnsi="Cambria" w:eastAsia="Cambria"/>
          <w:b/>
          <w:color w:val="1B2A41"/>
          <w:sz w:val="21"/>
        </w:rPr>
        <w:t>Step 9.</w:t>
      </w:r>
      <w:r>
        <w:rPr>
          <w:rFonts w:ascii="Cambria" w:hAnsi="Cambria" w:eastAsia="Cambria"/>
          <w:color w:val="222222"/>
          <w:sz w:val="21"/>
        </w:rPr>
        <w:tab/>
        <w:t>Save and reopen the table to confirm the field widths, default Gender value, record count and sort behaviour.</w:t>
      </w:r>
    </w:p>
    <w:p>
      <w:pPr>
        <w:keepNext/>
        <w:spacing w:before="240" w:after="100"/>
      </w:pPr>
      <w:r>
        <w:rPr>
          <w:rFonts w:ascii="Calibri" w:hAnsi="Calibri" w:eastAsia="Calibri"/>
          <w:b/>
          <w:color w:val="A4262C"/>
          <w:sz w:val="18"/>
          <w:spacing w:val="60"/>
        </w:rPr>
        <w:t>RESULT</w:t>
      </w:r>
    </w:p>
    <w:p>
      <w:pPr>
        <w:spacing w:line="276" w:lineRule="auto" w:after="0"/>
        <w:ind w:left="255" w:firstLine="0" w:right="113"/>
        <w:shd w:val="clear" w:color="auto" w:fill="F3EFE8"/>
        <w:pBdr>
          <w:left w:val="single" w:sz="30" w:space="8" w:color="A4262C"/>
          <w:top w:val="single" w:sz="4" w:space="4" w:color="F3EFE8"/>
          <w:bottom w:val="single" w:sz="4" w:space="4" w:color="F3EFE8"/>
        </w:pBdr>
      </w:pPr>
      <w:r>
        <w:rPr>
          <w:rFonts w:ascii="Cambria" w:hAnsi="Cambria" w:eastAsia="Cambria"/>
          <w:color w:val="222222"/>
          <w:sz w:val="21"/>
        </w:rPr>
        <w:t>After the two deletions, 13 records remain. Address1 and Address2 are Text (50) and Gender defaults to Male. Sorted A–Z the list starts with Aman Khan; sorted Z–A it starts with Yash Kapoor.</w:t>
      </w:r>
    </w:p>
    <w:p>
      <w:pPr>
        <w:keepNext/>
        <w:spacing w:before="240" w:after="100"/>
      </w:pPr>
      <w:r>
        <w:rPr>
          <w:rFonts w:ascii="Calibri" w:hAnsi="Calibri" w:eastAsia="Calibri"/>
          <w:b/>
          <w:color w:val="A4262C"/>
          <w:sz w:val="18"/>
          <w:spacing w:val="60"/>
        </w:rPr>
        <w:t>SCREENSHOTS</w:t>
      </w:r>
    </w:p>
    <w:p>
      <w:pPr>
        <w:keepNext/>
        <w:spacing w:before="120" w:after="60"/>
        <w:ind w:left="340" w:right="340"/>
        <w:jc w:val="center"/>
        <w:pBdr>
          <w:top w:val="single" w:sz="6" w:space="4" w:color="C9C4BA"/>
          <w:left w:val="single" w:sz="6" w:space="4" w:color="C9C4BA"/>
          <w:bottom w:val="single" w:sz="6" w:space="4" w:color="C9C4BA"/>
          <w:right w:val="single" w:sz="6" w:space="4" w:color="C9C4BA"/>
        </w:pBdr>
      </w:pPr>
      <w:r>
        <w:drawing>
          <wp:inline xmlns:a="http://schemas.openxmlformats.org/drawingml/2006/main" xmlns:pic="http://schemas.openxmlformats.org/drawingml/2006/picture">
            <wp:extent cx="5580000" cy="2969530"/>
            <wp:docPr id="36" name="Picture 36"/>
            <wp:cNvGraphicFramePr>
              <a:graphicFrameLocks noChangeAspect="1"/>
            </wp:cNvGraphicFramePr>
            <a:graphic>
              <a:graphicData uri="http://schemas.openxmlformats.org/drawingml/2006/picture">
                <pic:pic>
                  <pic:nvPicPr>
                    <pic:cNvPr id="0" name="im-033-036.jpg"/>
                    <pic:cNvPicPr/>
                  </pic:nvPicPr>
                  <pic:blipFill>
                    <a:blip r:embed="rId46"/>
                    <a:stretch>
                      <a:fillRect/>
                    </a:stretch>
                  </pic:blipFill>
                  <pic:spPr>
                    <a:xfrm>
                      <a:off x="0" y="0"/>
                      <a:ext cx="5580000" cy="2969530"/>
                    </a:xfrm>
                    <a:prstGeom prst="rect"/>
                  </pic:spPr>
                </pic:pic>
              </a:graphicData>
            </a:graphic>
          </wp:inline>
        </w:drawing>
      </w:r>
    </w:p>
    <w:p>
      <w:pPr>
        <w:spacing w:before="0" w:after="160"/>
        <w:jc w:val="center"/>
      </w:pPr>
      <w:r>
        <w:rPr>
          <w:rFonts w:ascii="Calibri" w:hAnsi="Calibri" w:eastAsia="Calibri"/>
          <w:b/>
          <w:color w:val="1B2A41"/>
          <w:sz w:val="18"/>
        </w:rPr>
        <w:t>Fig. 15.1</w:t>
      </w:r>
      <w:r>
        <w:rPr>
          <w:rFonts w:ascii="Calibri" w:hAnsi="Calibri" w:eastAsia="Calibri"/>
          <w:i/>
          <w:color w:val="6B6B6B"/>
          <w:sz w:val="18"/>
        </w:rPr>
        <w:t xml:space="preserve">   Salesman table in Data View showing sample records and the Gender field</w:t>
      </w:r>
    </w:p>
    <w:p>
      <w:pPr>
        <w:pageBreakBefore/>
        <w:spacing w:before="0" w:after="0" w:line="20" w:lineRule="exact"/>
      </w:pPr>
      <w:r>
        <w:rPr>
          <w:sz w:val="2"/>
        </w:rPr>
        <w:t xml:space="preserve"> </w:t>
      </w:r>
    </w:p>
    <w:p>
      <w:pPr>
        <w:spacing w:before="80" w:after="80"/>
      </w:pPr>
      <w:r>
        <w:rPr>
          <w:rFonts w:ascii="Cambria" w:hAnsi="Cambria" w:eastAsia="Cambria"/>
          <w:b/>
          <w:color w:val="1B2A41"/>
          <w:sz w:val="52"/>
        </w:rPr>
        <w:t>Conclusion</w:t>
      </w:r>
    </w:p>
    <w:p>
      <w:pPr>
        <w:spacing w:before="0" w:after="280" w:line="40" w:lineRule="exact"/>
        <w:pBdr>
          <w:bottom w:val="single" w:sz="14" w:space="1" w:color="A4262C"/>
        </w:pBdr>
        <w:ind w:right="7087"/>
      </w:pPr>
    </w:p>
    <w:p>
      <w:pPr>
        <w:spacing w:before="0" w:after="240" w:line="360" w:lineRule="auto"/>
        <w:jc w:val="both"/>
      </w:pPr>
      <w:r>
        <w:rPr>
          <w:rFonts w:ascii="Cambria" w:hAnsi="Cambria" w:eastAsia="Cambria"/>
          <w:sz w:val="24"/>
        </w:rPr>
        <w:t>In this file, I practised using LibreOffice Writer, Calc and Base. In Writer, I created a bank cash-withdrawal slip template, prepared a solar-system report with carefully placed images, built a table of contents for an annual report, resized and cropped a picture, and saved a paragraph style.</w:t>
      </w:r>
    </w:p>
    <w:p>
      <w:pPr>
        <w:spacing w:before="0" w:after="240" w:line="360" w:lineRule="auto"/>
        <w:jc w:val="both"/>
      </w:pPr>
      <w:r>
        <w:rPr>
          <w:rFonts w:ascii="Cambria" w:hAnsi="Cambria" w:eastAsia="Cambria"/>
          <w:sz w:val="24"/>
        </w:rPr>
        <w:t xml:space="preserve">In Calc, I used formulas, hyperlinks, subtotals, Goal Seek, Solver and financial reconciliation. I linked data from two sheets with cell references, used Goal Seek to find that Gadget C needs 37.5 units to reach </w:t>
      </w:r>
      <w:r>
        <w:rPr>
          <w:rFonts w:ascii="Calibri" w:hAnsi="Calibri" w:eastAsia="Calibri"/>
          <w:sz w:val="24"/>
        </w:rPr>
        <w:t>₹</w:t>
      </w:r>
      <w:r>
        <w:rPr>
          <w:rFonts w:ascii="Cambria" w:hAnsi="Cambria" w:eastAsia="Cambria"/>
          <w:sz w:val="24"/>
        </w:rPr>
        <w:t>50,000, and used Solver to bring an average to 95 within the given limits. Grouping marks by subject helped me summarize data clearly.</w:t>
      </w:r>
    </w:p>
    <w:p>
      <w:pPr>
        <w:spacing w:before="0" w:after="240" w:line="360" w:lineRule="auto"/>
        <w:jc w:val="both"/>
      </w:pPr>
      <w:r>
        <w:rPr>
          <w:rFonts w:ascii="Cambria" w:hAnsi="Cambria" w:eastAsia="Cambria"/>
          <w:sz w:val="24"/>
        </w:rPr>
        <w:t>In Base, I created tables, set primary keys, built a relationship between Students and Classes, ran a wildcard query to find products that start with T, and prepared reports. Modifying the Salesman table showed me why field sizes and default values matter.</w:t>
      </w:r>
    </w:p>
    <w:p>
      <w:pPr>
        <w:spacing w:before="0" w:after="240" w:line="360" w:lineRule="auto"/>
        <w:jc w:val="both"/>
      </w:pPr>
      <w:r>
        <w:rPr>
          <w:rFonts w:ascii="Cambria" w:hAnsi="Cambria" w:eastAsia="Cambria"/>
          <w:sz w:val="24"/>
        </w:rPr>
        <w:t>I also learned to check source data, use clear field names, verify formulas and keep original records when reconciling differences. Where a question did not supply data, I used clearly labelled sample values.</w:t>
      </w:r>
    </w:p>
    <w:p>
      <w:pPr>
        <w:spacing w:before="0" w:after="240" w:line="360" w:lineRule="auto"/>
        <w:jc w:val="both"/>
      </w:pPr>
      <w:r>
        <w:rPr>
          <w:rFonts w:ascii="Cambria" w:hAnsi="Cambria" w:eastAsia="Cambria"/>
          <w:sz w:val="24"/>
        </w:rPr>
        <w:t>These activities helped me become more confident with document formatting, spreadsheets and databases.</w:t>
      </w:r>
    </w:p>
    <w:p>
      <w:pPr>
        <w:spacing w:before="440" w:after="0"/>
        <w:jc w:val="right"/>
      </w:pPr>
      <w:r>
        <w:rPr>
          <w:rFonts w:ascii="Cambria" w:hAnsi="Cambria" w:eastAsia="Cambria"/>
          <w:b/>
          <w:color w:val="1B2A41"/>
          <w:sz w:val="26"/>
        </w:rPr>
        <w:t>Hitesh Kumar</w:t>
      </w:r>
    </w:p>
    <w:p>
      <w:pPr>
        <w:spacing w:before="0" w:after="0"/>
        <w:jc w:val="right"/>
      </w:pPr>
      <w:r>
        <w:rPr>
          <w:rFonts w:ascii="Cambria" w:hAnsi="Cambria" w:eastAsia="Cambria"/>
          <w:color w:val="6B6B6B"/>
          <w:sz w:val="21"/>
        </w:rPr>
        <w:t>Class 10-D  ·  Roll No. 10413</w:t>
      </w:r>
    </w:p>
    <w:sectPr w:rsidR="00FC693F" w:rsidRPr="0006063C" w:rsidSect="00034616">
      <w:headerReference w:type="default" r:id="rId10"/>
      <w:footerReference w:type="default" r:id="rId11"/>
      <w:pgSz w:w="11906" w:h="16838"/>
      <w:pgMar w:top="1417" w:right="1134" w:bottom="1191" w:left="1134" w:header="62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638" w:val="right"/>
      </w:tabs>
      <w:pBdr>
        <w:top w:val="single" w:sz="4" w:space="5" w:color="C9C4BA"/>
      </w:pBdr>
    </w:pPr>
    <w:r>
      <w:rPr>
        <w:rFonts w:ascii="Calibri" w:hAnsi="Calibri" w:eastAsia="Calibri"/>
        <w:color w:val="6B6B6B"/>
        <w:sz w:val="18"/>
      </w:rPr>
      <w:t>Hitesh Kumar  ·  Class 10-D  ·  Roll No. 10413</w:t>
    </w:r>
    <w:r>
      <w:rPr>
        <w:rFonts w:ascii="Calibri" w:hAnsi="Calibri" w:eastAsia="Calibri"/>
        <w:color w:val="6B6B6B"/>
        <w:sz w:val="18"/>
      </w:rPr>
      <w:tab/>
      <w:t xml:space="preserve">Page </w:t>
    </w:r>
    <w:r>
      <w:rPr>
        <w:rFonts w:ascii="Cambria" w:hAnsi="Cambria"/>
        <w:color w:val="6B6B6B"/>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638" w:val="right"/>
      </w:tabs>
      <w:pBdr>
        <w:bottom w:val="single" w:sz="10" w:space="5" w:color="A4262C"/>
      </w:pBdr>
    </w:pPr>
    <w:r>
      <w:rPr>
        <w:rFonts w:ascii="Calibri" w:hAnsi="Calibri" w:eastAsia="Calibri"/>
        <w:b/>
        <w:color w:val="1B2A41"/>
        <w:sz w:val="18"/>
        <w:spacing w:val="40"/>
      </w:rPr>
      <w:t>SHARDA INTERNATIONAL SCHOOL</w:t>
    </w:r>
    <w:r>
      <w:rPr>
        <w:rFonts w:ascii="Calibri" w:hAnsi="Calibri" w:eastAsia="Calibri"/>
        <w:color w:val="6B6B6B"/>
        <w:sz w:val="17"/>
        <w:spacing w:val="30"/>
      </w:rPr>
      <w:tab/>
      <w:t>INFORMATION TECHNOLOGY  ·  CODE 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Practical File</dc:title>
  <dc:subject/>
  <dc:creator>Hitesh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