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55C9F3" w14:textId="77777777" w:rsidR="00B53E64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Міністерство освіти і науки України</w:t>
      </w:r>
    </w:p>
    <w:p w14:paraId="5A3148E4" w14:textId="77777777" w:rsidR="00B53E64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Національний технічний університет України «Київський політехнічний</w:t>
      </w:r>
    </w:p>
    <w:p w14:paraId="2FC635F6" w14:textId="77777777" w:rsidR="00B53E64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інститут імені Ігоря Сікорського"</w:t>
      </w:r>
    </w:p>
    <w:p w14:paraId="6210DDC1" w14:textId="69BACC71" w:rsidR="00B53E64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Факультет інформатики та обчислювальної техніки</w:t>
      </w:r>
    </w:p>
    <w:p w14:paraId="3E41EDBB" w14:textId="77777777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</w:p>
    <w:p w14:paraId="3C182894" w14:textId="024A013E" w:rsidR="00B53E64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Кафедра інформатики та програмної інженерії</w:t>
      </w:r>
    </w:p>
    <w:p w14:paraId="6C1E66FC" w14:textId="6561CBFB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</w:p>
    <w:p w14:paraId="73DB4574" w14:textId="3E047B36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</w:p>
    <w:p w14:paraId="4CF79B10" w14:textId="5204837D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</w:p>
    <w:p w14:paraId="1235219D" w14:textId="1B57374A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</w:p>
    <w:p w14:paraId="7BF0CEA5" w14:textId="77777777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</w:rPr>
      </w:pPr>
    </w:p>
    <w:p w14:paraId="05D98C16" w14:textId="764CD794" w:rsidR="00B53E64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Звіт</w:t>
      </w:r>
    </w:p>
    <w:p w14:paraId="47F5F09F" w14:textId="77777777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05DFE510" w14:textId="77777777" w:rsidR="00B53E64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з лабораторної роботи № 1 з дисципліни</w:t>
      </w:r>
    </w:p>
    <w:p w14:paraId="79634BB5" w14:textId="77777777" w:rsidR="00B53E64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«Алгоритми та структури даних</w:t>
      </w:r>
      <w:r>
        <w:rPr>
          <w:rFonts w:ascii="Times New Roman" w:hAnsi="Times New Roman" w:cs="Times New Roman"/>
          <w:sz w:val="24"/>
          <w:szCs w:val="24"/>
        </w:rPr>
        <w:t>-1.</w:t>
      </w:r>
    </w:p>
    <w:p w14:paraId="715C6818" w14:textId="60349C0E" w:rsidR="00B53E64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Основи алгоритмізації»</w:t>
      </w:r>
    </w:p>
    <w:p w14:paraId="5D53B8B3" w14:textId="77777777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01125EFA" w14:textId="6FE18F47" w:rsidR="00B53E64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«Дослідження лінійних алгоритмів»</w:t>
      </w:r>
    </w:p>
    <w:p w14:paraId="3B429858" w14:textId="77777777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38D252D8" w14:textId="0F1994DD" w:rsidR="00B53E64" w:rsidRPr="00D11191" w:rsidRDefault="00B53E64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uk-UA"/>
        </w:rPr>
      </w:pPr>
      <w:r>
        <w:rPr>
          <w:rFonts w:ascii="TimesNewRomanPSMT" w:hAnsi="TimesNewRomanPSMT" w:cs="TimesNewRomanPSMT"/>
          <w:sz w:val="24"/>
          <w:szCs w:val="24"/>
        </w:rPr>
        <w:t>Варіант</w:t>
      </w:r>
      <w:r w:rsidR="00D37BE8">
        <w:rPr>
          <w:rFonts w:ascii="TimesNewRomanPSMT" w:hAnsi="TimesNewRomanPSMT" w:cs="TimesNewRomanPSMT"/>
          <w:sz w:val="24"/>
          <w:szCs w:val="24"/>
          <w:lang w:val="uk-UA"/>
        </w:rPr>
        <w:t xml:space="preserve"> 18</w:t>
      </w:r>
    </w:p>
    <w:p w14:paraId="3DF27E06" w14:textId="1AD9826D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256D45B3" w14:textId="6C179D0C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60F0B7F7" w14:textId="0DCE5A12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40622820" w14:textId="411CECF6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0DBB741C" w14:textId="6B62085F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2AE8192D" w14:textId="77777777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6AB34A81" w14:textId="7B3E2F45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0200DDE2" w14:textId="77777777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</w:rPr>
      </w:pPr>
    </w:p>
    <w:p w14:paraId="0DCB7084" w14:textId="77777777" w:rsidR="00030661" w:rsidRDefault="00B53E64" w:rsidP="00030661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NewRomanPSMT" w:hAnsi="TimesNewRomanPSMT" w:cs="TimesNewRomanPSMT"/>
          <w:sz w:val="24"/>
          <w:szCs w:val="24"/>
          <w:lang w:val="uk-UA"/>
        </w:rPr>
      </w:pPr>
      <w:r>
        <w:rPr>
          <w:rFonts w:ascii="TimesNewRomanPSMT" w:hAnsi="TimesNewRomanPSMT" w:cs="TimesNewRomanPSMT"/>
          <w:sz w:val="24"/>
          <w:szCs w:val="24"/>
        </w:rPr>
        <w:t xml:space="preserve">Виконав студент </w:t>
      </w:r>
      <w:r w:rsidR="00D11191">
        <w:rPr>
          <w:rFonts w:ascii="TimesNewRomanPSMT" w:hAnsi="TimesNewRomanPSMT" w:cs="TimesNewRomanPSMT"/>
          <w:sz w:val="24"/>
          <w:szCs w:val="24"/>
          <w:lang w:val="uk-UA"/>
        </w:rPr>
        <w:t xml:space="preserve">            </w:t>
      </w:r>
      <w:r w:rsidR="00D37BE8" w:rsidRPr="00AD151B">
        <w:rPr>
          <w:rFonts w:ascii="TimesNewRomanPSMT" w:hAnsi="TimesNewRomanPSMT" w:cs="TimesNewRomanPSMT"/>
          <w:sz w:val="24"/>
          <w:szCs w:val="24"/>
          <w:u w:val="single"/>
          <w:lang w:val="uk-UA"/>
        </w:rPr>
        <w:t xml:space="preserve">ІП-15, </w:t>
      </w:r>
      <w:proofErr w:type="spellStart"/>
      <w:r w:rsidR="00D37BE8" w:rsidRPr="00AD151B">
        <w:rPr>
          <w:rFonts w:ascii="TimesNewRomanPSMT" w:hAnsi="TimesNewRomanPSMT" w:cs="TimesNewRomanPSMT"/>
          <w:sz w:val="24"/>
          <w:szCs w:val="24"/>
          <w:u w:val="single"/>
          <w:lang w:val="uk-UA"/>
        </w:rPr>
        <w:t>Лазьов</w:t>
      </w:r>
      <w:proofErr w:type="spellEnd"/>
      <w:r w:rsidR="00D37BE8" w:rsidRPr="00AD151B">
        <w:rPr>
          <w:rFonts w:ascii="TimesNewRomanPSMT" w:hAnsi="TimesNewRomanPSMT" w:cs="TimesNewRomanPSMT"/>
          <w:sz w:val="24"/>
          <w:szCs w:val="24"/>
          <w:u w:val="single"/>
          <w:lang w:val="uk-UA"/>
        </w:rPr>
        <w:t xml:space="preserve"> Кирило Владиславович</w:t>
      </w:r>
    </w:p>
    <w:p w14:paraId="424BD04B" w14:textId="7BB66F70" w:rsidR="00B53E64" w:rsidRPr="00030661" w:rsidRDefault="00030661" w:rsidP="00030661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NewRomanPSMT" w:hAnsi="TimesNewRomanPSMT" w:cs="TimesNewRomanPSMT"/>
          <w:sz w:val="24"/>
          <w:szCs w:val="24"/>
          <w:lang w:val="uk-UA"/>
        </w:rPr>
      </w:pPr>
      <w:r>
        <w:rPr>
          <w:rFonts w:ascii="TimesNewRomanPSMT" w:hAnsi="TimesNewRomanPSMT" w:cs="TimesNewRomanPSMT"/>
          <w:sz w:val="24"/>
          <w:szCs w:val="24"/>
          <w:lang w:val="uk-UA"/>
        </w:rPr>
        <w:tab/>
      </w:r>
      <w:r>
        <w:rPr>
          <w:rFonts w:ascii="TimesNewRomanPSMT" w:hAnsi="TimesNewRomanPSMT" w:cs="TimesNewRomanPSMT"/>
          <w:sz w:val="24"/>
          <w:szCs w:val="24"/>
          <w:lang w:val="uk-UA"/>
        </w:rPr>
        <w:tab/>
      </w:r>
      <w:r>
        <w:rPr>
          <w:rFonts w:ascii="TimesNewRomanPSMT" w:hAnsi="TimesNewRomanPSMT" w:cs="TimesNewRomanPSMT"/>
          <w:sz w:val="24"/>
          <w:szCs w:val="24"/>
          <w:lang w:val="uk-UA"/>
        </w:rPr>
        <w:tab/>
      </w:r>
      <w:r>
        <w:rPr>
          <w:rFonts w:ascii="TimesNewRomanPSMT" w:hAnsi="TimesNewRomanPSMT" w:cs="TimesNewRomanPSMT"/>
          <w:sz w:val="24"/>
          <w:szCs w:val="24"/>
          <w:lang w:val="uk-UA"/>
        </w:rPr>
        <w:tab/>
      </w:r>
      <w:r>
        <w:rPr>
          <w:rFonts w:ascii="TimesNewRomanPSMT" w:hAnsi="TimesNewRomanPSMT" w:cs="TimesNewRomanPSMT"/>
          <w:sz w:val="24"/>
          <w:szCs w:val="24"/>
          <w:lang w:val="uk-UA"/>
        </w:rPr>
        <w:tab/>
      </w:r>
      <w:r w:rsidR="00B53E64">
        <w:rPr>
          <w:rFonts w:ascii="Times New Roman" w:hAnsi="Times New Roman" w:cs="Times New Roman"/>
          <w:sz w:val="16"/>
          <w:szCs w:val="16"/>
        </w:rPr>
        <w:t>(</w:t>
      </w:r>
      <w:r w:rsidR="00B53E64">
        <w:rPr>
          <w:rFonts w:ascii="TimesNewRomanPSMT" w:hAnsi="TimesNewRomanPSMT" w:cs="TimesNewRomanPSMT"/>
          <w:sz w:val="16"/>
          <w:szCs w:val="16"/>
        </w:rPr>
        <w:t xml:space="preserve">шифр, </w:t>
      </w:r>
      <w:proofErr w:type="spellStart"/>
      <w:r w:rsidR="00B53E64">
        <w:rPr>
          <w:rFonts w:ascii="TimesNewRomanPSMT" w:hAnsi="TimesNewRomanPSMT" w:cs="TimesNewRomanPSMT"/>
          <w:sz w:val="16"/>
          <w:szCs w:val="16"/>
        </w:rPr>
        <w:t>прізвище</w:t>
      </w:r>
      <w:proofErr w:type="spellEnd"/>
      <w:r w:rsidR="00B53E64">
        <w:rPr>
          <w:rFonts w:ascii="TimesNewRomanPSMT" w:hAnsi="TimesNewRomanPSMT" w:cs="TimesNewRomanPSMT"/>
          <w:sz w:val="16"/>
          <w:szCs w:val="16"/>
        </w:rPr>
        <w:t xml:space="preserve">, </w:t>
      </w:r>
      <w:proofErr w:type="spellStart"/>
      <w:r w:rsidR="00B53E64">
        <w:rPr>
          <w:rFonts w:ascii="TimesNewRomanPSMT" w:hAnsi="TimesNewRomanPSMT" w:cs="TimesNewRomanPSMT"/>
          <w:sz w:val="16"/>
          <w:szCs w:val="16"/>
        </w:rPr>
        <w:t>ім'я</w:t>
      </w:r>
      <w:proofErr w:type="spellEnd"/>
      <w:r w:rsidR="00B53E64">
        <w:rPr>
          <w:rFonts w:ascii="TimesNewRomanPSMT" w:hAnsi="TimesNewRomanPSMT" w:cs="TimesNewRomanPSMT"/>
          <w:sz w:val="16"/>
          <w:szCs w:val="16"/>
        </w:rPr>
        <w:t>, по батькові</w:t>
      </w:r>
      <w:r w:rsidR="00B53E64">
        <w:rPr>
          <w:rFonts w:ascii="Times New Roman" w:hAnsi="Times New Roman" w:cs="Times New Roman"/>
          <w:sz w:val="16"/>
          <w:szCs w:val="16"/>
        </w:rPr>
        <w:t>)</w:t>
      </w:r>
    </w:p>
    <w:p w14:paraId="5482673E" w14:textId="29BF9B81" w:rsidR="00D11191" w:rsidRDefault="00D11191" w:rsidP="00D11191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</w:rPr>
      </w:pPr>
    </w:p>
    <w:p w14:paraId="6ADD7143" w14:textId="77777777" w:rsidR="00D11191" w:rsidRDefault="00D11191" w:rsidP="00D11191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16"/>
          <w:szCs w:val="16"/>
        </w:rPr>
      </w:pPr>
    </w:p>
    <w:p w14:paraId="7182A030" w14:textId="184D09D7" w:rsidR="00B53E64" w:rsidRDefault="00B53E64" w:rsidP="00D11191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Перевірив</w:t>
      </w:r>
      <w:r w:rsidR="00D11191">
        <w:rPr>
          <w:rFonts w:ascii="TimesNewRomanPSMT" w:hAnsi="TimesNewRomanPSMT" w:cs="TimesNewRomanPSMT"/>
          <w:sz w:val="24"/>
          <w:szCs w:val="24"/>
          <w:lang w:val="uk-UA"/>
        </w:rPr>
        <w:t xml:space="preserve">                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3B485490" w14:textId="153883CD" w:rsidR="00B53E64" w:rsidRDefault="00030661" w:rsidP="00D11191">
      <w:pPr>
        <w:autoSpaceDE w:val="0"/>
        <w:autoSpaceDN w:val="0"/>
        <w:adjustRightInd w:val="0"/>
        <w:spacing w:after="0" w:line="240" w:lineRule="auto"/>
        <w:ind w:left="426" w:firstLine="567"/>
        <w:rPr>
          <w:rFonts w:ascii="TimesNewRomanPSMT" w:hAnsi="TimesNewRomanPSMT" w:cs="TimesNewRomanPSMT"/>
          <w:sz w:val="16"/>
          <w:szCs w:val="16"/>
        </w:rPr>
      </w:pPr>
      <w:r>
        <w:rPr>
          <w:rFonts w:ascii="TimesNewRomanPSMT" w:hAnsi="TimesNewRomanPSMT" w:cs="TimesNewRomanPSMT"/>
          <w:sz w:val="16"/>
          <w:szCs w:val="16"/>
        </w:rPr>
        <w:tab/>
      </w:r>
      <w:r>
        <w:rPr>
          <w:rFonts w:ascii="TimesNewRomanPSMT" w:hAnsi="TimesNewRomanPSMT" w:cs="TimesNewRomanPSMT"/>
          <w:sz w:val="16"/>
          <w:szCs w:val="16"/>
        </w:rPr>
        <w:tab/>
      </w:r>
      <w:r>
        <w:rPr>
          <w:rFonts w:ascii="TimesNewRomanPSMT" w:hAnsi="TimesNewRomanPSMT" w:cs="TimesNewRomanPSMT"/>
          <w:sz w:val="16"/>
          <w:szCs w:val="16"/>
        </w:rPr>
        <w:tab/>
      </w:r>
      <w:r>
        <w:rPr>
          <w:rFonts w:ascii="TimesNewRomanPSMT" w:hAnsi="TimesNewRomanPSMT" w:cs="TimesNewRomanPSMT"/>
          <w:sz w:val="16"/>
          <w:szCs w:val="16"/>
        </w:rPr>
        <w:tab/>
      </w:r>
      <w:r>
        <w:rPr>
          <w:rFonts w:ascii="TimesNewRomanPSMT" w:hAnsi="TimesNewRomanPSMT" w:cs="TimesNewRomanPSMT"/>
          <w:sz w:val="16"/>
          <w:szCs w:val="16"/>
        </w:rPr>
        <w:tab/>
      </w:r>
      <w:proofErr w:type="gramStart"/>
      <w:r w:rsidR="00B53E64">
        <w:rPr>
          <w:rFonts w:ascii="TimesNewRomanPSMT" w:hAnsi="TimesNewRomanPSMT" w:cs="TimesNewRomanPSMT"/>
          <w:sz w:val="16"/>
          <w:szCs w:val="16"/>
        </w:rPr>
        <w:t xml:space="preserve">( </w:t>
      </w:r>
      <w:proofErr w:type="spellStart"/>
      <w:r w:rsidR="00B53E64">
        <w:rPr>
          <w:rFonts w:ascii="TimesNewRomanPSMT" w:hAnsi="TimesNewRomanPSMT" w:cs="TimesNewRomanPSMT"/>
          <w:sz w:val="16"/>
          <w:szCs w:val="16"/>
        </w:rPr>
        <w:t>прізвище</w:t>
      </w:r>
      <w:proofErr w:type="spellEnd"/>
      <w:proofErr w:type="gramEnd"/>
      <w:r w:rsidR="00B53E64">
        <w:rPr>
          <w:rFonts w:ascii="TimesNewRomanPSMT" w:hAnsi="TimesNewRomanPSMT" w:cs="TimesNewRomanPSMT"/>
          <w:sz w:val="16"/>
          <w:szCs w:val="16"/>
        </w:rPr>
        <w:t xml:space="preserve">, </w:t>
      </w:r>
      <w:proofErr w:type="spellStart"/>
      <w:r w:rsidR="00B53E64">
        <w:rPr>
          <w:rFonts w:ascii="TimesNewRomanPSMT" w:hAnsi="TimesNewRomanPSMT" w:cs="TimesNewRomanPSMT"/>
          <w:sz w:val="16"/>
          <w:szCs w:val="16"/>
        </w:rPr>
        <w:t>ім'я</w:t>
      </w:r>
      <w:proofErr w:type="spellEnd"/>
      <w:r w:rsidR="00B53E64">
        <w:rPr>
          <w:rFonts w:ascii="TimesNewRomanPSMT" w:hAnsi="TimesNewRomanPSMT" w:cs="TimesNewRomanPSMT"/>
          <w:sz w:val="16"/>
          <w:szCs w:val="16"/>
        </w:rPr>
        <w:t>, по батькові)</w:t>
      </w:r>
    </w:p>
    <w:p w14:paraId="6ACEAFFD" w14:textId="16427420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0E6DA2CE" w14:textId="1F0B6EA3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14A026BA" w14:textId="5EFA7A4C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4A328F73" w14:textId="10B60074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313C152B" w14:textId="6904E0D8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7B32B095" w14:textId="62AD3678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2A0F7AA1" w14:textId="2EE02E95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6967D787" w14:textId="4FC4483C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3813F8BE" w14:textId="713A6DC8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69928CE9" w14:textId="3634BF34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209811B3" w14:textId="04EBB169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6101B128" w14:textId="18F62539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35FEBF71" w14:textId="090333B0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5AE28E0C" w14:textId="40705B85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3173CC24" w14:textId="426B5E37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2C0A355B" w14:textId="1EADA194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2CADFE3A" w14:textId="251AA625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0A64A845" w14:textId="529815D7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2F8AAA7B" w14:textId="75BAEE32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1F50F93D" w14:textId="0076636B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58D0B392" w14:textId="5985CE9E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067758BE" w14:textId="77777777" w:rsidR="00D11191" w:rsidRDefault="00D11191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16"/>
          <w:szCs w:val="16"/>
        </w:rPr>
      </w:pPr>
    </w:p>
    <w:p w14:paraId="0175F19B" w14:textId="00C1B495" w:rsidR="009D412C" w:rsidRDefault="00B53E64" w:rsidP="00D11191">
      <w:pPr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NewRomanPSMT" w:hAnsi="TimesNewRomanPSMT" w:cs="TimesNewRomanPSMT"/>
          <w:sz w:val="24"/>
          <w:szCs w:val="24"/>
        </w:rPr>
        <w:t>Київ 202</w:t>
      </w:r>
      <w:r w:rsidR="00D11191">
        <w:rPr>
          <w:rFonts w:ascii="Times New Roman" w:hAnsi="Times New Roman" w:cs="Times New Roman"/>
          <w:sz w:val="24"/>
          <w:szCs w:val="24"/>
          <w:lang w:val="uk-UA"/>
        </w:rPr>
        <w:t>1</w:t>
      </w:r>
    </w:p>
    <w:p w14:paraId="40F2AD09" w14:textId="77777777" w:rsidR="0071602E" w:rsidRDefault="0071602E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47788F8C" w14:textId="77777777" w:rsidR="0071602E" w:rsidRDefault="0071602E" w:rsidP="00D11191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3CF48C53" w14:textId="38E5158D" w:rsidR="00D11191" w:rsidRPr="0071602E" w:rsidRDefault="00D11191" w:rsidP="00705017">
      <w:pPr>
        <w:autoSpaceDE w:val="0"/>
        <w:autoSpaceDN w:val="0"/>
        <w:adjustRightInd w:val="0"/>
        <w:spacing w:line="240" w:lineRule="auto"/>
        <w:jc w:val="center"/>
        <w:rPr>
          <w:rFonts w:ascii="TimesNewRomanPS-BoldMT" w:hAnsi="TimesNewRomanPS-BoldMT" w:cs="TimesNewRomanPS-BoldMT"/>
          <w:b/>
          <w:bCs/>
          <w:sz w:val="28"/>
          <w:szCs w:val="28"/>
        </w:rPr>
      </w:pPr>
      <w:proofErr w:type="spellStart"/>
      <w:r w:rsidRPr="0071602E">
        <w:rPr>
          <w:rFonts w:ascii="TimesNewRomanPS-BoldMT" w:hAnsi="TimesNewRomanPS-BoldMT" w:cs="TimesNewRomanPS-BoldMT"/>
          <w:b/>
          <w:bCs/>
          <w:sz w:val="28"/>
          <w:szCs w:val="28"/>
        </w:rPr>
        <w:lastRenderedPageBreak/>
        <w:t>Лабораторна</w:t>
      </w:r>
      <w:proofErr w:type="spellEnd"/>
      <w:r w:rsidRPr="0071602E"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 робота 1</w:t>
      </w:r>
    </w:p>
    <w:p w14:paraId="0CB82B04" w14:textId="2C27F4FE" w:rsidR="00D11191" w:rsidRPr="0071602E" w:rsidRDefault="00D11191" w:rsidP="00705017">
      <w:pPr>
        <w:autoSpaceDE w:val="0"/>
        <w:autoSpaceDN w:val="0"/>
        <w:adjustRightInd w:val="0"/>
        <w:spacing w:line="240" w:lineRule="auto"/>
        <w:jc w:val="center"/>
        <w:rPr>
          <w:rFonts w:ascii="TimesNewRomanPS-BoldMT" w:hAnsi="TimesNewRomanPS-BoldMT" w:cs="TimesNewRomanPS-BoldMT"/>
          <w:b/>
          <w:bCs/>
          <w:sz w:val="28"/>
          <w:szCs w:val="28"/>
        </w:rPr>
      </w:pPr>
      <w:r w:rsidRPr="0071602E">
        <w:rPr>
          <w:rFonts w:ascii="TimesNewRomanPS-BoldMT" w:hAnsi="TimesNewRomanPS-BoldMT" w:cs="TimesNewRomanPS-BoldMT"/>
          <w:b/>
          <w:bCs/>
          <w:sz w:val="28"/>
          <w:szCs w:val="28"/>
        </w:rPr>
        <w:t>Дослідження лінійних алгоритмів</w:t>
      </w:r>
    </w:p>
    <w:p w14:paraId="13EE7876" w14:textId="77777777" w:rsidR="00D11191" w:rsidRDefault="00D11191" w:rsidP="00705017">
      <w:pPr>
        <w:autoSpaceDE w:val="0"/>
        <w:autoSpaceDN w:val="0"/>
        <w:adjustRightInd w:val="0"/>
        <w:spacing w:line="240" w:lineRule="auto"/>
        <w:jc w:val="center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14:paraId="22397A84" w14:textId="5813FC52" w:rsidR="00D11191" w:rsidRPr="0071602E" w:rsidRDefault="00D11191" w:rsidP="00705017">
      <w:pPr>
        <w:autoSpaceDE w:val="0"/>
        <w:autoSpaceDN w:val="0"/>
        <w:adjustRightInd w:val="0"/>
        <w:spacing w:line="240" w:lineRule="auto"/>
        <w:jc w:val="both"/>
        <w:rPr>
          <w:rFonts w:ascii="TimesNewRomanPSMT" w:hAnsi="TimesNewRomanPSMT" w:cs="TimesNewRomanPSMT"/>
          <w:sz w:val="28"/>
          <w:szCs w:val="28"/>
        </w:rPr>
      </w:pPr>
      <w:r w:rsidRPr="0071602E">
        <w:rPr>
          <w:rFonts w:ascii="TimesNewRomanPS-BoldMT" w:hAnsi="TimesNewRomanPS-BoldMT" w:cs="TimesNewRomanPS-BoldMT"/>
          <w:b/>
          <w:bCs/>
          <w:sz w:val="28"/>
          <w:szCs w:val="28"/>
        </w:rPr>
        <w:t xml:space="preserve">Мета </w:t>
      </w:r>
      <w:r w:rsidRPr="0071602E">
        <w:rPr>
          <w:rFonts w:ascii="TimesNewRomanPSMT" w:hAnsi="TimesNewRomanPSMT" w:cs="TimesNewRomanPSMT"/>
          <w:sz w:val="28"/>
          <w:szCs w:val="28"/>
        </w:rPr>
        <w:t>– дослідити лінійні програмні специфікації для подання перетворювальних</w:t>
      </w:r>
      <w:r w:rsidRPr="0071602E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71602E">
        <w:rPr>
          <w:rFonts w:ascii="TimesNewRomanPSMT" w:hAnsi="TimesNewRomanPSMT" w:cs="TimesNewRomanPSMT"/>
          <w:sz w:val="28"/>
          <w:szCs w:val="28"/>
        </w:rPr>
        <w:t>операторів та операторів суперпозиції, набути практичних навичок їх використання під</w:t>
      </w:r>
      <w:r w:rsidRPr="0071602E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Pr="0071602E">
        <w:rPr>
          <w:rFonts w:ascii="TimesNewRomanPSMT" w:hAnsi="TimesNewRomanPSMT" w:cs="TimesNewRomanPSMT"/>
          <w:sz w:val="28"/>
          <w:szCs w:val="28"/>
        </w:rPr>
        <w:t>час складання лінійних програмних специфікацій.</w:t>
      </w:r>
    </w:p>
    <w:p w14:paraId="11C3C2F6" w14:textId="1E1B23CC" w:rsidR="00D11191" w:rsidRDefault="00D11191" w:rsidP="00705017">
      <w:pPr>
        <w:autoSpaceDE w:val="0"/>
        <w:autoSpaceDN w:val="0"/>
        <w:adjustRightInd w:val="0"/>
        <w:spacing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14:paraId="1DE6CCDD" w14:textId="1A1A3E41" w:rsidR="00F002DE" w:rsidRPr="0071602E" w:rsidRDefault="00D37BE8" w:rsidP="00705017">
      <w:pPr>
        <w:autoSpaceDE w:val="0"/>
        <w:autoSpaceDN w:val="0"/>
        <w:adjustRightInd w:val="0"/>
        <w:spacing w:line="240" w:lineRule="auto"/>
        <w:jc w:val="center"/>
        <w:rPr>
          <w:rFonts w:ascii="TimesNewRomanPSMT" w:hAnsi="TimesNewRomanPSMT" w:cs="TimesNewRomanPSMT"/>
          <w:b/>
          <w:bCs/>
          <w:sz w:val="28"/>
          <w:szCs w:val="28"/>
          <w:lang w:val="uk-UA"/>
        </w:rPr>
      </w:pPr>
      <w:r w:rsidRPr="0071602E">
        <w:rPr>
          <w:rFonts w:ascii="TimesNewRomanPSMT" w:hAnsi="TimesNewRomanPSMT" w:cs="TimesNewRomanPSMT"/>
          <w:b/>
          <w:bCs/>
          <w:sz w:val="28"/>
          <w:szCs w:val="28"/>
          <w:lang w:val="uk-UA"/>
        </w:rPr>
        <w:t>Варіант 18</w:t>
      </w:r>
    </w:p>
    <w:p w14:paraId="1263FDAB" w14:textId="77777777" w:rsidR="0071602E" w:rsidRDefault="0071602E" w:rsidP="00705017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b/>
          <w:bCs/>
          <w:sz w:val="28"/>
          <w:szCs w:val="28"/>
          <w:lang w:val="uk-UA"/>
        </w:rPr>
      </w:pPr>
      <w:r w:rsidRPr="0071602E">
        <w:rPr>
          <w:rFonts w:ascii="TimesNewRomanPSMT" w:hAnsi="TimesNewRomanPSMT" w:cs="TimesNewRomanPSMT"/>
          <w:b/>
          <w:bCs/>
          <w:sz w:val="28"/>
          <w:szCs w:val="28"/>
          <w:lang w:val="uk-UA"/>
        </w:rPr>
        <w:t>Постановка задачі</w:t>
      </w:r>
    </w:p>
    <w:p w14:paraId="2CBD2ED8" w14:textId="1E31EF6C" w:rsidR="0071602E" w:rsidRPr="0071602E" w:rsidRDefault="0071602E" w:rsidP="00705017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b/>
          <w:bCs/>
          <w:sz w:val="28"/>
          <w:szCs w:val="28"/>
          <w:lang w:val="uk-UA"/>
        </w:rPr>
      </w:pPr>
      <w:r w:rsidRPr="0071602E">
        <w:rPr>
          <w:sz w:val="28"/>
          <w:szCs w:val="28"/>
        </w:rPr>
        <w:t xml:space="preserve">Задано </w:t>
      </w:r>
      <w:proofErr w:type="spellStart"/>
      <w:r w:rsidRPr="0071602E">
        <w:rPr>
          <w:sz w:val="28"/>
          <w:szCs w:val="28"/>
        </w:rPr>
        <w:t>процентна</w:t>
      </w:r>
      <w:proofErr w:type="spellEnd"/>
      <w:r w:rsidRPr="0071602E">
        <w:rPr>
          <w:sz w:val="28"/>
          <w:szCs w:val="28"/>
        </w:rPr>
        <w:t xml:space="preserve"> ставка (% </w:t>
      </w:r>
      <w:proofErr w:type="spellStart"/>
      <w:r w:rsidRPr="0071602E">
        <w:rPr>
          <w:sz w:val="28"/>
          <w:szCs w:val="28"/>
        </w:rPr>
        <w:t>річних</w:t>
      </w:r>
      <w:proofErr w:type="spellEnd"/>
      <w:r w:rsidRPr="0071602E">
        <w:rPr>
          <w:sz w:val="28"/>
          <w:szCs w:val="28"/>
        </w:rPr>
        <w:t xml:space="preserve">) і час </w:t>
      </w:r>
      <w:proofErr w:type="spellStart"/>
      <w:r w:rsidRPr="0071602E">
        <w:rPr>
          <w:sz w:val="28"/>
          <w:szCs w:val="28"/>
        </w:rPr>
        <w:t>зберігання</w:t>
      </w:r>
      <w:proofErr w:type="spellEnd"/>
      <w:r w:rsidRPr="0071602E">
        <w:rPr>
          <w:sz w:val="28"/>
          <w:szCs w:val="28"/>
        </w:rPr>
        <w:t xml:space="preserve"> (</w:t>
      </w:r>
      <w:proofErr w:type="spellStart"/>
      <w:r w:rsidRPr="0071602E">
        <w:rPr>
          <w:sz w:val="28"/>
          <w:szCs w:val="28"/>
        </w:rPr>
        <w:t>днів</w:t>
      </w:r>
      <w:proofErr w:type="spellEnd"/>
      <w:r w:rsidRPr="0071602E">
        <w:rPr>
          <w:sz w:val="28"/>
          <w:szCs w:val="28"/>
        </w:rPr>
        <w:t xml:space="preserve">), </w:t>
      </w:r>
      <w:proofErr w:type="spellStart"/>
      <w:r w:rsidRPr="0071602E">
        <w:rPr>
          <w:sz w:val="28"/>
          <w:szCs w:val="28"/>
        </w:rPr>
        <w:t>обчислити</w:t>
      </w:r>
      <w:proofErr w:type="spellEnd"/>
      <w:r w:rsidRPr="0071602E">
        <w:rPr>
          <w:sz w:val="28"/>
          <w:szCs w:val="28"/>
        </w:rPr>
        <w:t xml:space="preserve"> величину доходу по вкладу</w:t>
      </w:r>
      <w:r w:rsidRPr="0071602E">
        <w:rPr>
          <w:rFonts w:ascii="TimesNewRomanPSMT" w:hAnsi="TimesNewRomanPSMT" w:cs="TimesNewRomanPSMT"/>
          <w:b/>
          <w:bCs/>
          <w:sz w:val="28"/>
          <w:szCs w:val="28"/>
          <w:lang w:val="uk-UA"/>
        </w:rPr>
        <w:t xml:space="preserve"> </w:t>
      </w:r>
    </w:p>
    <w:p w14:paraId="278E14E2" w14:textId="6FB50870" w:rsidR="008F3B46" w:rsidRDefault="0071602E" w:rsidP="00705017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b/>
          <w:bCs/>
          <w:sz w:val="28"/>
          <w:szCs w:val="28"/>
          <w:lang w:val="uk-UA"/>
        </w:rPr>
      </w:pPr>
      <w:r w:rsidRPr="0071602E">
        <w:rPr>
          <w:rFonts w:ascii="TimesNewRomanPSMT" w:hAnsi="TimesNewRomanPSMT" w:cs="TimesNewRomanPSMT"/>
          <w:b/>
          <w:bCs/>
          <w:sz w:val="28"/>
          <w:szCs w:val="28"/>
          <w:lang w:val="uk-UA"/>
        </w:rPr>
        <w:t>Побудова математичної моделі</w:t>
      </w:r>
    </w:p>
    <w:p w14:paraId="0F11A68E" w14:textId="77777777" w:rsidR="00705017" w:rsidRDefault="00705017" w:rsidP="00705017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b/>
          <w:bCs/>
          <w:sz w:val="28"/>
          <w:szCs w:val="28"/>
          <w:lang w:val="uk-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4"/>
        <w:gridCol w:w="2584"/>
        <w:gridCol w:w="2585"/>
        <w:gridCol w:w="2585"/>
      </w:tblGrid>
      <w:tr w:rsidR="0071602E" w14:paraId="2AADCDFB" w14:textId="77777777" w:rsidTr="0071602E">
        <w:tc>
          <w:tcPr>
            <w:tcW w:w="2584" w:type="dxa"/>
          </w:tcPr>
          <w:p w14:paraId="46461861" w14:textId="0609569F" w:rsidR="0071602E" w:rsidRPr="0071602E" w:rsidRDefault="0071602E" w:rsidP="00705017">
            <w:pPr>
              <w:autoSpaceDE w:val="0"/>
              <w:autoSpaceDN w:val="0"/>
              <w:adjustRightInd w:val="0"/>
              <w:spacing w:after="160"/>
              <w:rPr>
                <w:rFonts w:cs="TimesNewRomanPSMT"/>
                <w:b/>
                <w:sz w:val="28"/>
                <w:szCs w:val="28"/>
                <w:lang w:val="uk-UA"/>
              </w:rPr>
            </w:pPr>
            <w:r>
              <w:rPr>
                <w:rFonts w:cs="TimesNewRomanPSMT"/>
                <w:b/>
                <w:sz w:val="28"/>
                <w:szCs w:val="28"/>
                <w:lang w:val="uk-UA"/>
              </w:rPr>
              <w:t>Змінна</w:t>
            </w:r>
          </w:p>
        </w:tc>
        <w:tc>
          <w:tcPr>
            <w:tcW w:w="2584" w:type="dxa"/>
          </w:tcPr>
          <w:p w14:paraId="0A222AF7" w14:textId="7C115351" w:rsidR="0071602E" w:rsidRPr="0071602E" w:rsidRDefault="0071602E" w:rsidP="00705017">
            <w:pPr>
              <w:autoSpaceDE w:val="0"/>
              <w:autoSpaceDN w:val="0"/>
              <w:adjustRightInd w:val="0"/>
              <w:spacing w:after="160"/>
              <w:rPr>
                <w:rFonts w:cs="TimesNewRomanPSMT"/>
                <w:b/>
                <w:sz w:val="28"/>
                <w:szCs w:val="28"/>
                <w:lang w:val="uk-UA"/>
              </w:rPr>
            </w:pPr>
            <w:r>
              <w:rPr>
                <w:rFonts w:cs="TimesNewRomanPSMT"/>
                <w:b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585" w:type="dxa"/>
          </w:tcPr>
          <w:p w14:paraId="5BD70485" w14:textId="2436884B" w:rsidR="0071602E" w:rsidRPr="0071602E" w:rsidRDefault="0071602E" w:rsidP="00705017">
            <w:pPr>
              <w:autoSpaceDE w:val="0"/>
              <w:autoSpaceDN w:val="0"/>
              <w:adjustRightInd w:val="0"/>
              <w:spacing w:after="160"/>
              <w:rPr>
                <w:rFonts w:cs="TimesNewRomanPSMT"/>
                <w:b/>
                <w:sz w:val="28"/>
                <w:szCs w:val="28"/>
                <w:lang w:val="uk-UA"/>
              </w:rPr>
            </w:pPr>
            <w:proofErr w:type="spellStart"/>
            <w:r>
              <w:rPr>
                <w:rFonts w:cs="TimesNewRomanPSMT"/>
                <w:b/>
                <w:sz w:val="28"/>
                <w:szCs w:val="28"/>
                <w:lang w:val="uk-UA"/>
              </w:rPr>
              <w:t>Ім</w:t>
            </w:r>
            <w:proofErr w:type="spellEnd"/>
            <w:r>
              <w:rPr>
                <w:rFonts w:cs="TimesNewRomanPSMT"/>
                <w:b/>
                <w:sz w:val="28"/>
                <w:szCs w:val="28"/>
                <w:lang w:val="en-US"/>
              </w:rPr>
              <w:t>’</w:t>
            </w:r>
            <w:r>
              <w:rPr>
                <w:rFonts w:cs="TimesNewRomanPSMT"/>
                <w:b/>
                <w:sz w:val="28"/>
                <w:szCs w:val="28"/>
                <w:lang w:val="uk-UA"/>
              </w:rPr>
              <w:t>я</w:t>
            </w:r>
          </w:p>
        </w:tc>
        <w:tc>
          <w:tcPr>
            <w:tcW w:w="2585" w:type="dxa"/>
          </w:tcPr>
          <w:p w14:paraId="62D54465" w14:textId="2994D2F2" w:rsidR="0071602E" w:rsidRPr="0071602E" w:rsidRDefault="0071602E" w:rsidP="00705017">
            <w:pPr>
              <w:autoSpaceDE w:val="0"/>
              <w:autoSpaceDN w:val="0"/>
              <w:adjustRightInd w:val="0"/>
              <w:spacing w:after="160"/>
              <w:rPr>
                <w:rFonts w:cs="TimesNewRomanPSMT"/>
                <w:b/>
                <w:sz w:val="28"/>
                <w:szCs w:val="28"/>
                <w:lang w:val="uk-UA"/>
              </w:rPr>
            </w:pPr>
            <w:r>
              <w:rPr>
                <w:rFonts w:cs="TimesNewRomanPSMT"/>
                <w:b/>
                <w:sz w:val="28"/>
                <w:szCs w:val="28"/>
                <w:lang w:val="uk-UA"/>
              </w:rPr>
              <w:t>Призначення</w:t>
            </w:r>
          </w:p>
        </w:tc>
      </w:tr>
      <w:tr w:rsidR="0071602E" w14:paraId="1738F925" w14:textId="77777777" w:rsidTr="0071602E">
        <w:tc>
          <w:tcPr>
            <w:tcW w:w="2584" w:type="dxa"/>
          </w:tcPr>
          <w:p w14:paraId="68C3D040" w14:textId="4A1C1973" w:rsidR="0071602E" w:rsidRPr="0071602E" w:rsidRDefault="0071602E" w:rsidP="00705017">
            <w:pPr>
              <w:autoSpaceDE w:val="0"/>
              <w:autoSpaceDN w:val="0"/>
              <w:adjustRightInd w:val="0"/>
              <w:spacing w:after="16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Процентна ставка(% річних)</w:t>
            </w:r>
          </w:p>
        </w:tc>
        <w:tc>
          <w:tcPr>
            <w:tcW w:w="2584" w:type="dxa"/>
          </w:tcPr>
          <w:p w14:paraId="3B191EB0" w14:textId="0C00CFF1" w:rsidR="0071602E" w:rsidRPr="00030661" w:rsidRDefault="00705017" w:rsidP="00705017">
            <w:pPr>
              <w:autoSpaceDE w:val="0"/>
              <w:autoSpaceDN w:val="0"/>
              <w:adjustRightInd w:val="0"/>
              <w:spacing w:after="160"/>
              <w:rPr>
                <w:rFonts w:cs="TimesNewRomanPSMT"/>
                <w:sz w:val="28"/>
                <w:szCs w:val="28"/>
                <w:lang w:val="uk-UA"/>
              </w:rPr>
            </w:pPr>
            <w:r w:rsidRPr="00030661">
              <w:rPr>
                <w:rFonts w:cs="TimesNewRomanPSMT"/>
                <w:sz w:val="28"/>
                <w:szCs w:val="28"/>
                <w:lang w:val="uk-UA"/>
              </w:rPr>
              <w:t>Дійсне</w:t>
            </w:r>
          </w:p>
        </w:tc>
        <w:tc>
          <w:tcPr>
            <w:tcW w:w="2585" w:type="dxa"/>
          </w:tcPr>
          <w:p w14:paraId="4DBB0DF1" w14:textId="15EF1294" w:rsidR="0071602E" w:rsidRPr="00705017" w:rsidRDefault="00705017" w:rsidP="00705017">
            <w:pPr>
              <w:autoSpaceDE w:val="0"/>
              <w:autoSpaceDN w:val="0"/>
              <w:adjustRightInd w:val="0"/>
              <w:spacing w:after="160"/>
              <w:rPr>
                <w:rFonts w:cs="TimesNewRomanPSMT"/>
                <w:sz w:val="28"/>
                <w:szCs w:val="28"/>
                <w:lang w:val="en-US"/>
              </w:rPr>
            </w:pPr>
            <w:r>
              <w:rPr>
                <w:rFonts w:cs="TimesNewRomanPSMT"/>
                <w:sz w:val="28"/>
                <w:szCs w:val="28"/>
                <w:lang w:val="en-US"/>
              </w:rPr>
              <w:t>Percent</w:t>
            </w:r>
          </w:p>
        </w:tc>
        <w:tc>
          <w:tcPr>
            <w:tcW w:w="2585" w:type="dxa"/>
          </w:tcPr>
          <w:p w14:paraId="1C12C5BF" w14:textId="147537EA" w:rsidR="0071602E" w:rsidRPr="00705017" w:rsidRDefault="00705017" w:rsidP="00705017">
            <w:pPr>
              <w:autoSpaceDE w:val="0"/>
              <w:autoSpaceDN w:val="0"/>
              <w:adjustRightInd w:val="0"/>
              <w:spacing w:after="16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Вхідні дані</w:t>
            </w:r>
          </w:p>
        </w:tc>
      </w:tr>
      <w:tr w:rsidR="0071602E" w14:paraId="614BD7EC" w14:textId="77777777" w:rsidTr="0071602E">
        <w:tc>
          <w:tcPr>
            <w:tcW w:w="2584" w:type="dxa"/>
          </w:tcPr>
          <w:p w14:paraId="7FBAC23A" w14:textId="6E901252" w:rsidR="0071602E" w:rsidRPr="0071602E" w:rsidRDefault="0071602E" w:rsidP="00705017">
            <w:pPr>
              <w:autoSpaceDE w:val="0"/>
              <w:autoSpaceDN w:val="0"/>
              <w:adjustRightInd w:val="0"/>
              <w:spacing w:after="16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Час зберігання(дні)</w:t>
            </w:r>
          </w:p>
        </w:tc>
        <w:tc>
          <w:tcPr>
            <w:tcW w:w="2584" w:type="dxa"/>
          </w:tcPr>
          <w:p w14:paraId="3ABA1758" w14:textId="11D71936" w:rsidR="0071602E" w:rsidRPr="00705017" w:rsidRDefault="00705017" w:rsidP="00705017">
            <w:pPr>
              <w:autoSpaceDE w:val="0"/>
              <w:autoSpaceDN w:val="0"/>
              <w:adjustRightInd w:val="0"/>
              <w:spacing w:after="160"/>
              <w:rPr>
                <w:rFonts w:cs="TimesNewRomanPSMT"/>
                <w:sz w:val="28"/>
                <w:szCs w:val="28"/>
                <w:lang w:val="uk-UA"/>
              </w:rPr>
            </w:pPr>
            <w:r w:rsidRPr="00705017">
              <w:rPr>
                <w:rFonts w:cs="TimesNewRomanPSMT"/>
                <w:sz w:val="28"/>
                <w:szCs w:val="28"/>
                <w:lang w:val="uk-UA"/>
              </w:rPr>
              <w:t>Натуральне</w:t>
            </w:r>
          </w:p>
        </w:tc>
        <w:tc>
          <w:tcPr>
            <w:tcW w:w="2585" w:type="dxa"/>
          </w:tcPr>
          <w:p w14:paraId="101E5095" w14:textId="12A03BC7" w:rsidR="0071602E" w:rsidRPr="00705017" w:rsidRDefault="00705017" w:rsidP="00705017">
            <w:pPr>
              <w:autoSpaceDE w:val="0"/>
              <w:autoSpaceDN w:val="0"/>
              <w:adjustRightInd w:val="0"/>
              <w:spacing w:after="160"/>
              <w:rPr>
                <w:rFonts w:cs="TimesNewRomanPSMT"/>
                <w:sz w:val="28"/>
                <w:szCs w:val="28"/>
                <w:lang w:val="en-US"/>
              </w:rPr>
            </w:pPr>
            <w:r w:rsidRPr="00705017">
              <w:rPr>
                <w:rFonts w:cs="TimesNewRomanPSMT"/>
                <w:sz w:val="28"/>
                <w:szCs w:val="28"/>
                <w:lang w:val="en-US"/>
              </w:rPr>
              <w:t>Days</w:t>
            </w:r>
          </w:p>
        </w:tc>
        <w:tc>
          <w:tcPr>
            <w:tcW w:w="2585" w:type="dxa"/>
          </w:tcPr>
          <w:p w14:paraId="76060DC9" w14:textId="2655E0B3" w:rsidR="0071602E" w:rsidRPr="00705017" w:rsidRDefault="00705017" w:rsidP="00705017">
            <w:pPr>
              <w:autoSpaceDE w:val="0"/>
              <w:autoSpaceDN w:val="0"/>
              <w:adjustRightInd w:val="0"/>
              <w:spacing w:after="16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Вхідні дані</w:t>
            </w:r>
          </w:p>
        </w:tc>
      </w:tr>
      <w:tr w:rsidR="0071602E" w14:paraId="7825A963" w14:textId="77777777" w:rsidTr="0071602E">
        <w:tc>
          <w:tcPr>
            <w:tcW w:w="2584" w:type="dxa"/>
          </w:tcPr>
          <w:p w14:paraId="35A754F9" w14:textId="48417D99" w:rsidR="0071602E" w:rsidRPr="00705017" w:rsidRDefault="00705017" w:rsidP="00705017">
            <w:pPr>
              <w:autoSpaceDE w:val="0"/>
              <w:autoSpaceDN w:val="0"/>
              <w:adjustRightInd w:val="0"/>
              <w:spacing w:after="16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Величина доходу</w:t>
            </w:r>
          </w:p>
        </w:tc>
        <w:tc>
          <w:tcPr>
            <w:tcW w:w="2584" w:type="dxa"/>
          </w:tcPr>
          <w:p w14:paraId="6F739EEF" w14:textId="5D203388" w:rsidR="0071602E" w:rsidRPr="00705017" w:rsidRDefault="00705017" w:rsidP="00705017">
            <w:pPr>
              <w:autoSpaceDE w:val="0"/>
              <w:autoSpaceDN w:val="0"/>
              <w:adjustRightInd w:val="0"/>
              <w:spacing w:after="16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Дійсне</w:t>
            </w:r>
          </w:p>
        </w:tc>
        <w:tc>
          <w:tcPr>
            <w:tcW w:w="2585" w:type="dxa"/>
          </w:tcPr>
          <w:p w14:paraId="41A525CB" w14:textId="5429F529" w:rsidR="0071602E" w:rsidRPr="00705017" w:rsidRDefault="00705017" w:rsidP="00705017">
            <w:pPr>
              <w:autoSpaceDE w:val="0"/>
              <w:autoSpaceDN w:val="0"/>
              <w:adjustRightInd w:val="0"/>
              <w:spacing w:after="160"/>
              <w:rPr>
                <w:rFonts w:cs="TimesNewRomanPSMT"/>
                <w:sz w:val="28"/>
                <w:szCs w:val="28"/>
                <w:lang w:val="en-US"/>
              </w:rPr>
            </w:pPr>
            <w:r w:rsidRPr="00705017">
              <w:rPr>
                <w:rFonts w:cs="TimesNewRomanPSMT"/>
                <w:sz w:val="28"/>
                <w:szCs w:val="28"/>
                <w:lang w:val="en-US"/>
              </w:rPr>
              <w:t>Income</w:t>
            </w:r>
          </w:p>
        </w:tc>
        <w:tc>
          <w:tcPr>
            <w:tcW w:w="2585" w:type="dxa"/>
          </w:tcPr>
          <w:p w14:paraId="77A7B708" w14:textId="1D286653" w:rsidR="0071602E" w:rsidRPr="00705017" w:rsidRDefault="00705017" w:rsidP="00705017">
            <w:pPr>
              <w:autoSpaceDE w:val="0"/>
              <w:autoSpaceDN w:val="0"/>
              <w:adjustRightInd w:val="0"/>
              <w:spacing w:after="16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Результат</w:t>
            </w:r>
          </w:p>
        </w:tc>
      </w:tr>
    </w:tbl>
    <w:p w14:paraId="2263D295" w14:textId="4800F074" w:rsidR="0071602E" w:rsidRDefault="0071602E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8"/>
          <w:szCs w:val="28"/>
        </w:rPr>
      </w:pPr>
    </w:p>
    <w:p w14:paraId="671564EF" w14:textId="5ECF1F2C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sz w:val="28"/>
          <w:szCs w:val="28"/>
          <w:lang w:val="uk-UA"/>
        </w:rPr>
      </w:pPr>
      <w:proofErr w:type="spellStart"/>
      <w:r>
        <w:rPr>
          <w:rFonts w:cs="TimesNewRomanPSMT"/>
          <w:b/>
          <w:sz w:val="28"/>
          <w:szCs w:val="28"/>
          <w:lang w:val="uk-UA"/>
        </w:rPr>
        <w:t>Розв</w:t>
      </w:r>
      <w:proofErr w:type="spellEnd"/>
      <w:r w:rsidRPr="00627773">
        <w:rPr>
          <w:rFonts w:cs="TimesNewRomanPSMT"/>
          <w:b/>
          <w:sz w:val="28"/>
          <w:szCs w:val="28"/>
        </w:rPr>
        <w:t>’</w:t>
      </w:r>
      <w:proofErr w:type="spellStart"/>
      <w:r>
        <w:rPr>
          <w:rFonts w:cs="TimesNewRomanPSMT"/>
          <w:b/>
          <w:sz w:val="28"/>
          <w:szCs w:val="28"/>
          <w:lang w:val="uk-UA"/>
        </w:rPr>
        <w:t>язання</w:t>
      </w:r>
      <w:proofErr w:type="spellEnd"/>
    </w:p>
    <w:p w14:paraId="4AEBD4D1" w14:textId="14174E9E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Щоб знайти величину доходу за певну кількість днів, треба знайти процентну ставку за один день. Для цього змінну </w:t>
      </w:r>
      <w:r>
        <w:rPr>
          <w:rFonts w:cs="TimesNewRomanPSMT"/>
          <w:sz w:val="28"/>
          <w:szCs w:val="28"/>
          <w:lang w:val="en-US"/>
        </w:rPr>
        <w:t>Percent</w:t>
      </w:r>
      <w:r w:rsidRPr="00627773">
        <w:rPr>
          <w:rFonts w:cs="TimesNewRomanPSMT"/>
          <w:sz w:val="28"/>
          <w:szCs w:val="28"/>
        </w:rPr>
        <w:t xml:space="preserve"> </w:t>
      </w:r>
      <w:r>
        <w:rPr>
          <w:rFonts w:cs="TimesNewRomanPSMT"/>
          <w:sz w:val="28"/>
          <w:szCs w:val="28"/>
          <w:lang w:val="uk-UA"/>
        </w:rPr>
        <w:t>ділимо на 365(кількість днів у році). Знайшовши ставку за один день, множимо її на кількість днів і отримуємо величину доходу.</w:t>
      </w:r>
    </w:p>
    <w:p w14:paraId="60154047" w14:textId="77777777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D2FCF60" w14:textId="2A4FD53C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86710">
        <w:rPr>
          <w:rFonts w:ascii="Times New Roman" w:hAnsi="Times New Roman" w:cs="Times New Roman"/>
          <w:color w:val="000000"/>
          <w:sz w:val="28"/>
          <w:szCs w:val="28"/>
        </w:rPr>
        <w:t>Програмні</w:t>
      </w:r>
      <w:proofErr w:type="spellEnd"/>
      <w:r w:rsidRPr="004867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86710">
        <w:rPr>
          <w:rFonts w:ascii="Times New Roman" w:hAnsi="Times New Roman" w:cs="Times New Roman"/>
          <w:color w:val="000000"/>
          <w:sz w:val="28"/>
          <w:szCs w:val="28"/>
        </w:rPr>
        <w:t>специфікації</w:t>
      </w:r>
      <w:proofErr w:type="spellEnd"/>
      <w:r w:rsidRPr="004867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86710">
        <w:rPr>
          <w:rFonts w:ascii="Times New Roman" w:hAnsi="Times New Roman" w:cs="Times New Roman"/>
          <w:color w:val="000000"/>
          <w:sz w:val="28"/>
          <w:szCs w:val="28"/>
        </w:rPr>
        <w:t>запишемо</w:t>
      </w:r>
      <w:proofErr w:type="spellEnd"/>
      <w:r w:rsidRPr="00486710">
        <w:rPr>
          <w:rFonts w:ascii="Times New Roman" w:hAnsi="Times New Roman" w:cs="Times New Roman"/>
          <w:color w:val="000000"/>
          <w:sz w:val="28"/>
          <w:szCs w:val="28"/>
        </w:rPr>
        <w:t xml:space="preserve"> у </w:t>
      </w:r>
      <w:proofErr w:type="spellStart"/>
      <w:r w:rsidRPr="00486710">
        <w:rPr>
          <w:rFonts w:ascii="Times New Roman" w:hAnsi="Times New Roman" w:cs="Times New Roman"/>
          <w:color w:val="000000"/>
          <w:sz w:val="28"/>
          <w:szCs w:val="28"/>
        </w:rPr>
        <w:t>псевдокоді</w:t>
      </w:r>
      <w:proofErr w:type="spellEnd"/>
      <w:r w:rsidRPr="00486710">
        <w:rPr>
          <w:rFonts w:ascii="Times New Roman" w:hAnsi="Times New Roman" w:cs="Times New Roman"/>
          <w:color w:val="000000"/>
          <w:sz w:val="28"/>
          <w:szCs w:val="28"/>
        </w:rPr>
        <w:t xml:space="preserve"> та </w:t>
      </w:r>
      <w:proofErr w:type="spellStart"/>
      <w:r w:rsidRPr="00486710">
        <w:rPr>
          <w:rFonts w:ascii="Times New Roman" w:hAnsi="Times New Roman" w:cs="Times New Roman"/>
          <w:color w:val="000000"/>
          <w:sz w:val="28"/>
          <w:szCs w:val="28"/>
        </w:rPr>
        <w:t>графічній</w:t>
      </w:r>
      <w:proofErr w:type="spellEnd"/>
      <w:r w:rsidRPr="004867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86710">
        <w:rPr>
          <w:rFonts w:ascii="Times New Roman" w:hAnsi="Times New Roman" w:cs="Times New Roman"/>
          <w:color w:val="000000"/>
          <w:sz w:val="28"/>
          <w:szCs w:val="28"/>
        </w:rPr>
        <w:t>формі</w:t>
      </w:r>
      <w:proofErr w:type="spellEnd"/>
      <w:r w:rsidRPr="00486710">
        <w:rPr>
          <w:rFonts w:ascii="Times New Roman" w:hAnsi="Times New Roman" w:cs="Times New Roman"/>
          <w:color w:val="000000"/>
          <w:sz w:val="28"/>
          <w:szCs w:val="28"/>
        </w:rPr>
        <w:t xml:space="preserve"> у </w:t>
      </w:r>
      <w:proofErr w:type="spellStart"/>
      <w:r w:rsidRPr="00486710">
        <w:rPr>
          <w:rFonts w:ascii="Times New Roman" w:hAnsi="Times New Roman" w:cs="Times New Roman"/>
          <w:color w:val="000000"/>
          <w:sz w:val="28"/>
          <w:szCs w:val="28"/>
        </w:rPr>
        <w:t>вигляді</w:t>
      </w:r>
      <w:proofErr w:type="spellEnd"/>
      <w:r w:rsidRPr="00486710">
        <w:rPr>
          <w:rFonts w:ascii="Times New Roman" w:hAnsi="Times New Roman" w:cs="Times New Roman"/>
          <w:color w:val="000000"/>
          <w:sz w:val="28"/>
          <w:szCs w:val="28"/>
        </w:rPr>
        <w:t xml:space="preserve"> блок-</w:t>
      </w:r>
      <w:proofErr w:type="spellStart"/>
      <w:r w:rsidRPr="00486710">
        <w:rPr>
          <w:rFonts w:ascii="Times New Roman" w:hAnsi="Times New Roman" w:cs="Times New Roman"/>
          <w:color w:val="000000"/>
          <w:sz w:val="28"/>
          <w:szCs w:val="28"/>
        </w:rPr>
        <w:t>схеми</w:t>
      </w:r>
      <w:proofErr w:type="spellEnd"/>
    </w:p>
    <w:p w14:paraId="53B438C9" w14:textId="43F356A1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94F2FA2" w14:textId="74CE0532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Крок 1. Визначаємо основні дії.</w:t>
      </w:r>
    </w:p>
    <w:p w14:paraId="1EAA4BC6" w14:textId="217048F0" w:rsidR="00627773" w:rsidRPr="006E0332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Крок 2. Деталізуємо </w:t>
      </w:r>
      <w:r w:rsidR="006E0332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дію над </w:t>
      </w:r>
      <w:r w:rsidR="006E0332">
        <w:rPr>
          <w:rFonts w:ascii="Times New Roman" w:hAnsi="Times New Roman" w:cs="Times New Roman"/>
          <w:color w:val="000000"/>
          <w:sz w:val="28"/>
          <w:szCs w:val="28"/>
          <w:lang w:val="en-US"/>
        </w:rPr>
        <w:t>Percent</w:t>
      </w:r>
    </w:p>
    <w:p w14:paraId="3F107EAE" w14:textId="3E7CEB4C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Крок 3. Деталізуємо крок знаходження відповідного значення величини доходу(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Income</w:t>
      </w:r>
      <w:r w:rsidRPr="00627773">
        <w:rPr>
          <w:rFonts w:ascii="Times New Roman" w:hAnsi="Times New Roman" w:cs="Times New Roman"/>
          <w:color w:val="000000"/>
          <w:sz w:val="28"/>
          <w:szCs w:val="28"/>
        </w:rPr>
        <w:t>)</w:t>
      </w:r>
      <w:bookmarkStart w:id="0" w:name="_GoBack"/>
      <w:bookmarkEnd w:id="0"/>
    </w:p>
    <w:p w14:paraId="595B8C0A" w14:textId="281835C6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4D1FFDB" w14:textId="77777777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</w:p>
    <w:p w14:paraId="12D52C47" w14:textId="77777777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</w:p>
    <w:p w14:paraId="6796B867" w14:textId="77777777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</w:p>
    <w:p w14:paraId="0B72C65E" w14:textId="77777777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</w:p>
    <w:p w14:paraId="5FC23527" w14:textId="77777777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</w:p>
    <w:p w14:paraId="525F0B38" w14:textId="77777777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</w:p>
    <w:p w14:paraId="24B87184" w14:textId="77777777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</w:p>
    <w:p w14:paraId="43D3B41D" w14:textId="233E365E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lastRenderedPageBreak/>
        <w:t>Псевдокод</w:t>
      </w:r>
    </w:p>
    <w:p w14:paraId="050C2221" w14:textId="3D860024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</w:p>
    <w:p w14:paraId="58C028BD" w14:textId="7F4DB350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Крок 1</w:t>
      </w:r>
    </w:p>
    <w:p w14:paraId="62E505B0" w14:textId="07181412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41C6B5EE" w14:textId="4B0F9A23" w:rsidR="00627773" w:rsidRP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Початок</w:t>
      </w:r>
    </w:p>
    <w:p w14:paraId="7A387464" w14:textId="3099096E" w:rsidR="00627773" w:rsidRP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7A0B9D32" w14:textId="6A92070D" w:rsidR="00627773" w:rsidRPr="006E0332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27773"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Ведення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Percent</w:t>
      </w:r>
    </w:p>
    <w:p w14:paraId="7F2571A2" w14:textId="77777777" w:rsidR="00627773" w:rsidRPr="006E0332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BCDA312" w14:textId="5A8553FA" w:rsidR="00627773" w:rsidRPr="006E0332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ab/>
        <w:t xml:space="preserve">Ведення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Days</w:t>
      </w:r>
    </w:p>
    <w:p w14:paraId="47F38F09" w14:textId="0D3D5375" w:rsidR="00627773" w:rsidRPr="006E0332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6E0332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04B7592B" w14:textId="25C4C2D7" w:rsidR="00627773" w:rsidRPr="00BF791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6E0332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BF791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 xml:space="preserve">Обчислення значення </w:t>
      </w:r>
      <w:r w:rsidR="006E0332" w:rsidRPr="00BF7913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Percent</w:t>
      </w:r>
      <w:r w:rsidR="006E0332" w:rsidRPr="00BF7913">
        <w:rPr>
          <w:rFonts w:ascii="Times New Roman" w:hAnsi="Times New Roman" w:cs="Times New Roman"/>
          <w:color w:val="000000"/>
          <w:sz w:val="28"/>
          <w:szCs w:val="28"/>
          <w:u w:val="single"/>
        </w:rPr>
        <w:t xml:space="preserve"> за один день</w:t>
      </w:r>
    </w:p>
    <w:p w14:paraId="6D6FD6F1" w14:textId="64F228B5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ab/>
      </w:r>
    </w:p>
    <w:p w14:paraId="3910979F" w14:textId="6C5496F3" w:rsidR="00627773" w:rsidRPr="006E0332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ab/>
        <w:t xml:space="preserve">Обчислення значення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Income</w:t>
      </w:r>
    </w:p>
    <w:p w14:paraId="042FE257" w14:textId="3C0AD309" w:rsidR="00627773" w:rsidRPr="006E0332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64ED94A" w14:textId="05C383AA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Кінець</w:t>
      </w:r>
    </w:p>
    <w:p w14:paraId="389EBE8A" w14:textId="3D008D4C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</w:p>
    <w:p w14:paraId="59397C4B" w14:textId="58C45BAD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Крок 2</w:t>
      </w:r>
    </w:p>
    <w:p w14:paraId="7FFDE8F1" w14:textId="4ADE515F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4DE49209" w14:textId="556A5932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Початок</w:t>
      </w:r>
    </w:p>
    <w:p w14:paraId="1122DFBB" w14:textId="77777777" w:rsidR="004540A5" w:rsidRDefault="004540A5" w:rsidP="004540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ab/>
      </w:r>
    </w:p>
    <w:p w14:paraId="709C1DB5" w14:textId="01EDCD92" w:rsidR="004540A5" w:rsidRPr="004540A5" w:rsidRDefault="004540A5" w:rsidP="004540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Ведення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Percent</w:t>
      </w:r>
    </w:p>
    <w:p w14:paraId="302C9660" w14:textId="77777777" w:rsidR="004540A5" w:rsidRPr="004540A5" w:rsidRDefault="004540A5" w:rsidP="004540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6BECA5A8" w14:textId="21EAB948" w:rsidR="004540A5" w:rsidRPr="004540A5" w:rsidRDefault="004540A5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ab/>
        <w:t xml:space="preserve">Ведення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Days</w:t>
      </w:r>
    </w:p>
    <w:p w14:paraId="088A3347" w14:textId="11E39157" w:rsidR="00627773" w:rsidRDefault="00627773" w:rsidP="006277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ab/>
      </w:r>
    </w:p>
    <w:p w14:paraId="14DE0DA7" w14:textId="5F228851" w:rsidR="00627773" w:rsidRPr="004540A5" w:rsidRDefault="00627773" w:rsidP="006277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ab/>
      </w:r>
      <w:proofErr w:type="gramStart"/>
      <w:r w:rsidR="006E0332">
        <w:rPr>
          <w:rFonts w:ascii="Times New Roman" w:hAnsi="Times New Roman" w:cs="Times New Roman"/>
          <w:color w:val="000000"/>
          <w:sz w:val="28"/>
          <w:szCs w:val="28"/>
          <w:lang w:val="en-US"/>
        </w:rPr>
        <w:t>Percent</w:t>
      </w:r>
      <w:r w:rsidR="006E0332" w:rsidRPr="004540A5">
        <w:rPr>
          <w:rFonts w:ascii="Times New Roman" w:hAnsi="Times New Roman" w:cs="Times New Roman"/>
          <w:color w:val="000000"/>
          <w:sz w:val="28"/>
          <w:szCs w:val="28"/>
          <w:lang w:val="uk-UA"/>
        </w:rPr>
        <w:t>:=</w:t>
      </w:r>
      <w:proofErr w:type="gramEnd"/>
      <w:r w:rsidR="006E0332" w:rsidRPr="004540A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6E0332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ercent</w:t>
      </w:r>
      <w:r w:rsidRPr="004540A5">
        <w:rPr>
          <w:rFonts w:ascii="Times New Roman" w:hAnsi="Times New Roman" w:cs="Times New Roman"/>
          <w:color w:val="000000"/>
          <w:sz w:val="28"/>
          <w:szCs w:val="28"/>
          <w:lang w:val="uk-UA"/>
        </w:rPr>
        <w:t>/365(?)</w:t>
      </w:r>
    </w:p>
    <w:p w14:paraId="2AD9F11E" w14:textId="0603E764" w:rsidR="00627773" w:rsidRPr="004540A5" w:rsidRDefault="00627773" w:rsidP="006277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5ED0927C" w14:textId="3B64A2A5" w:rsidR="00627773" w:rsidRPr="004540A5" w:rsidRDefault="00627773" w:rsidP="006277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</w:pPr>
      <w:r w:rsidRPr="004540A5">
        <w:rPr>
          <w:rFonts w:ascii="Times New Roman" w:hAnsi="Times New Roman" w:cs="Times New Roman"/>
          <w:color w:val="000000"/>
          <w:sz w:val="28"/>
          <w:szCs w:val="28"/>
          <w:lang w:val="uk-UA"/>
        </w:rPr>
        <w:tab/>
      </w:r>
      <w:r w:rsidRPr="00627773">
        <w:rPr>
          <w:rFonts w:ascii="Times New Roman" w:hAnsi="Times New Roman" w:cs="Times New Roman"/>
          <w:color w:val="000000"/>
          <w:sz w:val="28"/>
          <w:szCs w:val="28"/>
          <w:u w:val="single"/>
          <w:lang w:val="uk-UA"/>
        </w:rPr>
        <w:t xml:space="preserve">Обчислення значення </w:t>
      </w:r>
      <w:r w:rsidRPr="00627773">
        <w:rPr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Income</w:t>
      </w:r>
    </w:p>
    <w:p w14:paraId="1EC079EC" w14:textId="59120E60" w:rsidR="00627773" w:rsidRPr="004540A5" w:rsidRDefault="00627773" w:rsidP="006277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24BE6932" w14:textId="39F21459" w:rsidR="00627773" w:rsidRDefault="00627773" w:rsidP="006277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Кінець</w:t>
      </w:r>
    </w:p>
    <w:p w14:paraId="17037CDE" w14:textId="7BD9FEA7" w:rsidR="00627773" w:rsidRDefault="00627773" w:rsidP="006277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</w:p>
    <w:p w14:paraId="750B3ABC" w14:textId="61A72EEB" w:rsidR="00627773" w:rsidRPr="00627773" w:rsidRDefault="00627773" w:rsidP="006277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Крок 3</w:t>
      </w:r>
    </w:p>
    <w:p w14:paraId="16D0FD4C" w14:textId="65BFD871" w:rsidR="00627773" w:rsidRPr="004540A5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0BDF568C" w14:textId="44D2C716" w:rsid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Початок</w:t>
      </w:r>
    </w:p>
    <w:p w14:paraId="3749B27C" w14:textId="77777777" w:rsidR="004540A5" w:rsidRDefault="004540A5" w:rsidP="004540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77195438" w14:textId="565C8AE7" w:rsidR="004540A5" w:rsidRPr="006E0332" w:rsidRDefault="004540A5" w:rsidP="004540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Ведення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Percent</w:t>
      </w:r>
    </w:p>
    <w:p w14:paraId="21C0D01F" w14:textId="77777777" w:rsidR="004540A5" w:rsidRPr="006E0332" w:rsidRDefault="004540A5" w:rsidP="004540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652C7F37" w14:textId="3DA5001D" w:rsidR="004540A5" w:rsidRPr="0017017D" w:rsidRDefault="004540A5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Ведення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Days</w:t>
      </w:r>
    </w:p>
    <w:p w14:paraId="6001EA1D" w14:textId="447F3C64" w:rsidR="00627773" w:rsidRDefault="00627773" w:rsidP="006277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603CAAB5" w14:textId="26C65170" w:rsidR="00627773" w:rsidRPr="004540A5" w:rsidRDefault="006E0332" w:rsidP="006277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Income</w:t>
      </w:r>
      <w:r w:rsidRPr="004540A5">
        <w:rPr>
          <w:rFonts w:ascii="Times New Roman" w:hAnsi="Times New Roman" w:cs="Times New Roman"/>
          <w:color w:val="000000"/>
          <w:sz w:val="28"/>
          <w:szCs w:val="28"/>
          <w:lang w:val="uk-UA"/>
        </w:rPr>
        <w:t>:=</w:t>
      </w:r>
      <w:proofErr w:type="gramEnd"/>
      <w:r w:rsidRPr="004540A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Percent</w:t>
      </w:r>
      <w:r w:rsidR="00627773" w:rsidRPr="004540A5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* </w:t>
      </w:r>
      <w:r w:rsidR="00627773">
        <w:rPr>
          <w:rFonts w:ascii="Times New Roman" w:hAnsi="Times New Roman" w:cs="Times New Roman"/>
          <w:color w:val="000000"/>
          <w:sz w:val="28"/>
          <w:szCs w:val="28"/>
          <w:lang w:val="en-US"/>
        </w:rPr>
        <w:t>Days</w:t>
      </w:r>
    </w:p>
    <w:p w14:paraId="567B4886" w14:textId="529A2474" w:rsidR="00627773" w:rsidRPr="004540A5" w:rsidRDefault="00627773" w:rsidP="006277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7E7565EE" w14:textId="505D9C53" w:rsidR="00627773" w:rsidRPr="00627773" w:rsidRDefault="00627773" w:rsidP="0062777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r w:rsidRPr="00627773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Кінець</w:t>
      </w:r>
    </w:p>
    <w:p w14:paraId="05CD4F11" w14:textId="77777777" w:rsidR="00627773" w:rsidRPr="00627773" w:rsidRDefault="00627773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</w:p>
    <w:p w14:paraId="7EA5A5A1" w14:textId="77777777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FFBA85B" w14:textId="77777777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298DD29" w14:textId="77777777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5D5E3D0" w14:textId="77777777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C97F603" w14:textId="77777777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20BDAC5" w14:textId="411C4941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E0CA8">
        <w:rPr>
          <w:rFonts w:ascii="Times New Roman" w:hAnsi="Times New Roman" w:cs="Times New Roman"/>
          <w:b/>
          <w:noProof/>
        </w:rPr>
        <w:lastRenderedPageBreak/>
        <w:pict w14:anchorId="536DD4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368.6pt;height:579.2pt;z-index:251659264;mso-position-horizontal:center;mso-position-horizontal-relative:margin;mso-position-vertical:center;mso-position-vertical-relative:margin">
            <v:imagedata r:id="rId4" o:title="22"/>
            <w10:wrap type="square" anchorx="margin" anchory="margin"/>
          </v:shape>
        </w:pict>
      </w:r>
      <w:r w:rsidRPr="00AE0CA8">
        <w:rPr>
          <w:rFonts w:ascii="Times New Roman" w:hAnsi="Times New Roman" w:cs="Times New Roman"/>
          <w:b/>
          <w:sz w:val="28"/>
          <w:szCs w:val="28"/>
          <w:lang w:val="uk-UA"/>
        </w:rPr>
        <w:t>Блок-схеми</w:t>
      </w:r>
    </w:p>
    <w:p w14:paraId="753320B8" w14:textId="457B3871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3311BCC" w14:textId="2E04254C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0179352" w14:textId="537BB244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B72AFBF" w14:textId="09CD1273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B497403" w14:textId="6BF44D56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647C991" w14:textId="5B0C73C0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7C16FCF" w14:textId="22EB109F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EE974FC" w14:textId="4D39BD7D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B274B5D" w14:textId="6D82F84A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47C0FFD" w14:textId="367E4656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55D1A86" w14:textId="7FCF52E1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FAB7786" w14:textId="00153E34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A00014B" w14:textId="7D3E811F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1EC78CC" w14:textId="47E311BC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D2C3B27" w14:textId="54E6298C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CD4CCBC" w14:textId="2ABEF8DA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B5D91A4" w14:textId="4FA94799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C2C9EB6" w14:textId="46D175B2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C9D15BD" w14:textId="6157D8F6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22B4564" w14:textId="5111AFA5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E8C2E21" w14:textId="52D262A8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C1FA97C" w14:textId="15B5EDD0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F711076" w14:textId="2F917F25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BC78714" w14:textId="309605E6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66D174F" w14:textId="2223E181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58EE75B" w14:textId="664E7190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A67838B" w14:textId="202E4A5C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AE75D40" w14:textId="08F13213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81AC3DE" w14:textId="25D8E1A2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C54D05B" w14:textId="2CC9F7FE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B3BA94F" w14:textId="1ADB13F8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199C385" w14:textId="62EEA885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8C3E309" w14:textId="0DE9BF9E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B68C0E0" w14:textId="5CBC3F38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CD22C1F" w14:textId="65F386DD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A89B1D0" w14:textId="1F775720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05622F1" w14:textId="438759DB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A8F0C63" w14:textId="1CDB0609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9835978" w14:textId="5F0C0E09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C834702" w14:textId="03480C78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E130B11" w14:textId="3B9C8337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E629F15" w14:textId="287DDB1F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F4BFCB7" w14:textId="212AEB1F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68ADACF" w14:textId="17F8E2CF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221EE19" w14:textId="2AB81930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3AB13B0" w14:textId="051F2B32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24973F8" w14:textId="39056966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331A045" w14:textId="4C92BAC2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Випробування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9"/>
        <w:gridCol w:w="5169"/>
      </w:tblGrid>
      <w:tr w:rsidR="00AE0CA8" w14:paraId="63DBB41E" w14:textId="77777777" w:rsidTr="00AE0CA8">
        <w:tc>
          <w:tcPr>
            <w:tcW w:w="5169" w:type="dxa"/>
          </w:tcPr>
          <w:p w14:paraId="1B76151D" w14:textId="77777777" w:rsidR="00AE0CA8" w:rsidRDefault="00AE0CA8" w:rsidP="00D111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5169" w:type="dxa"/>
          </w:tcPr>
          <w:p w14:paraId="1C14C524" w14:textId="639B2D4E" w:rsidR="00AE0CA8" w:rsidRPr="00AE0CA8" w:rsidRDefault="00AE0CA8" w:rsidP="00AE0CA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Початок</w:t>
            </w:r>
          </w:p>
        </w:tc>
      </w:tr>
      <w:tr w:rsidR="00AE0CA8" w14:paraId="1F00A81E" w14:textId="77777777" w:rsidTr="00AE0CA8">
        <w:tc>
          <w:tcPr>
            <w:tcW w:w="5169" w:type="dxa"/>
          </w:tcPr>
          <w:p w14:paraId="7E99CC05" w14:textId="5325EA38" w:rsidR="00AE0CA8" w:rsidRDefault="00AE0CA8" w:rsidP="00D111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1</w:t>
            </w:r>
          </w:p>
        </w:tc>
        <w:tc>
          <w:tcPr>
            <w:tcW w:w="5169" w:type="dxa"/>
          </w:tcPr>
          <w:p w14:paraId="6D34D5F2" w14:textId="1E43C781" w:rsidR="00AE0CA8" w:rsidRPr="008263DB" w:rsidRDefault="008263DB" w:rsidP="00D111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Percent = 20; Days = 150</w:t>
            </w:r>
          </w:p>
        </w:tc>
      </w:tr>
      <w:tr w:rsidR="00AE0CA8" w14:paraId="641CD756" w14:textId="77777777" w:rsidTr="00AE0CA8">
        <w:tc>
          <w:tcPr>
            <w:tcW w:w="5169" w:type="dxa"/>
          </w:tcPr>
          <w:p w14:paraId="773E3C78" w14:textId="03452B14" w:rsidR="00AE0CA8" w:rsidRPr="008263DB" w:rsidRDefault="008263DB" w:rsidP="00D111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2</w:t>
            </w:r>
          </w:p>
        </w:tc>
        <w:tc>
          <w:tcPr>
            <w:tcW w:w="5169" w:type="dxa"/>
          </w:tcPr>
          <w:p w14:paraId="29A2C2ED" w14:textId="0E884F68" w:rsidR="00AE0CA8" w:rsidRPr="00AA415B" w:rsidRDefault="008263DB" w:rsidP="00D111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Percent = 0.05</w:t>
            </w:r>
            <w:r w:rsidR="00AA415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</w:p>
        </w:tc>
      </w:tr>
      <w:tr w:rsidR="00AE0CA8" w14:paraId="73DE71AA" w14:textId="77777777" w:rsidTr="00AE0CA8">
        <w:tc>
          <w:tcPr>
            <w:tcW w:w="5169" w:type="dxa"/>
          </w:tcPr>
          <w:p w14:paraId="417DE4E5" w14:textId="43F278E1" w:rsidR="00AE0CA8" w:rsidRPr="008263DB" w:rsidRDefault="008263DB" w:rsidP="00D111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3</w:t>
            </w:r>
          </w:p>
        </w:tc>
        <w:tc>
          <w:tcPr>
            <w:tcW w:w="5169" w:type="dxa"/>
          </w:tcPr>
          <w:p w14:paraId="15C2F930" w14:textId="26FEB9F2" w:rsidR="00AE0CA8" w:rsidRPr="008263DB" w:rsidRDefault="00AA415B" w:rsidP="00D111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Income = 8.4</w:t>
            </w:r>
          </w:p>
        </w:tc>
      </w:tr>
      <w:tr w:rsidR="00AE0CA8" w14:paraId="7923FD51" w14:textId="77777777" w:rsidTr="00AE0CA8">
        <w:tc>
          <w:tcPr>
            <w:tcW w:w="5169" w:type="dxa"/>
          </w:tcPr>
          <w:p w14:paraId="37BB6EAF" w14:textId="77777777" w:rsidR="00AE0CA8" w:rsidRDefault="00AE0CA8" w:rsidP="00D111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5169" w:type="dxa"/>
          </w:tcPr>
          <w:p w14:paraId="2C920704" w14:textId="63803A1D" w:rsidR="00AE0CA8" w:rsidRPr="008263DB" w:rsidRDefault="008263DB" w:rsidP="00D1119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Кінець</w:t>
            </w:r>
          </w:p>
        </w:tc>
      </w:tr>
    </w:tbl>
    <w:p w14:paraId="4FB0F2AA" w14:textId="79F1E723" w:rsidR="00AE0CA8" w:rsidRDefault="00AE0CA8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03D14DD" w14:textId="11AEAE6E" w:rsidR="00AA415B" w:rsidRDefault="00AA415B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</w:p>
    <w:p w14:paraId="75667372" w14:textId="7667D32C" w:rsidR="00AA415B" w:rsidRDefault="00AA415B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81D3B72" w14:textId="6E1F12DB" w:rsidR="00AA415B" w:rsidRPr="00030661" w:rsidRDefault="00AA415B" w:rsidP="00D111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A415B">
        <w:rPr>
          <w:rStyle w:val="fontstyle01"/>
          <w:rFonts w:cstheme="minorHAnsi"/>
          <w:lang w:val="uk-UA"/>
        </w:rPr>
        <w:t>Ми дослідили лінійні програмні специфікації для подання перетворювальних операторів та операторів суперпозиції, а також набули практичних навичок їх використання під час складання лінійних програмних специфікацій.</w:t>
      </w:r>
      <w:r>
        <w:rPr>
          <w:rStyle w:val="fontstyle01"/>
          <w:rFonts w:cstheme="minorHAnsi"/>
          <w:lang w:val="uk-UA"/>
        </w:rPr>
        <w:t xml:space="preserve"> В результаті виконання лабораторної роботи ми </w:t>
      </w:r>
      <w:r w:rsidR="00030661">
        <w:rPr>
          <w:rStyle w:val="fontstyle01"/>
          <w:rFonts w:cstheme="minorHAnsi"/>
          <w:lang w:val="uk-UA"/>
        </w:rPr>
        <w:t xml:space="preserve">отримали алгоритм для обчислення прибутку за певну </w:t>
      </w:r>
      <w:proofErr w:type="spellStart"/>
      <w:r w:rsidR="00030661">
        <w:rPr>
          <w:rStyle w:val="fontstyle01"/>
          <w:rFonts w:cstheme="minorHAnsi"/>
          <w:lang w:val="uk-UA"/>
        </w:rPr>
        <w:t>кільскість</w:t>
      </w:r>
      <w:proofErr w:type="spellEnd"/>
      <w:r w:rsidR="00030661">
        <w:rPr>
          <w:rStyle w:val="fontstyle01"/>
          <w:rFonts w:cstheme="minorHAnsi"/>
          <w:lang w:val="uk-UA"/>
        </w:rPr>
        <w:t xml:space="preserve"> днів з процентної ставки. Для цього задачу поділили на 3 кроки: визначення основних дій, деталізація знаходження значення </w:t>
      </w:r>
      <w:r w:rsidR="00030661">
        <w:rPr>
          <w:rStyle w:val="fontstyle01"/>
          <w:rFonts w:cstheme="minorHAnsi"/>
          <w:lang w:val="en-US"/>
        </w:rPr>
        <w:t>Percent</w:t>
      </w:r>
      <w:r w:rsidR="00030661" w:rsidRPr="00030661">
        <w:rPr>
          <w:rStyle w:val="fontstyle01"/>
          <w:rFonts w:cstheme="minorHAnsi"/>
        </w:rPr>
        <w:t xml:space="preserve"> </w:t>
      </w:r>
      <w:r w:rsidR="00030661">
        <w:rPr>
          <w:rStyle w:val="fontstyle01"/>
          <w:rFonts w:cstheme="minorHAnsi"/>
          <w:lang w:val="uk-UA"/>
        </w:rPr>
        <w:t xml:space="preserve">за один день, деталізація знаходження </w:t>
      </w:r>
      <w:r w:rsidR="00030661">
        <w:rPr>
          <w:rStyle w:val="fontstyle01"/>
          <w:rFonts w:cstheme="minorHAnsi"/>
          <w:lang w:val="en-US"/>
        </w:rPr>
        <w:t>Income</w:t>
      </w:r>
      <w:r w:rsidR="00030661" w:rsidRPr="00030661">
        <w:rPr>
          <w:rStyle w:val="fontstyle01"/>
          <w:rFonts w:cstheme="minorHAnsi"/>
        </w:rPr>
        <w:t xml:space="preserve">. </w:t>
      </w:r>
      <w:r w:rsidR="00030661">
        <w:rPr>
          <w:rStyle w:val="fontstyle01"/>
          <w:rFonts w:cstheme="minorHAnsi"/>
          <w:lang w:val="uk-UA"/>
        </w:rPr>
        <w:t xml:space="preserve">В процесі випробування ми розглянули випадок, коли </w:t>
      </w:r>
      <w:r w:rsidR="00030661">
        <w:rPr>
          <w:rStyle w:val="fontstyle01"/>
          <w:rFonts w:cstheme="minorHAnsi"/>
          <w:lang w:val="en-US"/>
        </w:rPr>
        <w:t>Percent</w:t>
      </w:r>
      <w:r w:rsidR="00030661" w:rsidRPr="00030661">
        <w:rPr>
          <w:rStyle w:val="fontstyle01"/>
          <w:rFonts w:cstheme="minorHAnsi"/>
        </w:rPr>
        <w:t xml:space="preserve"> = 20, </w:t>
      </w:r>
      <w:r w:rsidR="00030661">
        <w:rPr>
          <w:rStyle w:val="fontstyle01"/>
          <w:rFonts w:cstheme="minorHAnsi"/>
          <w:lang w:val="en-US"/>
        </w:rPr>
        <w:t>Days</w:t>
      </w:r>
      <w:r w:rsidR="00030661" w:rsidRPr="00030661">
        <w:rPr>
          <w:rStyle w:val="fontstyle01"/>
          <w:rFonts w:cstheme="minorHAnsi"/>
        </w:rPr>
        <w:t xml:space="preserve"> = 150</w:t>
      </w:r>
      <w:r w:rsidR="00030661">
        <w:rPr>
          <w:rStyle w:val="fontstyle01"/>
          <w:rFonts w:cstheme="minorHAnsi"/>
          <w:lang w:val="uk-UA"/>
        </w:rPr>
        <w:t xml:space="preserve"> і отримали результат = 8</w:t>
      </w:r>
      <w:r w:rsidR="00030661" w:rsidRPr="00030661">
        <w:rPr>
          <w:rStyle w:val="fontstyle01"/>
          <w:rFonts w:cstheme="minorHAnsi"/>
        </w:rPr>
        <w:t>.4</w:t>
      </w:r>
    </w:p>
    <w:sectPr w:rsidR="00AA415B" w:rsidRPr="00030661" w:rsidSect="00705017">
      <w:type w:val="continuous"/>
      <w:pgSz w:w="11906" w:h="16838"/>
      <w:pgMar w:top="568" w:right="849" w:bottom="568" w:left="709" w:header="708" w:footer="708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NewRomanPSMT">
    <w:altName w:val="Calibri"/>
    <w:charset w:val="CC"/>
    <w:family w:val="roman"/>
    <w:pitch w:val="variable"/>
  </w:font>
  <w:font w:name="TimesNewRomanPS-Bold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2B9"/>
    <w:rsid w:val="00030661"/>
    <w:rsid w:val="0017017D"/>
    <w:rsid w:val="00344F3A"/>
    <w:rsid w:val="004540A5"/>
    <w:rsid w:val="00627773"/>
    <w:rsid w:val="006E0332"/>
    <w:rsid w:val="00705017"/>
    <w:rsid w:val="0071602E"/>
    <w:rsid w:val="008263DB"/>
    <w:rsid w:val="00865167"/>
    <w:rsid w:val="008F3B46"/>
    <w:rsid w:val="009D412C"/>
    <w:rsid w:val="00AA415B"/>
    <w:rsid w:val="00AD151B"/>
    <w:rsid w:val="00AE0CA8"/>
    <w:rsid w:val="00B04570"/>
    <w:rsid w:val="00B53E64"/>
    <w:rsid w:val="00B57C3C"/>
    <w:rsid w:val="00BF7913"/>
    <w:rsid w:val="00C252B9"/>
    <w:rsid w:val="00D11191"/>
    <w:rsid w:val="00D37BE8"/>
    <w:rsid w:val="00E600EC"/>
    <w:rsid w:val="00F0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C72C34A"/>
  <w15:chartTrackingRefBased/>
  <w15:docId w15:val="{E9F33F1E-6E9B-4AAE-86F0-33EE2E099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7C3C"/>
    <w:rPr>
      <w:color w:val="808080"/>
    </w:rPr>
  </w:style>
  <w:style w:type="table" w:styleId="TableGrid">
    <w:name w:val="Table Grid"/>
    <w:basedOn w:val="TableNormal"/>
    <w:uiPriority w:val="39"/>
    <w:rsid w:val="00F002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AA415B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5</Pages>
  <Words>424</Words>
  <Characters>2420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Dzjubenko</dc:creator>
  <cp:keywords/>
  <dc:description/>
  <cp:lastModifiedBy>Kiril</cp:lastModifiedBy>
  <cp:revision>6</cp:revision>
  <dcterms:created xsi:type="dcterms:W3CDTF">2021-09-07T15:45:00Z</dcterms:created>
  <dcterms:modified xsi:type="dcterms:W3CDTF">2021-09-15T15:37:00Z</dcterms:modified>
</cp:coreProperties>
</file>