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3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183"/>
        <w:tblGridChange w:id="0">
          <w:tblGrid>
            <w:gridCol w:w="3600"/>
            <w:gridCol w:w="720"/>
            <w:gridCol w:w="6183"/>
          </w:tblGrid>
        </w:tblGridChange>
      </w:tblGrid>
      <w:tr>
        <w:trPr>
          <w:trHeight w:val="441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06625" cy="2206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František</w:t>
            </w:r>
          </w:p>
          <w:p w:rsidR="00000000" w:rsidDel="00000000" w:rsidP="00000000" w:rsidRDefault="00000000" w:rsidRPr="00000000" w14:paraId="00000005">
            <w:pPr>
              <w:rPr>
                <w:sz w:val="96"/>
                <w:szCs w:val="96"/>
              </w:rPr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Kysela</w:t>
            </w:r>
          </w:p>
          <w:p w:rsidR="00000000" w:rsidDel="00000000" w:rsidP="00000000" w:rsidRDefault="00000000" w:rsidRPr="00000000" w14:paraId="00000006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24" w:hRule="atLeast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 graduated high school as IT major with main focus on computer networks, in my spare time i focus mainly on open source community based Android development.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+420702764762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github.com/Kysela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linkedin.com/in/frantakysela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XDA-Developers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forum.xda-developers.com/member.php?u=8393345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frantakysela.com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1A">
            <w:pPr>
              <w:rPr>
                <w:color w:val="ffc000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business@frantakysela.com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SOŠ a SOU Kralupy nad Vltavou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[September 2016 ] – [June 2020]</w:t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Free time activities</w:t>
            </w:r>
          </w:p>
          <w:p w:rsidR="00000000" w:rsidDel="00000000" w:rsidP="00000000" w:rsidRDefault="00000000" w:rsidRPr="00000000" w14:paraId="0000002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Development of RedWolf Recovery Project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[June 2017] – [July 2018]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Alternative </w:t>
            </w:r>
            <w:hyperlink r:id="rId12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recovery</w:t>
              </w:r>
            </w:hyperlink>
            <w:r w:rsidDel="00000000" w:rsidR="00000000" w:rsidRPr="00000000">
              <w:rPr>
                <w:rtl w:val="0"/>
              </w:rPr>
              <w:t xml:space="preserve"> for Android devices based on </w:t>
            </w:r>
            <w:hyperlink r:id="rId13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TWRP</w:t>
              </w:r>
            </w:hyperlink>
            <w:r w:rsidDel="00000000" w:rsidR="00000000" w:rsidRPr="00000000">
              <w:rPr>
                <w:rtl w:val="0"/>
              </w:rPr>
              <w:t xml:space="preserve">, in its active time with over 100000 active users.</w:t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4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https://github.com/RedWolfRecovery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/>
            </w:pPr>
            <w:hyperlink r:id="rId15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https://redwolfrecovery.github.io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Porting of TWRP for Xiaomi Redmi Note 6 Pro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[January 2019] – [May 2019]</w:t>
            </w:r>
          </w:p>
          <w:p w:rsidR="00000000" w:rsidDel="00000000" w:rsidP="00000000" w:rsidRDefault="00000000" w:rsidRPr="00000000" w14:paraId="0000002F">
            <w:pPr>
              <w:rPr/>
            </w:pPr>
            <w:hyperlink r:id="rId16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https://forum.xda-developers.com/redmi-note-6-pro/development/recovery-twrp-3-2-3-0-atg-droid-t3891308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of automated channels on Telegram platform through the official http bot API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[August 2019] – [January 2020]</w:t>
            </w:r>
          </w:p>
          <w:p w:rsidR="00000000" w:rsidDel="00000000" w:rsidP="00000000" w:rsidRDefault="00000000" w:rsidRPr="00000000" w14:paraId="00000033">
            <w:pPr>
              <w:rPr/>
            </w:pPr>
            <w:hyperlink r:id="rId17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https://github.com/Kysela/web-scraping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Development of Pterodon Recovery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[September 2019] – [Present]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the world's first competitive alternative </w:t>
            </w:r>
            <w:hyperlink r:id="rId18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Android recovery</w:t>
              </w:r>
            </w:hyperlink>
            <w:r w:rsidDel="00000000" w:rsidR="00000000" w:rsidRPr="00000000">
              <w:rPr>
                <w:rtl w:val="0"/>
              </w:rPr>
              <w:t xml:space="preserve"> against </w:t>
            </w:r>
            <w:hyperlink r:id="rId19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TWRP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rPr/>
            </w:pPr>
            <w:hyperlink r:id="rId20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https://github.com/PterodonRecovery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ffffff"/>
              </w:rPr>
            </w:pPr>
            <w:hyperlink r:id="rId21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https://www.xda-developers.com/pterodon-recovery-project-is-a-new-custom-recovery-for-android-devices-with-an-optimized-gui-and-more-features/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terodonRecovery" TargetMode="External"/><Relationship Id="rId11" Type="http://schemas.openxmlformats.org/officeDocument/2006/relationships/hyperlink" Target="mailto:business@frantakysela.com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frantakysela.com" TargetMode="External"/><Relationship Id="rId21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13" Type="http://schemas.openxmlformats.org/officeDocument/2006/relationships/hyperlink" Target="https://en.wikipedia.org/wiki/Team_Win_Recovery_Project" TargetMode="External"/><Relationship Id="rId12" Type="http://schemas.openxmlformats.org/officeDocument/2006/relationships/hyperlink" Target="https://forum.xda-developers.com/wiki/Recove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.xda-developers.com/member.php?u=8393345" TargetMode="External"/><Relationship Id="rId15" Type="http://schemas.openxmlformats.org/officeDocument/2006/relationships/hyperlink" Target="https://redwolfrecovery.github.io" TargetMode="External"/><Relationship Id="rId14" Type="http://schemas.openxmlformats.org/officeDocument/2006/relationships/hyperlink" Target="https://github.com/RedWolfRecovery" TargetMode="External"/><Relationship Id="rId17" Type="http://schemas.openxmlformats.org/officeDocument/2006/relationships/hyperlink" Target="https://github.com/Kysela/web-scraping" TargetMode="External"/><Relationship Id="rId16" Type="http://schemas.openxmlformats.org/officeDocument/2006/relationships/hyperlink" Target="https://forum.xda-developers.com/redmi-note-6-pro/development/recovery-twrp-3-2-3-0-atg-droid-t3891308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Team_Win_Recovery_Projec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forum.xda-developers.com/wiki/Recovery" TargetMode="External"/><Relationship Id="rId7" Type="http://schemas.openxmlformats.org/officeDocument/2006/relationships/hyperlink" Target="http://www.github.com/Kysela" TargetMode="External"/><Relationship Id="rId8" Type="http://schemas.openxmlformats.org/officeDocument/2006/relationships/hyperlink" Target="https://www.linkedin.com/in/frantakyse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