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AA65" w14:textId="22BA2C26" w:rsidR="00431E69" w:rsidRDefault="007E438A">
      <w:r>
        <w:t>Capture file properties</w:t>
      </w:r>
    </w:p>
    <w:p w14:paraId="37AECA58" w14:textId="1D55F3A5" w:rsidR="007E438A" w:rsidRDefault="007E438A">
      <w:r>
        <w:t>Analyze</w:t>
      </w:r>
    </w:p>
    <w:p w14:paraId="79F85A00" w14:textId="77777777" w:rsidR="007E438A" w:rsidRDefault="007E438A"/>
    <w:p w14:paraId="52F3B9F1" w14:textId="03CB50D3" w:rsidR="007E438A" w:rsidRDefault="007E438A">
      <w:r>
        <w:t>Računanje</w:t>
      </w:r>
    </w:p>
    <w:p w14:paraId="5079FB25" w14:textId="4E93B354" w:rsidR="007E438A" w:rsidRDefault="007E438A">
      <w:r>
        <w:t>RTT – round trip time meri celotno merjenje časa tja in nazaj</w:t>
      </w:r>
    </w:p>
    <w:p w14:paraId="4A954D5A" w14:textId="77777777" w:rsidR="003877DF" w:rsidRDefault="003877DF"/>
    <w:p w14:paraId="1AB9933A" w14:textId="41BEC6C7" w:rsidR="003877DF" w:rsidRDefault="003877DF">
      <w:r>
        <w:t>Persistentna povezava</w:t>
      </w:r>
    </w:p>
    <w:p w14:paraId="20474819" w14:textId="04A899B1" w:rsidR="003877DF" w:rsidRDefault="003877DF">
      <w:r>
        <w:t>So počasnejše a primerne pri razpršenih podatkih</w:t>
      </w:r>
    </w:p>
    <w:p w14:paraId="2DE31277" w14:textId="77777777" w:rsidR="00424213" w:rsidRDefault="00424213"/>
    <w:p w14:paraId="0150EDAC" w14:textId="2F5BC23A" w:rsidR="003877DF" w:rsidRDefault="003877DF">
      <w:r>
        <w:t>Nepersistentna povezava</w:t>
      </w:r>
    </w:p>
    <w:p w14:paraId="4C013BA4" w14:textId="2F6AFEA3" w:rsidR="003877DF" w:rsidRDefault="003877DF">
      <w:r>
        <w:t>Veliko hitrejše saj ne potrebujejo ponovnega vzpostavljanja povezav a niso primerne ko se srečamo z razpršenimi podatki.</w:t>
      </w:r>
    </w:p>
    <w:p w14:paraId="18DFA5F6" w14:textId="77777777" w:rsidR="00424213" w:rsidRDefault="00424213"/>
    <w:p w14:paraId="2559AD2E" w14:textId="2B0BDF10" w:rsidR="00AA0FE2" w:rsidRDefault="00AA0FE2">
      <w:r>
        <w:t>NEPERSISTENTNA POVEZAVA</w:t>
      </w:r>
    </w:p>
    <w:p w14:paraId="164C20C3" w14:textId="3B762482" w:rsidR="00AA0FE2" w:rsidRDefault="00AA0FE2">
      <w:r>
        <w:rPr>
          <w:noProof/>
        </w:rPr>
        <w:drawing>
          <wp:inline distT="0" distB="0" distL="0" distR="0" wp14:anchorId="1A7E41E8" wp14:editId="4A124F39">
            <wp:extent cx="1847850" cy="190500"/>
            <wp:effectExtent l="0" t="0" r="0" b="0"/>
            <wp:docPr id="1192855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E02CC" w14:textId="3A49D709" w:rsidR="00424213" w:rsidRDefault="006903A1">
      <w:r>
        <w:t>Td = time download</w:t>
      </w:r>
    </w:p>
    <w:p w14:paraId="3E663CE1" w14:textId="733A5A0E" w:rsidR="006903A1" w:rsidRDefault="006903A1">
      <w:r>
        <w:t>Tdf = time download file</w:t>
      </w:r>
    </w:p>
    <w:p w14:paraId="5C3CD94A" w14:textId="362A78E5" w:rsidR="006903A1" w:rsidRDefault="006903A1">
      <w:r>
        <w:t>D = število datotek</w:t>
      </w:r>
    </w:p>
    <w:p w14:paraId="2149F90F" w14:textId="77777777" w:rsidR="00091890" w:rsidRDefault="00091890"/>
    <w:p w14:paraId="5D5C5304" w14:textId="215B2E0E" w:rsidR="006903A1" w:rsidRDefault="00091890">
      <w:r>
        <w:t xml:space="preserve">Td = </w:t>
      </w:r>
      <w:r w:rsidRPr="00091890">
        <w:rPr>
          <w:b/>
          <w:bCs/>
          <w:color w:val="FF0000"/>
        </w:rPr>
        <w:t xml:space="preserve">2 </w:t>
      </w:r>
      <w:r w:rsidR="00697C76">
        <w:rPr>
          <w:b/>
          <w:bCs/>
          <w:color w:val="FF0000"/>
        </w:rPr>
        <w:t>+</w:t>
      </w:r>
      <w:r w:rsidRPr="00091890">
        <w:rPr>
          <w:b/>
          <w:bCs/>
          <w:color w:val="FF0000"/>
        </w:rPr>
        <w:t xml:space="preserve"> Tdf</w:t>
      </w:r>
      <w:r w:rsidRPr="00091890">
        <w:rPr>
          <w:color w:val="FF0000"/>
        </w:rPr>
        <w:t xml:space="preserve"> </w:t>
      </w:r>
      <w:r>
        <w:t xml:space="preserve">+ </w:t>
      </w:r>
      <w:r w:rsidRPr="00091890">
        <w:rPr>
          <w:b/>
          <w:bCs/>
          <w:color w:val="156082" w:themeColor="accent1"/>
        </w:rPr>
        <w:t>d * (2 * Tdf)</w:t>
      </w:r>
    </w:p>
    <w:p w14:paraId="544C6C58" w14:textId="763D95A3" w:rsidR="00091890" w:rsidRDefault="00091890">
      <w:r w:rsidRPr="00091890">
        <w:rPr>
          <w:b/>
          <w:bCs/>
          <w:color w:val="FF0000"/>
        </w:rPr>
        <w:t>2</w:t>
      </w:r>
      <w:r w:rsidR="00697C76">
        <w:rPr>
          <w:b/>
          <w:bCs/>
          <w:color w:val="FF0000"/>
        </w:rPr>
        <w:t>+</w:t>
      </w:r>
      <w:r w:rsidRPr="00091890">
        <w:rPr>
          <w:b/>
          <w:bCs/>
          <w:color w:val="FF0000"/>
        </w:rPr>
        <w:t>Tdf</w:t>
      </w:r>
      <w:r w:rsidRPr="00091890">
        <w:rPr>
          <w:color w:val="FF0000"/>
        </w:rPr>
        <w:t xml:space="preserve"> </w:t>
      </w:r>
      <w:r>
        <w:t>= original HTML datoteka</w:t>
      </w:r>
    </w:p>
    <w:p w14:paraId="158775BD" w14:textId="386F05A2" w:rsidR="00091890" w:rsidRDefault="00091890">
      <w:r w:rsidRPr="00091890">
        <w:rPr>
          <w:color w:val="156082" w:themeColor="accent1"/>
        </w:rPr>
        <w:t xml:space="preserve">D*(2*Tdf) </w:t>
      </w:r>
      <w:r>
        <w:t>= vse referencirane datoteke znotraj HTML datoteke</w:t>
      </w:r>
    </w:p>
    <w:p w14:paraId="755C41EA" w14:textId="77777777" w:rsidR="00091890" w:rsidRDefault="00091890"/>
    <w:p w14:paraId="5FC4D09F" w14:textId="08EEDEA5" w:rsidR="00091890" w:rsidRDefault="009E1C6E">
      <w:r>
        <w:t>Število 2 predstavlja dva procesa, prvi je HTTP request in response, drugi pa TCP prenos, katerega sestavlja TCP rokovanje/Handshake (SYN – SYNACK – ACK).</w:t>
      </w:r>
    </w:p>
    <w:p w14:paraId="2960F08B" w14:textId="0FBA350E" w:rsidR="00223AA1" w:rsidRDefault="002927D1">
      <w:r>
        <w:t>Enota je Round Trip Time in ne sekunda, sekundo moramo potem pretvoriti.</w:t>
      </w:r>
    </w:p>
    <w:p w14:paraId="10DC7D8B" w14:textId="77777777" w:rsidR="002927D1" w:rsidRDefault="002927D1"/>
    <w:p w14:paraId="10CCCFB0" w14:textId="56EBDD7B" w:rsidR="00B82090" w:rsidRDefault="00B82090">
      <w:r>
        <w:t xml:space="preserve">Sinhrono delovanje vedno zahteva sodo število komunikacij. Zahteva in odgovor. </w:t>
      </w:r>
    </w:p>
    <w:p w14:paraId="7AD9CCE6" w14:textId="77777777" w:rsidR="00AA0FE2" w:rsidRDefault="00AA0FE2"/>
    <w:p w14:paraId="51BE2625" w14:textId="77777777" w:rsidR="00AA0FE2" w:rsidRDefault="00AA0FE2">
      <w:r>
        <w:br w:type="page"/>
      </w:r>
    </w:p>
    <w:p w14:paraId="2094F9A8" w14:textId="556A3D2E" w:rsidR="00AA0FE2" w:rsidRDefault="002927D1">
      <w:r>
        <w:lastRenderedPageBreak/>
        <w:t>NE</w:t>
      </w:r>
      <w:r w:rsidR="00AA0FE2">
        <w:t>PERSISTENTNA POVEZAVA</w:t>
      </w:r>
      <w:r>
        <w:t xml:space="preserve"> PARALELNO</w:t>
      </w:r>
    </w:p>
    <w:p w14:paraId="55C14EA0" w14:textId="41AB71B9" w:rsidR="00AA0FE2" w:rsidRDefault="00AA0FE2">
      <w:r>
        <w:rPr>
          <w:noProof/>
        </w:rPr>
        <w:drawing>
          <wp:inline distT="0" distB="0" distL="0" distR="0" wp14:anchorId="25A7A5E3" wp14:editId="1BA91C32">
            <wp:extent cx="2105025" cy="1038225"/>
            <wp:effectExtent l="0" t="0" r="9525" b="9525"/>
            <wp:docPr id="63293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DE954" w14:textId="28DEE2CD" w:rsidR="002927D1" w:rsidRDefault="0029097B">
      <w:r>
        <w:t>r = število paralelnih povezav na razpolago in število datotek</w:t>
      </w:r>
    </w:p>
    <w:p w14:paraId="2F02DDD2" w14:textId="36875F0C" w:rsidR="0029097B" w:rsidRDefault="0029097B">
      <w:r>
        <w:t>p = 3</w:t>
      </w:r>
    </w:p>
    <w:p w14:paraId="3F631098" w14:textId="641FF590" w:rsidR="0029097B" w:rsidRDefault="0029097B">
      <w:r>
        <w:t xml:space="preserve">d = 2 </w:t>
      </w:r>
    </w:p>
    <w:p w14:paraId="1761A8FC" w14:textId="244F533F" w:rsidR="0029097B" w:rsidRDefault="0029097B">
      <w:r>
        <w:t>3 pasovi 2 avta</w:t>
      </w:r>
    </w:p>
    <w:p w14:paraId="3715B8A5" w14:textId="77777777" w:rsidR="000B0B0B" w:rsidRDefault="0029097B">
      <w:r>
        <w:t>Če je povezav več kot datotek lahko to izvedemo v enem prenosu (r), če pa jih je manj pa moramo prenašati v več kot enem prenosu.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0B0B0B" w14:paraId="10AFAA99" w14:textId="77777777" w:rsidTr="000B0B0B">
        <w:tc>
          <w:tcPr>
            <w:tcW w:w="2123" w:type="dxa"/>
          </w:tcPr>
          <w:p w14:paraId="28423968" w14:textId="77777777" w:rsidR="000B0B0B" w:rsidRDefault="000B0B0B"/>
        </w:tc>
        <w:tc>
          <w:tcPr>
            <w:tcW w:w="2123" w:type="dxa"/>
          </w:tcPr>
          <w:p w14:paraId="0FA1011C" w14:textId="5C79DECE" w:rsidR="000B0B0B" w:rsidRDefault="000B0B0B">
            <w:r>
              <w:t>P1</w:t>
            </w:r>
          </w:p>
        </w:tc>
        <w:tc>
          <w:tcPr>
            <w:tcW w:w="2123" w:type="dxa"/>
          </w:tcPr>
          <w:p w14:paraId="2EB436BC" w14:textId="32773046" w:rsidR="000B0B0B" w:rsidRDefault="000B0B0B">
            <w:r>
              <w:t>P2</w:t>
            </w:r>
          </w:p>
        </w:tc>
        <w:tc>
          <w:tcPr>
            <w:tcW w:w="2124" w:type="dxa"/>
          </w:tcPr>
          <w:p w14:paraId="52A4A08A" w14:textId="5524CEE5" w:rsidR="000B0B0B" w:rsidRDefault="000B0B0B">
            <w:r>
              <w:t>P3</w:t>
            </w:r>
          </w:p>
        </w:tc>
      </w:tr>
      <w:tr w:rsidR="000B0B0B" w:rsidRPr="000B0B0B" w14:paraId="198E7867" w14:textId="77777777" w:rsidTr="000B0B0B">
        <w:tc>
          <w:tcPr>
            <w:tcW w:w="2123" w:type="dxa"/>
          </w:tcPr>
          <w:p w14:paraId="3E30689A" w14:textId="66295CC6" w:rsidR="000B0B0B" w:rsidRPr="000B0B0B" w:rsidRDefault="000B0B0B">
            <w:pPr>
              <w:rPr>
                <w:b/>
                <w:bCs/>
              </w:rPr>
            </w:pPr>
            <w:r w:rsidRPr="000B0B0B">
              <w:rPr>
                <w:b/>
                <w:bCs/>
              </w:rPr>
              <w:t>R1</w:t>
            </w:r>
          </w:p>
        </w:tc>
        <w:tc>
          <w:tcPr>
            <w:tcW w:w="2123" w:type="dxa"/>
          </w:tcPr>
          <w:p w14:paraId="6229BE8D" w14:textId="6EF8AAFC" w:rsidR="000B0B0B" w:rsidRPr="000B0B0B" w:rsidRDefault="000B0B0B">
            <w:pPr>
              <w:rPr>
                <w:b/>
                <w:bCs/>
                <w:color w:val="FF0000"/>
              </w:rPr>
            </w:pPr>
            <w:r w:rsidRPr="000B0B0B">
              <w:rPr>
                <w:b/>
                <w:bCs/>
                <w:color w:val="FF0000"/>
              </w:rPr>
              <w:t>X</w:t>
            </w:r>
          </w:p>
        </w:tc>
        <w:tc>
          <w:tcPr>
            <w:tcW w:w="2123" w:type="dxa"/>
          </w:tcPr>
          <w:p w14:paraId="7680028F" w14:textId="54C47111" w:rsidR="000B0B0B" w:rsidRPr="000B0B0B" w:rsidRDefault="000B0B0B">
            <w:pPr>
              <w:rPr>
                <w:b/>
                <w:bCs/>
                <w:color w:val="FF0000"/>
              </w:rPr>
            </w:pPr>
            <w:r w:rsidRPr="000B0B0B">
              <w:rPr>
                <w:b/>
                <w:bCs/>
                <w:color w:val="FF0000"/>
              </w:rPr>
              <w:t>X</w:t>
            </w:r>
          </w:p>
        </w:tc>
        <w:tc>
          <w:tcPr>
            <w:tcW w:w="2124" w:type="dxa"/>
          </w:tcPr>
          <w:p w14:paraId="27EF11E6" w14:textId="0F328C32" w:rsidR="000B0B0B" w:rsidRPr="000B0B0B" w:rsidRDefault="000B0B0B">
            <w:pPr>
              <w:rPr>
                <w:b/>
                <w:bCs/>
              </w:rPr>
            </w:pPr>
            <w:r w:rsidRPr="000B0B0B">
              <w:rPr>
                <w:b/>
                <w:bCs/>
              </w:rPr>
              <w:t>X</w:t>
            </w:r>
          </w:p>
        </w:tc>
      </w:tr>
      <w:tr w:rsidR="000B0B0B" w:rsidRPr="000B0B0B" w14:paraId="18CA3BFF" w14:textId="77777777" w:rsidTr="000B0B0B">
        <w:tc>
          <w:tcPr>
            <w:tcW w:w="2123" w:type="dxa"/>
          </w:tcPr>
          <w:p w14:paraId="09ADC4B7" w14:textId="1846CB79" w:rsidR="000B0B0B" w:rsidRPr="000B0B0B" w:rsidRDefault="000B0B0B">
            <w:pPr>
              <w:rPr>
                <w:b/>
                <w:bCs/>
              </w:rPr>
            </w:pPr>
            <w:r w:rsidRPr="000B0B0B">
              <w:rPr>
                <w:b/>
                <w:bCs/>
              </w:rPr>
              <w:t>R2</w:t>
            </w:r>
          </w:p>
        </w:tc>
        <w:tc>
          <w:tcPr>
            <w:tcW w:w="2123" w:type="dxa"/>
          </w:tcPr>
          <w:p w14:paraId="6A6043EB" w14:textId="213906AC" w:rsidR="000B0B0B" w:rsidRPr="000B0B0B" w:rsidRDefault="000B0B0B">
            <w:pPr>
              <w:rPr>
                <w:b/>
                <w:bCs/>
              </w:rPr>
            </w:pPr>
            <w:r w:rsidRPr="000B0B0B">
              <w:rPr>
                <w:b/>
                <w:bCs/>
              </w:rPr>
              <w:t>X</w:t>
            </w:r>
          </w:p>
        </w:tc>
        <w:tc>
          <w:tcPr>
            <w:tcW w:w="2123" w:type="dxa"/>
          </w:tcPr>
          <w:p w14:paraId="0A1A8B5B" w14:textId="77777777" w:rsidR="000B0B0B" w:rsidRPr="000B0B0B" w:rsidRDefault="000B0B0B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760D4A3" w14:textId="77777777" w:rsidR="000B0B0B" w:rsidRPr="000B0B0B" w:rsidRDefault="000B0B0B">
            <w:pPr>
              <w:rPr>
                <w:b/>
                <w:bCs/>
              </w:rPr>
            </w:pPr>
          </w:p>
        </w:tc>
      </w:tr>
    </w:tbl>
    <w:p w14:paraId="3D40671C" w14:textId="596FF4F8" w:rsidR="0029097B" w:rsidRPr="000B0B0B" w:rsidRDefault="0029097B">
      <w:pPr>
        <w:rPr>
          <w:b/>
          <w:bCs/>
        </w:rPr>
      </w:pPr>
    </w:p>
    <w:p w14:paraId="77DB1765" w14:textId="07DB75F0" w:rsidR="00AA0FE2" w:rsidRDefault="000B0B0B">
      <w:r>
        <w:t>R pomeni število ciklov prenosa</w:t>
      </w:r>
    </w:p>
    <w:p w14:paraId="008E9AA3" w14:textId="77777777" w:rsidR="00B771B6" w:rsidRDefault="00B771B6"/>
    <w:p w14:paraId="162717D5" w14:textId="77777777" w:rsidR="00B771B6" w:rsidRDefault="00B771B6"/>
    <w:p w14:paraId="06127ABF" w14:textId="0DFBB80C" w:rsidR="00B771B6" w:rsidRDefault="00B771B6">
      <w:r>
        <w:br w:type="page"/>
      </w:r>
    </w:p>
    <w:p w14:paraId="0CD062DA" w14:textId="546EDB57" w:rsidR="00B771B6" w:rsidRDefault="00B771B6">
      <w:r>
        <w:lastRenderedPageBreak/>
        <w:t>PERSISTENTNA POVEZAVA</w:t>
      </w:r>
    </w:p>
    <w:p w14:paraId="553AB6B4" w14:textId="1B98BBB7" w:rsidR="00B771B6" w:rsidRDefault="00B771B6">
      <w:r>
        <w:t>Omogoči več zahtev preko ene povezave. Če nimamo cevovoda se prenašajo datoteke zaporedno ena naenkrat ostale pa čakajo medtem ko z cevovodi hkrati prenašamo vse datoteke.</w:t>
      </w:r>
    </w:p>
    <w:p w14:paraId="625DDBE3" w14:textId="77777777" w:rsidR="00B771B6" w:rsidRDefault="00B771B6"/>
    <w:p w14:paraId="5BFA34EE" w14:textId="7CE8942B" w:rsidR="00B771B6" w:rsidRDefault="00E23C19">
      <w:r>
        <w:t>HTTP protokol je stateless protokol in ne hrani stanja kar pomeni da nemore ohranjati povezave posledično ne more hraniti persistentne povezave. Uporabljajo se zato nepersistentne z paralelnimi povezavami.</w:t>
      </w:r>
    </w:p>
    <w:p w14:paraId="3B48DDAF" w14:textId="593F0A31" w:rsidR="008C7045" w:rsidRDefault="008C7045">
      <w:r>
        <w:t>Da lahko vzpostavimo persistentne povezave pa moramo namesto HTTP protokola uporabiti GooGlov protokol QUIC.</w:t>
      </w:r>
    </w:p>
    <w:p w14:paraId="05A642F5" w14:textId="560BD7BA" w:rsidR="008C7371" w:rsidRDefault="008C7371">
      <w:r>
        <w:t>Ko se vzpostavi nova povezava se spremeni PORT (wireshark)</w:t>
      </w:r>
    </w:p>
    <w:p w14:paraId="5C64046F" w14:textId="77777777" w:rsidR="00B3190C" w:rsidRDefault="00B3190C"/>
    <w:p w14:paraId="337583E1" w14:textId="3F767276" w:rsidR="00B3190C" w:rsidRDefault="00B3190C">
      <w:r>
        <w:t>POROČILO</w:t>
      </w:r>
    </w:p>
    <w:p w14:paraId="53A9C3A1" w14:textId="1ACC1519" w:rsidR="00B3190C" w:rsidRDefault="00B3190C">
      <w:r>
        <w:t>Flow graph za začetne HTTP pakete in ne TCP.</w:t>
      </w:r>
    </w:p>
    <w:p w14:paraId="435A7463" w14:textId="77777777" w:rsidR="00B3190C" w:rsidRDefault="00B3190C"/>
    <w:sectPr w:rsidR="00B3190C" w:rsidSect="00767D7A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C7D8D"/>
    <w:multiLevelType w:val="multilevel"/>
    <w:tmpl w:val="10107C34"/>
    <w:lvl w:ilvl="0">
      <w:start w:val="1"/>
      <w:numFmt w:val="decimal"/>
      <w:pStyle w:val="Poglavja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pStyle w:val="Podpoglavja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4683031">
    <w:abstractNumId w:val="0"/>
  </w:num>
  <w:num w:numId="2" w16cid:durableId="818814658">
    <w:abstractNumId w:val="0"/>
  </w:num>
  <w:num w:numId="3" w16cid:durableId="768165445">
    <w:abstractNumId w:val="0"/>
  </w:num>
  <w:num w:numId="4" w16cid:durableId="1368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B4"/>
    <w:rsid w:val="00006960"/>
    <w:rsid w:val="00091890"/>
    <w:rsid w:val="000B0B0B"/>
    <w:rsid w:val="00181EB4"/>
    <w:rsid w:val="00207163"/>
    <w:rsid w:val="00223AA1"/>
    <w:rsid w:val="00261654"/>
    <w:rsid w:val="0029097B"/>
    <w:rsid w:val="002927D1"/>
    <w:rsid w:val="003877DF"/>
    <w:rsid w:val="00424213"/>
    <w:rsid w:val="00431E69"/>
    <w:rsid w:val="00512B82"/>
    <w:rsid w:val="006903A1"/>
    <w:rsid w:val="00697C76"/>
    <w:rsid w:val="00767D7A"/>
    <w:rsid w:val="007E438A"/>
    <w:rsid w:val="00810B3D"/>
    <w:rsid w:val="008C7045"/>
    <w:rsid w:val="008C7371"/>
    <w:rsid w:val="00953755"/>
    <w:rsid w:val="009E1C6E"/>
    <w:rsid w:val="00AA0FE2"/>
    <w:rsid w:val="00B3190C"/>
    <w:rsid w:val="00B771B6"/>
    <w:rsid w:val="00B82090"/>
    <w:rsid w:val="00CF737D"/>
    <w:rsid w:val="00D55900"/>
    <w:rsid w:val="00E23C19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227B3"/>
  <w15:chartTrackingRefBased/>
  <w15:docId w15:val="{7691D504-41A3-4155-B79D-F2A86318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EA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glavja">
    <w:name w:val="Poglavja"/>
    <w:basedOn w:val="Heading1"/>
    <w:link w:val="PoglavjaChar"/>
    <w:qFormat/>
    <w:rsid w:val="00FD47EA"/>
    <w:pPr>
      <w:numPr>
        <w:numId w:val="4"/>
      </w:numPr>
    </w:pPr>
    <w:rPr>
      <w:rFonts w:asciiTheme="minorHAnsi" w:hAnsiTheme="minorHAnsi"/>
      <w:b/>
      <w:bCs/>
      <w:caps/>
      <w:color w:val="000000" w:themeColor="text1"/>
      <w:sz w:val="36"/>
      <w:szCs w:val="36"/>
    </w:rPr>
  </w:style>
  <w:style w:type="character" w:customStyle="1" w:styleId="PoglavjaChar">
    <w:name w:val="Poglavja Char"/>
    <w:basedOn w:val="ListParagraphChar"/>
    <w:link w:val="Poglavja"/>
    <w:rsid w:val="00FD47EA"/>
    <w:rPr>
      <w:rFonts w:eastAsiaTheme="majorEastAsia" w:cstheme="majorBidi"/>
      <w:b/>
      <w:bCs/>
      <w:caps/>
      <w:color w:val="000000" w:themeColor="text1"/>
      <w:sz w:val="36"/>
      <w:szCs w:val="36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FD47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paragraph" w:customStyle="1" w:styleId="Podpoglavja">
    <w:name w:val="Podpoglavja"/>
    <w:basedOn w:val="Heading2"/>
    <w:link w:val="PodpoglavjaChar"/>
    <w:qFormat/>
    <w:rsid w:val="00FD47EA"/>
    <w:pPr>
      <w:numPr>
        <w:ilvl w:val="1"/>
        <w:numId w:val="4"/>
      </w:numPr>
    </w:pPr>
    <w:rPr>
      <w:rFonts w:asciiTheme="minorHAnsi" w:hAnsiTheme="minorHAnsi"/>
      <w:color w:val="000000" w:themeColor="text1"/>
      <w:sz w:val="28"/>
      <w:szCs w:val="28"/>
    </w:rPr>
  </w:style>
  <w:style w:type="character" w:customStyle="1" w:styleId="PodpoglavjaChar">
    <w:name w:val="Podpoglavja Char"/>
    <w:basedOn w:val="ListParagraphChar"/>
    <w:link w:val="Podpoglavja"/>
    <w:rsid w:val="00FD47EA"/>
    <w:rPr>
      <w:rFonts w:eastAsiaTheme="majorEastAsia" w:cstheme="majorBidi"/>
      <w:color w:val="000000" w:themeColor="text1"/>
      <w:sz w:val="28"/>
      <w:szCs w:val="28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EA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sl-SI"/>
    </w:rPr>
  </w:style>
  <w:style w:type="paragraph" w:customStyle="1" w:styleId="Slike">
    <w:name w:val="Slike"/>
    <w:basedOn w:val="Normal"/>
    <w:link w:val="SlikeChar"/>
    <w:qFormat/>
    <w:rsid w:val="00FD47EA"/>
    <w:pPr>
      <w:jc w:val="center"/>
    </w:pPr>
    <w:rPr>
      <w:sz w:val="24"/>
      <w:szCs w:val="24"/>
    </w:rPr>
  </w:style>
  <w:style w:type="character" w:customStyle="1" w:styleId="SlikeChar">
    <w:name w:val="Slike Char"/>
    <w:basedOn w:val="DefaultParagraphFont"/>
    <w:link w:val="Slike"/>
    <w:rsid w:val="00FD47EA"/>
    <w:rPr>
      <w:sz w:val="24"/>
      <w:szCs w:val="24"/>
      <w:lang w:val="sl-SI"/>
    </w:rPr>
  </w:style>
  <w:style w:type="paragraph" w:styleId="ListParagraph">
    <w:name w:val="List Paragraph"/>
    <w:basedOn w:val="Normal"/>
    <w:link w:val="ListParagraphChar"/>
    <w:uiPriority w:val="34"/>
    <w:qFormat/>
    <w:rsid w:val="00FD47E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47EA"/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FD47EA"/>
    <w:pPr>
      <w:outlineLvl w:val="9"/>
    </w:pPr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EB4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EB4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EB4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EB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EB4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EB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EB4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181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EB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EB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181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EB4"/>
    <w:rPr>
      <w:i/>
      <w:iCs/>
      <w:color w:val="404040" w:themeColor="text1" w:themeTint="BF"/>
      <w:lang w:val="sl-SI"/>
    </w:rPr>
  </w:style>
  <w:style w:type="character" w:styleId="IntenseEmphasis">
    <w:name w:val="Intense Emphasis"/>
    <w:basedOn w:val="DefaultParagraphFont"/>
    <w:uiPriority w:val="21"/>
    <w:qFormat/>
    <w:rsid w:val="00181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EB4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181E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Kuhar</dc:creator>
  <cp:keywords/>
  <dc:description/>
  <cp:lastModifiedBy>Matic Kuhar</cp:lastModifiedBy>
  <cp:revision>21</cp:revision>
  <dcterms:created xsi:type="dcterms:W3CDTF">2024-10-07T10:05:00Z</dcterms:created>
  <dcterms:modified xsi:type="dcterms:W3CDTF">2024-10-13T10:49:00Z</dcterms:modified>
</cp:coreProperties>
</file>