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50DAE" w14:textId="77777777" w:rsidR="000113F2" w:rsidRDefault="000113F2" w:rsidP="000113F2">
      <w:pPr>
        <w:jc w:val="center"/>
      </w:pPr>
      <w:r>
        <w:rPr>
          <w:rFonts w:hint="eastAsia"/>
        </w:rPr>
        <w:t>Induced smoothing for the semiparametric accelerated failure time model:</w:t>
      </w:r>
    </w:p>
    <w:p w14:paraId="1A4A9E1C" w14:textId="77777777" w:rsidR="000113F2" w:rsidRDefault="000113F2" w:rsidP="000113F2">
      <w:pPr>
        <w:jc w:val="center"/>
      </w:pPr>
      <w:proofErr w:type="spellStart"/>
      <w:r>
        <w:rPr>
          <w:rFonts w:hint="eastAsia"/>
        </w:rPr>
        <w:t>asym</w:t>
      </w:r>
      <w:r>
        <w:t>ptotics</w:t>
      </w:r>
      <w:proofErr w:type="spellEnd"/>
      <w:r>
        <w:t xml:space="preserve"> and extensions to clustered dat</w:t>
      </w:r>
      <w:r>
        <w:rPr>
          <w:rFonts w:hint="eastAsia"/>
        </w:rPr>
        <w:t>a 요약</w:t>
      </w:r>
    </w:p>
    <w:p w14:paraId="3BA0601B" w14:textId="77777777" w:rsidR="000113F2" w:rsidRDefault="000113F2" w:rsidP="000113F2">
      <w:pPr>
        <w:jc w:val="center"/>
      </w:pPr>
    </w:p>
    <w:p w14:paraId="1293ADAC" w14:textId="77777777" w:rsidR="000113F2" w:rsidRDefault="000113F2" w:rsidP="000113F2">
      <w:pPr>
        <w:pStyle w:val="a3"/>
        <w:numPr>
          <w:ilvl w:val="0"/>
          <w:numId w:val="1"/>
        </w:numPr>
        <w:ind w:leftChars="0"/>
        <w:jc w:val="left"/>
      </w:pP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이전에 읽었던 </w:t>
      </w:r>
      <w:r>
        <w:t>Brown and Wang (2006)</w:t>
      </w:r>
      <w:r>
        <w:rPr>
          <w:rFonts w:hint="eastAsia"/>
        </w:rPr>
        <w:t xml:space="preserve"> 논문에 나온 </w:t>
      </w:r>
      <w:r>
        <w:t>semi-parametric accelerated failure time model</w:t>
      </w:r>
      <w:r>
        <w:rPr>
          <w:rFonts w:hint="eastAsia"/>
        </w:rPr>
        <w:t xml:space="preserve">을 활용하여 clustered data의 </w:t>
      </w:r>
      <w:r>
        <w:t>regression estimation</w:t>
      </w:r>
      <w:r>
        <w:rPr>
          <w:rFonts w:hint="eastAsia"/>
        </w:rPr>
        <w:t>을 찾는다.</w:t>
      </w:r>
    </w:p>
    <w:p w14:paraId="467A6C5C" w14:textId="77777777" w:rsidR="000113F2" w:rsidRDefault="000113F2" w:rsidP="000113F2">
      <w:pPr>
        <w:pStyle w:val="a3"/>
        <w:numPr>
          <w:ilvl w:val="0"/>
          <w:numId w:val="1"/>
        </w:numPr>
        <w:ind w:leftChars="0"/>
        <w:jc w:val="left"/>
      </w:pP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rPr>
          <w:rFonts w:hint="eastAsia"/>
        </w:rPr>
        <w:t xml:space="preserve"> regression parameter</w:t>
      </w:r>
      <w:r>
        <w:t xml:space="preserve"> estimation과</w:t>
      </w:r>
      <w:r>
        <w:rPr>
          <w:rFonts w:hint="eastAsia"/>
        </w:rPr>
        <w:t xml:space="preserve"> </w:t>
      </w:r>
      <w:r>
        <w:t>standard error</w:t>
      </w:r>
      <w:r>
        <w:rPr>
          <w:rFonts w:hint="eastAsia"/>
        </w:rPr>
        <w:t>의 계산이 더 빠르고 간단하게 되며,</w:t>
      </w:r>
      <w:r>
        <w:t xml:space="preserve"> regression parameter</w:t>
      </w:r>
      <w:r>
        <w:rPr>
          <w:rFonts w:hint="eastAsia"/>
        </w:rPr>
        <w:t xml:space="preserve">의 경우 </w:t>
      </w:r>
      <w:commentRangeStart w:id="0"/>
      <w:r>
        <w:rPr>
          <w:rFonts w:hint="eastAsia"/>
        </w:rPr>
        <w:t xml:space="preserve">굉장히 </w:t>
      </w:r>
      <w:r>
        <w:t>consistent</w:t>
      </w:r>
      <w:r>
        <w:rPr>
          <w:rFonts w:hint="eastAsia"/>
        </w:rPr>
        <w:t xml:space="preserve">하고 </w:t>
      </w:r>
      <w:commentRangeEnd w:id="0"/>
      <w:r w:rsidR="001B2B34">
        <w:rPr>
          <w:rStyle w:val="a4"/>
        </w:rPr>
        <w:commentReference w:id="0"/>
      </w:r>
      <w:r>
        <w:rPr>
          <w:rFonts w:hint="eastAsia"/>
        </w:rPr>
        <w:t>asymptotically normal하다.</w:t>
      </w:r>
    </w:p>
    <w:p w14:paraId="619BED32" w14:textId="77777777" w:rsidR="00DF7DF4" w:rsidRDefault="00EC454F" w:rsidP="000113F2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Regression parameter estimation</w:t>
      </w:r>
    </w:p>
    <w:p w14:paraId="35E786F5" w14:textId="77777777" w:rsidR="00DF7DF4" w:rsidRDefault="00DF7DF4" w:rsidP="00DF7DF4">
      <w:pPr>
        <w:pStyle w:val="a3"/>
        <w:ind w:leftChars="0" w:left="760"/>
        <w:jc w:val="left"/>
      </w:pPr>
      <w:r>
        <w:rPr>
          <w:rFonts w:hint="eastAsia"/>
        </w:rPr>
        <w:t xml:space="preserve">첫번째 beta를 찾는 </w:t>
      </w:r>
      <w:r>
        <w:t xml:space="preserve">estimating function (by </w:t>
      </w:r>
      <w:proofErr w:type="spellStart"/>
      <w:r>
        <w:t>Tsiatis</w:t>
      </w:r>
      <w:proofErr w:type="spellEnd"/>
      <w:r>
        <w:t>(1990)</w:t>
      </w:r>
    </w:p>
    <w:p w14:paraId="0E313F25" w14:textId="77777777" w:rsidR="00DF7DF4" w:rsidRDefault="00DF7DF4" w:rsidP="00DF7DF4">
      <w:pPr>
        <w:pStyle w:val="a3"/>
        <w:ind w:leftChars="0" w:left="1120"/>
        <w:jc w:val="left"/>
      </w:pPr>
      <w:r>
        <w:rPr>
          <w:noProof/>
        </w:rPr>
        <w:drawing>
          <wp:inline distT="0" distB="0" distL="0" distR="0" wp14:anchorId="11C1A2D3" wp14:editId="4C902216">
            <wp:extent cx="3200400" cy="487680"/>
            <wp:effectExtent l="0" t="0" r="0" b="7620"/>
            <wp:docPr id="1" name="그림 1" descr="C:\Users\com\AppData\Local\Microsoft\Windows\INetCache\Content.Word\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\AppData\Local\Microsoft\Windows\INetCache\Content.Word\0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(1)</w:t>
      </w:r>
    </w:p>
    <w:p w14:paraId="125035A0" w14:textId="77777777" w:rsidR="00DF7DF4" w:rsidRDefault="00DF7DF4" w:rsidP="00DF7DF4">
      <w:pPr>
        <w:pStyle w:val="a3"/>
        <w:ind w:leftChars="0" w:left="760"/>
        <w:jc w:val="left"/>
      </w:pPr>
      <w:r>
        <w:t xml:space="preserve"> (</w:t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m</w:t>
      </w:r>
      <w:r>
        <w:rPr>
          <w:rFonts w:hint="eastAsia"/>
        </w:rPr>
        <w:t xml:space="preserve">onotone이 아니라서 </w:t>
      </w:r>
      <w:r>
        <w:t>estimating</w:t>
      </w:r>
      <w:r>
        <w:rPr>
          <w:rFonts w:hint="eastAsia"/>
        </w:rPr>
        <w:t xml:space="preserve"> </w:t>
      </w:r>
      <w:r>
        <w:t>equation</w:t>
      </w:r>
      <w:r>
        <w:rPr>
          <w:rFonts w:hint="eastAsia"/>
        </w:rPr>
        <w:t xml:space="preserve">을 minimizing 시키는 </w:t>
      </w:r>
      <w:r>
        <w:t>beta</w:t>
      </w:r>
      <w:r>
        <w:rPr>
          <w:rFonts w:hint="eastAsia"/>
        </w:rPr>
        <w:t xml:space="preserve">를 찾기 </w:t>
      </w:r>
      <w:commentRangeStart w:id="1"/>
      <w:proofErr w:type="spellStart"/>
      <w:r>
        <w:rPr>
          <w:rFonts w:hint="eastAsia"/>
        </w:rPr>
        <w:t>힘듬</w:t>
      </w:r>
      <w:commentRangeEnd w:id="1"/>
      <w:proofErr w:type="spellEnd"/>
      <w:r w:rsidR="001B2B34">
        <w:rPr>
          <w:rStyle w:val="a4"/>
        </w:rPr>
        <w:commentReference w:id="1"/>
      </w:r>
      <w:r>
        <w:rPr>
          <w:rFonts w:hint="eastAsia"/>
        </w:rPr>
        <w:t>)</w:t>
      </w:r>
    </w:p>
    <w:p w14:paraId="2A260408" w14:textId="77777777" w:rsidR="00DF7DF4" w:rsidRDefault="00DF7DF4" w:rsidP="00DF7DF4">
      <w:pPr>
        <w:pStyle w:val="a3"/>
        <w:ind w:leftChars="0" w:left="760"/>
        <w:jc w:val="left"/>
      </w:pPr>
      <w:r>
        <w:rPr>
          <w:rFonts w:hint="eastAsia"/>
        </w:rPr>
        <w:t xml:space="preserve">여기에 </w:t>
      </w:r>
      <w:proofErr w:type="spellStart"/>
      <w:r>
        <w:t>gehan</w:t>
      </w:r>
      <w:proofErr w:type="spellEnd"/>
      <w:r>
        <w:t xml:space="preserve"> weight</w:t>
      </w:r>
      <w:r>
        <w:rPr>
          <w:rFonts w:hint="eastAsia"/>
        </w:rPr>
        <w:t xml:space="preserve">를 </w:t>
      </w:r>
      <w:proofErr w:type="spellStart"/>
      <w:r>
        <w:t>w_i</w:t>
      </w:r>
      <w:proofErr w:type="spellEnd"/>
      <w:r>
        <w:t>(</w:t>
      </w:r>
      <w:r>
        <w:rPr>
          <w:rFonts w:hint="eastAsia"/>
        </w:rPr>
        <w:t xml:space="preserve">beta)에 쓰면 </w:t>
      </w:r>
      <w:r>
        <w:t>convex</w:t>
      </w:r>
      <w:r>
        <w:rPr>
          <w:rFonts w:hint="eastAsia"/>
        </w:rPr>
        <w:t xml:space="preserve"> monotone function이 되며 조금 </w:t>
      </w:r>
      <w:commentRangeStart w:id="2"/>
      <w:r>
        <w:rPr>
          <w:rFonts w:hint="eastAsia"/>
        </w:rPr>
        <w:t>수정하면</w:t>
      </w:r>
      <w:commentRangeEnd w:id="2"/>
      <w:r w:rsidR="001B2B34">
        <w:rPr>
          <w:rStyle w:val="a4"/>
        </w:rPr>
        <w:commentReference w:id="2"/>
      </w:r>
      <w:r>
        <w:rPr>
          <w:rFonts w:hint="eastAsia"/>
        </w:rPr>
        <w:t xml:space="preserve"> 새로운 convex</w:t>
      </w:r>
      <w:r>
        <w:t xml:space="preserve"> object </w:t>
      </w:r>
      <w:r>
        <w:rPr>
          <w:rFonts w:hint="eastAsia"/>
        </w:rPr>
        <w:t>function이 나옴</w:t>
      </w:r>
    </w:p>
    <w:p w14:paraId="0F7576A2" w14:textId="77777777" w:rsidR="00DF7DF4" w:rsidRDefault="003A7E44" w:rsidP="00DF7DF4">
      <w:pPr>
        <w:pStyle w:val="a3"/>
        <w:ind w:leftChars="0" w:left="760"/>
        <w:jc w:val="left"/>
      </w:pPr>
      <w:r>
        <w:pict w14:anchorId="507890FD">
          <v:shape id="_x0000_i1025" type="#_x0000_t75" style="width:249pt;height:34.8pt">
            <v:imagedata r:id="rId8" o:title="3"/>
          </v:shape>
        </w:pict>
      </w:r>
      <w:r w:rsidR="00DF7DF4">
        <w:t xml:space="preserve"> (3)</w:t>
      </w:r>
    </w:p>
    <w:p w14:paraId="2854E285" w14:textId="77777777" w:rsidR="001810C0" w:rsidRDefault="00DF7DF4" w:rsidP="00DF7DF4">
      <w:pPr>
        <w:pStyle w:val="a3"/>
        <w:ind w:leftChars="0" w:left="760"/>
        <w:jc w:val="left"/>
      </w:pPr>
      <w:r>
        <w:rPr>
          <w:rFonts w:hint="eastAsia"/>
        </w:rPr>
        <w:t xml:space="preserve">이 </w:t>
      </w:r>
      <w:r>
        <w:t xml:space="preserve">object </w:t>
      </w:r>
      <w:r>
        <w:rPr>
          <w:rFonts w:hint="eastAsia"/>
        </w:rPr>
        <w:t xml:space="preserve">function을 minimizing 시키는 </w:t>
      </w:r>
      <w:r>
        <w:t>beta</w:t>
      </w:r>
      <w:r>
        <w:rPr>
          <w:rFonts w:hint="eastAsia"/>
        </w:rPr>
        <w:t xml:space="preserve">를 찾으면 되지만 아직 </w:t>
      </w:r>
      <w:r>
        <w:t>smooth</w:t>
      </w:r>
      <w:r>
        <w:rPr>
          <w:rFonts w:hint="eastAsia"/>
        </w:rPr>
        <w:t xml:space="preserve">한 function이 아니기 때문에 계산이 어려움. 그렇기에 처음 </w:t>
      </w:r>
      <w:proofErr w:type="spellStart"/>
      <w:r>
        <w:rPr>
          <w:rFonts w:hint="eastAsia"/>
        </w:rPr>
        <w:t>brown&amp;Wang</w:t>
      </w:r>
      <w:proofErr w:type="spellEnd"/>
      <w:r>
        <w:rPr>
          <w:rFonts w:hint="eastAsia"/>
        </w:rPr>
        <w:t xml:space="preserve">(2006) 논문에서 쓴 </w:t>
      </w:r>
      <w:r>
        <w:t xml:space="preserve">induced smoothing </w:t>
      </w:r>
      <w:r>
        <w:rPr>
          <w:rFonts w:hint="eastAsia"/>
        </w:rPr>
        <w:t xml:space="preserve">방법을 사용. </w:t>
      </w:r>
    </w:p>
    <w:p w14:paraId="5B82CE99" w14:textId="77777777" w:rsidR="00DF7DF4" w:rsidRPr="001810C0" w:rsidRDefault="00DF7DF4" w:rsidP="00DF7DF4">
      <w:pPr>
        <w:pStyle w:val="a3"/>
        <w:ind w:leftChars="0" w:left="760"/>
        <w:jc w:val="left"/>
      </w:pPr>
      <w:r>
        <w:rPr>
          <w:rFonts w:hint="eastAsia"/>
        </w:rPr>
        <w:t xml:space="preserve">그 후 약간의 </w:t>
      </w:r>
      <w:r>
        <w:t xml:space="preserve">variable </w:t>
      </w:r>
      <w:r>
        <w:rPr>
          <w:rFonts w:hint="eastAsia"/>
        </w:rPr>
        <w:t xml:space="preserve">변화를 통하면 새로운 </w:t>
      </w:r>
      <w:r w:rsidR="001810C0">
        <w:t>estimating equation</w:t>
      </w:r>
      <w:r w:rsidR="001810C0">
        <w:rPr>
          <w:rFonts w:hint="eastAsia"/>
        </w:rPr>
        <w:t>이 나옴.</w:t>
      </w:r>
    </w:p>
    <w:p w14:paraId="443CABF5" w14:textId="77777777" w:rsidR="00DF7DF4" w:rsidRDefault="003A7E44" w:rsidP="00DF7DF4">
      <w:pPr>
        <w:pStyle w:val="a3"/>
        <w:ind w:leftChars="0" w:left="760"/>
        <w:jc w:val="left"/>
      </w:pPr>
      <w:r>
        <w:pict w14:anchorId="3C5F2270">
          <v:shape id="_x0000_i1026" type="#_x0000_t75" style="width:229.2pt;height:33.6pt">
            <v:imagedata r:id="rId9" o:title="5"/>
          </v:shape>
        </w:pict>
      </w:r>
    </w:p>
    <w:p w14:paraId="669DB0D1" w14:textId="77777777" w:rsidR="00CC5941" w:rsidRDefault="00CC5941" w:rsidP="00DF7DF4">
      <w:pPr>
        <w:pStyle w:val="a3"/>
        <w:ind w:leftChars="0" w:left="760"/>
        <w:jc w:val="left"/>
      </w:pPr>
    </w:p>
    <w:p w14:paraId="4A952176" w14:textId="77777777" w:rsidR="001810C0" w:rsidRDefault="001810C0" w:rsidP="00DF7DF4">
      <w:pPr>
        <w:pStyle w:val="a3"/>
        <w:ind w:leftChars="0" w:left="760"/>
        <w:jc w:val="left"/>
      </w:pPr>
      <w:r>
        <w:rPr>
          <w:rFonts w:hint="eastAsia"/>
        </w:rPr>
        <w:t xml:space="preserve">여기서 </w:t>
      </w:r>
      <w:r>
        <w:t>cluster data</w:t>
      </w:r>
      <w:r>
        <w:rPr>
          <w:rFonts w:hint="eastAsia"/>
        </w:rPr>
        <w:t>를 적용</w:t>
      </w:r>
    </w:p>
    <w:p w14:paraId="5631760C" w14:textId="77777777" w:rsidR="001810C0" w:rsidRDefault="001810C0" w:rsidP="00DF7DF4">
      <w:pPr>
        <w:pStyle w:val="a3"/>
        <w:ind w:leftChars="0" w:left="760"/>
        <w:jc w:val="left"/>
      </w:pPr>
      <w:r>
        <w:rPr>
          <w:rFonts w:hint="eastAsia"/>
        </w:rPr>
        <w:t xml:space="preserve">Cluster </w:t>
      </w:r>
      <w:r>
        <w:t xml:space="preserve">variable </w:t>
      </w:r>
      <w:r>
        <w:rPr>
          <w:rFonts w:hint="eastAsia"/>
        </w:rPr>
        <w:t>정의</w:t>
      </w:r>
    </w:p>
    <w:p w14:paraId="428A7D74" w14:textId="77777777" w:rsidR="001810C0" w:rsidRDefault="001810C0" w:rsidP="00DF7DF4">
      <w:pPr>
        <w:pStyle w:val="a3"/>
        <w:ind w:leftChars="0" w:left="760"/>
        <w:jc w:val="left"/>
      </w:pPr>
      <w:proofErr w:type="gramStart"/>
      <w:r>
        <w:t>n :</w:t>
      </w:r>
      <w:proofErr w:type="gramEnd"/>
      <w:r>
        <w:t xml:space="preserve"> </w:t>
      </w:r>
      <w:r>
        <w:rPr>
          <w:rFonts w:hint="eastAsia"/>
        </w:rPr>
        <w:t>number of clusters</w:t>
      </w:r>
    </w:p>
    <w:p w14:paraId="55FBB5D6" w14:textId="77777777" w:rsidR="001810C0" w:rsidRDefault="001B2B34" w:rsidP="00DF7DF4">
      <w:pPr>
        <w:pStyle w:val="a3"/>
        <w:ind w:leftChars="0" w:left="760"/>
        <w:jc w:val="left"/>
      </w:pPr>
      <w:r>
        <w:pict w14:anchorId="28B8E513">
          <v:shape id="_x0000_i1027" type="#_x0000_t75" style="width:13.8pt;height:14.4pt" o:bullet="t">
            <v:imagedata r:id="rId10" o:title="6"/>
          </v:shape>
        </w:pict>
      </w:r>
      <w:r w:rsidR="001810C0">
        <w:t xml:space="preserve"> : </w:t>
      </w:r>
      <w:proofErr w:type="gramStart"/>
      <w:r w:rsidR="001810C0">
        <w:t>failure</w:t>
      </w:r>
      <w:proofErr w:type="gramEnd"/>
      <w:r w:rsidR="001810C0">
        <w:t xml:space="preserve"> time for the </w:t>
      </w:r>
      <w:r w:rsidR="001810C0" w:rsidRPr="001810C0">
        <w:rPr>
          <w:i/>
        </w:rPr>
        <w:t>k</w:t>
      </w:r>
      <w:r w:rsidR="001810C0">
        <w:rPr>
          <w:i/>
        </w:rPr>
        <w:t xml:space="preserve"> </w:t>
      </w:r>
      <w:proofErr w:type="spellStart"/>
      <w:r w:rsidR="001810C0">
        <w:t>th</w:t>
      </w:r>
      <w:proofErr w:type="spellEnd"/>
      <w:r w:rsidR="001810C0">
        <w:t xml:space="preserve"> member of the </w:t>
      </w:r>
      <w:proofErr w:type="spellStart"/>
      <w:r w:rsidR="001810C0">
        <w:rPr>
          <w:i/>
        </w:rPr>
        <w:t>i</w:t>
      </w:r>
      <w:proofErr w:type="spellEnd"/>
      <w:r w:rsidR="001810C0">
        <w:rPr>
          <w:i/>
        </w:rPr>
        <w:t xml:space="preserve"> </w:t>
      </w:r>
      <w:proofErr w:type="spellStart"/>
      <w:r w:rsidR="001810C0">
        <w:t>th</w:t>
      </w:r>
      <w:proofErr w:type="spellEnd"/>
      <w:r w:rsidR="001810C0">
        <w:t xml:space="preserve"> cluster</w:t>
      </w:r>
    </w:p>
    <w:p w14:paraId="347BC5C2" w14:textId="77777777" w:rsidR="001810C0" w:rsidRDefault="001B2B34" w:rsidP="00DF7DF4">
      <w:pPr>
        <w:pStyle w:val="a3"/>
        <w:ind w:leftChars="0" w:left="760"/>
        <w:jc w:val="left"/>
      </w:pPr>
      <w:r>
        <w:lastRenderedPageBreak/>
        <w:pict w14:anchorId="5838E131">
          <v:shape id="_x0000_i1028" type="#_x0000_t75" style="width:16.2pt;height:10.8pt" o:bullet="t">
            <v:imagedata r:id="rId11" o:title="c"/>
          </v:shape>
        </w:pict>
      </w:r>
      <w:r w:rsidR="001810C0">
        <w:t xml:space="preserve"> : censoring time for the </w:t>
      </w:r>
      <w:r w:rsidR="001810C0" w:rsidRPr="001810C0">
        <w:rPr>
          <w:i/>
        </w:rPr>
        <w:t>k</w:t>
      </w:r>
      <w:r w:rsidR="001810C0">
        <w:rPr>
          <w:i/>
        </w:rPr>
        <w:t xml:space="preserve"> </w:t>
      </w:r>
      <w:proofErr w:type="spellStart"/>
      <w:proofErr w:type="gramStart"/>
      <w:r w:rsidR="001810C0">
        <w:t>th</w:t>
      </w:r>
      <w:proofErr w:type="spellEnd"/>
      <w:proofErr w:type="gramEnd"/>
      <w:r w:rsidR="001810C0">
        <w:t xml:space="preserve"> member of the </w:t>
      </w:r>
      <w:proofErr w:type="spellStart"/>
      <w:r w:rsidR="001810C0">
        <w:rPr>
          <w:i/>
        </w:rPr>
        <w:t>i</w:t>
      </w:r>
      <w:proofErr w:type="spellEnd"/>
      <w:r w:rsidR="001810C0">
        <w:rPr>
          <w:i/>
        </w:rPr>
        <w:t xml:space="preserve"> </w:t>
      </w:r>
      <w:proofErr w:type="spellStart"/>
      <w:r w:rsidR="001810C0">
        <w:t>th</w:t>
      </w:r>
      <w:proofErr w:type="spellEnd"/>
      <w:r w:rsidR="001810C0">
        <w:t xml:space="preserve"> cluster</w:t>
      </w:r>
    </w:p>
    <w:p w14:paraId="0B5E765A" w14:textId="77777777" w:rsidR="001810C0" w:rsidRDefault="001B2B34" w:rsidP="00DF7DF4">
      <w:pPr>
        <w:pStyle w:val="a3"/>
        <w:ind w:leftChars="0" w:left="760"/>
        <w:jc w:val="left"/>
      </w:pPr>
      <w:r>
        <w:pict w14:anchorId="19240618">
          <v:shape id="_x0000_i1029" type="#_x0000_t75" style="width:87pt;height:14.4pt">
            <v:imagedata r:id="rId12" o:title="t"/>
          </v:shape>
        </w:pict>
      </w:r>
      <w:r w:rsidR="001810C0">
        <w:t xml:space="preserve"> </w:t>
      </w:r>
      <w:proofErr w:type="gramStart"/>
      <w:r w:rsidR="001810C0">
        <w:t>and</w:t>
      </w:r>
      <w:proofErr w:type="gramEnd"/>
      <w:r w:rsidR="001810C0">
        <w:t xml:space="preserve"> </w:t>
      </w:r>
      <w:r>
        <w:pict w14:anchorId="160A92C6">
          <v:shape id="_x0000_i1030" type="#_x0000_t75" style="width:85.2pt;height:13.2pt">
            <v:imagedata r:id="rId13" o:title="delta"/>
          </v:shape>
        </w:pict>
      </w:r>
    </w:p>
    <w:p w14:paraId="41EF0A20" w14:textId="77777777" w:rsidR="00CC5941" w:rsidRDefault="00CC5941" w:rsidP="00DF7DF4">
      <w:pPr>
        <w:pStyle w:val="a3"/>
        <w:ind w:leftChars="0" w:left="760"/>
        <w:jc w:val="left"/>
      </w:pPr>
      <w:proofErr w:type="gramStart"/>
      <w:r>
        <w:t>Assumption :</w:t>
      </w:r>
      <w:proofErr w:type="gramEnd"/>
    </w:p>
    <w:p w14:paraId="0A6446A5" w14:textId="77777777" w:rsidR="00CC5941" w:rsidRDefault="00CC5941" w:rsidP="00CC5941">
      <w:pPr>
        <w:pStyle w:val="a3"/>
        <w:numPr>
          <w:ilvl w:val="0"/>
          <w:numId w:val="3"/>
        </w:numPr>
        <w:ind w:leftChars="0"/>
        <w:jc w:val="left"/>
      </w:pPr>
      <w:r>
        <w:t xml:space="preserve">AFT </w:t>
      </w:r>
      <w:r>
        <w:rPr>
          <w:rFonts w:hint="eastAsia"/>
        </w:rPr>
        <w:t>model (</w:t>
      </w:r>
      <w:r w:rsidR="001B2B34">
        <w:pict w14:anchorId="2EAD776B">
          <v:shape id="_x0000_i1031" type="#_x0000_t75" style="width:97.8pt;height:13.8pt">
            <v:imagedata r:id="rId14" o:title="aft"/>
          </v:shape>
        </w:pict>
      </w:r>
      <w:r>
        <w:t>)</w:t>
      </w:r>
    </w:p>
    <w:p w14:paraId="43F6D353" w14:textId="77777777" w:rsidR="00CC5941" w:rsidRDefault="00CC5941" w:rsidP="00CC5941">
      <w:pPr>
        <w:pStyle w:val="a3"/>
        <w:numPr>
          <w:ilvl w:val="0"/>
          <w:numId w:val="3"/>
        </w:numPr>
        <w:ind w:leftChars="0"/>
        <w:jc w:val="left"/>
      </w:pPr>
      <w:r>
        <w:t>independent error term with other cluster</w:t>
      </w:r>
    </w:p>
    <w:p w14:paraId="6F15F782" w14:textId="77777777" w:rsidR="00CC5941" w:rsidRDefault="00CC5941" w:rsidP="00CC5941">
      <w:pPr>
        <w:pStyle w:val="a3"/>
        <w:numPr>
          <w:ilvl w:val="0"/>
          <w:numId w:val="3"/>
        </w:numPr>
        <w:ind w:leftChars="0"/>
        <w:jc w:val="left"/>
      </w:pPr>
      <w:r>
        <w:t>correlated error term in same cluster</w:t>
      </w:r>
    </w:p>
    <w:p w14:paraId="38C526B2" w14:textId="77777777" w:rsidR="00CC5941" w:rsidRDefault="00CC5941" w:rsidP="00CC5941">
      <w:pPr>
        <w:pStyle w:val="a3"/>
        <w:numPr>
          <w:ilvl w:val="0"/>
          <w:numId w:val="3"/>
        </w:numPr>
        <w:ind w:leftChars="0"/>
        <w:jc w:val="left"/>
      </w:pPr>
      <w:r>
        <w:t>these error terms are exchangeable with a common, unknown marginal distribution</w:t>
      </w:r>
    </w:p>
    <w:p w14:paraId="7E6A46DD" w14:textId="77777777" w:rsidR="00CC5941" w:rsidRDefault="00CC5941" w:rsidP="00CC5941">
      <w:pPr>
        <w:ind w:left="800"/>
        <w:jc w:val="left"/>
      </w:pPr>
      <w:r>
        <w:rPr>
          <w:rFonts w:hint="eastAsia"/>
        </w:rPr>
        <w:t xml:space="preserve">아까 구한 </w:t>
      </w:r>
      <w:r>
        <w:t>objective function (3)</w:t>
      </w:r>
      <w:r>
        <w:rPr>
          <w:rFonts w:hint="eastAsia"/>
        </w:rPr>
        <w:t>에 이 데이터를 적용</w:t>
      </w:r>
    </w:p>
    <w:p w14:paraId="4E2D8212" w14:textId="77777777" w:rsidR="00CC5941" w:rsidRDefault="001B2B34" w:rsidP="00CC5941">
      <w:pPr>
        <w:ind w:left="800"/>
        <w:jc w:val="left"/>
      </w:pPr>
      <w:r>
        <w:pict w14:anchorId="4FCB1445">
          <v:shape id="_x0000_i1032" type="#_x0000_t75" style="width:340.8pt;height:37.8pt">
            <v:imagedata r:id="rId15" o:title="6"/>
          </v:shape>
        </w:pict>
      </w:r>
      <w:r w:rsidR="00CC5941">
        <w:t xml:space="preserve"> (6)</w:t>
      </w:r>
    </w:p>
    <w:p w14:paraId="42E3DB0F" w14:textId="77777777" w:rsidR="00CC5941" w:rsidRDefault="00CC5941" w:rsidP="00CC5941">
      <w:pPr>
        <w:ind w:left="800"/>
        <w:jc w:val="left"/>
      </w:pPr>
      <w:r>
        <w:t>Beta</w:t>
      </w:r>
      <w:r>
        <w:rPr>
          <w:rFonts w:hint="eastAsia"/>
        </w:rPr>
        <w:t>로 미분</w:t>
      </w:r>
    </w:p>
    <w:p w14:paraId="3A57A538" w14:textId="77777777" w:rsidR="00CC5941" w:rsidRDefault="001B2B34" w:rsidP="00CC5941">
      <w:pPr>
        <w:ind w:firstLine="800"/>
        <w:jc w:val="left"/>
      </w:pPr>
      <w:r>
        <w:pict w14:anchorId="3CD57116">
          <v:shape id="_x0000_i1033" type="#_x0000_t75" style="width:317.4pt;height:41.4pt">
            <v:imagedata r:id="rId16" o:title="7"/>
          </v:shape>
        </w:pict>
      </w:r>
      <w:r w:rsidR="00CC5941">
        <w:t xml:space="preserve"> (7)</w:t>
      </w:r>
    </w:p>
    <w:p w14:paraId="4F6A15DB" w14:textId="77777777" w:rsidR="003063D4" w:rsidRDefault="003063D4" w:rsidP="00CC5941">
      <w:pPr>
        <w:ind w:firstLine="800"/>
        <w:jc w:val="left"/>
      </w:pPr>
      <w:r>
        <w:rPr>
          <w:rFonts w:hint="eastAsia"/>
        </w:rPr>
        <w:t xml:space="preserve">이 식은 </w:t>
      </w:r>
      <w:r>
        <w:t>convex</w:t>
      </w:r>
      <w:r>
        <w:rPr>
          <w:rFonts w:hint="eastAsia"/>
        </w:rPr>
        <w:t xml:space="preserve">하지만 아직 </w:t>
      </w:r>
      <w:r>
        <w:t xml:space="preserve">smooth </w:t>
      </w:r>
      <w:r>
        <w:rPr>
          <w:rFonts w:hint="eastAsia"/>
        </w:rPr>
        <w:t>하지는 않음</w:t>
      </w:r>
    </w:p>
    <w:p w14:paraId="33D55B76" w14:textId="77777777" w:rsidR="003063D4" w:rsidRDefault="003063D4" w:rsidP="00CC5941">
      <w:pPr>
        <w:ind w:firstLine="800"/>
        <w:jc w:val="left"/>
      </w:pPr>
      <w:r>
        <w:rPr>
          <w:rFonts w:hint="eastAsia"/>
        </w:rPr>
        <w:t xml:space="preserve">여기에 Brown and Wang(2006)이 사용한 </w:t>
      </w:r>
      <w:r>
        <w:t xml:space="preserve">induced smoothing </w:t>
      </w:r>
      <w:r>
        <w:rPr>
          <w:rFonts w:hint="eastAsia"/>
        </w:rPr>
        <w:t>방법을 사용</w:t>
      </w:r>
    </w:p>
    <w:p w14:paraId="1B227CBC" w14:textId="77777777" w:rsidR="003063D4" w:rsidRDefault="003063D4" w:rsidP="00CC5941">
      <w:pPr>
        <w:ind w:firstLine="800"/>
        <w:jc w:val="left"/>
      </w:pPr>
      <w:proofErr w:type="gramStart"/>
      <w:r>
        <w:t>w</w:t>
      </w:r>
      <w:r>
        <w:rPr>
          <w:rFonts w:hint="eastAsia"/>
        </w:rPr>
        <w:t>hich</w:t>
      </w:r>
      <w:proofErr w:type="gramEnd"/>
      <w:r>
        <w:rPr>
          <w:rFonts w:hint="eastAsia"/>
        </w:rPr>
        <w:t xml:space="preserve"> </w:t>
      </w:r>
      <w:r>
        <w:t xml:space="preserve">is </w:t>
      </w:r>
      <w:r>
        <w:rPr>
          <w:noProof/>
        </w:rPr>
        <w:drawing>
          <wp:inline distT="0" distB="0" distL="0" distR="0" wp14:anchorId="6360208C" wp14:editId="79CD869A">
            <wp:extent cx="1775460" cy="167640"/>
            <wp:effectExtent l="0" t="0" r="0" b="3810"/>
            <wp:docPr id="3" name="그림 3" descr="C:\Users\com\AppData\Local\Microsoft\Windows\INetCache\Content.Word\brown and w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com\AppData\Local\Microsoft\Windows\INetCache\Content.Word\brown and wan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</w:t>
      </w:r>
      <w:r w:rsidR="001B2B34">
        <w:pict w14:anchorId="5CB1C9CA">
          <v:shape id="_x0000_i1034" type="#_x0000_t75" style="width:142.2pt;height:14.4pt">
            <v:imagedata r:id="rId18" o:title="brown and wang2"/>
          </v:shape>
        </w:pict>
      </w:r>
    </w:p>
    <w:p w14:paraId="1517FAFC" w14:textId="77777777" w:rsidR="003063D4" w:rsidRDefault="001B2B34" w:rsidP="00CC5941">
      <w:pPr>
        <w:ind w:firstLine="800"/>
        <w:jc w:val="left"/>
      </w:pPr>
      <w:r>
        <w:pict w14:anchorId="2B97305D">
          <v:shape id="_x0000_i1035" type="#_x0000_t75" style="width:386.4pt;height:39pt">
            <v:imagedata r:id="rId19" o:title="8"/>
          </v:shape>
        </w:pict>
      </w:r>
    </w:p>
    <w:p w14:paraId="54046259" w14:textId="77777777" w:rsidR="003063D4" w:rsidRDefault="001B2B34" w:rsidP="00CC5941">
      <w:pPr>
        <w:ind w:firstLine="800"/>
        <w:jc w:val="left"/>
      </w:pPr>
      <w:r>
        <w:pict w14:anchorId="62271B6D">
          <v:shape id="_x0000_i1036" type="#_x0000_t75" style="width:394.8pt;height:39pt">
            <v:imagedata r:id="rId20" o:title="9"/>
          </v:shape>
        </w:pict>
      </w:r>
    </w:p>
    <w:p w14:paraId="473DD124" w14:textId="77777777" w:rsidR="003063D4" w:rsidRDefault="001B2B34" w:rsidP="00CC5941">
      <w:pPr>
        <w:ind w:firstLine="800"/>
        <w:jc w:val="left"/>
      </w:pPr>
      <w:r>
        <w:pict w14:anchorId="115414EB">
          <v:shape id="_x0000_i1037" type="#_x0000_t75" style="width:383.4pt;height:52.8pt">
            <v:imagedata r:id="rId21" o:title="where"/>
          </v:shape>
        </w:pict>
      </w:r>
    </w:p>
    <w:p w14:paraId="298D1FA1" w14:textId="77777777" w:rsidR="003063D4" w:rsidRDefault="003063D4" w:rsidP="00CC5941">
      <w:pPr>
        <w:ind w:firstLine="800"/>
        <w:jc w:val="left"/>
      </w:pPr>
      <w:r>
        <w:rPr>
          <w:rFonts w:hint="eastAsia"/>
        </w:rPr>
        <w:t xml:space="preserve">여기 나온 </w:t>
      </w:r>
      <w:r>
        <w:t>(9)</w:t>
      </w:r>
      <w:r>
        <w:rPr>
          <w:rFonts w:hint="eastAsia"/>
        </w:rPr>
        <w:t>번식은 convex and continuously differentiable</w:t>
      </w:r>
      <w:r>
        <w:t xml:space="preserve"> </w:t>
      </w:r>
      <w:r>
        <w:rPr>
          <w:rFonts w:hint="eastAsia"/>
        </w:rPr>
        <w:t>하므로</w:t>
      </w:r>
      <w:r>
        <w:t xml:space="preserve"> </w:t>
      </w:r>
      <w:r>
        <w:rPr>
          <w:rFonts w:hint="eastAsia"/>
        </w:rPr>
        <w:t>beta를 쉽게 찾을 수 있음.</w:t>
      </w:r>
    </w:p>
    <w:p w14:paraId="26033D41" w14:textId="77777777" w:rsidR="00EC454F" w:rsidRDefault="00EC454F" w:rsidP="00CC5941">
      <w:pPr>
        <w:ind w:firstLine="800"/>
        <w:jc w:val="left"/>
      </w:pPr>
    </w:p>
    <w:p w14:paraId="6551B151" w14:textId="77777777" w:rsidR="00EC454F" w:rsidRDefault="00EC454F" w:rsidP="00EC454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Variance Estimation</w:t>
      </w:r>
    </w:p>
    <w:p w14:paraId="0A0C4DF1" w14:textId="77777777" w:rsidR="00EC454F" w:rsidRDefault="00FF5384" w:rsidP="00EC454F">
      <w:pPr>
        <w:pStyle w:val="a3"/>
        <w:ind w:leftChars="0" w:left="760"/>
        <w:jc w:val="left"/>
      </w:pPr>
      <w:r>
        <w:t>Lee et al. (1993</w:t>
      </w:r>
      <w:proofErr w:type="gramStart"/>
      <w:r>
        <w:t>)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논문에서</w:t>
      </w:r>
      <w:r w:rsidR="004D5E3B">
        <w:rPr>
          <w:rFonts w:hint="eastAsia"/>
        </w:rPr>
        <w:t xml:space="preserve"> </w:t>
      </w:r>
      <w:r w:rsidR="001B2B34">
        <w:pict w14:anchorId="61B3398F">
          <v:shape id="_x0000_i1038" type="#_x0000_t75" style="width:48.6pt;height:15.6pt">
            <v:imagedata r:id="rId22" o:title="1111"/>
          </v:shape>
        </w:pict>
      </w:r>
      <w:r w:rsidR="004D5E3B">
        <w:rPr>
          <w:rFonts w:hint="eastAsia"/>
        </w:rPr>
        <w:t>의 asymptotic variance</w:t>
      </w:r>
      <w:r w:rsidR="004D5E3B">
        <w:t xml:space="preserve"> of clustered data</w:t>
      </w:r>
      <w:r w:rsidR="004D5E3B">
        <w:rPr>
          <w:rFonts w:hint="eastAsia"/>
        </w:rPr>
        <w:t xml:space="preserve">가 시그마를 아래와 같이 두면 </w:t>
      </w:r>
      <w:r w:rsidR="004D5E3B">
        <w:t>consistent</w:t>
      </w:r>
      <w:r w:rsidR="004D5E3B">
        <w:rPr>
          <w:rFonts w:hint="eastAsia"/>
        </w:rPr>
        <w:t>하다는 것을 증명했다.</w:t>
      </w:r>
    </w:p>
    <w:p w14:paraId="1516BE0A" w14:textId="77777777" w:rsidR="004D5E3B" w:rsidRDefault="001B2B34" w:rsidP="004B54C0">
      <w:pPr>
        <w:pStyle w:val="a3"/>
        <w:ind w:leftChars="0" w:left="760"/>
        <w:jc w:val="left"/>
      </w:pPr>
      <w:r>
        <w:pict w14:anchorId="33B41A03">
          <v:shape id="_x0000_i1039" type="#_x0000_t75" style="width:393.6pt;height:139.8pt">
            <v:imagedata r:id="rId23" o:title="sandwich"/>
          </v:shape>
        </w:pict>
      </w:r>
    </w:p>
    <w:p w14:paraId="248554E9" w14:textId="77777777" w:rsidR="004D5E3B" w:rsidRDefault="004D5E3B" w:rsidP="00EC454F">
      <w:pPr>
        <w:pStyle w:val="a3"/>
        <w:ind w:leftChars="0" w:left="760"/>
        <w:jc w:val="left"/>
      </w:pPr>
      <w:r>
        <w:rPr>
          <w:rFonts w:hint="eastAsia"/>
        </w:rPr>
        <w:t xml:space="preserve">Brown and Wang이 한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</w:t>
      </w:r>
      <w:r>
        <w:t>iterative procedure</w:t>
      </w:r>
      <w:r>
        <w:rPr>
          <w:rFonts w:hint="eastAsia"/>
        </w:rPr>
        <w:t xml:space="preserve">를 통해서 regression </w:t>
      </w:r>
      <w:r>
        <w:t>parameter</w:t>
      </w:r>
      <w:r>
        <w:rPr>
          <w:rFonts w:hint="eastAsia"/>
        </w:rPr>
        <w:t>와 covariance matrix를 구함.</w:t>
      </w:r>
      <w:r>
        <w:t xml:space="preserve"> </w:t>
      </w:r>
    </w:p>
    <w:p w14:paraId="2A1728DE" w14:textId="77777777" w:rsidR="004D5E3B" w:rsidRDefault="004D5E3B" w:rsidP="00EC454F">
      <w:pPr>
        <w:pStyle w:val="a3"/>
        <w:ind w:leftChars="0" w:left="760"/>
        <w:jc w:val="left"/>
      </w:pPr>
    </w:p>
    <w:p w14:paraId="5587854B" w14:textId="77777777" w:rsidR="008D6D56" w:rsidRDefault="00B55DB0" w:rsidP="008D6D56">
      <w:pPr>
        <w:pStyle w:val="a3"/>
        <w:ind w:leftChars="0" w:left="760"/>
        <w:jc w:val="left"/>
      </w:pPr>
      <w:proofErr w:type="spellStart"/>
      <w:r>
        <w:rPr>
          <w:rFonts w:hint="eastAsia"/>
        </w:rPr>
        <w:t>Jin</w:t>
      </w:r>
      <w:proofErr w:type="spellEnd"/>
      <w:r>
        <w:rPr>
          <w:rFonts w:hint="eastAsia"/>
        </w:rPr>
        <w:t xml:space="preserve"> et al. (2006) 논문에서는 correlated data가 있을 때 covariance matrix를 </w:t>
      </w:r>
      <w:r>
        <w:t xml:space="preserve">estimate </w:t>
      </w:r>
      <w:r>
        <w:rPr>
          <w:rFonts w:hint="eastAsia"/>
        </w:rPr>
        <w:t xml:space="preserve">하는 </w:t>
      </w:r>
      <w:r>
        <w:t xml:space="preserve">resampling </w:t>
      </w:r>
      <w:r>
        <w:rPr>
          <w:rFonts w:hint="eastAsia"/>
        </w:rPr>
        <w:t>method를 propose</w:t>
      </w:r>
      <w:r>
        <w:t xml:space="preserve"> </w:t>
      </w:r>
      <w:r w:rsidR="008D6D56">
        <w:rPr>
          <w:rFonts w:hint="eastAsia"/>
        </w:rPr>
        <w:t>했다.</w:t>
      </w:r>
    </w:p>
    <w:p w14:paraId="4B11745F" w14:textId="77777777" w:rsidR="008D6D56" w:rsidRDefault="00B55DB0" w:rsidP="008D6D56">
      <w:pPr>
        <w:pStyle w:val="a3"/>
        <w:ind w:leftChars="0" w:left="760"/>
        <w:jc w:val="left"/>
      </w:pPr>
      <w:r>
        <w:rPr>
          <w:rFonts w:hint="eastAsia"/>
        </w:rPr>
        <w:t xml:space="preserve">그 당시는 </w:t>
      </w:r>
      <w:r>
        <w:t>unsmooth</w:t>
      </w:r>
      <w:r>
        <w:rPr>
          <w:rFonts w:hint="eastAsia"/>
        </w:rPr>
        <w:t xml:space="preserve">한 </w:t>
      </w:r>
      <w:r>
        <w:t>estimating function을</w:t>
      </w:r>
      <w:r>
        <w:rPr>
          <w:rFonts w:hint="eastAsia"/>
        </w:rPr>
        <w:t xml:space="preserve"> 이용해서 구했</w:t>
      </w:r>
      <w:r w:rsidR="008D6D56">
        <w:rPr>
          <w:rFonts w:hint="eastAsia"/>
        </w:rPr>
        <w:t>지만</w:t>
      </w:r>
      <w:r>
        <w:rPr>
          <w:rFonts w:hint="eastAsia"/>
        </w:rPr>
        <w:t xml:space="preserve">, 지금은 </w:t>
      </w:r>
      <w:r>
        <w:t xml:space="preserve">induced </w:t>
      </w:r>
      <w:r>
        <w:rPr>
          <w:rFonts w:hint="eastAsia"/>
        </w:rPr>
        <w:t>smoot</w:t>
      </w:r>
      <w:r w:rsidR="008D6D56">
        <w:t>hed</w:t>
      </w:r>
      <w:r>
        <w:rPr>
          <w:rFonts w:hint="eastAsia"/>
        </w:rPr>
        <w:t xml:space="preserve"> function (9)가 있으므로 그 것을 이용하면 </w:t>
      </w:r>
      <w:r>
        <w:t>minimizing</w:t>
      </w:r>
      <w:r>
        <w:rPr>
          <w:rFonts w:hint="eastAsia"/>
        </w:rPr>
        <w:t>하는데 더 용이할 것이다.</w:t>
      </w:r>
      <w:r>
        <w:t xml:space="preserve"> </w:t>
      </w:r>
    </w:p>
    <w:p w14:paraId="77AA5074" w14:textId="77777777" w:rsidR="004D5E3B" w:rsidRDefault="001B2B34" w:rsidP="00EC454F">
      <w:pPr>
        <w:pStyle w:val="a3"/>
        <w:ind w:leftChars="0" w:left="760"/>
        <w:jc w:val="left"/>
      </w:pPr>
      <w:r>
        <w:pict w14:anchorId="1F56B09F">
          <v:shape id="_x0000_i1040" type="#_x0000_t75" style="width:378pt;height:35.4pt">
            <v:imagedata r:id="rId24" o:title="222222"/>
          </v:shape>
        </w:pict>
      </w:r>
    </w:p>
    <w:p w14:paraId="5BDD5A37" w14:textId="77777777" w:rsidR="00B55DB0" w:rsidRDefault="00B55DB0" w:rsidP="00EC454F">
      <w:pPr>
        <w:pStyle w:val="a3"/>
        <w:ind w:leftChars="0" w:left="760"/>
        <w:jc w:val="left"/>
      </w:pP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 xml:space="preserve">이용해서 </w:t>
      </w:r>
      <w:r>
        <w:t>beta</w:t>
      </w:r>
      <w:r>
        <w:rPr>
          <w:rFonts w:hint="eastAsia"/>
        </w:rPr>
        <w:t xml:space="preserve">를 estimate하고 그 것을 이용해서 </w:t>
      </w:r>
      <w:r>
        <w:t xml:space="preserve">covariance </w:t>
      </w:r>
      <w:r>
        <w:rPr>
          <w:rFonts w:hint="eastAsia"/>
        </w:rPr>
        <w:t>matrix도 추정할 수 있다.</w:t>
      </w:r>
      <w:r>
        <w:t xml:space="preserve"> </w:t>
      </w:r>
    </w:p>
    <w:p w14:paraId="55DAD55C" w14:textId="77777777" w:rsidR="008D6D56" w:rsidRDefault="008D6D56" w:rsidP="008D6D5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noProof/>
        </w:rPr>
        <w:drawing>
          <wp:inline distT="0" distB="0" distL="0" distR="0" wp14:anchorId="5BC27AD5" wp14:editId="4EEF2AA0">
            <wp:extent cx="152400" cy="198120"/>
            <wp:effectExtent l="0" t="0" r="0" b="0"/>
            <wp:docPr id="4" name="그림 4" descr="C:\Users\com\AppData\Local\Microsoft\Windows\INetCache\Content.Word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com\AppData\Local\Microsoft\Windows\INetCache\Content.Word\b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 식을 이용해서 estimate</w:t>
      </w:r>
    </w:p>
    <w:p w14:paraId="4737FB0B" w14:textId="77777777" w:rsidR="008D6D56" w:rsidRDefault="001B2B34" w:rsidP="008D6D56">
      <w:pPr>
        <w:pStyle w:val="a3"/>
        <w:numPr>
          <w:ilvl w:val="0"/>
          <w:numId w:val="4"/>
        </w:numPr>
        <w:ind w:leftChars="0"/>
        <w:jc w:val="left"/>
      </w:pPr>
      <w:r>
        <w:pict w14:anchorId="48430F85">
          <v:shape id="_x0000_i1041" type="#_x0000_t75" style="width:12pt;height:15.6pt">
            <v:imagedata r:id="rId26" o:title="b"/>
          </v:shape>
        </w:pict>
      </w:r>
      <w:r w:rsidR="008D6D56">
        <w:rPr>
          <w:rFonts w:hint="eastAsia"/>
        </w:rPr>
        <w:t xml:space="preserve">의 </w:t>
      </w:r>
      <w:r w:rsidR="008D6D56">
        <w:t>empirical covariance matrix</w:t>
      </w:r>
      <w:r w:rsidR="008D6D56">
        <w:rPr>
          <w:rFonts w:hint="eastAsia"/>
        </w:rPr>
        <w:t>를 구함</w:t>
      </w:r>
    </w:p>
    <w:p w14:paraId="49A6BFEB" w14:textId="77777777" w:rsidR="00B55DB0" w:rsidRDefault="00B55DB0" w:rsidP="00EC454F">
      <w:pPr>
        <w:pStyle w:val="a3"/>
        <w:ind w:leftChars="0" w:left="760"/>
        <w:jc w:val="left"/>
      </w:pPr>
    </w:p>
    <w:p w14:paraId="1D1D7BEE" w14:textId="77777777" w:rsidR="004B54C0" w:rsidRDefault="00B55DB0" w:rsidP="00E93675">
      <w:pPr>
        <w:pStyle w:val="a3"/>
        <w:numPr>
          <w:ilvl w:val="0"/>
          <w:numId w:val="1"/>
        </w:numPr>
        <w:ind w:leftChars="0"/>
        <w:jc w:val="left"/>
      </w:pPr>
      <w:r>
        <w:t>Simulation Study</w:t>
      </w:r>
    </w:p>
    <w:p w14:paraId="0F281FF9" w14:textId="77777777" w:rsidR="00B55DB0" w:rsidRDefault="00B55DB0" w:rsidP="004B54C0">
      <w:pPr>
        <w:pStyle w:val="a3"/>
        <w:ind w:leftChars="0" w:left="760"/>
        <w:jc w:val="left"/>
      </w:pPr>
      <w:r>
        <w:rPr>
          <w:rFonts w:hint="eastAsia"/>
        </w:rPr>
        <w:t>Regression paramete</w:t>
      </w:r>
      <w:r>
        <w:t>r estimation</w:t>
      </w:r>
      <w:r>
        <w:rPr>
          <w:rFonts w:hint="eastAsia"/>
        </w:rPr>
        <w:t xml:space="preserve">은 induced smoothing을 smooth estimating equation을 사용하여 하고, </w:t>
      </w:r>
      <w:r>
        <w:t>covariance matrix</w:t>
      </w:r>
      <w:r>
        <w:rPr>
          <w:rFonts w:hint="eastAsia"/>
        </w:rPr>
        <w:t xml:space="preserve">를 구하는 것은 </w:t>
      </w:r>
      <w:r>
        <w:t>method 1(</w:t>
      </w:r>
      <w:r>
        <w:rPr>
          <w:rFonts w:hint="eastAsia"/>
        </w:rPr>
        <w:t>sandwich estimat</w:t>
      </w:r>
      <w:r>
        <w:t xml:space="preserve">or) method 2 (resampling </w:t>
      </w:r>
      <w:r w:rsidR="008D6D56">
        <w:t xml:space="preserve">method를 </w:t>
      </w:r>
      <w:r w:rsidR="008D6D56">
        <w:rPr>
          <w:rFonts w:hint="eastAsia"/>
        </w:rPr>
        <w:t xml:space="preserve">사용한 </w:t>
      </w:r>
      <w:r w:rsidR="004B54C0">
        <w:t>empirical covariance</w:t>
      </w:r>
      <w:r w:rsidR="004B54C0">
        <w:rPr>
          <w:rFonts w:hint="eastAsia"/>
        </w:rPr>
        <w:t xml:space="preserve">와 </w:t>
      </w:r>
      <w:r w:rsidR="004B54C0">
        <w:t>Sandwich estimator</w:t>
      </w:r>
      <w:r>
        <w:t>)</w:t>
      </w:r>
      <w:r>
        <w:rPr>
          <w:rFonts w:hint="eastAsia"/>
        </w:rPr>
        <w:t>로 나누어서 구함</w:t>
      </w:r>
    </w:p>
    <w:p w14:paraId="115F4404" w14:textId="77777777" w:rsidR="004B54C0" w:rsidRDefault="004B54C0" w:rsidP="004B54C0">
      <w:pPr>
        <w:pStyle w:val="a3"/>
        <w:ind w:leftChars="0" w:left="760"/>
        <w:jc w:val="left"/>
      </w:pPr>
      <w:r>
        <w:rPr>
          <w:rFonts w:hint="eastAsia"/>
        </w:rPr>
        <w:lastRenderedPageBreak/>
        <w:t>Method</w:t>
      </w:r>
      <w:r>
        <w:t xml:space="preserve"> 1</w:t>
      </w:r>
      <w:r>
        <w:rPr>
          <w:rFonts w:hint="eastAsia"/>
        </w:rPr>
        <w:t>이 더 간단하게 계산되며 bias와 standard error estimation의 정확도가 더 좋다.</w:t>
      </w:r>
    </w:p>
    <w:p w14:paraId="0EC0F58B" w14:textId="77777777" w:rsidR="001B2B34" w:rsidRDefault="001B2B34" w:rsidP="004B54C0">
      <w:pPr>
        <w:pStyle w:val="a3"/>
        <w:ind w:leftChars="0" w:left="760"/>
        <w:jc w:val="left"/>
      </w:pPr>
    </w:p>
    <w:p w14:paraId="1B988FCB" w14:textId="77777777" w:rsidR="001B2B34" w:rsidRDefault="001B2B34" w:rsidP="004B54C0">
      <w:pPr>
        <w:pStyle w:val="a3"/>
        <w:ind w:leftChars="0" w:left="760"/>
        <w:jc w:val="left"/>
      </w:pPr>
    </w:p>
    <w:p w14:paraId="46D11E5C" w14:textId="77777777" w:rsidR="001B2B34" w:rsidRDefault="001B2B34" w:rsidP="004B54C0">
      <w:pPr>
        <w:pStyle w:val="a3"/>
        <w:ind w:leftChars="0" w:left="760"/>
        <w:jc w:val="left"/>
      </w:pPr>
      <w:r>
        <w:rPr>
          <w:rFonts w:hint="eastAsia"/>
        </w:rPr>
        <w:t xml:space="preserve">다음 주까지 </w:t>
      </w:r>
      <w:r>
        <w:t>(</w:t>
      </w:r>
      <w:r>
        <w:rPr>
          <w:rFonts w:hint="eastAsia"/>
        </w:rPr>
        <w:t>또는 앞으로)</w:t>
      </w:r>
      <w:r>
        <w:t xml:space="preserve"> </w:t>
      </w:r>
      <w:r>
        <w:rPr>
          <w:rFonts w:hint="eastAsia"/>
        </w:rPr>
        <w:t>할일</w:t>
      </w:r>
    </w:p>
    <w:p w14:paraId="5F86916D" w14:textId="77777777" w:rsidR="001B2B34" w:rsidRDefault="001B2B34" w:rsidP="004B54C0">
      <w:pPr>
        <w:pStyle w:val="a3"/>
        <w:ind w:leftChars="0" w:left="760"/>
        <w:jc w:val="left"/>
      </w:pPr>
    </w:p>
    <w:p w14:paraId="4885F2EA" w14:textId="77777777" w:rsidR="003A7E44" w:rsidRDefault="003A7E44" w:rsidP="004B54C0">
      <w:pPr>
        <w:pStyle w:val="a3"/>
        <w:ind w:leftChars="0" w:left="760"/>
        <w:jc w:val="left"/>
      </w:pPr>
      <w:r>
        <w:rPr>
          <w:rFonts w:hint="eastAsia"/>
        </w:rPr>
        <w:t>미팅에 관한 일반 사항</w:t>
      </w:r>
    </w:p>
    <w:p w14:paraId="55C4DF90" w14:textId="77777777" w:rsidR="003A7E44" w:rsidRPr="001B2B34" w:rsidRDefault="003A7E44" w:rsidP="004B54C0">
      <w:pPr>
        <w:pStyle w:val="a3"/>
        <w:ind w:leftChars="0" w:left="760"/>
        <w:jc w:val="left"/>
        <w:rPr>
          <w:rFonts w:hint="eastAsia"/>
        </w:rPr>
      </w:pPr>
    </w:p>
    <w:p w14:paraId="7CC16802" w14:textId="77777777" w:rsidR="001B2B34" w:rsidRDefault="003A7E44" w:rsidP="001B2B3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학기 시작하면 개인 미팅할 것임.</w:t>
      </w:r>
      <w:r>
        <w:t xml:space="preserve"> </w:t>
      </w:r>
      <w:r w:rsidR="001B2B34">
        <w:rPr>
          <w:rFonts w:hint="eastAsia"/>
        </w:rPr>
        <w:t xml:space="preserve">미팅 준비는 </w:t>
      </w:r>
      <w:r w:rsidR="001B2B34">
        <w:t>word</w:t>
      </w:r>
      <w:r w:rsidR="001B2B34">
        <w:rPr>
          <w:rFonts w:hint="eastAsia"/>
        </w:rPr>
        <w:t xml:space="preserve">가 아닌 </w:t>
      </w:r>
      <w:proofErr w:type="spellStart"/>
      <w:r w:rsidR="001B2B34">
        <w:t>LaTeX</w:t>
      </w:r>
      <w:proofErr w:type="spellEnd"/>
      <w:r w:rsidR="001B2B34">
        <w:rPr>
          <w:rFonts w:hint="eastAsia"/>
        </w:rPr>
        <w:t>으로 할 것.</w:t>
      </w:r>
      <w:r w:rsidR="001B2B34">
        <w:t xml:space="preserve"> </w:t>
      </w:r>
    </w:p>
    <w:p w14:paraId="22C0069F" w14:textId="77777777" w:rsidR="001B2B34" w:rsidRDefault="003A7E44" w:rsidP="001B2B34">
      <w:pPr>
        <w:pStyle w:val="a3"/>
        <w:numPr>
          <w:ilvl w:val="0"/>
          <w:numId w:val="5"/>
        </w:numPr>
        <w:ind w:leftChars="0"/>
        <w:jc w:val="left"/>
      </w:pPr>
      <w:proofErr w:type="spellStart"/>
      <w:r>
        <w:t>LaTeX</w:t>
      </w:r>
      <w:proofErr w:type="spellEnd"/>
      <w:r>
        <w:rPr>
          <w:rFonts w:hint="eastAsia"/>
        </w:rPr>
        <w:t xml:space="preserve">로 준비 것을 미팅 전 </w:t>
      </w:r>
      <w:proofErr w:type="spellStart"/>
      <w:r>
        <w:t>github</w:t>
      </w:r>
      <w:proofErr w:type="spellEnd"/>
      <w:r>
        <w:rPr>
          <w:rFonts w:hint="eastAsia"/>
        </w:rPr>
        <w:t>에 올릴 것</w:t>
      </w:r>
    </w:p>
    <w:p w14:paraId="3BCAB8D6" w14:textId="77777777" w:rsidR="003A7E44" w:rsidRDefault="003A7E44" w:rsidP="003A7E44">
      <w:pPr>
        <w:jc w:val="left"/>
      </w:pPr>
    </w:p>
    <w:p w14:paraId="6B21B09F" w14:textId="77777777" w:rsidR="003A7E44" w:rsidRDefault="003A7E44" w:rsidP="003A7E44">
      <w:pPr>
        <w:ind w:left="760"/>
        <w:jc w:val="left"/>
      </w:pPr>
      <w:r>
        <w:rPr>
          <w:rFonts w:hint="eastAsia"/>
        </w:rPr>
        <w:t xml:space="preserve">다음주 </w:t>
      </w:r>
      <w:proofErr w:type="spellStart"/>
      <w:proofErr w:type="gramStart"/>
      <w:r>
        <w:rPr>
          <w:rFonts w:hint="eastAsia"/>
        </w:rPr>
        <w:t>미팅때</w:t>
      </w:r>
      <w:proofErr w:type="spellEnd"/>
      <w:r>
        <w:rPr>
          <w:rFonts w:hint="eastAsia"/>
        </w:rPr>
        <w:t xml:space="preserve"> 까지</w:t>
      </w:r>
      <w:proofErr w:type="gramEnd"/>
      <w:r>
        <w:rPr>
          <w:rFonts w:hint="eastAsia"/>
        </w:rPr>
        <w:t xml:space="preserve"> 할 것</w:t>
      </w:r>
    </w:p>
    <w:p w14:paraId="0681BD86" w14:textId="77777777" w:rsidR="003A7E44" w:rsidRDefault="003A7E44" w:rsidP="003A7E44">
      <w:pPr>
        <w:ind w:left="760"/>
        <w:jc w:val="left"/>
      </w:pPr>
    </w:p>
    <w:p w14:paraId="3A50779A" w14:textId="77777777" w:rsidR="003A7E44" w:rsidRDefault="003A7E44" w:rsidP="003A7E44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내가 한 </w:t>
      </w:r>
      <w:r>
        <w:t>comment</w:t>
      </w:r>
      <w:r>
        <w:rPr>
          <w:rFonts w:hint="eastAsia"/>
        </w:rPr>
        <w:t>에 대한 답을 준비할 것</w:t>
      </w:r>
    </w:p>
    <w:p w14:paraId="3C091215" w14:textId="77777777" w:rsidR="003A7E44" w:rsidRDefault="003A7E44" w:rsidP="003A7E44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Kim et</w:t>
      </w:r>
      <w:r>
        <w:t xml:space="preserve"> al. (2012)</w:t>
      </w:r>
      <w:r>
        <w:rPr>
          <w:rFonts w:hint="eastAsia"/>
        </w:rPr>
        <w:t xml:space="preserve">에 </w:t>
      </w:r>
      <w:r>
        <w:t>quantile residual life model</w:t>
      </w:r>
      <w:r>
        <w:rPr>
          <w:rFonts w:hint="eastAsia"/>
        </w:rPr>
        <w:t>을</w:t>
      </w:r>
      <w:r>
        <w:t xml:space="preserve"> fitting</w:t>
      </w:r>
      <w:r>
        <w:rPr>
          <w:rFonts w:hint="eastAsia"/>
        </w:rPr>
        <w:t xml:space="preserve">하는 </w:t>
      </w:r>
      <w:r>
        <w:t>estimating equation</w:t>
      </w:r>
      <w:r>
        <w:rPr>
          <w:rFonts w:hint="eastAsia"/>
        </w:rPr>
        <w:t xml:space="preserve">에 induced smoothing 방법을 적용한 </w:t>
      </w:r>
      <w:r>
        <w:t>estimating equation</w:t>
      </w:r>
      <w:r>
        <w:rPr>
          <w:rFonts w:hint="eastAsia"/>
        </w:rPr>
        <w:t>을 유도할 것</w:t>
      </w:r>
    </w:p>
    <w:p w14:paraId="43077FE1" w14:textId="77777777" w:rsidR="003A7E44" w:rsidRPr="00B55DB0" w:rsidRDefault="003A7E44" w:rsidP="003A7E44">
      <w:pPr>
        <w:pStyle w:val="a3"/>
        <w:numPr>
          <w:ilvl w:val="0"/>
          <w:numId w:val="6"/>
        </w:numPr>
        <w:ind w:leftChars="0"/>
        <w:jc w:val="left"/>
        <w:rPr>
          <w:rFonts w:hint="eastAsia"/>
        </w:rPr>
      </w:pPr>
      <w:r>
        <w:rPr>
          <w:rFonts w:hint="eastAsia"/>
        </w:rPr>
        <w:t>V</w:t>
      </w:r>
      <w:r>
        <w:t xml:space="preserve">ariance </w:t>
      </w:r>
      <w:r>
        <w:rPr>
          <w:rFonts w:hint="eastAsia"/>
        </w:rPr>
        <w:t xml:space="preserve">추정은 </w:t>
      </w:r>
      <w:proofErr w:type="spellStart"/>
      <w:r>
        <w:t>github</w:t>
      </w:r>
      <w:proofErr w:type="spellEnd"/>
      <w:r>
        <w:rPr>
          <w:rFonts w:hint="eastAsia"/>
        </w:rPr>
        <w:t xml:space="preserve">에 올린 </w:t>
      </w:r>
      <w:proofErr w:type="spellStart"/>
      <w:r>
        <w:t>Chiou</w:t>
      </w:r>
      <w:proofErr w:type="spellEnd"/>
      <w:r>
        <w:t xml:space="preserve"> et al. (2014)</w:t>
      </w:r>
      <w:r>
        <w:rPr>
          <w:rFonts w:hint="eastAsia"/>
        </w:rPr>
        <w:t xml:space="preserve">의 </w:t>
      </w:r>
      <w:r>
        <w:t xml:space="preserve">variance </w:t>
      </w:r>
      <w:r>
        <w:rPr>
          <w:rFonts w:hint="eastAsia"/>
        </w:rPr>
        <w:t xml:space="preserve">추정 방법 </w:t>
      </w:r>
      <w:r>
        <w:t>(</w:t>
      </w:r>
      <w:r>
        <w:rPr>
          <w:rFonts w:hint="eastAsia"/>
        </w:rPr>
        <w:t xml:space="preserve">여러 방법이 제시되어 있음) 부분을 공부하고 </w:t>
      </w:r>
      <w:r>
        <w:t>2</w:t>
      </w:r>
      <w:r>
        <w:rPr>
          <w:rFonts w:hint="eastAsia"/>
        </w:rPr>
        <w:t>번에 어떻게 적용시킬 수 있을지 연구해 볼 것.</w:t>
      </w:r>
      <w:bookmarkStart w:id="3" w:name="_GoBack"/>
      <w:bookmarkEnd w:id="3"/>
    </w:p>
    <w:sectPr w:rsidR="003A7E44" w:rsidRPr="00B55D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angwook Kang" w:date="2018-02-14T15:16:00Z" w:initials="SK">
    <w:p w14:paraId="29F10566" w14:textId="77777777" w:rsidR="001B2B34" w:rsidRPr="001B2B34" w:rsidRDefault="001B2B34">
      <w:pPr>
        <w:pStyle w:val="a5"/>
      </w:pPr>
      <w:r>
        <w:rPr>
          <w:rStyle w:val="a4"/>
        </w:rPr>
        <w:annotationRef/>
      </w:r>
      <w:r>
        <w:rPr>
          <w:rFonts w:hint="eastAsia"/>
        </w:rPr>
        <w:t xml:space="preserve">굉장히 </w:t>
      </w:r>
      <w:r>
        <w:t>consistent</w:t>
      </w:r>
      <w:r>
        <w:rPr>
          <w:rFonts w:hint="eastAsia"/>
        </w:rPr>
        <w:t xml:space="preserve">하다는 게 </w:t>
      </w:r>
      <w:proofErr w:type="spellStart"/>
      <w:r>
        <w:rPr>
          <w:rFonts w:hint="eastAsia"/>
        </w:rPr>
        <w:t>무슨말임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통계적 용어가 아님.</w:t>
      </w:r>
      <w:r>
        <w:t xml:space="preserve"> </w:t>
      </w:r>
      <w:r>
        <w:rPr>
          <w:rFonts w:hint="eastAsia"/>
        </w:rPr>
        <w:t>통계적 용어로 표현할 것.</w:t>
      </w:r>
    </w:p>
  </w:comment>
  <w:comment w:id="1" w:author="Sangwook Kang" w:date="2018-02-14T15:20:00Z" w:initials="SK">
    <w:p w14:paraId="1E68DB9F" w14:textId="77777777" w:rsidR="001B2B34" w:rsidRDefault="001B2B34">
      <w:pPr>
        <w:pStyle w:val="a5"/>
      </w:pPr>
      <w:r>
        <w:rPr>
          <w:rStyle w:val="a4"/>
        </w:rPr>
        <w:annotationRef/>
      </w:r>
      <w:r>
        <w:rPr>
          <w:rFonts w:hint="eastAsia"/>
        </w:rPr>
        <w:t xml:space="preserve">우리가 </w:t>
      </w:r>
      <w:r>
        <w:t>estimating equation</w:t>
      </w:r>
      <w:r>
        <w:rPr>
          <w:rFonts w:hint="eastAsia"/>
        </w:rPr>
        <w:t xml:space="preserve">을 </w:t>
      </w:r>
      <w:r>
        <w:t xml:space="preserve">minimizing </w:t>
      </w:r>
      <w:r>
        <w:rPr>
          <w:rFonts w:hint="eastAsia"/>
        </w:rPr>
        <w:t>시킴?</w:t>
      </w:r>
    </w:p>
  </w:comment>
  <w:comment w:id="2" w:author="Sangwook Kang" w:date="2018-02-14T15:21:00Z" w:initials="SK">
    <w:p w14:paraId="37BE13C4" w14:textId="77777777" w:rsidR="001B2B34" w:rsidRDefault="001B2B34">
      <w:pPr>
        <w:pStyle w:val="a5"/>
      </w:pPr>
      <w:r>
        <w:rPr>
          <w:rStyle w:val="a4"/>
        </w:rPr>
        <w:annotationRef/>
      </w:r>
      <w:r>
        <w:rPr>
          <w:rFonts w:hint="eastAsia"/>
        </w:rPr>
        <w:t xml:space="preserve">조금 수정한다는 것이 </w:t>
      </w:r>
      <w:proofErr w:type="spellStart"/>
      <w:r>
        <w:rPr>
          <w:rFonts w:hint="eastAsia"/>
        </w:rPr>
        <w:t>무슨말임</w:t>
      </w:r>
      <w:proofErr w:type="spellEnd"/>
      <w:r>
        <w:rPr>
          <w:rFonts w:hint="eastAsia"/>
        </w:rPr>
        <w:t>?</w:t>
      </w:r>
      <w:r>
        <w:t xml:space="preserve"> (3)과</w:t>
      </w:r>
      <w:r>
        <w:rPr>
          <w:rFonts w:hint="eastAsia"/>
        </w:rPr>
        <w:t xml:space="preserve"> </w:t>
      </w:r>
      <w:r>
        <w:t xml:space="preserve">(1)은 </w:t>
      </w:r>
      <w:r>
        <w:rPr>
          <w:rFonts w:hint="eastAsia"/>
        </w:rPr>
        <w:t>무슨 관계임?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F10566" w15:done="0"/>
  <w15:commentEx w15:paraId="1E68DB9F" w15:done="0"/>
  <w15:commentEx w15:paraId="37BE13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.8pt;height:14.4pt" o:bullet="t">
        <v:imagedata r:id="rId1" o:title="6"/>
      </v:shape>
    </w:pict>
  </w:numPicBullet>
  <w:numPicBullet w:numPicBulletId="1">
    <w:pict>
      <v:shape id="_x0000_i1033" type="#_x0000_t75" style="width:16.2pt;height:10.8pt" o:bullet="t">
        <v:imagedata r:id="rId2" o:title="c"/>
      </v:shape>
    </w:pict>
  </w:numPicBullet>
  <w:abstractNum w:abstractNumId="0" w15:restartNumberingAfterBreak="0">
    <w:nsid w:val="06DF4727"/>
    <w:multiLevelType w:val="hybridMultilevel"/>
    <w:tmpl w:val="E990D682"/>
    <w:lvl w:ilvl="0" w:tplc="04090011">
      <w:start w:val="1"/>
      <w:numFmt w:val="decimalEnclosedCircle"/>
      <w:lvlText w:val="%1"/>
      <w:lvlJc w:val="left"/>
      <w:pPr>
        <w:ind w:left="1604" w:hanging="400"/>
      </w:pPr>
    </w:lvl>
    <w:lvl w:ilvl="1" w:tplc="04090019" w:tentative="1">
      <w:start w:val="1"/>
      <w:numFmt w:val="upperLetter"/>
      <w:lvlText w:val="%2."/>
      <w:lvlJc w:val="left"/>
      <w:pPr>
        <w:ind w:left="2004" w:hanging="400"/>
      </w:pPr>
    </w:lvl>
    <w:lvl w:ilvl="2" w:tplc="0409001B" w:tentative="1">
      <w:start w:val="1"/>
      <w:numFmt w:val="lowerRoman"/>
      <w:lvlText w:val="%3."/>
      <w:lvlJc w:val="right"/>
      <w:pPr>
        <w:ind w:left="2404" w:hanging="400"/>
      </w:pPr>
    </w:lvl>
    <w:lvl w:ilvl="3" w:tplc="0409000F" w:tentative="1">
      <w:start w:val="1"/>
      <w:numFmt w:val="decimal"/>
      <w:lvlText w:val="%4."/>
      <w:lvlJc w:val="left"/>
      <w:pPr>
        <w:ind w:left="2804" w:hanging="400"/>
      </w:pPr>
    </w:lvl>
    <w:lvl w:ilvl="4" w:tplc="04090019" w:tentative="1">
      <w:start w:val="1"/>
      <w:numFmt w:val="upperLetter"/>
      <w:lvlText w:val="%5."/>
      <w:lvlJc w:val="left"/>
      <w:pPr>
        <w:ind w:left="3204" w:hanging="400"/>
      </w:pPr>
    </w:lvl>
    <w:lvl w:ilvl="5" w:tplc="0409001B" w:tentative="1">
      <w:start w:val="1"/>
      <w:numFmt w:val="lowerRoman"/>
      <w:lvlText w:val="%6."/>
      <w:lvlJc w:val="right"/>
      <w:pPr>
        <w:ind w:left="3604" w:hanging="400"/>
      </w:pPr>
    </w:lvl>
    <w:lvl w:ilvl="6" w:tplc="0409000F" w:tentative="1">
      <w:start w:val="1"/>
      <w:numFmt w:val="decimal"/>
      <w:lvlText w:val="%7."/>
      <w:lvlJc w:val="left"/>
      <w:pPr>
        <w:ind w:left="4004" w:hanging="400"/>
      </w:pPr>
    </w:lvl>
    <w:lvl w:ilvl="7" w:tplc="04090019" w:tentative="1">
      <w:start w:val="1"/>
      <w:numFmt w:val="upperLetter"/>
      <w:lvlText w:val="%8."/>
      <w:lvlJc w:val="left"/>
      <w:pPr>
        <w:ind w:left="4404" w:hanging="400"/>
      </w:pPr>
    </w:lvl>
    <w:lvl w:ilvl="8" w:tplc="0409001B" w:tentative="1">
      <w:start w:val="1"/>
      <w:numFmt w:val="lowerRoman"/>
      <w:lvlText w:val="%9."/>
      <w:lvlJc w:val="right"/>
      <w:pPr>
        <w:ind w:left="4804" w:hanging="400"/>
      </w:pPr>
    </w:lvl>
  </w:abstractNum>
  <w:abstractNum w:abstractNumId="1" w15:restartNumberingAfterBreak="0">
    <w:nsid w:val="09273F59"/>
    <w:multiLevelType w:val="hybridMultilevel"/>
    <w:tmpl w:val="D49852A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2E664732"/>
    <w:multiLevelType w:val="hybridMultilevel"/>
    <w:tmpl w:val="E418F75A"/>
    <w:lvl w:ilvl="0" w:tplc="F5C0618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F991198"/>
    <w:multiLevelType w:val="hybridMultilevel"/>
    <w:tmpl w:val="F672043E"/>
    <w:lvl w:ilvl="0" w:tplc="FD2E53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00952E9"/>
    <w:multiLevelType w:val="hybridMultilevel"/>
    <w:tmpl w:val="11961F36"/>
    <w:lvl w:ilvl="0" w:tplc="42A8AC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F30E96"/>
    <w:multiLevelType w:val="hybridMultilevel"/>
    <w:tmpl w:val="821A9F28"/>
    <w:lvl w:ilvl="0" w:tplc="3BB05E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gwook Kang">
    <w15:presenceInfo w15:providerId="Windows Live" w15:userId="5350960482a049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F2"/>
    <w:rsid w:val="000113F2"/>
    <w:rsid w:val="001810C0"/>
    <w:rsid w:val="001B2B34"/>
    <w:rsid w:val="003063D4"/>
    <w:rsid w:val="003A7E44"/>
    <w:rsid w:val="004B54C0"/>
    <w:rsid w:val="004D5E3B"/>
    <w:rsid w:val="00645F53"/>
    <w:rsid w:val="008D6D56"/>
    <w:rsid w:val="00B55DB0"/>
    <w:rsid w:val="00CC5941"/>
    <w:rsid w:val="00DF7DF4"/>
    <w:rsid w:val="00EC454F"/>
    <w:rsid w:val="00FF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FC1A"/>
  <w15:chartTrackingRefBased/>
  <w15:docId w15:val="{668A2E07-556E-48F8-BDEB-FFC80FFE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3F2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1B2B34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1B2B34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1B2B3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B2B34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1B2B3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B2B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B2B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.jpeg"/><Relationship Id="rId24" Type="http://schemas.openxmlformats.org/officeDocument/2006/relationships/image" Target="media/image18.jpeg"/><Relationship Id="rId5" Type="http://schemas.openxmlformats.org/officeDocument/2006/relationships/comments" Target="comment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microsoft.com/office/2011/relationships/people" Target="people.xml"/><Relationship Id="rId10" Type="http://schemas.openxmlformats.org/officeDocument/2006/relationships/image" Target="media/image1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Sangwook Kang</cp:lastModifiedBy>
  <cp:revision>2</cp:revision>
  <dcterms:created xsi:type="dcterms:W3CDTF">2018-02-14T06:31:00Z</dcterms:created>
  <dcterms:modified xsi:type="dcterms:W3CDTF">2018-02-14T06:31:00Z</dcterms:modified>
</cp:coreProperties>
</file>