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66748" w14:textId="5344ED06" w:rsidR="00C208D0" w:rsidRPr="006325CB" w:rsidRDefault="006325CB" w:rsidP="006325CB">
      <w:pPr>
        <w:jc w:val="center"/>
        <w:rPr>
          <w:b/>
          <w:bCs/>
          <w:sz w:val="36"/>
          <w:szCs w:val="36"/>
        </w:rPr>
      </w:pPr>
      <w:r w:rsidRPr="006325CB">
        <w:rPr>
          <w:rFonts w:hint="eastAsia"/>
          <w:b/>
          <w:bCs/>
          <w:sz w:val="36"/>
          <w:szCs w:val="36"/>
        </w:rPr>
        <w:t>시계열 분석</w:t>
      </w:r>
    </w:p>
    <w:p w14:paraId="27C6E493" w14:textId="1CABE3A0" w:rsidR="00627001" w:rsidRDefault="00D900F8" w:rsidP="00D900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시계열 자료</w:t>
      </w:r>
      <w:r w:rsidR="00D21C49">
        <w:rPr>
          <w:rFonts w:hint="eastAsia"/>
          <w:b/>
          <w:bCs/>
          <w:sz w:val="24"/>
          <w:szCs w:val="24"/>
        </w:rPr>
        <w:t xml:space="preserve"> </w:t>
      </w:r>
      <w:r w:rsidR="00D21C49">
        <w:rPr>
          <w:b/>
          <w:bCs/>
          <w:sz w:val="24"/>
          <w:szCs w:val="24"/>
        </w:rPr>
        <w:t>(time series data)</w:t>
      </w:r>
    </w:p>
    <w:p w14:paraId="3D31BDF8" w14:textId="5F1FA19E" w:rsidR="00D900F8" w:rsidRDefault="00D21C49" w:rsidP="00D900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.1. </w:t>
      </w:r>
      <w:r>
        <w:rPr>
          <w:rFonts w:hint="eastAsia"/>
          <w:b/>
          <w:bCs/>
          <w:sz w:val="24"/>
          <w:szCs w:val="24"/>
        </w:rPr>
        <w:t>시계열 자료 정의</w:t>
      </w:r>
    </w:p>
    <w:p w14:paraId="4CBEEE54" w14:textId="77777777" w:rsidR="00D21C49" w:rsidRDefault="00D21C49" w:rsidP="00D21C49">
      <w:pPr>
        <w:pStyle w:val="a6"/>
        <w:numPr>
          <w:ilvl w:val="0"/>
          <w:numId w:val="2"/>
        </w:numPr>
        <w:jc w:val="left"/>
        <w:rPr>
          <w:sz w:val="24"/>
          <w:szCs w:val="24"/>
        </w:rPr>
      </w:pPr>
      <w:r w:rsidRPr="00DE2D1B">
        <w:rPr>
          <w:rFonts w:hint="eastAsia"/>
          <w:sz w:val="24"/>
          <w:szCs w:val="24"/>
        </w:rPr>
        <w:t>시간의 흐름(경과</w:t>
      </w:r>
      <w:r w:rsidRPr="00DE2D1B">
        <w:rPr>
          <w:sz w:val="24"/>
          <w:szCs w:val="24"/>
        </w:rPr>
        <w:t>)</w:t>
      </w:r>
      <w:r w:rsidRPr="00DE2D1B">
        <w:rPr>
          <w:rFonts w:hint="eastAsia"/>
          <w:sz w:val="24"/>
          <w:szCs w:val="24"/>
        </w:rPr>
        <w:t>에 따라 순서대로(</w:t>
      </w:r>
      <w:r w:rsidRPr="00DE2D1B">
        <w:rPr>
          <w:sz w:val="24"/>
          <w:szCs w:val="24"/>
        </w:rPr>
        <w:t>ordered in time)</w:t>
      </w:r>
      <w:r w:rsidRPr="00DE2D1B">
        <w:rPr>
          <w:rFonts w:hint="eastAsia"/>
          <w:sz w:val="24"/>
          <w:szCs w:val="24"/>
        </w:rPr>
        <w:t xml:space="preserve"> 관측되는 자료</w:t>
      </w:r>
    </w:p>
    <w:p w14:paraId="5DD1A50C" w14:textId="05BE54F1" w:rsidR="00D21C49" w:rsidRDefault="00D21C49" w:rsidP="00D21C49">
      <w:pPr>
        <w:pStyle w:val="a6"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예)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국내총생산(</w:t>
      </w:r>
      <w:r>
        <w:rPr>
          <w:sz w:val="24"/>
          <w:szCs w:val="24"/>
        </w:rPr>
        <w:t xml:space="preserve">GDP), </w:t>
      </w:r>
      <w:r>
        <w:rPr>
          <w:rFonts w:hint="eastAsia"/>
          <w:sz w:val="24"/>
          <w:szCs w:val="24"/>
        </w:rPr>
        <w:t>물가지수,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판매량,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종합주가지수,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강우량,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실험 및 관측자료 등</w:t>
      </w:r>
    </w:p>
    <w:p w14:paraId="12B2D5B6" w14:textId="0BC23401" w:rsidR="00D21C49" w:rsidRPr="00D21C49" w:rsidRDefault="00D21C49" w:rsidP="00D21C49">
      <w:pPr>
        <w:pStyle w:val="a6"/>
        <w:numPr>
          <w:ilvl w:val="0"/>
          <w:numId w:val="2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시계열 자료 </w:t>
      </w:r>
      <w:r w:rsidRPr="00D21C49">
        <w:rPr>
          <w:rFonts w:hint="eastAsia"/>
          <w:sz w:val="24"/>
          <w:szCs w:val="24"/>
        </w:rPr>
        <w:t>표기</w:t>
      </w:r>
    </w:p>
    <w:p w14:paraId="6220D850" w14:textId="711E2006" w:rsidR="00D21C49" w:rsidRPr="00D21C49" w:rsidRDefault="00D21C49" w:rsidP="00D21C49">
      <w:pPr>
        <w:pStyle w:val="a6"/>
        <w:ind w:left="76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:t=1,2,3,⋯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또는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,⋯</m:t>
        </m:r>
      </m:oMath>
    </w:p>
    <w:p w14:paraId="472A8D7F" w14:textId="53834553" w:rsidR="004E71F9" w:rsidRPr="004E71F9" w:rsidRDefault="004E71F9" w:rsidP="004E71F9">
      <w:pPr>
        <w:jc w:val="left"/>
        <w:rPr>
          <w:b/>
          <w:bCs/>
          <w:sz w:val="24"/>
          <w:szCs w:val="24"/>
        </w:rPr>
      </w:pPr>
      <w:r w:rsidRPr="004E71F9">
        <w:rPr>
          <w:rFonts w:hint="eastAsia"/>
          <w:b/>
          <w:bCs/>
          <w:sz w:val="24"/>
          <w:szCs w:val="24"/>
        </w:rPr>
        <w:t>1</w:t>
      </w:r>
      <w:r w:rsidRPr="004E71F9">
        <w:rPr>
          <w:b/>
          <w:bCs/>
          <w:sz w:val="24"/>
          <w:szCs w:val="24"/>
        </w:rPr>
        <w:t xml:space="preserve">.2. </w:t>
      </w:r>
      <w:r w:rsidRPr="004E71F9">
        <w:rPr>
          <w:rFonts w:hint="eastAsia"/>
          <w:b/>
          <w:bCs/>
          <w:sz w:val="24"/>
          <w:szCs w:val="24"/>
        </w:rPr>
        <w:t>시계열 자료 특징</w:t>
      </w:r>
    </w:p>
    <w:p w14:paraId="55206E00" w14:textId="77777777" w:rsidR="004E71F9" w:rsidRPr="004A08E7" w:rsidRDefault="004E71F9" w:rsidP="004E71F9">
      <w:pPr>
        <w:pStyle w:val="a6"/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시간의 흐름에 따라 관측된 자료이므로 시간에 영향을 받음</w:t>
      </w:r>
    </w:p>
    <w:p w14:paraId="5828E904" w14:textId="77777777" w:rsidR="004E71F9" w:rsidRPr="004A08E7" w:rsidRDefault="004E71F9" w:rsidP="004E71F9">
      <w:pPr>
        <w:pStyle w:val="a6"/>
        <w:numPr>
          <w:ilvl w:val="0"/>
          <w:numId w:val="2"/>
        </w:numPr>
        <w:jc w:val="left"/>
        <w:rPr>
          <w:b/>
          <w:bCs/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따라서 시계열 자료를 분석할 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관측 시점들 간의 시차(</w:t>
      </w:r>
      <w:r>
        <w:rPr>
          <w:sz w:val="24"/>
          <w:szCs w:val="24"/>
        </w:rPr>
        <w:t>time lag)</w:t>
      </w:r>
      <w:r>
        <w:rPr>
          <w:rFonts w:hint="eastAsia"/>
          <w:sz w:val="24"/>
          <w:szCs w:val="24"/>
        </w:rPr>
        <w:t>가 중요한 역할을 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예를 들어 오늘의 주가가 한달 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일주일 전의 주가보다는 어제의 주가에 더 많은 영향을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받는 것과 마찬가지로 </w:t>
      </w:r>
      <w:r w:rsidRPr="004A08E7">
        <w:rPr>
          <w:rFonts w:hint="eastAsia"/>
          <w:sz w:val="24"/>
          <w:szCs w:val="24"/>
          <w:u w:val="single"/>
        </w:rPr>
        <w:t>가까운 관측시점일수록</w:t>
      </w:r>
      <w:r w:rsidRPr="004A08E7">
        <w:rPr>
          <w:sz w:val="24"/>
          <w:szCs w:val="24"/>
          <w:u w:val="single"/>
        </w:rPr>
        <w:t xml:space="preserve"> </w:t>
      </w:r>
      <w:r w:rsidRPr="004A08E7">
        <w:rPr>
          <w:rFonts w:hint="eastAsia"/>
          <w:sz w:val="24"/>
          <w:szCs w:val="24"/>
          <w:u w:val="single"/>
        </w:rPr>
        <w:t>관측자료들 간에 상관관계가 커짐</w:t>
      </w:r>
    </w:p>
    <w:p w14:paraId="34801153" w14:textId="77777777" w:rsidR="004E71F9" w:rsidRPr="004E71F9" w:rsidRDefault="004E71F9" w:rsidP="004E71F9">
      <w:pPr>
        <w:pStyle w:val="a6"/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 w:rsidRPr="004A08E7">
        <w:rPr>
          <w:rFonts w:hint="eastAsia"/>
          <w:sz w:val="24"/>
          <w:szCs w:val="24"/>
        </w:rPr>
        <w:t>실제로 많은 시계열 자료들이 연속적으로 생성되고 있지만 일정한 시차를 두고 관측되므로 이산</w:t>
      </w:r>
      <w:r w:rsidRPr="004A08E7">
        <w:rPr>
          <w:sz w:val="24"/>
          <w:szCs w:val="24"/>
        </w:rPr>
        <w:t xml:space="preserve"> </w:t>
      </w:r>
      <w:r w:rsidRPr="004A08E7">
        <w:rPr>
          <w:rFonts w:hint="eastAsia"/>
          <w:sz w:val="24"/>
          <w:szCs w:val="24"/>
        </w:rPr>
        <w:t>시계열</w:t>
      </w:r>
      <w:r w:rsidRPr="004A08E7">
        <w:rPr>
          <w:sz w:val="24"/>
          <w:szCs w:val="24"/>
        </w:rPr>
        <w:t xml:space="preserve"> </w:t>
      </w:r>
      <w:r w:rsidRPr="004A08E7">
        <w:rPr>
          <w:rFonts w:hint="eastAsia"/>
          <w:sz w:val="24"/>
          <w:szCs w:val="24"/>
        </w:rPr>
        <w:t>자료 형태를 지니는</w:t>
      </w:r>
      <w:r w:rsidRPr="004A08E7">
        <w:rPr>
          <w:sz w:val="24"/>
          <w:szCs w:val="24"/>
        </w:rPr>
        <w:t xml:space="preserve"> </w:t>
      </w:r>
      <w:r w:rsidRPr="004A08E7">
        <w:rPr>
          <w:rFonts w:hint="eastAsia"/>
          <w:sz w:val="24"/>
          <w:szCs w:val="24"/>
        </w:rPr>
        <w:t>경우가 많음</w:t>
      </w:r>
    </w:p>
    <w:p w14:paraId="4EF0BEE1" w14:textId="29672D50" w:rsidR="004E71F9" w:rsidRPr="004E71F9" w:rsidRDefault="004E71F9" w:rsidP="004E71F9">
      <w:pPr>
        <w:pStyle w:val="a6"/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정상성(</w:t>
      </w:r>
      <w:r>
        <w:rPr>
          <w:sz w:val="24"/>
          <w:szCs w:val="24"/>
        </w:rPr>
        <w:t>stationarity)</w:t>
      </w:r>
    </w:p>
    <w:p w14:paraId="13863C18" w14:textId="32872CB7" w:rsidR="004E71F9" w:rsidRPr="004E71F9" w:rsidRDefault="004E71F9" w:rsidP="004E71F9">
      <w:pPr>
        <w:pStyle w:val="a6"/>
        <w:numPr>
          <w:ilvl w:val="1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시계열의 특성이 시간에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상관없이 일정;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시계열의 특성이 시간에 상관없이 평균,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분산이 일정 </w:t>
      </w:r>
      <w:r>
        <w:rPr>
          <w:sz w:val="24"/>
          <w:szCs w:val="24"/>
        </w:rPr>
        <w:t xml:space="preserve">&amp; </w:t>
      </w:r>
      <w:r>
        <w:rPr>
          <w:rFonts w:hint="eastAsia"/>
          <w:sz w:val="24"/>
          <w:szCs w:val="24"/>
        </w:rPr>
        <w:t>공분산도 단지 시차에만 의존하고 실제 특정 시점에는 의존하지 않을 때</w:t>
      </w:r>
    </w:p>
    <w:p w14:paraId="436EF9C2" w14:textId="77777777" w:rsidR="004E71F9" w:rsidRPr="003F3B8C" w:rsidRDefault="004E71F9" w:rsidP="003F3B8C">
      <w:pPr>
        <w:pStyle w:val="a6"/>
        <w:numPr>
          <w:ilvl w:val="0"/>
          <w:numId w:val="9"/>
        </w:numPr>
        <w:jc w:val="left"/>
        <w:rPr>
          <w:b/>
          <w:bCs/>
          <w:sz w:val="24"/>
          <w:szCs w:val="24"/>
        </w:rPr>
      </w:pPr>
      <w:r w:rsidRPr="003F3B8C">
        <w:rPr>
          <w:rFonts w:hint="eastAsia"/>
          <w:sz w:val="24"/>
          <w:szCs w:val="24"/>
        </w:rPr>
        <w:t>평균이 일정한 경우</w:t>
      </w:r>
    </w:p>
    <w:p w14:paraId="5901B5B8" w14:textId="1D3364DE" w:rsidR="004E71F9" w:rsidRPr="003F3B8C" w:rsidRDefault="003F3B8C" w:rsidP="003F3B8C">
      <w:pPr>
        <w:pStyle w:val="a6"/>
        <w:numPr>
          <w:ilvl w:val="0"/>
          <w:numId w:val="11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모든 시점에 대해 일정한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평균을 가짐</w:t>
      </w:r>
    </w:p>
    <w:p w14:paraId="4B9C2CF0" w14:textId="3223E66B" w:rsidR="003F3B8C" w:rsidRPr="003F3B8C" w:rsidRDefault="003F3B8C" w:rsidP="003F3B8C">
      <w:pPr>
        <w:pStyle w:val="a6"/>
        <w:numPr>
          <w:ilvl w:val="0"/>
          <w:numId w:val="11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평균이 일정하지 않은 시계열은 차분(</w:t>
      </w:r>
      <w:r>
        <w:rPr>
          <w:sz w:val="24"/>
          <w:szCs w:val="24"/>
        </w:rPr>
        <w:t>difference)</w:t>
      </w:r>
      <w:r>
        <w:rPr>
          <w:rFonts w:hint="eastAsia"/>
          <w:sz w:val="24"/>
          <w:szCs w:val="24"/>
        </w:rPr>
        <w:t>을 통해 정상성을 회복할 수 있음</w:t>
      </w:r>
    </w:p>
    <w:p w14:paraId="62650E30" w14:textId="2314364E" w:rsidR="003F3B8C" w:rsidRPr="005B0962" w:rsidRDefault="003F3B8C" w:rsidP="003F3B8C">
      <w:pPr>
        <w:pStyle w:val="a6"/>
        <w:numPr>
          <w:ilvl w:val="0"/>
          <w:numId w:val="11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차분(</w:t>
      </w:r>
      <w:r>
        <w:rPr>
          <w:sz w:val="24"/>
          <w:szCs w:val="24"/>
        </w:rPr>
        <w:t xml:space="preserve">difference)은 </w:t>
      </w:r>
      <w:r>
        <w:rPr>
          <w:rFonts w:hint="eastAsia"/>
          <w:sz w:val="24"/>
          <w:szCs w:val="24"/>
        </w:rPr>
        <w:t>현시점 자료에서 전 시점 자료를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빼는 것;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일반차분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regular difference)</w:t>
      </w:r>
      <w:r>
        <w:rPr>
          <w:rFonts w:hint="eastAsia"/>
          <w:sz w:val="24"/>
          <w:szCs w:val="24"/>
        </w:rPr>
        <w:t>은 바로 전 시점의 자료를 빼는 방법,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계절차분(</w:t>
      </w:r>
      <w:r>
        <w:rPr>
          <w:sz w:val="24"/>
          <w:szCs w:val="24"/>
        </w:rPr>
        <w:t>seasonal difference)</w:t>
      </w:r>
      <w:r>
        <w:rPr>
          <w:rFonts w:hint="eastAsia"/>
          <w:sz w:val="24"/>
          <w:szCs w:val="24"/>
        </w:rPr>
        <w:t>은 여러 시점 전의 자료를 빼는 방법</w:t>
      </w:r>
    </w:p>
    <w:p w14:paraId="011C81A6" w14:textId="3F65069F" w:rsidR="005B0962" w:rsidRPr="005B0962" w:rsidRDefault="005B0962" w:rsidP="003F3B8C">
      <w:pPr>
        <w:pStyle w:val="a6"/>
        <w:numPr>
          <w:ilvl w:val="0"/>
          <w:numId w:val="11"/>
        </w:numPr>
        <w:jc w:val="left"/>
        <w:rPr>
          <w:b/>
          <w:bCs/>
          <w:sz w:val="24"/>
          <w:szCs w:val="24"/>
        </w:rPr>
      </w:pPr>
      <m:oMath>
        <m:r>
          <m:rPr>
            <m:nor/>
          </m:rPr>
          <w:rPr>
            <w:rFonts w:ascii="Cambria Math" w:hAnsi="Cambria Math"/>
            <w:sz w:val="24"/>
            <w:szCs w:val="24"/>
          </w:rPr>
          <w:lastRenderedPageBreak/>
          <m:t>1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차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 xml:space="preserve"> 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차분</m:t>
        </m:r>
        <m:r>
          <m:rPr>
            <m:nor/>
          </m:rPr>
          <w:rPr>
            <w:rFonts w:ascii="Cambria Math" w:hAnsi="Cambria Math"/>
            <w:b/>
            <w:bCs/>
            <w:sz w:val="24"/>
            <w:szCs w:val="24"/>
          </w:rPr>
          <m:t>: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∆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m:rPr>
            <m:nor/>
          </m:rPr>
          <w:rPr>
            <w:rFonts w:ascii="Cambria Math" w:hAnsi="Cambria Math"/>
            <w:b/>
            <w:bCs/>
            <w:sz w:val="24"/>
            <w:szCs w:val="24"/>
          </w:rPr>
          <m:t xml:space="preserve"> 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t+1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</w:p>
    <w:p w14:paraId="6D4BB4A9" w14:textId="56B5D310" w:rsidR="005B0962" w:rsidRPr="005B0962" w:rsidRDefault="005B0962" w:rsidP="003F3B8C">
      <w:pPr>
        <w:pStyle w:val="a6"/>
        <w:numPr>
          <w:ilvl w:val="0"/>
          <w:numId w:val="11"/>
        </w:numPr>
        <w:jc w:val="left"/>
        <w:rPr>
          <w:sz w:val="24"/>
          <w:szCs w:val="24"/>
        </w:rPr>
      </w:pPr>
      <w:r w:rsidRPr="005B0962">
        <w:rPr>
          <w:rFonts w:hint="eastAsia"/>
          <w:sz w:val="24"/>
          <w:szCs w:val="24"/>
        </w:rPr>
        <w:t>1</w:t>
      </w:r>
      <w:r w:rsidRPr="005B0962">
        <w:rPr>
          <w:sz w:val="24"/>
          <w:szCs w:val="24"/>
        </w:rPr>
        <w:t xml:space="preserve">차 </w:t>
      </w:r>
      <w:r w:rsidRPr="005B0962">
        <w:rPr>
          <w:rFonts w:hint="eastAsia"/>
          <w:sz w:val="24"/>
          <w:szCs w:val="24"/>
        </w:rPr>
        <w:t xml:space="preserve">차분 데이터를 대상으로 시계열 분석 </w:t>
      </w:r>
      <w:r w:rsidRPr="005B0962">
        <w:rPr>
          <w:sz w:val="24"/>
          <w:szCs w:val="24"/>
        </w:rPr>
        <w:t xml:space="preserve">&amp; </w:t>
      </w:r>
      <w:r w:rsidRPr="005B0962">
        <w:rPr>
          <w:rFonts w:hint="eastAsia"/>
          <w:sz w:val="24"/>
          <w:szCs w:val="24"/>
        </w:rPr>
        <w:t xml:space="preserve">예측을 </w:t>
      </w:r>
      <w:proofErr w:type="spellStart"/>
      <w:r w:rsidRPr="005B0962">
        <w:rPr>
          <w:rFonts w:hint="eastAsia"/>
          <w:sz w:val="24"/>
          <w:szCs w:val="24"/>
        </w:rPr>
        <w:t>진행했을때</w:t>
      </w:r>
      <w:proofErr w:type="spellEnd"/>
      <w:r w:rsidRPr="005B0962">
        <w:rPr>
          <w:rFonts w:hint="eastAsia"/>
          <w:sz w:val="24"/>
          <w:szCs w:val="24"/>
        </w:rPr>
        <w:t xml:space="preserve"> </w:t>
      </w:r>
      <w:proofErr w:type="spellStart"/>
      <w:r w:rsidRPr="005B0962">
        <w:rPr>
          <w:rFonts w:hint="eastAsia"/>
          <w:sz w:val="24"/>
          <w:szCs w:val="24"/>
        </w:rPr>
        <w:t>예측값은</w:t>
      </w:r>
      <w:proofErr w:type="spellEnd"/>
      <w:r w:rsidRPr="005B0962">
        <w:rPr>
          <w:rFonts w:hint="eastAsia"/>
          <w:sz w:val="24"/>
          <w:szCs w:val="24"/>
        </w:rPr>
        <w:t xml:space="preserve"> 아래와 같이</w:t>
      </w:r>
      <w:r w:rsidRPr="005B0962">
        <w:rPr>
          <w:sz w:val="24"/>
          <w:szCs w:val="24"/>
        </w:rPr>
        <w:t xml:space="preserve"> </w:t>
      </w:r>
      <w:r w:rsidRPr="005B0962">
        <w:rPr>
          <w:rFonts w:hint="eastAsia"/>
          <w:sz w:val="24"/>
          <w:szCs w:val="24"/>
        </w:rPr>
        <w:t>구한다</w:t>
      </w:r>
    </w:p>
    <w:p w14:paraId="4A07A8BB" w14:textId="67526B61" w:rsidR="005B0962" w:rsidRPr="005B0962" w:rsidRDefault="00000000" w:rsidP="005B0962">
      <w:pPr>
        <w:pStyle w:val="a6"/>
        <w:numPr>
          <w:ilvl w:val="0"/>
          <w:numId w:val="11"/>
        </w:numPr>
        <w:jc w:val="left"/>
        <w:rPr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t+1</m:t>
            </m:r>
          </m:sub>
        </m:sSub>
        <m:r>
          <m:rPr>
            <m:nor/>
          </m:rPr>
          <w:rPr>
            <w:rFonts w:ascii="Cambria Math" w:hAnsi="Cambria Math"/>
            <w:b/>
            <w:bCs/>
            <w:sz w:val="24"/>
            <w:szCs w:val="24"/>
          </w:rPr>
          <m:t xml:space="preserve"> 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+∆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</w:p>
    <w:p w14:paraId="00F09FB8" w14:textId="73F2C4A6" w:rsidR="004E71F9" w:rsidRPr="003F3B8C" w:rsidRDefault="004E71F9" w:rsidP="004E71F9">
      <w:pPr>
        <w:pStyle w:val="a6"/>
        <w:numPr>
          <w:ilvl w:val="0"/>
          <w:numId w:val="8"/>
        </w:numPr>
        <w:jc w:val="left"/>
        <w:rPr>
          <w:b/>
          <w:bCs/>
          <w:sz w:val="24"/>
          <w:szCs w:val="24"/>
        </w:rPr>
      </w:pPr>
      <w:r w:rsidRPr="004E71F9">
        <w:rPr>
          <w:rFonts w:hint="eastAsia"/>
          <w:sz w:val="24"/>
          <w:szCs w:val="24"/>
        </w:rPr>
        <w:t>분산이 일정한 경우</w:t>
      </w:r>
    </w:p>
    <w:p w14:paraId="3963B5EA" w14:textId="3BC5B079" w:rsidR="003F3B8C" w:rsidRPr="003F3B8C" w:rsidRDefault="003F3B8C" w:rsidP="003F3B8C">
      <w:pPr>
        <w:pStyle w:val="a6"/>
        <w:numPr>
          <w:ilvl w:val="1"/>
          <w:numId w:val="8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모든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시점에 일정한 분산을 가짐</w:t>
      </w:r>
    </w:p>
    <w:p w14:paraId="706A4EF3" w14:textId="04AAFCC4" w:rsidR="003F3B8C" w:rsidRPr="00C35A3B" w:rsidRDefault="003F3B8C" w:rsidP="00C35A3B">
      <w:pPr>
        <w:pStyle w:val="a6"/>
        <w:numPr>
          <w:ilvl w:val="1"/>
          <w:numId w:val="8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분산이 일정하지 않은 시계열은 변환(</w:t>
      </w:r>
      <w:r>
        <w:rPr>
          <w:sz w:val="24"/>
          <w:szCs w:val="24"/>
        </w:rPr>
        <w:t>transformation)</w:t>
      </w:r>
      <w:r>
        <w:rPr>
          <w:rFonts w:hint="eastAsia"/>
          <w:sz w:val="24"/>
          <w:szCs w:val="24"/>
        </w:rPr>
        <w:t>을 통해 정상성을 회복할 수 있음</w:t>
      </w:r>
    </w:p>
    <w:p w14:paraId="3AFC00A8" w14:textId="66DB680B" w:rsidR="004E71F9" w:rsidRPr="00C35A3B" w:rsidRDefault="00C35A3B" w:rsidP="004E71F9">
      <w:pPr>
        <w:pStyle w:val="a6"/>
        <w:numPr>
          <w:ilvl w:val="1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정상 시계열은 항상 그 평균값으로 회귀하려는 경향이 있으며 그 평균값 주변에서의 변동은 대체로 일정한 폭을 갖는다</w:t>
      </w:r>
    </w:p>
    <w:p w14:paraId="71EF2E02" w14:textId="282D9E31" w:rsidR="00C35A3B" w:rsidRPr="00C35A3B" w:rsidRDefault="00C35A3B" w:rsidP="004E71F9">
      <w:pPr>
        <w:pStyle w:val="a6"/>
        <w:numPr>
          <w:ilvl w:val="1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정상 시계열이 아닌 경우 특정 기간의 시계열 자료로부터 얻은 정보를 다른 시기로 일반화할 수 없다</w:t>
      </w:r>
    </w:p>
    <w:p w14:paraId="2D683ADC" w14:textId="1E5CCA1C" w:rsidR="004E71F9" w:rsidRPr="00D87F2E" w:rsidRDefault="00C35A3B" w:rsidP="00D87F2E">
      <w:pPr>
        <w:ind w:firstLineChars="300" w:firstLine="600"/>
        <w:jc w:val="left"/>
        <w:rPr>
          <w:b/>
          <w:bCs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E154CE6" wp14:editId="23363B6C">
            <wp:extent cx="5097780" cy="1889760"/>
            <wp:effectExtent l="0" t="0" r="7620" b="0"/>
            <wp:docPr id="19800478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7889" name="그림 19800478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CD76" w14:textId="3C83047B" w:rsidR="00D21C49" w:rsidRPr="00D21C49" w:rsidRDefault="00E45DF6" w:rsidP="00D21C49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FBB07" wp14:editId="2213054B">
                <wp:simplePos x="0" y="0"/>
                <wp:positionH relativeFrom="margin">
                  <wp:align>left</wp:align>
                </wp:positionH>
                <wp:positionV relativeFrom="paragraph">
                  <wp:posOffset>2110740</wp:posOffset>
                </wp:positionV>
                <wp:extent cx="1965960" cy="1112520"/>
                <wp:effectExtent l="0" t="0" r="15240" b="11430"/>
                <wp:wrapNone/>
                <wp:docPr id="1217232950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112520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3020F" id="직사각형 3" o:spid="_x0000_s1026" style="position:absolute;margin-left:0;margin-top:166.2pt;width:154.8pt;height:87.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" filled="f" strokecolor="#030e13 [484]" strokeweight="1pt">
                <v:stroke dashstyle="dash"/>
                <w10:wrap anchorx="margin"/>
              </v:rect>
            </w:pict>
          </mc:Fallback>
        </mc:AlternateContent>
      </w:r>
      <w:r w:rsidR="00C54BBF">
        <w:rPr>
          <w:rFonts w:hint="eastAsia"/>
          <w:noProof/>
          <w:sz w:val="24"/>
          <w:szCs w:val="24"/>
        </w:rPr>
        <w:drawing>
          <wp:inline distT="0" distB="0" distL="0" distR="0" wp14:anchorId="054AA185" wp14:editId="5666E02E">
            <wp:extent cx="5731510" cy="3185160"/>
            <wp:effectExtent l="0" t="0" r="2540" b="0"/>
            <wp:docPr id="1125593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72" name="그림 1125593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C616" w14:textId="183BA873" w:rsidR="00AC7B7B" w:rsidRPr="004E71F9" w:rsidRDefault="00AC7B7B" w:rsidP="00AC7B7B">
      <w:pPr>
        <w:pStyle w:val="a6"/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변동성(</w:t>
      </w:r>
      <w:r>
        <w:rPr>
          <w:sz w:val="24"/>
          <w:szCs w:val="24"/>
        </w:rPr>
        <w:t>variation)</w:t>
      </w:r>
    </w:p>
    <w:p w14:paraId="1932CE32" w14:textId="2837DF21" w:rsidR="00AC7B7B" w:rsidRPr="00532E23" w:rsidRDefault="00AC7B7B" w:rsidP="00AC7B7B">
      <w:pPr>
        <w:pStyle w:val="a6"/>
        <w:numPr>
          <w:ilvl w:val="1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불규칙 변동(</w:t>
      </w:r>
      <w:r>
        <w:rPr>
          <w:sz w:val="24"/>
          <w:szCs w:val="24"/>
        </w:rPr>
        <w:t xml:space="preserve">irregular variation) </w:t>
      </w:r>
      <w:r>
        <w:rPr>
          <w:rFonts w:hint="eastAsia"/>
          <w:sz w:val="24"/>
          <w:szCs w:val="24"/>
        </w:rPr>
        <w:t>또는 확률적 변동(</w:t>
      </w:r>
      <w:r>
        <w:rPr>
          <w:sz w:val="24"/>
          <w:szCs w:val="24"/>
        </w:rPr>
        <w:t>random variation)</w:t>
      </w:r>
    </w:p>
    <w:p w14:paraId="1CF6844B" w14:textId="77777777" w:rsidR="00532E23" w:rsidRDefault="00532E23" w:rsidP="00532E23">
      <w:pPr>
        <w:pStyle w:val="a6"/>
        <w:numPr>
          <w:ilvl w:val="2"/>
          <w:numId w:val="2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시계열 자료에서 시간에 따른 규칙적인 움직임과는 달리 어떤 규칙성이 없이 예측이 불가능하게 우연적으로 발생하는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변동</w:t>
      </w:r>
    </w:p>
    <w:p w14:paraId="07664B96" w14:textId="0C2A598D" w:rsidR="00532E23" w:rsidRPr="00532E23" w:rsidRDefault="00532E23" w:rsidP="00532E23">
      <w:pPr>
        <w:pStyle w:val="a6"/>
        <w:numPr>
          <w:ilvl w:val="2"/>
          <w:numId w:val="2"/>
        </w:numPr>
        <w:jc w:val="left"/>
        <w:rPr>
          <w:sz w:val="24"/>
          <w:szCs w:val="24"/>
        </w:rPr>
      </w:pPr>
      <w:r w:rsidRPr="00532E23">
        <w:rPr>
          <w:rFonts w:hint="eastAsia"/>
          <w:sz w:val="24"/>
          <w:szCs w:val="24"/>
        </w:rPr>
        <w:t>예,</w:t>
      </w:r>
      <w:r w:rsidRPr="00532E23">
        <w:rPr>
          <w:sz w:val="24"/>
          <w:szCs w:val="24"/>
        </w:rPr>
        <w:t xml:space="preserve"> </w:t>
      </w:r>
      <w:r w:rsidRPr="00532E23">
        <w:rPr>
          <w:rFonts w:hint="eastAsia"/>
          <w:sz w:val="24"/>
          <w:szCs w:val="24"/>
        </w:rPr>
        <w:t>전쟁,</w:t>
      </w:r>
      <w:r w:rsidRPr="00532E23">
        <w:rPr>
          <w:sz w:val="24"/>
          <w:szCs w:val="24"/>
        </w:rPr>
        <w:t xml:space="preserve"> </w:t>
      </w:r>
      <w:r w:rsidRPr="00532E23">
        <w:rPr>
          <w:rFonts w:hint="eastAsia"/>
          <w:sz w:val="24"/>
          <w:szCs w:val="24"/>
        </w:rPr>
        <w:t>홍수,</w:t>
      </w:r>
      <w:r w:rsidRPr="00532E23">
        <w:rPr>
          <w:sz w:val="24"/>
          <w:szCs w:val="24"/>
        </w:rPr>
        <w:t xml:space="preserve"> </w:t>
      </w:r>
      <w:r w:rsidRPr="00532E23">
        <w:rPr>
          <w:rFonts w:hint="eastAsia"/>
          <w:sz w:val="24"/>
          <w:szCs w:val="24"/>
        </w:rPr>
        <w:t>화재</w:t>
      </w:r>
      <w:r w:rsidRPr="00532E23">
        <w:rPr>
          <w:sz w:val="24"/>
          <w:szCs w:val="24"/>
        </w:rPr>
        <w:t xml:space="preserve">, </w:t>
      </w:r>
      <w:r w:rsidRPr="00532E23">
        <w:rPr>
          <w:rFonts w:hint="eastAsia"/>
          <w:sz w:val="24"/>
          <w:szCs w:val="24"/>
        </w:rPr>
        <w:t>지진</w:t>
      </w:r>
      <w:r w:rsidRPr="00532E23">
        <w:rPr>
          <w:sz w:val="24"/>
          <w:szCs w:val="24"/>
        </w:rPr>
        <w:t xml:space="preserve">, </w:t>
      </w:r>
      <w:r w:rsidRPr="00532E23">
        <w:rPr>
          <w:rFonts w:hint="eastAsia"/>
          <w:sz w:val="24"/>
          <w:szCs w:val="24"/>
        </w:rPr>
        <w:t>파업 등</w:t>
      </w:r>
    </w:p>
    <w:p w14:paraId="7235F771" w14:textId="518E3AD1" w:rsidR="00532E23" w:rsidRPr="00532E23" w:rsidRDefault="00532E23" w:rsidP="00532E23">
      <w:pPr>
        <w:pStyle w:val="a6"/>
        <w:ind w:left="1640"/>
        <w:rPr>
          <w:b/>
          <w:bCs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8734F26" wp14:editId="5AB03BDF">
            <wp:extent cx="3048000" cy="2255520"/>
            <wp:effectExtent l="0" t="0" r="0" b="0"/>
            <wp:docPr id="1257771074" name="그림 1" descr="라인, 텍스트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71074" name="그림 1" descr="라인, 텍스트, 그래프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80CD" w14:textId="708FCED8" w:rsidR="00532E23" w:rsidRPr="00C106DD" w:rsidRDefault="00532E23" w:rsidP="00AC7B7B">
      <w:pPr>
        <w:pStyle w:val="a6"/>
        <w:numPr>
          <w:ilvl w:val="1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체계적 변동(</w:t>
      </w:r>
      <w:r>
        <w:rPr>
          <w:sz w:val="24"/>
          <w:szCs w:val="24"/>
        </w:rPr>
        <w:t>systematic variation)</w:t>
      </w:r>
    </w:p>
    <w:p w14:paraId="449BFF60" w14:textId="77777777" w:rsidR="00532E23" w:rsidRDefault="00532E23" w:rsidP="00532E23">
      <w:pPr>
        <w:pStyle w:val="a6"/>
        <w:numPr>
          <w:ilvl w:val="2"/>
          <w:numId w:val="2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장기간에 걸쳐 어떤 추세로 나타나는 </w:t>
      </w:r>
      <w:r w:rsidRPr="00951A32">
        <w:rPr>
          <w:rFonts w:hint="eastAsia"/>
          <w:sz w:val="24"/>
          <w:szCs w:val="24"/>
          <w:u w:val="single"/>
        </w:rPr>
        <w:t>추세</w:t>
      </w:r>
      <w:r w:rsidRPr="00951A32">
        <w:rPr>
          <w:sz w:val="24"/>
          <w:szCs w:val="24"/>
          <w:u w:val="single"/>
        </w:rPr>
        <w:t xml:space="preserve"> </w:t>
      </w:r>
      <w:r w:rsidRPr="00951A32">
        <w:rPr>
          <w:rFonts w:hint="eastAsia"/>
          <w:sz w:val="24"/>
          <w:szCs w:val="24"/>
          <w:u w:val="single"/>
        </w:rPr>
        <w:t>변동(</w:t>
      </w:r>
      <w:r w:rsidRPr="00951A32">
        <w:rPr>
          <w:sz w:val="24"/>
          <w:szCs w:val="24"/>
          <w:u w:val="single"/>
        </w:rPr>
        <w:t>trend variation)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추세선을 따라 주기적으로 오르고 내림을 반복하는 </w:t>
      </w:r>
      <w:r w:rsidRPr="00951A32">
        <w:rPr>
          <w:rFonts w:hint="eastAsia"/>
          <w:sz w:val="24"/>
          <w:szCs w:val="24"/>
          <w:u w:val="single"/>
        </w:rPr>
        <w:t>순환 변동(</w:t>
      </w:r>
      <w:r w:rsidRPr="00951A32">
        <w:rPr>
          <w:sz w:val="24"/>
          <w:szCs w:val="24"/>
          <w:u w:val="single"/>
        </w:rPr>
        <w:t>cyclical variation)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그리고 계절적 요인이 작용하여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년 주기로 나타나는 </w:t>
      </w:r>
      <w:r w:rsidRPr="00951A32">
        <w:rPr>
          <w:rFonts w:hint="eastAsia"/>
          <w:sz w:val="24"/>
          <w:szCs w:val="24"/>
          <w:u w:val="single"/>
        </w:rPr>
        <w:t>계절 변동(</w:t>
      </w:r>
      <w:r w:rsidRPr="00951A32">
        <w:rPr>
          <w:sz w:val="24"/>
          <w:szCs w:val="24"/>
          <w:u w:val="single"/>
        </w:rPr>
        <w:t>seasonal variation)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있음</w:t>
      </w:r>
    </w:p>
    <w:p w14:paraId="2FA0DE24" w14:textId="77777777" w:rsidR="00532E23" w:rsidRDefault="00532E23" w:rsidP="00532E23">
      <w:pPr>
        <w:pStyle w:val="a6"/>
        <w:ind w:left="760"/>
        <w:jc w:val="left"/>
        <w:rPr>
          <w:sz w:val="24"/>
          <w:szCs w:val="24"/>
        </w:rPr>
      </w:pPr>
    </w:p>
    <w:p w14:paraId="4976E3DE" w14:textId="77777777" w:rsidR="00532E23" w:rsidRPr="00090D82" w:rsidRDefault="00532E23" w:rsidP="00532E23">
      <w:pPr>
        <w:pStyle w:val="a6"/>
        <w:numPr>
          <w:ilvl w:val="2"/>
          <w:numId w:val="2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추세변동</w:t>
      </w:r>
    </w:p>
    <w:p w14:paraId="71109EDA" w14:textId="77777777" w:rsidR="00532E23" w:rsidRDefault="00532E23" w:rsidP="00532E23">
      <w:pPr>
        <w:pStyle w:val="a6"/>
        <w:numPr>
          <w:ilvl w:val="3"/>
          <w:numId w:val="14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시계열 자료가 갖는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장기적인 변화 추세임</w:t>
      </w:r>
    </w:p>
    <w:p w14:paraId="25AAFDEB" w14:textId="77777777" w:rsidR="00532E23" w:rsidRDefault="00532E23" w:rsidP="00532E23">
      <w:pPr>
        <w:pStyle w:val="a6"/>
        <w:numPr>
          <w:ilvl w:val="3"/>
          <w:numId w:val="14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추세란 장기간(일반적으로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년 초과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에 걸쳐 지속적으로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증가 또는 감소하거나 또는 </w:t>
      </w:r>
      <w:proofErr w:type="spellStart"/>
      <w:r>
        <w:rPr>
          <w:rFonts w:hint="eastAsia"/>
          <w:sz w:val="24"/>
          <w:szCs w:val="24"/>
        </w:rPr>
        <w:t>일정산</w:t>
      </w:r>
      <w:proofErr w:type="spellEnd"/>
      <w:r>
        <w:rPr>
          <w:rFonts w:hint="eastAsia"/>
          <w:sz w:val="24"/>
          <w:szCs w:val="24"/>
        </w:rPr>
        <w:t xml:space="preserve"> 상태(</w:t>
      </w:r>
      <w:r>
        <w:rPr>
          <w:sz w:val="24"/>
          <w:szCs w:val="24"/>
        </w:rPr>
        <w:t>stationary)</w:t>
      </w:r>
      <w:r>
        <w:rPr>
          <w:rFonts w:hint="eastAsia"/>
          <w:sz w:val="24"/>
          <w:szCs w:val="24"/>
        </w:rPr>
        <w:t>를 유지하려는 성향을 의미함</w:t>
      </w:r>
    </w:p>
    <w:p w14:paraId="2BDBE96E" w14:textId="77777777" w:rsidR="00532E23" w:rsidRDefault="00532E23" w:rsidP="00532E23">
      <w:pPr>
        <w:pStyle w:val="a6"/>
        <w:numPr>
          <w:ilvl w:val="3"/>
          <w:numId w:val="14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그러므로 시계열 자료에서 짧은 기간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동안에는 추세변동을 찾기 어려움.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따라서 추세변동은 짧은 기간 동안 급격하게 변동하는 것이 아니라 장기적인 추세경향이 나타나는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것으로 직선이나 부드러운 곡선의 연장선으로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표시함.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이러한 추세는 </w:t>
      </w:r>
      <w:proofErr w:type="spellStart"/>
      <w:r>
        <w:rPr>
          <w:rFonts w:hint="eastAsia"/>
          <w:sz w:val="24"/>
          <w:szCs w:val="24"/>
        </w:rPr>
        <w:t>직선뿐만</w:t>
      </w:r>
      <w:proofErr w:type="spellEnd"/>
      <w:r>
        <w:rPr>
          <w:rFonts w:hint="eastAsia"/>
          <w:sz w:val="24"/>
          <w:szCs w:val="24"/>
        </w:rPr>
        <w:t xml:space="preserve"> 아니라 곡선,</w:t>
      </w:r>
      <w:r>
        <w:rPr>
          <w:sz w:val="24"/>
          <w:szCs w:val="24"/>
        </w:rPr>
        <w:t xml:space="preserve"> S</w:t>
      </w:r>
      <w:r>
        <w:rPr>
          <w:rFonts w:hint="eastAsia"/>
          <w:sz w:val="24"/>
          <w:szCs w:val="24"/>
        </w:rPr>
        <w:t>자 형태의 추세를 가질 수도 있음</w:t>
      </w:r>
    </w:p>
    <w:p w14:paraId="2E96D842" w14:textId="77777777" w:rsidR="00532E23" w:rsidRDefault="00532E23" w:rsidP="00532E23">
      <w:pPr>
        <w:pStyle w:val="a6"/>
        <w:numPr>
          <w:ilvl w:val="3"/>
          <w:numId w:val="14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추세 파악은 무작위(</w:t>
      </w:r>
      <w:r>
        <w:rPr>
          <w:sz w:val="24"/>
          <w:szCs w:val="24"/>
        </w:rPr>
        <w:t>random)</w:t>
      </w:r>
      <w:r>
        <w:rPr>
          <w:rFonts w:hint="eastAsia"/>
          <w:sz w:val="24"/>
          <w:szCs w:val="24"/>
        </w:rPr>
        <w:t xml:space="preserve">적인 잡음을 제거하여 큰 흐름을 </w:t>
      </w:r>
      <w:r>
        <w:rPr>
          <w:rFonts w:hint="eastAsia"/>
          <w:sz w:val="24"/>
          <w:szCs w:val="24"/>
        </w:rPr>
        <w:lastRenderedPageBreak/>
        <w:t>파악</w:t>
      </w:r>
    </w:p>
    <w:p w14:paraId="6BF337C3" w14:textId="77777777" w:rsidR="00532E23" w:rsidRDefault="00532E23" w:rsidP="00532E23">
      <w:pPr>
        <w:pStyle w:val="a6"/>
        <w:numPr>
          <w:ilvl w:val="3"/>
          <w:numId w:val="14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예,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국내총생산,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인구증가율,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기술변화 등</w:t>
      </w:r>
    </w:p>
    <w:p w14:paraId="6CAF213C" w14:textId="77777777" w:rsidR="00532E23" w:rsidRPr="00A82BE8" w:rsidRDefault="00532E23" w:rsidP="00532E23">
      <w:pPr>
        <w:pStyle w:val="a6"/>
        <w:ind w:left="12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0CD25A2" wp14:editId="5929603D">
            <wp:extent cx="3025140" cy="2133600"/>
            <wp:effectExtent l="0" t="0" r="3810" b="0"/>
            <wp:docPr id="565001375" name="그림 2" descr="라인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01375" name="그림 2" descr="라인, 그래프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DC22" w14:textId="77777777" w:rsidR="00532E23" w:rsidRDefault="00532E23" w:rsidP="00532E23">
      <w:pPr>
        <w:pStyle w:val="a6"/>
        <w:numPr>
          <w:ilvl w:val="2"/>
          <w:numId w:val="2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순환변동</w:t>
      </w:r>
    </w:p>
    <w:p w14:paraId="70FBB607" w14:textId="77777777" w:rsidR="00532E23" w:rsidRDefault="00532E23" w:rsidP="00532E23">
      <w:pPr>
        <w:pStyle w:val="a6"/>
        <w:numPr>
          <w:ilvl w:val="3"/>
          <w:numId w:val="15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대체로 </w:t>
      </w:r>
      <w:r>
        <w:rPr>
          <w:sz w:val="24"/>
          <w:szCs w:val="24"/>
        </w:rPr>
        <w:t>2~3</w:t>
      </w:r>
      <w:r>
        <w:rPr>
          <w:rFonts w:hint="eastAsia"/>
          <w:sz w:val="24"/>
          <w:szCs w:val="24"/>
        </w:rPr>
        <w:t>년 정도의 일정한 기간을 주기로 순환적으로 나타남.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즉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년 이내의 주기로 곡선을 그리며 추세변동에 따라 변동하는 것을 말함</w:t>
      </w:r>
    </w:p>
    <w:p w14:paraId="038314CC" w14:textId="77777777" w:rsidR="00532E23" w:rsidRDefault="00532E23" w:rsidP="00532E23">
      <w:pPr>
        <w:pStyle w:val="a6"/>
        <w:numPr>
          <w:ilvl w:val="3"/>
          <w:numId w:val="15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시간의 흐름에 따라 상하로 반복되는 변동으로 추세선을 따라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변화하는 것임</w:t>
      </w:r>
    </w:p>
    <w:p w14:paraId="56C1791A" w14:textId="77777777" w:rsidR="00532E23" w:rsidRDefault="00532E23" w:rsidP="00532E23">
      <w:pPr>
        <w:pStyle w:val="a6"/>
        <w:numPr>
          <w:ilvl w:val="3"/>
          <w:numId w:val="15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예,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경기변동곡선은 불황과 경기회복,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호황과 경기후퇴로 인하여 수년을 주기로 나타나고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있는 순환변동의 예</w:t>
      </w:r>
    </w:p>
    <w:p w14:paraId="574FAD9D" w14:textId="77777777" w:rsidR="00532E23" w:rsidRPr="00090D82" w:rsidRDefault="00532E23" w:rsidP="00532E23">
      <w:pPr>
        <w:pStyle w:val="a6"/>
        <w:ind w:left="12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35DDA55" wp14:editId="628DA979">
            <wp:extent cx="3002280" cy="1259840"/>
            <wp:effectExtent l="0" t="0" r="7620" b="0"/>
            <wp:docPr id="795533588" name="그림 3" descr="라인, 그래프, 도표, 경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33588" name="그림 3" descr="라인, 그래프, 도표, 경사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51B4" w14:textId="77777777" w:rsidR="00532E23" w:rsidRPr="00153986" w:rsidRDefault="00532E23" w:rsidP="00532E23">
      <w:pPr>
        <w:pStyle w:val="a6"/>
        <w:numPr>
          <w:ilvl w:val="2"/>
          <w:numId w:val="2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계절변동</w:t>
      </w:r>
    </w:p>
    <w:p w14:paraId="547F2EEC" w14:textId="77777777" w:rsidR="00532E23" w:rsidRDefault="00532E23" w:rsidP="00532E23">
      <w:pPr>
        <w:pStyle w:val="a6"/>
        <w:numPr>
          <w:ilvl w:val="3"/>
          <w:numId w:val="16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시계열 자료에서 보통 계절적 영향과 사회적 관습에 따라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년 주기로 발생하는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변동요인을 말하며 보통 계절에 따라 순환하며 변동하는 특성을 지님</w:t>
      </w:r>
    </w:p>
    <w:p w14:paraId="2E37E6FB" w14:textId="77777777" w:rsidR="00532E23" w:rsidRDefault="00532E23" w:rsidP="00532E23">
      <w:pPr>
        <w:pStyle w:val="a6"/>
        <w:numPr>
          <w:ilvl w:val="3"/>
          <w:numId w:val="16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계절변동이 순환변동과 다른 점은 순환주기가 짧다는 점임.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그러나 대부분의 경제관련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시계열들은 추세와 계절요인을 동시에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포함함.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이는 경제성장에 따라 백화점의 판매액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해외여행자수,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청량음료,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전력소비향 등과 같이 계절상품 판매량 자료들이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lastRenderedPageBreak/>
        <w:t>시간의 변화에 따라 증가하기 때문임</w:t>
      </w:r>
    </w:p>
    <w:p w14:paraId="31A4FD75" w14:textId="77777777" w:rsidR="00532E23" w:rsidRDefault="00532E23" w:rsidP="00532E23">
      <w:pPr>
        <w:pStyle w:val="a6"/>
        <w:numPr>
          <w:ilvl w:val="3"/>
          <w:numId w:val="16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예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설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추석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등 명절요인 등</w:t>
      </w:r>
    </w:p>
    <w:p w14:paraId="17A8B8F3" w14:textId="219C35EA" w:rsidR="00AC7B7B" w:rsidRPr="00532E23" w:rsidRDefault="00532E23" w:rsidP="00532E23">
      <w:pPr>
        <w:pStyle w:val="a6"/>
        <w:ind w:leftChars="1040" w:left="2080"/>
        <w:jc w:val="left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AB6271" wp14:editId="1CEC80F0">
            <wp:extent cx="2994660" cy="2179320"/>
            <wp:effectExtent l="0" t="0" r="0" b="0"/>
            <wp:docPr id="1150233919" name="그림 6" descr="라인, 그래프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33919" name="그림 6" descr="라인, 그래프, 폰트, 스크린샷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C01E" w14:textId="5DA82BE4" w:rsidR="00C106DD" w:rsidRPr="004E71F9" w:rsidRDefault="00C106DD" w:rsidP="00C106DD">
      <w:pPr>
        <w:jc w:val="left"/>
        <w:rPr>
          <w:b/>
          <w:bCs/>
          <w:sz w:val="24"/>
          <w:szCs w:val="24"/>
        </w:rPr>
      </w:pPr>
      <w:r w:rsidRPr="004E71F9">
        <w:rPr>
          <w:rFonts w:hint="eastAsia"/>
          <w:b/>
          <w:bCs/>
          <w:sz w:val="24"/>
          <w:szCs w:val="24"/>
        </w:rPr>
        <w:t>1</w:t>
      </w:r>
      <w:r w:rsidRPr="004E71F9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</w:t>
      </w:r>
      <w:r w:rsidRPr="004E71F9">
        <w:rPr>
          <w:b/>
          <w:bCs/>
          <w:sz w:val="24"/>
          <w:szCs w:val="24"/>
        </w:rPr>
        <w:t xml:space="preserve">. </w:t>
      </w:r>
      <w:r w:rsidRPr="004E71F9">
        <w:rPr>
          <w:rFonts w:hint="eastAsia"/>
          <w:b/>
          <w:bCs/>
          <w:sz w:val="24"/>
          <w:szCs w:val="24"/>
        </w:rPr>
        <w:t xml:space="preserve">시계열 자료 </w:t>
      </w:r>
      <w:r>
        <w:rPr>
          <w:rFonts w:hint="eastAsia"/>
          <w:b/>
          <w:bCs/>
          <w:sz w:val="24"/>
          <w:szCs w:val="24"/>
        </w:rPr>
        <w:t>종류</w:t>
      </w:r>
    </w:p>
    <w:p w14:paraId="48F75E88" w14:textId="045D0E60" w:rsidR="00C106DD" w:rsidRPr="004E71F9" w:rsidRDefault="00C106DD" w:rsidP="00C106DD">
      <w:pPr>
        <w:pStyle w:val="a6"/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비정상성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정상성 시계열 자료</w:t>
      </w:r>
    </w:p>
    <w:p w14:paraId="54F25F99" w14:textId="7EC7AFFA" w:rsidR="00C106DD" w:rsidRPr="00C106DD" w:rsidRDefault="00C106DD" w:rsidP="00C106DD">
      <w:pPr>
        <w:pStyle w:val="a6"/>
        <w:numPr>
          <w:ilvl w:val="1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시계열 자료는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시계열 자료의 정상성 유무에 따라 비정상성/정상성 시계열 자료로 구분</w:t>
      </w:r>
    </w:p>
    <w:p w14:paraId="004ACDE7" w14:textId="3CB0099D" w:rsidR="00C106DD" w:rsidRPr="00C106DD" w:rsidRDefault="00C106DD" w:rsidP="00C106DD">
      <w:pPr>
        <w:pStyle w:val="a6"/>
        <w:numPr>
          <w:ilvl w:val="1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비정상성 시계열 자료: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정상성을 따르지 않는 시계열 자료로써 대부분의 시계열 자료가 이에 해당함;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시계열 분석을 위해서는 비정상성 시계열을 핸들링해 다루기 쉬운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정상성 시계열 자료로 변환해야 함 </w:t>
      </w:r>
      <w:r>
        <w:rPr>
          <w:sz w:val="24"/>
          <w:szCs w:val="24"/>
        </w:rPr>
        <w:t xml:space="preserve"> </w:t>
      </w:r>
    </w:p>
    <w:p w14:paraId="441171EA" w14:textId="0D46418B" w:rsidR="00C106DD" w:rsidRPr="004E71F9" w:rsidRDefault="00C106DD" w:rsidP="00C106DD">
      <w:pPr>
        <w:pStyle w:val="a6"/>
        <w:numPr>
          <w:ilvl w:val="1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정상성 시계열 자료: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정상성을 따르는 시계열 자료</w:t>
      </w:r>
    </w:p>
    <w:p w14:paraId="49764D36" w14:textId="6EB188F7" w:rsidR="00D87F2E" w:rsidRPr="004E71F9" w:rsidRDefault="00D87F2E" w:rsidP="00D87F2E">
      <w:pPr>
        <w:pStyle w:val="a6"/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연속/이산 시계열 자료</w:t>
      </w:r>
    </w:p>
    <w:p w14:paraId="3A390DE6" w14:textId="707B352A" w:rsidR="00D87F2E" w:rsidRPr="00D87F2E" w:rsidRDefault="00D87F2E" w:rsidP="00D87F2E">
      <w:pPr>
        <w:pStyle w:val="a6"/>
        <w:numPr>
          <w:ilvl w:val="1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시계열 자료는 생성되는 특성에 따라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연속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이산 시계열 자료로 구분</w:t>
      </w:r>
    </w:p>
    <w:p w14:paraId="1ECA4BEE" w14:textId="2E8985D6" w:rsidR="00D87F2E" w:rsidRPr="00D87F2E" w:rsidRDefault="00D87F2E" w:rsidP="00D87F2E">
      <w:pPr>
        <w:pStyle w:val="a6"/>
        <w:numPr>
          <w:ilvl w:val="1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연속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시계열 자료</w:t>
      </w:r>
      <w:r w:rsidR="00AC7B7B">
        <w:rPr>
          <w:rFonts w:hint="eastAsia"/>
          <w:sz w:val="24"/>
          <w:szCs w:val="24"/>
        </w:rPr>
        <w:t>(</w:t>
      </w:r>
      <w:r w:rsidR="00AC7B7B">
        <w:rPr>
          <w:sz w:val="24"/>
          <w:szCs w:val="24"/>
        </w:rPr>
        <w:t>continuous time series)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연속적으로 생성되는 시계열 자료</w:t>
      </w:r>
    </w:p>
    <w:p w14:paraId="7580776D" w14:textId="640584D6" w:rsidR="00D87F2E" w:rsidRPr="00C106DD" w:rsidRDefault="00D87F2E" w:rsidP="00D87F2E">
      <w:pPr>
        <w:pStyle w:val="a6"/>
        <w:numPr>
          <w:ilvl w:val="1"/>
          <w:numId w:val="2"/>
        </w:numPr>
        <w:jc w:val="left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이산</w:t>
      </w:r>
      <w:r w:rsidR="00AC7B7B">
        <w:rPr>
          <w:sz w:val="24"/>
          <w:szCs w:val="24"/>
        </w:rPr>
        <w:t xml:space="preserve"> </w:t>
      </w:r>
      <w:r w:rsidR="00AC7B7B">
        <w:rPr>
          <w:rFonts w:hint="eastAsia"/>
          <w:sz w:val="24"/>
          <w:szCs w:val="24"/>
        </w:rPr>
        <w:t>시계열 자료(</w:t>
      </w:r>
      <w:r w:rsidR="00AC7B7B">
        <w:rPr>
          <w:sz w:val="24"/>
          <w:szCs w:val="24"/>
        </w:rPr>
        <w:t xml:space="preserve">discrete time series): </w:t>
      </w:r>
      <w:r w:rsidR="00AC7B7B">
        <w:rPr>
          <w:rFonts w:hint="eastAsia"/>
          <w:sz w:val="24"/>
          <w:szCs w:val="24"/>
        </w:rPr>
        <w:t>이산적 시점에서 생성되는</w:t>
      </w:r>
      <w:r w:rsidR="00AC7B7B">
        <w:rPr>
          <w:sz w:val="24"/>
          <w:szCs w:val="24"/>
        </w:rPr>
        <w:t xml:space="preserve"> </w:t>
      </w:r>
      <w:r w:rsidR="00AC7B7B">
        <w:rPr>
          <w:rFonts w:hint="eastAsia"/>
          <w:sz w:val="24"/>
          <w:szCs w:val="24"/>
        </w:rPr>
        <w:t>시계열 자료</w:t>
      </w:r>
    </w:p>
    <w:p w14:paraId="3297E818" w14:textId="55FA3747" w:rsidR="00AC7B7B" w:rsidRPr="00AC7B7B" w:rsidRDefault="00AC7B7B" w:rsidP="00AC7B7B">
      <w:pPr>
        <w:jc w:val="left"/>
        <w:rPr>
          <w:b/>
          <w:bCs/>
          <w:sz w:val="24"/>
          <w:szCs w:val="24"/>
        </w:rPr>
      </w:pPr>
      <w:r w:rsidRPr="00AC7B7B">
        <w:rPr>
          <w:rFonts w:hint="eastAsia"/>
          <w:b/>
          <w:bCs/>
          <w:sz w:val="24"/>
          <w:szCs w:val="24"/>
        </w:rPr>
        <w:t>1</w:t>
      </w:r>
      <w:r w:rsidRPr="00AC7B7B">
        <w:rPr>
          <w:b/>
          <w:bCs/>
          <w:sz w:val="24"/>
          <w:szCs w:val="24"/>
        </w:rPr>
        <w:t>.</w:t>
      </w:r>
      <w:r w:rsidR="009A6CBC">
        <w:rPr>
          <w:b/>
          <w:bCs/>
          <w:sz w:val="24"/>
          <w:szCs w:val="24"/>
        </w:rPr>
        <w:t>4</w:t>
      </w:r>
      <w:r w:rsidRPr="00AC7B7B">
        <w:rPr>
          <w:b/>
          <w:bCs/>
          <w:sz w:val="24"/>
          <w:szCs w:val="24"/>
        </w:rPr>
        <w:t xml:space="preserve">. </w:t>
      </w:r>
      <w:r w:rsidRPr="00AC7B7B">
        <w:rPr>
          <w:rFonts w:hint="eastAsia"/>
          <w:b/>
          <w:bCs/>
          <w:sz w:val="24"/>
          <w:szCs w:val="24"/>
        </w:rPr>
        <w:t xml:space="preserve">시계열 자료 </w:t>
      </w:r>
      <w:r>
        <w:rPr>
          <w:rFonts w:hint="eastAsia"/>
          <w:b/>
          <w:bCs/>
          <w:sz w:val="24"/>
          <w:szCs w:val="24"/>
        </w:rPr>
        <w:t>형태</w:t>
      </w:r>
      <w:r>
        <w:rPr>
          <w:b/>
          <w:bCs/>
          <w:sz w:val="24"/>
          <w:szCs w:val="24"/>
        </w:rPr>
        <w:t xml:space="preserve"> (component of time series)</w:t>
      </w:r>
    </w:p>
    <w:p w14:paraId="66877600" w14:textId="77777777" w:rsidR="00AC7B7B" w:rsidRPr="00D92B69" w:rsidRDefault="00AC7B7B" w:rsidP="00AC7B7B">
      <w:pPr>
        <w:pStyle w:val="a6"/>
        <w:numPr>
          <w:ilvl w:val="0"/>
          <w:numId w:val="12"/>
        </w:numPr>
        <w:jc w:val="left"/>
        <w:rPr>
          <w:sz w:val="24"/>
          <w:szCs w:val="24"/>
        </w:rPr>
      </w:pPr>
      <w:r w:rsidRPr="00D92B69">
        <w:rPr>
          <w:rFonts w:hint="eastAsia"/>
          <w:sz w:val="24"/>
          <w:szCs w:val="24"/>
        </w:rPr>
        <w:t>시계열 그림은 시간의 경과에 따라</w:t>
      </w:r>
      <w:r w:rsidRPr="00D92B69">
        <w:rPr>
          <w:sz w:val="24"/>
          <w:szCs w:val="24"/>
        </w:rPr>
        <w:t xml:space="preserve"> </w:t>
      </w:r>
      <w:r w:rsidRPr="00D92B69">
        <w:rPr>
          <w:rFonts w:hint="eastAsia"/>
          <w:sz w:val="24"/>
          <w:szCs w:val="24"/>
        </w:rPr>
        <w:t>시계열</w:t>
      </w:r>
      <w:r w:rsidRPr="00D92B69">
        <w:rPr>
          <w:sz w:val="24"/>
          <w:szCs w:val="24"/>
        </w:rPr>
        <w:t xml:space="preserve"> </w:t>
      </w:r>
      <w:r w:rsidRPr="00D92B69">
        <w:rPr>
          <w:rFonts w:hint="eastAsia"/>
          <w:sz w:val="24"/>
          <w:szCs w:val="24"/>
        </w:rPr>
        <w:t xml:space="preserve">자료의 값이 변하는 것을 나타낸 그림으로 시간 </w:t>
      </w:r>
      <w:r w:rsidRPr="00D92B69">
        <w:rPr>
          <w:sz w:val="24"/>
          <w:szCs w:val="24"/>
        </w:rPr>
        <w:t>t</w:t>
      </w:r>
      <w:r w:rsidRPr="00D92B69">
        <w:rPr>
          <w:rFonts w:hint="eastAsia"/>
          <w:sz w:val="24"/>
          <w:szCs w:val="24"/>
        </w:rPr>
        <w:t>를 가로축,</w:t>
      </w:r>
      <w:r w:rsidRPr="00D92B69">
        <w:rPr>
          <w:sz w:val="24"/>
          <w:szCs w:val="24"/>
        </w:rPr>
        <w:t xml:space="preserve"> </w:t>
      </w:r>
      <w:r w:rsidRPr="00D92B69">
        <w:rPr>
          <w:rFonts w:hint="eastAsia"/>
          <w:sz w:val="24"/>
          <w:szCs w:val="24"/>
        </w:rPr>
        <w:t xml:space="preserve">시계열 </w:t>
      </w:r>
      <w:proofErr w:type="spellStart"/>
      <w:r w:rsidRPr="00D92B69">
        <w:rPr>
          <w:rFonts w:hint="eastAsia"/>
          <w:sz w:val="24"/>
          <w:szCs w:val="24"/>
        </w:rPr>
        <w:t>관측값</w:t>
      </w:r>
      <w:proofErr w:type="spellEnd"/>
      <w:r w:rsidRPr="00D92B69">
        <w:rPr>
          <w:rFonts w:hint="eastAsia"/>
          <w:sz w:val="24"/>
          <w:szCs w:val="24"/>
        </w:rPr>
        <w:t xml:space="preserve"> </w:t>
      </w:r>
      <w:proofErr w:type="spellStart"/>
      <w:r w:rsidRPr="00D92B69">
        <w:rPr>
          <w:sz w:val="24"/>
          <w:szCs w:val="24"/>
        </w:rPr>
        <w:t>Z</w:t>
      </w:r>
      <w:r w:rsidRPr="00D92B69">
        <w:rPr>
          <w:sz w:val="24"/>
          <w:szCs w:val="24"/>
          <w:vertAlign w:val="subscript"/>
        </w:rPr>
        <w:t>t</w:t>
      </w:r>
      <w:proofErr w:type="spellEnd"/>
      <w:r w:rsidRPr="00D92B69">
        <w:rPr>
          <w:rFonts w:hint="eastAsia"/>
          <w:sz w:val="24"/>
          <w:szCs w:val="24"/>
        </w:rPr>
        <w:t>를 세로축에 나타냄</w:t>
      </w:r>
    </w:p>
    <w:p w14:paraId="75C6D475" w14:textId="77777777" w:rsidR="00AC7B7B" w:rsidRDefault="00AC7B7B" w:rsidP="00AC7B7B">
      <w:pPr>
        <w:pStyle w:val="a6"/>
        <w:numPr>
          <w:ilvl w:val="0"/>
          <w:numId w:val="12"/>
        </w:numPr>
        <w:jc w:val="left"/>
        <w:rPr>
          <w:sz w:val="24"/>
          <w:szCs w:val="24"/>
        </w:rPr>
      </w:pPr>
      <w:r w:rsidRPr="00D92B69">
        <w:rPr>
          <w:rFonts w:hint="eastAsia"/>
          <w:sz w:val="24"/>
          <w:szCs w:val="24"/>
        </w:rPr>
        <w:t>시계열 그림을 도출하는 이유는 시계열의 특징을 쉽게</w:t>
      </w:r>
      <w:r w:rsidRPr="00D92B69">
        <w:rPr>
          <w:sz w:val="24"/>
          <w:szCs w:val="24"/>
        </w:rPr>
        <w:t xml:space="preserve"> </w:t>
      </w:r>
      <w:r w:rsidRPr="00D92B69">
        <w:rPr>
          <w:rFonts w:hint="eastAsia"/>
          <w:sz w:val="24"/>
          <w:szCs w:val="24"/>
        </w:rPr>
        <w:t>파악할 수 있어</w:t>
      </w:r>
      <w:r w:rsidRPr="00D92B69">
        <w:rPr>
          <w:sz w:val="24"/>
          <w:szCs w:val="24"/>
        </w:rPr>
        <w:t xml:space="preserve"> </w:t>
      </w:r>
      <w:r w:rsidRPr="00D92B69">
        <w:rPr>
          <w:rFonts w:hint="eastAsia"/>
          <w:sz w:val="24"/>
          <w:szCs w:val="24"/>
        </w:rPr>
        <w:t>해당 자료에 적합한 분석방법 선택에 도움이 되기 때문임</w:t>
      </w:r>
    </w:p>
    <w:p w14:paraId="36E7A857" w14:textId="77777777" w:rsidR="009A6CBC" w:rsidRDefault="009A6CBC" w:rsidP="009A6CBC">
      <w:pPr>
        <w:pStyle w:val="a6"/>
        <w:numPr>
          <w:ilvl w:val="0"/>
          <w:numId w:val="12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추세와 계절변동 요인을 갖는 시계열</w:t>
      </w:r>
    </w:p>
    <w:p w14:paraId="7031CF92" w14:textId="77777777" w:rsidR="009A6CBC" w:rsidRDefault="009A6CBC" w:rsidP="009A6CBC">
      <w:pPr>
        <w:pStyle w:val="a6"/>
        <w:ind w:left="76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FFBCC7F" wp14:editId="69E0EF70">
            <wp:extent cx="3025140" cy="2194560"/>
            <wp:effectExtent l="0" t="0" r="3810" b="0"/>
            <wp:docPr id="1950922857" name="그림 7" descr="라인, 그래프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22857" name="그림 7" descr="라인, 그래프, 텍스트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F632" w14:textId="77777777" w:rsidR="009A6CBC" w:rsidRDefault="009A6CBC" w:rsidP="009A6CBC">
      <w:pPr>
        <w:pStyle w:val="a6"/>
        <w:numPr>
          <w:ilvl w:val="0"/>
          <w:numId w:val="12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시간의 변화에 따라 변동폭이 커지는 시계열</w:t>
      </w:r>
    </w:p>
    <w:p w14:paraId="6D95B434" w14:textId="77777777" w:rsidR="009A6CBC" w:rsidRDefault="009A6CBC" w:rsidP="009A6CBC">
      <w:pPr>
        <w:pStyle w:val="a6"/>
        <w:ind w:left="76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54E8A94" wp14:editId="6127495F">
            <wp:extent cx="3040380" cy="2194560"/>
            <wp:effectExtent l="0" t="0" r="7620" b="0"/>
            <wp:docPr id="1616992559" name="그림 8" descr="텍스트, 라인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92559" name="그림 8" descr="텍스트, 라인, 폰트, 그래프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1924" w14:textId="77777777" w:rsidR="009A6CBC" w:rsidRDefault="009A6CBC" w:rsidP="009A6CBC">
      <w:pPr>
        <w:pStyle w:val="a6"/>
        <w:numPr>
          <w:ilvl w:val="0"/>
          <w:numId w:val="12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두개의 추세선을 갖는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시계열</w:t>
      </w:r>
    </w:p>
    <w:p w14:paraId="60E4436E" w14:textId="77777777" w:rsidR="009A6CBC" w:rsidRDefault="009A6CBC" w:rsidP="009A6CBC">
      <w:pPr>
        <w:pStyle w:val="a6"/>
        <w:ind w:left="76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B36BA39" wp14:editId="3D92E816">
            <wp:extent cx="3002280" cy="2194560"/>
            <wp:effectExtent l="0" t="0" r="7620" b="0"/>
            <wp:docPr id="1130603270" name="그림 9" descr="라인, 그래프, 도표, 경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03270" name="그림 9" descr="라인, 그래프, 도표, 경사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7F5D" w14:textId="7BE27896" w:rsidR="00D21C49" w:rsidRDefault="00D21C49" w:rsidP="009118F3">
      <w:pPr>
        <w:pStyle w:val="a6"/>
        <w:ind w:left="880"/>
        <w:jc w:val="left"/>
        <w:rPr>
          <w:sz w:val="24"/>
          <w:szCs w:val="24"/>
        </w:rPr>
      </w:pPr>
    </w:p>
    <w:p w14:paraId="732B4506" w14:textId="77777777" w:rsidR="009118F3" w:rsidRDefault="009118F3" w:rsidP="009118F3">
      <w:pPr>
        <w:pStyle w:val="a6"/>
        <w:ind w:left="880"/>
        <w:jc w:val="left"/>
        <w:rPr>
          <w:sz w:val="24"/>
          <w:szCs w:val="24"/>
        </w:rPr>
      </w:pPr>
    </w:p>
    <w:p w14:paraId="55EEE21C" w14:textId="77777777" w:rsidR="009118F3" w:rsidRPr="009118F3" w:rsidRDefault="009118F3" w:rsidP="009118F3">
      <w:pPr>
        <w:pStyle w:val="a6"/>
        <w:ind w:left="880"/>
        <w:jc w:val="left"/>
        <w:rPr>
          <w:sz w:val="24"/>
          <w:szCs w:val="24"/>
        </w:rPr>
      </w:pPr>
    </w:p>
    <w:p w14:paraId="38CBA4B5" w14:textId="66AF2194" w:rsidR="001D2722" w:rsidRDefault="00792AE9" w:rsidP="00D900F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E5F9FE4" wp14:editId="4F6EBF56">
            <wp:extent cx="5731510" cy="2926080"/>
            <wp:effectExtent l="0" t="0" r="2540" b="7620"/>
            <wp:docPr id="505809752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09752" name="그림 5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484D" w14:textId="27F838EE" w:rsidR="00D900F8" w:rsidRDefault="00D900F8" w:rsidP="00D900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시계열</w:t>
      </w:r>
      <w:r>
        <w:rPr>
          <w:b/>
          <w:bCs/>
          <w:sz w:val="24"/>
          <w:szCs w:val="24"/>
        </w:rPr>
        <w:t xml:space="preserve"> </w:t>
      </w:r>
      <w:r w:rsidR="001C0103"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자료</w:t>
      </w:r>
      <w:r w:rsidR="001C0103">
        <w:rPr>
          <w:b/>
          <w:bCs/>
          <w:sz w:val="24"/>
          <w:szCs w:val="24"/>
        </w:rPr>
        <w:t xml:space="preserve">) </w:t>
      </w:r>
      <w:r>
        <w:rPr>
          <w:rFonts w:hint="eastAsia"/>
          <w:b/>
          <w:bCs/>
          <w:sz w:val="24"/>
          <w:szCs w:val="24"/>
        </w:rPr>
        <w:t>모형</w:t>
      </w:r>
    </w:p>
    <w:p w14:paraId="5FBB5280" w14:textId="5F521841" w:rsidR="00792AE9" w:rsidRDefault="00792AE9" w:rsidP="00D900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.1. </w:t>
      </w:r>
      <w:r>
        <w:rPr>
          <w:rFonts w:hint="eastAsia"/>
          <w:b/>
          <w:bCs/>
          <w:sz w:val="24"/>
          <w:szCs w:val="24"/>
        </w:rPr>
        <w:t xml:space="preserve">시계열 </w:t>
      </w:r>
      <w:r w:rsidR="001C0103"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자료</w:t>
      </w:r>
      <w:r w:rsidR="001C0103">
        <w:rPr>
          <w:b/>
          <w:bCs/>
          <w:sz w:val="24"/>
          <w:szCs w:val="24"/>
        </w:rPr>
        <w:t xml:space="preserve">) </w:t>
      </w:r>
      <w:r>
        <w:rPr>
          <w:rFonts w:hint="eastAsia"/>
          <w:b/>
          <w:bCs/>
          <w:sz w:val="24"/>
          <w:szCs w:val="24"/>
        </w:rPr>
        <w:t>모형 정의</w:t>
      </w:r>
    </w:p>
    <w:p w14:paraId="12020FDE" w14:textId="1DE1641F" w:rsidR="00792AE9" w:rsidRPr="00792AE9" w:rsidRDefault="00792AE9" w:rsidP="00792AE9">
      <w:pPr>
        <w:pStyle w:val="a6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시계열 모형은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시간의 흐름에 따라 관측되는 데이터를 설명하고 예측하기 위해 사용되는 수학적 모델</w:t>
      </w:r>
    </w:p>
    <w:p w14:paraId="5ADC87F1" w14:textId="2427FFB2" w:rsidR="00792AE9" w:rsidRPr="00792AE9" w:rsidRDefault="00792AE9" w:rsidP="00792AE9">
      <w:pPr>
        <w:pStyle w:val="a6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시계열 모형은 주어진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데이터의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추세,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계절성,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불규칙한 변동 등을 설명하고 예측하는데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사용됨</w:t>
      </w:r>
    </w:p>
    <w:p w14:paraId="688476CC" w14:textId="3E0D741F" w:rsidR="00792AE9" w:rsidRDefault="00792AE9" w:rsidP="00D900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.2. </w:t>
      </w:r>
      <w:r w:rsidR="00EA2C27">
        <w:rPr>
          <w:b/>
          <w:bCs/>
          <w:sz w:val="24"/>
          <w:szCs w:val="24"/>
        </w:rPr>
        <w:t>(</w:t>
      </w:r>
      <w:proofErr w:type="spellStart"/>
      <w:r w:rsidR="00EA2C27">
        <w:rPr>
          <w:rFonts w:hint="eastAsia"/>
          <w:b/>
          <w:bCs/>
          <w:sz w:val="24"/>
          <w:szCs w:val="24"/>
        </w:rPr>
        <w:t>단변량</w:t>
      </w:r>
      <w:proofErr w:type="spellEnd"/>
      <w:r w:rsidR="00EA2C27">
        <w:rPr>
          <w:b/>
          <w:bCs/>
          <w:sz w:val="24"/>
          <w:szCs w:val="24"/>
        </w:rPr>
        <w:t xml:space="preserve">) </w:t>
      </w:r>
      <w:r w:rsidR="00041552">
        <w:rPr>
          <w:rFonts w:hint="eastAsia"/>
          <w:b/>
          <w:bCs/>
          <w:sz w:val="24"/>
          <w:szCs w:val="24"/>
        </w:rPr>
        <w:t>자기회귀 모형(</w:t>
      </w:r>
      <w:r w:rsidR="00041552">
        <w:rPr>
          <w:b/>
          <w:bCs/>
          <w:sz w:val="24"/>
          <w:szCs w:val="24"/>
        </w:rPr>
        <w:t>A</w:t>
      </w:r>
      <w:r w:rsidR="00041552">
        <w:rPr>
          <w:rFonts w:hint="eastAsia"/>
          <w:b/>
          <w:bCs/>
          <w:sz w:val="24"/>
          <w:szCs w:val="24"/>
        </w:rPr>
        <w:t>u</w:t>
      </w:r>
      <w:r w:rsidR="00041552">
        <w:rPr>
          <w:b/>
          <w:bCs/>
          <w:sz w:val="24"/>
          <w:szCs w:val="24"/>
        </w:rPr>
        <w:t xml:space="preserve">toregressive model, </w:t>
      </w:r>
      <w:r w:rsidR="00041552">
        <w:rPr>
          <w:rFonts w:hint="eastAsia"/>
          <w:b/>
          <w:bCs/>
          <w:sz w:val="24"/>
          <w:szCs w:val="24"/>
        </w:rPr>
        <w:t>A</w:t>
      </w:r>
      <w:r w:rsidR="00041552">
        <w:rPr>
          <w:b/>
          <w:bCs/>
          <w:sz w:val="24"/>
          <w:szCs w:val="24"/>
        </w:rPr>
        <w:t>R</w:t>
      </w:r>
      <w:r w:rsidR="00041552">
        <w:rPr>
          <w:rFonts w:hint="eastAsia"/>
          <w:b/>
          <w:bCs/>
          <w:sz w:val="24"/>
          <w:szCs w:val="24"/>
        </w:rPr>
        <w:t>모형</w:t>
      </w:r>
      <w:r w:rsidR="00041552">
        <w:rPr>
          <w:b/>
          <w:bCs/>
          <w:sz w:val="24"/>
          <w:szCs w:val="24"/>
        </w:rPr>
        <w:t>)</w:t>
      </w:r>
    </w:p>
    <w:p w14:paraId="5BCCF2B9" w14:textId="44B9DF2D" w:rsidR="00195C17" w:rsidRPr="005C2AE5" w:rsidRDefault="00195C17" w:rsidP="00195C17">
      <w:pPr>
        <w:pStyle w:val="a6"/>
        <w:numPr>
          <w:ilvl w:val="0"/>
          <w:numId w:val="12"/>
        </w:numPr>
        <w:rPr>
          <w:b/>
          <w:bCs/>
          <w:sz w:val="24"/>
          <w:szCs w:val="24"/>
        </w:rPr>
      </w:pPr>
      <w:r w:rsidRPr="005C2AE5">
        <w:rPr>
          <w:sz w:val="24"/>
          <w:szCs w:val="24"/>
        </w:rPr>
        <w:t xml:space="preserve">P </w:t>
      </w:r>
      <w:r w:rsidRPr="005C2AE5">
        <w:rPr>
          <w:rFonts w:hint="eastAsia"/>
          <w:sz w:val="24"/>
          <w:szCs w:val="24"/>
        </w:rPr>
        <w:t>시점 전의 자료가 현재 자료에 영향을 주는 모형</w:t>
      </w:r>
    </w:p>
    <w:p w14:paraId="7F21A6FB" w14:textId="757671BC" w:rsidR="00195C17" w:rsidRPr="005C2AE5" w:rsidRDefault="00000000" w:rsidP="00195C17">
      <w:pPr>
        <w:pStyle w:val="a6"/>
        <w:ind w:left="880"/>
        <w:rPr>
          <w:rStyle w:val="aa"/>
          <w:color w:val="auto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Z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t</m:t>
              </m:r>
            </m:sub>
          </m:sSub>
          <m:r>
            <w:rPr>
              <w:rStyle w:val="aa"/>
              <w:rFonts w:ascii="Cambria Math" w:hAnsi="Cambria Math"/>
              <w:color w:val="auto"/>
              <w:sz w:val="24"/>
              <w:szCs w:val="24"/>
            </w:rPr>
            <m:t>=</m:t>
          </m:r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∅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Z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t-1</m:t>
              </m:r>
            </m:sub>
          </m:sSub>
          <m:r>
            <w:rPr>
              <w:rStyle w:val="aa"/>
              <w:rFonts w:ascii="Cambria Math" w:hAnsi="Cambria Math"/>
              <w:color w:val="auto"/>
              <w:sz w:val="24"/>
              <w:szCs w:val="24"/>
            </w:rPr>
            <m:t>+</m:t>
          </m:r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∅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Z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t-2</m:t>
              </m:r>
            </m:sub>
          </m:sSub>
          <m:r>
            <w:rPr>
              <w:rStyle w:val="aa"/>
              <w:rFonts w:ascii="Cambria Math" w:hAnsi="Cambria Math"/>
              <w:color w:val="auto"/>
              <w:sz w:val="24"/>
              <w:szCs w:val="24"/>
            </w:rPr>
            <m:t>+⋯+</m:t>
          </m:r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∅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Z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t-p</m:t>
              </m:r>
            </m:sub>
          </m:sSub>
          <m:r>
            <w:rPr>
              <w:rStyle w:val="aa"/>
              <w:rFonts w:ascii="Cambria Math" w:hAnsi="Cambria Math"/>
              <w:color w:val="auto"/>
              <w:sz w:val="24"/>
              <w:szCs w:val="24"/>
            </w:rPr>
            <m:t>+</m:t>
          </m:r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α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t</m:t>
              </m:r>
            </m:sub>
          </m:sSub>
          <m:r>
            <w:rPr>
              <w:rStyle w:val="aa"/>
              <w:rFonts w:ascii="Cambria Math" w:hAnsi="Cambria Math"/>
              <w:color w:val="auto"/>
              <w:sz w:val="24"/>
              <w:szCs w:val="24"/>
            </w:rPr>
            <m:t xml:space="preserve"> = </m:t>
          </m:r>
          <m:nary>
            <m:naryPr>
              <m:chr m:val="∑"/>
              <m:limLoc m:val="undOvr"/>
              <m:ctrlPr>
                <w:rPr>
                  <w:rStyle w:val="aa"/>
                  <w:rFonts w:ascii="Cambria Math" w:hAnsi="Cambria Math"/>
                  <w:i/>
                  <w:color w:val="auto"/>
                  <w:sz w:val="24"/>
                  <w:szCs w:val="24"/>
                </w:rPr>
              </m:ctrlPr>
            </m:naryPr>
            <m:sub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i=1</m:t>
              </m:r>
            </m:sub>
            <m:sup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Style w:val="aa"/>
                      <w:rFonts w:ascii="Cambria Math" w:hAnsi="Cambria Math"/>
                      <w:i/>
                      <w:color w:val="auto"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a"/>
                      <w:rFonts w:ascii="Cambria Math" w:hAnsi="Cambria Math"/>
                      <w:color w:val="auto"/>
                      <w:sz w:val="24"/>
                      <w:szCs w:val="24"/>
                    </w:rPr>
                    <m:t>∅</m:t>
                  </m:r>
                </m:e>
                <m:sub>
                  <m:r>
                    <w:rPr>
                      <w:rStyle w:val="aa"/>
                      <w:rFonts w:ascii="Cambria Math" w:hAnsi="Cambria Math"/>
                      <w:color w:val="auto"/>
                      <w:sz w:val="24"/>
                      <w:szCs w:val="24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Z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t-i</m:t>
              </m:r>
            </m:sub>
          </m:sSub>
          <m:r>
            <w:rPr>
              <w:rStyle w:val="aa"/>
              <w:rFonts w:ascii="Cambria Math" w:hAnsi="Cambria Math"/>
              <w:color w:val="auto"/>
              <w:sz w:val="24"/>
              <w:szCs w:val="24"/>
            </w:rPr>
            <m:t>+</m:t>
          </m:r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α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  <w:sz w:val="24"/>
                  <w:szCs w:val="24"/>
                </w:rPr>
                <m:t>t</m:t>
              </m:r>
            </m:sub>
          </m:sSub>
          <m:r>
            <w:rPr>
              <w:rStyle w:val="aa"/>
              <w:rFonts w:ascii="Cambria Math" w:hAnsi="Cambria Math"/>
              <w:color w:val="auto"/>
              <w:sz w:val="24"/>
              <w:szCs w:val="24"/>
            </w:rPr>
            <m:t xml:space="preserve"> </m:t>
          </m:r>
        </m:oMath>
      </m:oMathPara>
    </w:p>
    <w:p w14:paraId="5F715A1E" w14:textId="082B45CE" w:rsidR="00195C17" w:rsidRPr="005C2AE5" w:rsidRDefault="00195C17" w:rsidP="00195C17">
      <w:pPr>
        <w:pStyle w:val="a6"/>
        <w:ind w:left="880"/>
        <w:rPr>
          <w:rStyle w:val="aa"/>
          <w:color w:val="auto"/>
          <w:sz w:val="24"/>
          <w:szCs w:val="24"/>
        </w:rPr>
      </w:pPr>
      <m:oMathPara>
        <m:oMathParaPr>
          <m:jc m:val="left"/>
        </m:oMathParaPr>
        <m:oMath>
          <m:r>
            <w:rPr>
              <w:rStyle w:val="aa"/>
              <w:rFonts w:ascii="Cambria Math" w:hAnsi="Cambria Math"/>
              <w:color w:val="auto"/>
              <w:sz w:val="24"/>
              <w:szCs w:val="24"/>
            </w:rPr>
            <m:t>where</m:t>
          </m:r>
        </m:oMath>
      </m:oMathPara>
    </w:p>
    <w:p w14:paraId="6DAC1370" w14:textId="1FDCD63D" w:rsidR="00041552" w:rsidRPr="005C2AE5" w:rsidRDefault="00000000" w:rsidP="00195C17">
      <w:pPr>
        <w:ind w:firstLineChars="800" w:firstLine="160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t</m:t>
            </m:r>
          </m:sub>
        </m:sSub>
        <m:r>
          <w:rPr>
            <w:rFonts w:ascii="Cambria Math" w:hAnsi="Cambria Math"/>
            <w:szCs w:val="20"/>
          </w:rPr>
          <m:t>:</m:t>
        </m:r>
        <m:r>
          <w:rPr>
            <w:rFonts w:ascii="Cambria Math" w:hAnsi="Cambria Math" w:hint="eastAsia"/>
            <w:szCs w:val="20"/>
          </w:rPr>
          <m:t>현재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시점의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시계열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자료</m:t>
        </m:r>
      </m:oMath>
      <w:r w:rsidR="00195C17" w:rsidRPr="005C2AE5">
        <w:rPr>
          <w:szCs w:val="20"/>
        </w:rPr>
        <w:t xml:space="preserve"> </w:t>
      </w:r>
    </w:p>
    <w:p w14:paraId="4A89E5B9" w14:textId="77777777" w:rsidR="00195C17" w:rsidRPr="005C2AE5" w:rsidRDefault="00000000" w:rsidP="00195C17">
      <w:pPr>
        <w:ind w:firstLineChars="800" w:firstLine="160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t-1</m:t>
            </m:r>
          </m:sub>
        </m:sSub>
        <m:r>
          <w:rPr>
            <w:rFonts w:ascii="Cambria Math" w:hAnsi="Cambria Math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t-2</m:t>
            </m:r>
          </m:sub>
        </m:sSub>
        <m:r>
          <w:rPr>
            <w:rFonts w:ascii="Cambria Math" w:hAnsi="Cambria Math"/>
            <w:szCs w:val="20"/>
          </w:rPr>
          <m:t>, ⋯,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t-p</m:t>
            </m:r>
          </m:sub>
        </m:sSub>
        <m:r>
          <w:rPr>
            <w:rFonts w:ascii="Cambria Math" w:hAnsi="Cambria Math"/>
            <w:szCs w:val="20"/>
          </w:rPr>
          <m:t>:t-p</m:t>
        </m:r>
        <m:r>
          <w:rPr>
            <w:rFonts w:ascii="Cambria Math" w:hAnsi="Cambria Math" w:hint="eastAsia"/>
            <w:szCs w:val="20"/>
          </w:rPr>
          <m:t>이전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시점의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시계열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자료</m:t>
        </m:r>
      </m:oMath>
      <w:r w:rsidR="00195C17" w:rsidRPr="005C2AE5">
        <w:rPr>
          <w:szCs w:val="20"/>
        </w:rPr>
        <w:t xml:space="preserve"> </w:t>
      </w:r>
    </w:p>
    <w:p w14:paraId="15F9A632" w14:textId="273ED0A3" w:rsidR="00195C17" w:rsidRPr="005C2AE5" w:rsidRDefault="00000000" w:rsidP="00195C17">
      <w:pPr>
        <w:ind w:firstLineChars="800" w:firstLine="160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∅</m:t>
            </m:r>
          </m:e>
          <m:sub>
            <m:r>
              <w:rPr>
                <w:rFonts w:ascii="Cambria Math" w:hAnsi="Cambria Math"/>
                <w:szCs w:val="20"/>
              </w:rPr>
              <m:t>p</m:t>
            </m:r>
          </m:sub>
        </m:sSub>
        <m:r>
          <w:rPr>
            <w:rFonts w:ascii="Cambria Math" w:hAnsi="Cambria Math"/>
            <w:szCs w:val="20"/>
          </w:rPr>
          <m:t xml:space="preserve">:P </m:t>
        </m:r>
        <m:r>
          <w:rPr>
            <w:rFonts w:ascii="Cambria Math" w:hAnsi="Cambria Math" w:hint="eastAsia"/>
            <w:szCs w:val="20"/>
          </w:rPr>
          <m:t>시점이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현재에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어느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정도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영향을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주는지를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나타내는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모수</m:t>
        </m:r>
      </m:oMath>
      <w:r w:rsidR="00195C17" w:rsidRPr="005C2AE5">
        <w:rPr>
          <w:szCs w:val="20"/>
        </w:rPr>
        <w:t xml:space="preserve"> </w:t>
      </w:r>
    </w:p>
    <w:p w14:paraId="3513AD73" w14:textId="623E61EC" w:rsidR="00A34FD9" w:rsidRPr="005C2AE5" w:rsidRDefault="00000000" w:rsidP="00195C17">
      <w:pPr>
        <w:ind w:firstLineChars="800" w:firstLine="160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α</m:t>
            </m:r>
          </m:e>
          <m:sub>
            <m:r>
              <w:rPr>
                <w:rFonts w:ascii="Cambria Math" w:hAnsi="Cambria Math"/>
                <w:szCs w:val="20"/>
              </w:rPr>
              <m:t>t</m:t>
            </m:r>
          </m:sub>
        </m:sSub>
        <m:r>
          <w:rPr>
            <w:rFonts w:ascii="Cambria Math" w:hAnsi="Cambria Math"/>
            <w:szCs w:val="20"/>
          </w:rPr>
          <m:t xml:space="preserve">: </m:t>
        </m:r>
        <m:r>
          <w:rPr>
            <w:rFonts w:ascii="Cambria Math" w:hAnsi="Cambria Math" w:hint="eastAsia"/>
            <w:szCs w:val="20"/>
          </w:rPr>
          <m:t>오차항</m:t>
        </m:r>
        <m:r>
          <w:rPr>
            <w:rFonts w:ascii="Cambria Math" w:hAnsi="Cambria Math"/>
            <w:szCs w:val="20"/>
          </w:rPr>
          <m:t xml:space="preserve">, </m:t>
        </m:r>
        <m:r>
          <w:rPr>
            <w:rFonts w:ascii="Cambria Math" w:hAnsi="Cambria Math" w:hint="eastAsia"/>
            <w:szCs w:val="20"/>
          </w:rPr>
          <m:t>백색잡음과정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의미</m:t>
        </m:r>
      </m:oMath>
      <w:r w:rsidR="00A34FD9" w:rsidRPr="005C2AE5">
        <w:rPr>
          <w:szCs w:val="20"/>
        </w:rPr>
        <w:t xml:space="preserve"> </w:t>
      </w:r>
    </w:p>
    <w:p w14:paraId="0DF66B04" w14:textId="43488B14" w:rsidR="00A34FD9" w:rsidRPr="005C2AE5" w:rsidRDefault="00A34FD9" w:rsidP="00A34FD9">
      <w:pPr>
        <w:pStyle w:val="a6"/>
        <w:numPr>
          <w:ilvl w:val="0"/>
          <w:numId w:val="12"/>
        </w:numPr>
        <w:rPr>
          <w:rStyle w:val="aa"/>
          <w:color w:val="auto"/>
          <w:sz w:val="24"/>
          <w:szCs w:val="24"/>
        </w:rPr>
      </w:pPr>
      <w:r w:rsidRPr="005C2AE5">
        <w:rPr>
          <w:rFonts w:hint="eastAsia"/>
          <w:sz w:val="24"/>
          <w:szCs w:val="24"/>
        </w:rPr>
        <w:t>A</w:t>
      </w:r>
      <w:r w:rsidRPr="005C2AE5">
        <w:rPr>
          <w:sz w:val="24"/>
          <w:szCs w:val="24"/>
        </w:rPr>
        <w:t xml:space="preserve">R(1) </w:t>
      </w:r>
      <w:r w:rsidRPr="005C2AE5">
        <w:rPr>
          <w:rFonts w:hint="eastAsia"/>
          <w:sz w:val="24"/>
          <w:szCs w:val="24"/>
        </w:rPr>
        <w:t>모형:</w:t>
      </w:r>
      <w:r w:rsidRPr="005C2AE5">
        <w:rPr>
          <w:sz w:val="24"/>
          <w:szCs w:val="24"/>
        </w:rPr>
        <w:t xml:space="preserve"> </w:t>
      </w:r>
      <m:oMath>
        <m:sSub>
          <m:sSubPr>
            <m:ctrlPr>
              <w:rPr>
                <w:rStyle w:val="aa"/>
                <w:rFonts w:ascii="Cambria Math" w:hAnsi="Cambria Math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Z</m:t>
            </m:r>
          </m:e>
          <m:sub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t</m:t>
            </m:r>
          </m:sub>
        </m:sSub>
        <m:r>
          <w:rPr>
            <w:rStyle w:val="aa"/>
            <w:rFonts w:ascii="Cambria Math" w:hAnsi="Cambria Math"/>
            <w:color w:val="auto"/>
            <w:sz w:val="24"/>
            <w:szCs w:val="24"/>
          </w:rPr>
          <m:t>=</m:t>
        </m:r>
        <m:sSub>
          <m:sSubPr>
            <m:ctrlPr>
              <w:rPr>
                <w:rStyle w:val="aa"/>
                <w:rFonts w:ascii="Cambria Math" w:hAnsi="Cambria Math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∅</m:t>
            </m:r>
          </m:e>
          <m:sub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Style w:val="aa"/>
                <w:rFonts w:ascii="Cambria Math" w:hAnsi="Cambria Math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Z</m:t>
            </m:r>
          </m:e>
          <m:sub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t-1</m:t>
            </m:r>
          </m:sub>
        </m:sSub>
        <m:r>
          <w:rPr>
            <w:rStyle w:val="aa"/>
            <w:rFonts w:ascii="Cambria Math" w:hAnsi="Cambria Math"/>
            <w:color w:val="auto"/>
            <w:sz w:val="24"/>
            <w:szCs w:val="24"/>
          </w:rPr>
          <m:t>+</m:t>
        </m:r>
        <m:sSub>
          <m:sSubPr>
            <m:ctrlPr>
              <w:rPr>
                <w:rStyle w:val="aa"/>
                <w:rFonts w:ascii="Cambria Math" w:hAnsi="Cambria Math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α</m:t>
            </m:r>
          </m:e>
          <m:sub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t</m:t>
            </m:r>
          </m:sub>
        </m:sSub>
      </m:oMath>
      <w:r w:rsidRPr="005C2AE5">
        <w:rPr>
          <w:rStyle w:val="aa"/>
          <w:rFonts w:hint="eastAsia"/>
          <w:color w:val="auto"/>
          <w:sz w:val="24"/>
          <w:szCs w:val="24"/>
        </w:rPr>
        <w:t>,</w:t>
      </w:r>
      <w:r w:rsidRPr="005C2AE5">
        <w:rPr>
          <w:rStyle w:val="aa"/>
          <w:color w:val="auto"/>
          <w:sz w:val="24"/>
          <w:szCs w:val="24"/>
        </w:rPr>
        <w:t xml:space="preserve"> </w:t>
      </w:r>
      <w:r w:rsidRPr="005C2AE5">
        <w:rPr>
          <w:rStyle w:val="aa"/>
          <w:rFonts w:hint="eastAsia"/>
          <w:color w:val="auto"/>
          <w:sz w:val="24"/>
          <w:szCs w:val="24"/>
        </w:rPr>
        <w:t>직전 시점 데이터로만 분석</w:t>
      </w:r>
    </w:p>
    <w:p w14:paraId="6297013B" w14:textId="1D50DDC4" w:rsidR="00A34FD9" w:rsidRPr="005C2AE5" w:rsidRDefault="00A34FD9" w:rsidP="00A34FD9">
      <w:pPr>
        <w:pStyle w:val="a6"/>
        <w:numPr>
          <w:ilvl w:val="0"/>
          <w:numId w:val="12"/>
        </w:numPr>
        <w:rPr>
          <w:rStyle w:val="aa"/>
          <w:color w:val="auto"/>
          <w:sz w:val="24"/>
          <w:szCs w:val="24"/>
        </w:rPr>
      </w:pPr>
      <w:r w:rsidRPr="005C2AE5">
        <w:rPr>
          <w:rStyle w:val="aa"/>
          <w:rFonts w:hint="eastAsia"/>
          <w:color w:val="auto"/>
          <w:sz w:val="24"/>
          <w:szCs w:val="24"/>
        </w:rPr>
        <w:t>A</w:t>
      </w:r>
      <w:r w:rsidRPr="005C2AE5">
        <w:rPr>
          <w:rStyle w:val="aa"/>
          <w:color w:val="auto"/>
          <w:sz w:val="24"/>
          <w:szCs w:val="24"/>
        </w:rPr>
        <w:t xml:space="preserve">R(2) </w:t>
      </w:r>
      <w:r w:rsidRPr="005C2AE5">
        <w:rPr>
          <w:rStyle w:val="aa"/>
          <w:rFonts w:hint="eastAsia"/>
          <w:color w:val="auto"/>
          <w:sz w:val="24"/>
          <w:szCs w:val="24"/>
        </w:rPr>
        <w:t>모형:</w:t>
      </w:r>
      <w:r w:rsidRPr="005C2AE5">
        <w:rPr>
          <w:rStyle w:val="aa"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Style w:val="aa"/>
                <w:rFonts w:ascii="Cambria Math" w:hAnsi="Cambria Math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Z</m:t>
            </m:r>
          </m:e>
          <m:sub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t</m:t>
            </m:r>
          </m:sub>
        </m:sSub>
        <m:r>
          <w:rPr>
            <w:rStyle w:val="aa"/>
            <w:rFonts w:ascii="Cambria Math" w:hAnsi="Cambria Math"/>
            <w:color w:val="auto"/>
            <w:sz w:val="24"/>
            <w:szCs w:val="24"/>
          </w:rPr>
          <m:t>=</m:t>
        </m:r>
        <m:sSub>
          <m:sSubPr>
            <m:ctrlPr>
              <w:rPr>
                <w:rStyle w:val="aa"/>
                <w:rFonts w:ascii="Cambria Math" w:hAnsi="Cambria Math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∅</m:t>
            </m:r>
          </m:e>
          <m:sub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Style w:val="aa"/>
                <w:rFonts w:ascii="Cambria Math" w:hAnsi="Cambria Math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Z</m:t>
            </m:r>
          </m:e>
          <m:sub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t-1</m:t>
            </m:r>
          </m:sub>
        </m:sSub>
        <m:r>
          <w:rPr>
            <w:rStyle w:val="aa"/>
            <w:rFonts w:ascii="Cambria Math" w:hAnsi="Cambria Math"/>
            <w:color w:val="auto"/>
            <w:sz w:val="24"/>
            <w:szCs w:val="24"/>
          </w:rPr>
          <m:t>+</m:t>
        </m:r>
        <m:sSub>
          <m:sSubPr>
            <m:ctrlPr>
              <w:rPr>
                <w:rStyle w:val="aa"/>
                <w:rFonts w:ascii="Cambria Math" w:hAnsi="Cambria Math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∅</m:t>
            </m:r>
          </m:e>
          <m:sub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Style w:val="aa"/>
                <w:rFonts w:ascii="Cambria Math" w:hAnsi="Cambria Math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Z</m:t>
            </m:r>
          </m:e>
          <m:sub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t-2</m:t>
            </m:r>
          </m:sub>
        </m:sSub>
        <m:r>
          <w:rPr>
            <w:rStyle w:val="aa"/>
            <w:rFonts w:ascii="Cambria Math" w:hAnsi="Cambria Math"/>
            <w:color w:val="auto"/>
            <w:sz w:val="24"/>
            <w:szCs w:val="24"/>
          </w:rPr>
          <m:t>+</m:t>
        </m:r>
        <m:sSub>
          <m:sSubPr>
            <m:ctrlPr>
              <w:rPr>
                <w:rStyle w:val="aa"/>
                <w:rFonts w:ascii="Cambria Math" w:hAnsi="Cambria Math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α</m:t>
            </m:r>
          </m:e>
          <m:sub>
            <m:r>
              <w:rPr>
                <w:rStyle w:val="aa"/>
                <w:rFonts w:ascii="Cambria Math" w:hAnsi="Cambria Math"/>
                <w:color w:val="auto"/>
                <w:sz w:val="24"/>
                <w:szCs w:val="24"/>
              </w:rPr>
              <m:t>t</m:t>
            </m:r>
          </m:sub>
        </m:sSub>
      </m:oMath>
      <w:r w:rsidRPr="005C2AE5">
        <w:rPr>
          <w:rStyle w:val="aa"/>
          <w:rFonts w:hint="eastAsia"/>
          <w:color w:val="auto"/>
          <w:sz w:val="24"/>
          <w:szCs w:val="24"/>
        </w:rPr>
        <w:t>,</w:t>
      </w:r>
      <w:r w:rsidRPr="005C2AE5">
        <w:rPr>
          <w:rStyle w:val="aa"/>
          <w:color w:val="auto"/>
          <w:sz w:val="24"/>
          <w:szCs w:val="24"/>
        </w:rPr>
        <w:t xml:space="preserve"> </w:t>
      </w:r>
      <w:r w:rsidRPr="005C2AE5">
        <w:rPr>
          <w:rStyle w:val="aa"/>
          <w:rFonts w:hint="eastAsia"/>
          <w:color w:val="auto"/>
          <w:sz w:val="24"/>
          <w:szCs w:val="24"/>
        </w:rPr>
        <w:t xml:space="preserve">연속된 </w:t>
      </w:r>
      <w:r w:rsidRPr="005C2AE5">
        <w:rPr>
          <w:rStyle w:val="aa"/>
          <w:color w:val="auto"/>
          <w:sz w:val="24"/>
          <w:szCs w:val="24"/>
        </w:rPr>
        <w:t>2</w:t>
      </w:r>
      <w:r w:rsidRPr="005C2AE5">
        <w:rPr>
          <w:rStyle w:val="aa"/>
          <w:rFonts w:hint="eastAsia"/>
          <w:color w:val="auto"/>
          <w:sz w:val="24"/>
          <w:szCs w:val="24"/>
        </w:rPr>
        <w:t>시점</w:t>
      </w:r>
      <w:r w:rsidRPr="005C2AE5">
        <w:rPr>
          <w:rStyle w:val="aa"/>
          <w:color w:val="auto"/>
          <w:sz w:val="24"/>
          <w:szCs w:val="24"/>
        </w:rPr>
        <w:t xml:space="preserve"> </w:t>
      </w:r>
      <w:r w:rsidRPr="005C2AE5">
        <w:rPr>
          <w:rStyle w:val="aa"/>
          <w:rFonts w:hint="eastAsia"/>
          <w:color w:val="auto"/>
          <w:sz w:val="24"/>
          <w:szCs w:val="24"/>
        </w:rPr>
        <w:t>데이터로 분석</w:t>
      </w:r>
    </w:p>
    <w:p w14:paraId="542C2396" w14:textId="66B14FED" w:rsidR="00A34FD9" w:rsidRPr="005C2AE5" w:rsidRDefault="00A34FD9" w:rsidP="00A34FD9">
      <w:pPr>
        <w:pStyle w:val="a6"/>
        <w:numPr>
          <w:ilvl w:val="0"/>
          <w:numId w:val="12"/>
        </w:numPr>
        <w:rPr>
          <w:color w:val="666666"/>
          <w:sz w:val="24"/>
          <w:szCs w:val="24"/>
        </w:rPr>
      </w:pPr>
      <w:r w:rsidRPr="005C2AE5">
        <w:rPr>
          <w:rFonts w:hint="eastAsia"/>
          <w:sz w:val="24"/>
          <w:szCs w:val="24"/>
        </w:rPr>
        <w:lastRenderedPageBreak/>
        <w:t>자기상관함수는 빠르게</w:t>
      </w:r>
      <w:r w:rsidRPr="005C2AE5">
        <w:rPr>
          <w:sz w:val="24"/>
          <w:szCs w:val="24"/>
        </w:rPr>
        <w:t xml:space="preserve"> </w:t>
      </w:r>
      <w:r w:rsidRPr="005C2AE5">
        <w:rPr>
          <w:rFonts w:hint="eastAsia"/>
          <w:sz w:val="24"/>
          <w:szCs w:val="24"/>
        </w:rPr>
        <w:t>감소,</w:t>
      </w:r>
      <w:r w:rsidRPr="005C2AE5">
        <w:rPr>
          <w:sz w:val="24"/>
          <w:szCs w:val="24"/>
        </w:rPr>
        <w:t xml:space="preserve"> </w:t>
      </w:r>
      <w:r w:rsidRPr="005C2AE5">
        <w:rPr>
          <w:rFonts w:hint="eastAsia"/>
          <w:sz w:val="24"/>
          <w:szCs w:val="24"/>
        </w:rPr>
        <w:t>부분자기함수(</w:t>
      </w:r>
      <w:r w:rsidRPr="005C2AE5">
        <w:rPr>
          <w:sz w:val="24"/>
          <w:szCs w:val="24"/>
        </w:rPr>
        <w:t>PACF)</w:t>
      </w:r>
      <w:r w:rsidRPr="005C2AE5">
        <w:rPr>
          <w:rFonts w:hint="eastAsia"/>
          <w:sz w:val="24"/>
          <w:szCs w:val="24"/>
        </w:rPr>
        <w:t>는 어느 시점에서 절단점을 가진다</w:t>
      </w:r>
      <w:r w:rsidRPr="005C2AE5">
        <w:rPr>
          <w:sz w:val="24"/>
          <w:szCs w:val="24"/>
        </w:rPr>
        <w:t xml:space="preserve"> (?)</w:t>
      </w:r>
    </w:p>
    <w:p w14:paraId="61152F60" w14:textId="58161196" w:rsidR="00A34FD9" w:rsidRDefault="00A34FD9" w:rsidP="00A34FD9">
      <w:pPr>
        <w:rPr>
          <w:b/>
          <w:bCs/>
          <w:sz w:val="24"/>
          <w:szCs w:val="24"/>
        </w:rPr>
      </w:pPr>
      <w:r w:rsidRPr="00A34FD9">
        <w:rPr>
          <w:rFonts w:hint="eastAsia"/>
          <w:b/>
          <w:bCs/>
          <w:sz w:val="24"/>
          <w:szCs w:val="24"/>
        </w:rPr>
        <w:t>2</w:t>
      </w:r>
      <w:r w:rsidRPr="00A34FD9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</w:t>
      </w:r>
      <w:r w:rsidRPr="00A34FD9"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이동평균</w:t>
      </w:r>
      <w:r w:rsidRPr="00A34FD9">
        <w:rPr>
          <w:rFonts w:hint="eastAsia"/>
          <w:b/>
          <w:bCs/>
          <w:sz w:val="24"/>
          <w:szCs w:val="24"/>
        </w:rPr>
        <w:t xml:space="preserve"> 모형(</w:t>
      </w:r>
      <w:r>
        <w:rPr>
          <w:rFonts w:hint="eastAsia"/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 xml:space="preserve">oving average </w:t>
      </w:r>
      <w:r w:rsidRPr="00A34FD9">
        <w:rPr>
          <w:b/>
          <w:bCs/>
          <w:sz w:val="24"/>
          <w:szCs w:val="24"/>
        </w:rPr>
        <w:t xml:space="preserve">model, </w:t>
      </w:r>
      <w:r>
        <w:rPr>
          <w:rFonts w:hint="eastAsia"/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>A</w:t>
      </w:r>
      <w:r w:rsidRPr="00A34FD9">
        <w:rPr>
          <w:rFonts w:hint="eastAsia"/>
          <w:b/>
          <w:bCs/>
          <w:sz w:val="24"/>
          <w:szCs w:val="24"/>
        </w:rPr>
        <w:t>모형</w:t>
      </w:r>
      <w:r w:rsidRPr="00A34FD9">
        <w:rPr>
          <w:b/>
          <w:bCs/>
          <w:sz w:val="24"/>
          <w:szCs w:val="24"/>
        </w:rPr>
        <w:t>)</w:t>
      </w:r>
    </w:p>
    <w:p w14:paraId="504B635F" w14:textId="1AD68750" w:rsidR="00F318CD" w:rsidRPr="005C2AE5" w:rsidRDefault="00F318CD" w:rsidP="00F318CD">
      <w:pPr>
        <w:pStyle w:val="a6"/>
        <w:numPr>
          <w:ilvl w:val="0"/>
          <w:numId w:val="12"/>
        </w:numPr>
        <w:rPr>
          <w:sz w:val="24"/>
          <w:szCs w:val="24"/>
        </w:rPr>
      </w:pPr>
      <w:r w:rsidRPr="005C2AE5">
        <w:rPr>
          <w:rFonts w:hint="eastAsia"/>
          <w:sz w:val="24"/>
          <w:szCs w:val="24"/>
        </w:rPr>
        <w:t>유한한 개수의</w:t>
      </w:r>
      <w:r w:rsidRPr="005C2AE5">
        <w:rPr>
          <w:sz w:val="24"/>
          <w:szCs w:val="24"/>
        </w:rPr>
        <w:t xml:space="preserve"> </w:t>
      </w:r>
      <w:r w:rsidRPr="005C2AE5">
        <w:rPr>
          <w:rFonts w:hint="eastAsia"/>
          <w:sz w:val="24"/>
          <w:szCs w:val="24"/>
        </w:rPr>
        <w:t>백색잡음의 결합이므로 언제나 정상성을 만족</w:t>
      </w:r>
    </w:p>
    <w:p w14:paraId="19A41D64" w14:textId="3B906B63" w:rsidR="00F318CD" w:rsidRPr="005C2AE5" w:rsidRDefault="00000000" w:rsidP="00F318CD">
      <w:pPr>
        <w:pStyle w:val="a6"/>
        <w:ind w:left="88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t-2</m:t>
            </m:r>
          </m:sub>
        </m:sSub>
        <m:r>
          <w:rPr>
            <w:rFonts w:ascii="Cambria Math" w:hAnsi="Cambria Math"/>
            <w:sz w:val="24"/>
            <w:szCs w:val="24"/>
          </w:rPr>
          <m:t>-⋯-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t-p</m:t>
            </m:r>
          </m:sub>
        </m:sSub>
      </m:oMath>
      <w:r w:rsidR="00F318CD" w:rsidRPr="005C2AE5">
        <w:rPr>
          <w:sz w:val="24"/>
          <w:szCs w:val="24"/>
        </w:rPr>
        <w:t xml:space="preserve"> </w:t>
      </w:r>
    </w:p>
    <w:p w14:paraId="1E90987F" w14:textId="45FC6483" w:rsidR="00F318CD" w:rsidRPr="005C2AE5" w:rsidRDefault="005C2AE5" w:rsidP="00F318CD">
      <w:pPr>
        <w:pStyle w:val="a6"/>
        <w:ind w:left="880"/>
        <w:rPr>
          <w:rStyle w:val="aa"/>
          <w:color w:val="auto"/>
          <w:szCs w:val="20"/>
        </w:rPr>
      </w:pPr>
      <m:oMathPara>
        <m:oMathParaPr>
          <m:jc m:val="left"/>
        </m:oMathParaPr>
        <m:oMath>
          <m:r>
            <w:rPr>
              <w:rStyle w:val="aa"/>
              <w:rFonts w:ascii="Cambria Math" w:hAnsi="Cambria Math"/>
              <w:color w:val="auto"/>
              <w:szCs w:val="20"/>
            </w:rPr>
            <m:t>where</m:t>
          </m:r>
        </m:oMath>
      </m:oMathPara>
    </w:p>
    <w:p w14:paraId="2C370E37" w14:textId="5307B9E9" w:rsidR="00F318CD" w:rsidRPr="005C2AE5" w:rsidRDefault="00000000" w:rsidP="00F318CD">
      <w:pPr>
        <w:ind w:firstLineChars="800" w:firstLine="160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t</m:t>
            </m:r>
          </m:sub>
        </m:sSub>
        <m:r>
          <w:rPr>
            <w:rFonts w:ascii="Cambria Math" w:hAnsi="Cambria Math"/>
            <w:szCs w:val="20"/>
          </w:rPr>
          <m:t>:</m:t>
        </m:r>
        <m:r>
          <w:rPr>
            <w:rFonts w:ascii="Cambria Math" w:hAnsi="Cambria Math" w:hint="eastAsia"/>
            <w:szCs w:val="20"/>
          </w:rPr>
          <m:t>현재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시점의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시계열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자료</m:t>
        </m:r>
      </m:oMath>
      <w:r w:rsidR="00F318CD" w:rsidRPr="005C2AE5">
        <w:rPr>
          <w:szCs w:val="20"/>
        </w:rPr>
        <w:t xml:space="preserve"> </w:t>
      </w:r>
    </w:p>
    <w:p w14:paraId="0A7751FA" w14:textId="0A810E26" w:rsidR="00F318CD" w:rsidRPr="005C2AE5" w:rsidRDefault="00000000" w:rsidP="005C2AE5">
      <w:pPr>
        <w:ind w:firstLineChars="800" w:firstLine="160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α</m:t>
            </m:r>
          </m:e>
          <m:sub>
            <m:r>
              <w:rPr>
                <w:rFonts w:ascii="Cambria Math" w:hAnsi="Cambria Math"/>
                <w:szCs w:val="20"/>
              </w:rPr>
              <m:t>t</m:t>
            </m:r>
          </m:sub>
        </m:sSub>
        <m:r>
          <w:rPr>
            <w:rFonts w:ascii="Cambria Math" w:hAnsi="Cambria Math"/>
            <w:szCs w:val="20"/>
          </w:rPr>
          <m:t xml:space="preserve">: </m:t>
        </m:r>
        <m:r>
          <w:rPr>
            <w:rFonts w:ascii="Cambria Math" w:hAnsi="Cambria Math" w:hint="eastAsia"/>
            <w:szCs w:val="20"/>
          </w:rPr>
          <m:t>오차항</m:t>
        </m:r>
        <m:r>
          <w:rPr>
            <w:rFonts w:ascii="Cambria Math" w:hAnsi="Cambria Math"/>
            <w:szCs w:val="20"/>
          </w:rPr>
          <m:t xml:space="preserve">, </m:t>
        </m:r>
        <m:r>
          <w:rPr>
            <w:rFonts w:ascii="Cambria Math" w:hAnsi="Cambria Math" w:hint="eastAsia"/>
            <w:szCs w:val="20"/>
          </w:rPr>
          <m:t>백색잡음과정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의미</m:t>
        </m:r>
      </m:oMath>
      <w:r w:rsidR="00F318CD" w:rsidRPr="005C2AE5">
        <w:rPr>
          <w:szCs w:val="20"/>
        </w:rPr>
        <w:t xml:space="preserve"> </w:t>
      </w:r>
    </w:p>
    <w:p w14:paraId="4D4B582A" w14:textId="5CE6076F" w:rsidR="00F318CD" w:rsidRPr="005C2AE5" w:rsidRDefault="00F318CD" w:rsidP="00F318CD">
      <w:pPr>
        <w:pStyle w:val="a6"/>
        <w:numPr>
          <w:ilvl w:val="0"/>
          <w:numId w:val="12"/>
        </w:numPr>
        <w:rPr>
          <w:sz w:val="24"/>
          <w:szCs w:val="24"/>
        </w:rPr>
      </w:pPr>
      <w:r w:rsidRPr="005C2AE5">
        <w:rPr>
          <w:sz w:val="24"/>
          <w:szCs w:val="24"/>
        </w:rPr>
        <w:t xml:space="preserve">MA(1) </w:t>
      </w:r>
      <w:r w:rsidRPr="005C2AE5">
        <w:rPr>
          <w:rFonts w:hint="eastAsia"/>
          <w:sz w:val="24"/>
          <w:szCs w:val="24"/>
        </w:rPr>
        <w:t>모형</w:t>
      </w:r>
      <w:r w:rsidRPr="005C2AE5">
        <w:rPr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t-1</m:t>
            </m:r>
          </m:sub>
        </m:sSub>
      </m:oMath>
      <w:r w:rsidRPr="005C2AE5">
        <w:rPr>
          <w:rFonts w:hint="eastAsia"/>
          <w:sz w:val="24"/>
          <w:szCs w:val="24"/>
        </w:rPr>
        <w:t>,</w:t>
      </w:r>
      <w:r w:rsidRPr="005C2AE5">
        <w:rPr>
          <w:sz w:val="24"/>
          <w:szCs w:val="24"/>
        </w:rPr>
        <w:t xml:space="preserve"> </w:t>
      </w:r>
      <w:r w:rsidRPr="005C2AE5">
        <w:rPr>
          <w:rFonts w:hint="eastAsia"/>
          <w:sz w:val="24"/>
          <w:szCs w:val="24"/>
        </w:rPr>
        <w:t>시계열이 같은 시점의 백색잡음과 바로 전 시점의 백색잡음의 결합으로 이루어진 모형</w:t>
      </w:r>
    </w:p>
    <w:p w14:paraId="5BDC1312" w14:textId="7DFC8BFB" w:rsidR="00F318CD" w:rsidRPr="005C2AE5" w:rsidRDefault="00F318CD" w:rsidP="00F318CD">
      <w:pPr>
        <w:pStyle w:val="a6"/>
        <w:numPr>
          <w:ilvl w:val="0"/>
          <w:numId w:val="12"/>
        </w:numPr>
        <w:rPr>
          <w:sz w:val="24"/>
          <w:szCs w:val="24"/>
        </w:rPr>
      </w:pPr>
      <w:r w:rsidRPr="005C2AE5">
        <w:rPr>
          <w:rFonts w:hint="eastAsia"/>
          <w:sz w:val="24"/>
          <w:szCs w:val="24"/>
        </w:rPr>
        <w:t>M</w:t>
      </w:r>
      <w:r w:rsidRPr="005C2AE5">
        <w:rPr>
          <w:sz w:val="24"/>
          <w:szCs w:val="24"/>
        </w:rPr>
        <w:t xml:space="preserve">A(2) </w:t>
      </w:r>
      <w:r w:rsidRPr="005C2AE5">
        <w:rPr>
          <w:rFonts w:hint="eastAsia"/>
          <w:sz w:val="24"/>
          <w:szCs w:val="24"/>
        </w:rPr>
        <w:t>모형:</w:t>
      </w:r>
      <w:r w:rsidRPr="005C2AE5">
        <w:rPr>
          <w:rFonts w:ascii="Cambria Math" w:hAnsi="Cambria Math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t-2</m:t>
            </m:r>
          </m:sub>
        </m:sSub>
      </m:oMath>
      <w:r w:rsidRPr="005C2AE5">
        <w:rPr>
          <w:rFonts w:ascii="Cambria Math" w:hAnsi="Cambria Math"/>
          <w:i/>
          <w:sz w:val="24"/>
          <w:szCs w:val="24"/>
        </w:rPr>
        <w:t xml:space="preserve">, </w:t>
      </w:r>
      <w:r w:rsidRPr="005C2AE5">
        <w:rPr>
          <w:rFonts w:ascii="Cambria Math" w:hAnsi="Cambria Math" w:hint="eastAsia"/>
          <w:iCs/>
          <w:sz w:val="24"/>
          <w:szCs w:val="24"/>
        </w:rPr>
        <w:t>바로</w:t>
      </w:r>
      <w:r w:rsidRPr="005C2AE5">
        <w:rPr>
          <w:rFonts w:ascii="Cambria Math" w:hAnsi="Cambria Math" w:hint="eastAsia"/>
          <w:iCs/>
          <w:sz w:val="24"/>
          <w:szCs w:val="24"/>
        </w:rPr>
        <w:t xml:space="preserve"> </w:t>
      </w:r>
      <w:r w:rsidRPr="005C2AE5">
        <w:rPr>
          <w:rFonts w:ascii="Cambria Math" w:hAnsi="Cambria Math" w:hint="eastAsia"/>
          <w:iCs/>
          <w:sz w:val="24"/>
          <w:szCs w:val="24"/>
        </w:rPr>
        <w:t>전</w:t>
      </w:r>
      <w:r w:rsidRPr="005C2AE5">
        <w:rPr>
          <w:rFonts w:ascii="Cambria Math" w:hAnsi="Cambria Math" w:hint="eastAsia"/>
          <w:iCs/>
          <w:sz w:val="24"/>
          <w:szCs w:val="24"/>
        </w:rPr>
        <w:t xml:space="preserve"> </w:t>
      </w:r>
      <w:r w:rsidRPr="005C2AE5">
        <w:rPr>
          <w:rFonts w:ascii="Cambria Math" w:hAnsi="Cambria Math" w:hint="eastAsia"/>
          <w:iCs/>
          <w:sz w:val="24"/>
          <w:szCs w:val="24"/>
        </w:rPr>
        <w:t>시점의</w:t>
      </w:r>
      <w:r w:rsidRPr="005C2AE5">
        <w:rPr>
          <w:rFonts w:ascii="Cambria Math" w:hAnsi="Cambria Math" w:hint="eastAsia"/>
          <w:iCs/>
          <w:sz w:val="24"/>
          <w:szCs w:val="24"/>
        </w:rPr>
        <w:t xml:space="preserve"> </w:t>
      </w:r>
      <w:r w:rsidRPr="005C2AE5">
        <w:rPr>
          <w:rFonts w:ascii="Cambria Math" w:hAnsi="Cambria Math" w:hint="eastAsia"/>
          <w:iCs/>
          <w:sz w:val="24"/>
          <w:szCs w:val="24"/>
        </w:rPr>
        <w:t>백색잡음과</w:t>
      </w:r>
      <w:r w:rsidRPr="005C2AE5">
        <w:rPr>
          <w:rFonts w:ascii="Cambria Math" w:hAnsi="Cambria Math" w:hint="eastAsia"/>
          <w:iCs/>
          <w:sz w:val="24"/>
          <w:szCs w:val="24"/>
        </w:rPr>
        <w:t xml:space="preserve"> </w:t>
      </w:r>
      <w:r w:rsidRPr="005C2AE5">
        <w:rPr>
          <w:rFonts w:ascii="Cambria Math" w:hAnsi="Cambria Math" w:hint="eastAsia"/>
          <w:iCs/>
          <w:sz w:val="24"/>
          <w:szCs w:val="24"/>
        </w:rPr>
        <w:t>시차가</w:t>
      </w:r>
      <w:r w:rsidRPr="005C2AE5">
        <w:rPr>
          <w:rFonts w:ascii="Cambria Math" w:hAnsi="Cambria Math" w:hint="eastAsia"/>
          <w:iCs/>
          <w:sz w:val="24"/>
          <w:szCs w:val="24"/>
        </w:rPr>
        <w:t xml:space="preserve"> </w:t>
      </w:r>
      <w:r w:rsidRPr="005C2AE5">
        <w:rPr>
          <w:rFonts w:ascii="Cambria Math" w:hAnsi="Cambria Math"/>
          <w:iCs/>
          <w:sz w:val="24"/>
          <w:szCs w:val="24"/>
        </w:rPr>
        <w:t>2</w:t>
      </w:r>
      <w:r w:rsidRPr="005C2AE5">
        <w:rPr>
          <w:rFonts w:ascii="Cambria Math" w:hAnsi="Cambria Math" w:hint="eastAsia"/>
          <w:iCs/>
          <w:sz w:val="24"/>
          <w:szCs w:val="24"/>
        </w:rPr>
        <w:t>인</w:t>
      </w:r>
      <w:r w:rsidRPr="005C2AE5">
        <w:rPr>
          <w:rFonts w:ascii="Cambria Math" w:hAnsi="Cambria Math" w:hint="eastAsia"/>
          <w:iCs/>
          <w:sz w:val="24"/>
          <w:szCs w:val="24"/>
        </w:rPr>
        <w:t xml:space="preserve"> </w:t>
      </w:r>
      <w:r w:rsidRPr="005C2AE5">
        <w:rPr>
          <w:rFonts w:ascii="Cambria Math" w:hAnsi="Cambria Math" w:hint="eastAsia"/>
          <w:iCs/>
          <w:sz w:val="24"/>
          <w:szCs w:val="24"/>
        </w:rPr>
        <w:t>백색잡음의</w:t>
      </w:r>
      <w:r w:rsidRPr="005C2AE5">
        <w:rPr>
          <w:rFonts w:ascii="Cambria Math" w:hAnsi="Cambria Math" w:hint="eastAsia"/>
          <w:iCs/>
          <w:sz w:val="24"/>
          <w:szCs w:val="24"/>
        </w:rPr>
        <w:t xml:space="preserve"> </w:t>
      </w:r>
      <w:r w:rsidRPr="005C2AE5">
        <w:rPr>
          <w:rFonts w:ascii="Cambria Math" w:hAnsi="Cambria Math" w:hint="eastAsia"/>
          <w:iCs/>
          <w:sz w:val="24"/>
          <w:szCs w:val="24"/>
        </w:rPr>
        <w:t>결합으로</w:t>
      </w:r>
      <w:r w:rsidRPr="005C2AE5">
        <w:rPr>
          <w:rFonts w:ascii="Cambria Math" w:hAnsi="Cambria Math" w:hint="eastAsia"/>
          <w:iCs/>
          <w:sz w:val="24"/>
          <w:szCs w:val="24"/>
        </w:rPr>
        <w:t xml:space="preserve"> </w:t>
      </w:r>
      <w:r w:rsidRPr="005C2AE5">
        <w:rPr>
          <w:rFonts w:ascii="Cambria Math" w:hAnsi="Cambria Math" w:hint="eastAsia"/>
          <w:iCs/>
          <w:sz w:val="24"/>
          <w:szCs w:val="24"/>
        </w:rPr>
        <w:t>이루어진</w:t>
      </w:r>
      <w:r w:rsidRPr="005C2AE5">
        <w:rPr>
          <w:rFonts w:ascii="Cambria Math" w:hAnsi="Cambria Math" w:hint="eastAsia"/>
          <w:iCs/>
          <w:sz w:val="24"/>
          <w:szCs w:val="24"/>
        </w:rPr>
        <w:t xml:space="preserve"> </w:t>
      </w:r>
      <w:r w:rsidRPr="005C2AE5">
        <w:rPr>
          <w:rFonts w:ascii="Cambria Math" w:hAnsi="Cambria Math" w:hint="eastAsia"/>
          <w:iCs/>
          <w:sz w:val="24"/>
          <w:szCs w:val="24"/>
        </w:rPr>
        <w:t>모형</w:t>
      </w:r>
    </w:p>
    <w:p w14:paraId="11E38FD2" w14:textId="747BDE71" w:rsidR="00C11383" w:rsidRDefault="00045E85" w:rsidP="00045E85">
      <w:pPr>
        <w:rPr>
          <w:b/>
          <w:bCs/>
          <w:sz w:val="24"/>
          <w:szCs w:val="24"/>
        </w:rPr>
      </w:pPr>
      <w:r w:rsidRPr="00045E85">
        <w:rPr>
          <w:rFonts w:hint="eastAsia"/>
          <w:b/>
          <w:bCs/>
          <w:sz w:val="24"/>
          <w:szCs w:val="24"/>
        </w:rPr>
        <w:t>2</w:t>
      </w:r>
      <w:r w:rsidRPr="00045E85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4</w:t>
      </w:r>
      <w:r w:rsidRPr="00045E85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  <w:r w:rsidR="00C11383">
        <w:rPr>
          <w:rFonts w:hint="eastAsia"/>
          <w:b/>
          <w:bCs/>
          <w:sz w:val="24"/>
          <w:szCs w:val="24"/>
        </w:rPr>
        <w:t>자기회귀이동평균 모형(A</w:t>
      </w:r>
      <w:r w:rsidR="00C11383">
        <w:rPr>
          <w:b/>
          <w:bCs/>
          <w:sz w:val="24"/>
          <w:szCs w:val="24"/>
        </w:rPr>
        <w:t>utoregressive moving average, ARMA(</w:t>
      </w:r>
      <w:proofErr w:type="spellStart"/>
      <w:proofErr w:type="gramStart"/>
      <w:r w:rsidR="00C11383">
        <w:rPr>
          <w:b/>
          <w:bCs/>
          <w:sz w:val="24"/>
          <w:szCs w:val="24"/>
        </w:rPr>
        <w:t>p,q</w:t>
      </w:r>
      <w:proofErr w:type="spellEnd"/>
      <w:proofErr w:type="gramEnd"/>
      <w:r w:rsidR="00C11383">
        <w:rPr>
          <w:b/>
          <w:bCs/>
          <w:sz w:val="24"/>
          <w:szCs w:val="24"/>
        </w:rPr>
        <w:t xml:space="preserve">) </w:t>
      </w:r>
      <w:r w:rsidR="00C11383">
        <w:rPr>
          <w:rFonts w:hint="eastAsia"/>
          <w:b/>
          <w:bCs/>
          <w:sz w:val="24"/>
          <w:szCs w:val="24"/>
        </w:rPr>
        <w:t>모형</w:t>
      </w:r>
      <w:r w:rsidR="00C11383">
        <w:rPr>
          <w:b/>
          <w:bCs/>
          <w:sz w:val="24"/>
          <w:szCs w:val="24"/>
        </w:rPr>
        <w:t>)</w:t>
      </w:r>
    </w:p>
    <w:p w14:paraId="13C21BDE" w14:textId="77777777" w:rsidR="00065F4E" w:rsidRPr="00065F4E" w:rsidRDefault="00065F4E" w:rsidP="00065F4E">
      <w:pPr>
        <w:pStyle w:val="a6"/>
        <w:numPr>
          <w:ilvl w:val="0"/>
          <w:numId w:val="18"/>
        </w:num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자기회귀와 이동평균 다항식으로 약한 정상성을 가진 확률적 시계열을 표현하는데 사용</w:t>
      </w:r>
    </w:p>
    <w:p w14:paraId="508C653A" w14:textId="30DFC62B" w:rsidR="00065F4E" w:rsidRPr="00065F4E" w:rsidRDefault="00065F4E" w:rsidP="00065F4E">
      <w:pPr>
        <w:pStyle w:val="a6"/>
        <w:numPr>
          <w:ilvl w:val="0"/>
          <w:numId w:val="18"/>
        </w:numPr>
        <w:rPr>
          <w:b/>
          <w:bCs/>
          <w:sz w:val="24"/>
          <w:szCs w:val="24"/>
        </w:rPr>
      </w:pPr>
      <w:r w:rsidRPr="00065F4E">
        <w:rPr>
          <w:sz w:val="24"/>
          <w:szCs w:val="24"/>
        </w:rPr>
        <w:t>p</w:t>
      </w:r>
      <w:r w:rsidRPr="00065F4E">
        <w:rPr>
          <w:rFonts w:hint="eastAsia"/>
          <w:sz w:val="24"/>
          <w:szCs w:val="24"/>
        </w:rPr>
        <w:t xml:space="preserve">는 </w:t>
      </w:r>
      <w:r w:rsidRPr="00065F4E">
        <w:rPr>
          <w:sz w:val="24"/>
          <w:szCs w:val="24"/>
        </w:rPr>
        <w:t xml:space="preserve">AR </w:t>
      </w:r>
      <w:r w:rsidRPr="00065F4E">
        <w:rPr>
          <w:rFonts w:hint="eastAsia"/>
          <w:sz w:val="24"/>
          <w:szCs w:val="24"/>
        </w:rPr>
        <w:t>모형,</w:t>
      </w:r>
      <w:r w:rsidRPr="00065F4E">
        <w:rPr>
          <w:sz w:val="24"/>
          <w:szCs w:val="24"/>
        </w:rPr>
        <w:t xml:space="preserve"> q</w:t>
      </w:r>
      <w:r w:rsidRPr="00065F4E">
        <w:rPr>
          <w:rFonts w:hint="eastAsia"/>
          <w:sz w:val="24"/>
          <w:szCs w:val="24"/>
        </w:rPr>
        <w:t xml:space="preserve">는 </w:t>
      </w:r>
      <w:r w:rsidRPr="00065F4E">
        <w:rPr>
          <w:sz w:val="24"/>
          <w:szCs w:val="24"/>
        </w:rPr>
        <w:t xml:space="preserve">MA </w:t>
      </w:r>
      <w:r w:rsidRPr="00065F4E">
        <w:rPr>
          <w:rFonts w:hint="eastAsia"/>
          <w:sz w:val="24"/>
          <w:szCs w:val="24"/>
        </w:rPr>
        <w:t>모형과 관련이 있는 차수</w:t>
      </w:r>
    </w:p>
    <w:p w14:paraId="70510120" w14:textId="77777777" w:rsidR="00065F4E" w:rsidRPr="00C11383" w:rsidRDefault="00065F4E" w:rsidP="00065F4E">
      <w:pPr>
        <w:pStyle w:val="a6"/>
        <w:ind w:left="880"/>
        <w:rPr>
          <w:b/>
          <w:bCs/>
          <w:sz w:val="24"/>
          <w:szCs w:val="24"/>
        </w:rPr>
      </w:pPr>
    </w:p>
    <w:p w14:paraId="63B4BDB2" w14:textId="4F119806" w:rsidR="00045E85" w:rsidRPr="00045E85" w:rsidRDefault="00C11383" w:rsidP="00045E8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.5. </w:t>
      </w:r>
      <w:proofErr w:type="spellStart"/>
      <w:r w:rsidR="00045E85">
        <w:rPr>
          <w:rFonts w:hint="eastAsia"/>
          <w:b/>
          <w:bCs/>
          <w:sz w:val="24"/>
          <w:szCs w:val="24"/>
        </w:rPr>
        <w:t>자기회귀누적이동평균</w:t>
      </w:r>
      <w:proofErr w:type="spellEnd"/>
      <w:r w:rsidR="00045E85">
        <w:rPr>
          <w:rFonts w:hint="eastAsia"/>
          <w:b/>
          <w:bCs/>
          <w:sz w:val="24"/>
          <w:szCs w:val="24"/>
        </w:rPr>
        <w:t xml:space="preserve"> 모형(</w:t>
      </w:r>
      <w:r w:rsidR="00045E85">
        <w:rPr>
          <w:b/>
          <w:bCs/>
          <w:sz w:val="24"/>
          <w:szCs w:val="24"/>
        </w:rPr>
        <w:t xml:space="preserve">Autoregressive integrated moving average model, </w:t>
      </w:r>
      <w:r w:rsidR="00045E85">
        <w:rPr>
          <w:rFonts w:hint="eastAsia"/>
          <w:b/>
          <w:bCs/>
          <w:sz w:val="24"/>
          <w:szCs w:val="24"/>
        </w:rPr>
        <w:t>A</w:t>
      </w:r>
      <w:r w:rsidR="00045E85">
        <w:rPr>
          <w:b/>
          <w:bCs/>
          <w:sz w:val="24"/>
          <w:szCs w:val="24"/>
        </w:rPr>
        <w:t>RIMA(</w:t>
      </w:r>
      <w:proofErr w:type="spellStart"/>
      <w:proofErr w:type="gramStart"/>
      <w:r w:rsidR="00045E85">
        <w:rPr>
          <w:rFonts w:hint="eastAsia"/>
          <w:b/>
          <w:bCs/>
          <w:sz w:val="24"/>
          <w:szCs w:val="24"/>
        </w:rPr>
        <w:t>p</w:t>
      </w:r>
      <w:r w:rsidR="00045E85">
        <w:rPr>
          <w:b/>
          <w:bCs/>
          <w:sz w:val="24"/>
          <w:szCs w:val="24"/>
        </w:rPr>
        <w:t>,d</w:t>
      </w:r>
      <w:proofErr w:type="gramEnd"/>
      <w:r w:rsidR="00045E85">
        <w:rPr>
          <w:b/>
          <w:bCs/>
          <w:sz w:val="24"/>
          <w:szCs w:val="24"/>
        </w:rPr>
        <w:t>,q</w:t>
      </w:r>
      <w:proofErr w:type="spellEnd"/>
      <w:r w:rsidR="00045E85">
        <w:rPr>
          <w:b/>
          <w:bCs/>
          <w:sz w:val="24"/>
          <w:szCs w:val="24"/>
        </w:rPr>
        <w:t xml:space="preserve">) </w:t>
      </w:r>
      <w:r w:rsidR="00045E85">
        <w:rPr>
          <w:rFonts w:hint="eastAsia"/>
          <w:b/>
          <w:bCs/>
          <w:sz w:val="24"/>
          <w:szCs w:val="24"/>
        </w:rPr>
        <w:t>모형</w:t>
      </w:r>
      <w:r w:rsidR="00045E85">
        <w:rPr>
          <w:b/>
          <w:bCs/>
          <w:sz w:val="24"/>
          <w:szCs w:val="24"/>
        </w:rPr>
        <w:t>)</w:t>
      </w:r>
    </w:p>
    <w:p w14:paraId="7A8F45C5" w14:textId="4245BED7" w:rsidR="00F318CD" w:rsidRPr="00A27929" w:rsidRDefault="00A27929" w:rsidP="00045E85">
      <w:pPr>
        <w:pStyle w:val="a6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RIMA </w:t>
      </w:r>
      <w:r>
        <w:rPr>
          <w:rFonts w:hint="eastAsia"/>
          <w:sz w:val="24"/>
          <w:szCs w:val="24"/>
        </w:rPr>
        <w:t>모형은 비정상시계열 모형</w:t>
      </w:r>
    </w:p>
    <w:p w14:paraId="0F51A9CE" w14:textId="5E019EF9" w:rsidR="00A27929" w:rsidRPr="00A27929" w:rsidRDefault="00A27929" w:rsidP="00A27929">
      <w:pPr>
        <w:pStyle w:val="a6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RIMA </w:t>
      </w:r>
      <w:r>
        <w:rPr>
          <w:rFonts w:hint="eastAsia"/>
          <w:sz w:val="24"/>
          <w:szCs w:val="24"/>
        </w:rPr>
        <w:t>모형을 차분이나 변환을 통해</w:t>
      </w:r>
      <w:r>
        <w:rPr>
          <w:sz w:val="24"/>
          <w:szCs w:val="24"/>
        </w:rPr>
        <w:t xml:space="preserve"> AR</w:t>
      </w:r>
      <w:r>
        <w:rPr>
          <w:rFonts w:hint="eastAsia"/>
          <w:sz w:val="24"/>
          <w:szCs w:val="24"/>
        </w:rPr>
        <w:t xml:space="preserve">모형이나 </w:t>
      </w:r>
      <w:r>
        <w:rPr>
          <w:sz w:val="24"/>
          <w:szCs w:val="24"/>
        </w:rPr>
        <w:t xml:space="preserve">MA </w:t>
      </w:r>
      <w:r>
        <w:rPr>
          <w:rFonts w:hint="eastAsia"/>
          <w:sz w:val="24"/>
          <w:szCs w:val="24"/>
        </w:rPr>
        <w:t>모형,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둘을 합친 </w:t>
      </w:r>
      <w:r>
        <w:rPr>
          <w:sz w:val="24"/>
          <w:szCs w:val="24"/>
        </w:rPr>
        <w:t xml:space="preserve">ARMA </w:t>
      </w:r>
      <w:r>
        <w:rPr>
          <w:rFonts w:hint="eastAsia"/>
          <w:sz w:val="24"/>
          <w:szCs w:val="24"/>
        </w:rPr>
        <w:t>모형으로 정상화할 수 있음</w:t>
      </w:r>
    </w:p>
    <w:p w14:paraId="68EFCE58" w14:textId="77777777" w:rsidR="00C11383" w:rsidRPr="00C11383" w:rsidRDefault="00A27929" w:rsidP="00C11383">
      <w:pPr>
        <w:pStyle w:val="a6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 xml:space="preserve">시계열 데이터에 대해 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차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차분한 데이터로 </w:t>
      </w:r>
      <w:r>
        <w:rPr>
          <w:sz w:val="24"/>
          <w:szCs w:val="24"/>
        </w:rPr>
        <w:t xml:space="preserve">AR(p)+MA(q) </w:t>
      </w:r>
      <w:r>
        <w:rPr>
          <w:rFonts w:hint="eastAsia"/>
          <w:sz w:val="24"/>
          <w:szCs w:val="24"/>
        </w:rPr>
        <w:t>모형을 선형 합한 모형</w:t>
      </w:r>
    </w:p>
    <w:p w14:paraId="135F4205" w14:textId="1A7F6938" w:rsidR="00C11383" w:rsidRPr="00C11383" w:rsidRDefault="00C11383" w:rsidP="00C11383">
      <w:pPr>
        <w:pStyle w:val="a6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 xml:space="preserve">AR </w:t>
      </w:r>
      <w:r>
        <w:rPr>
          <w:rFonts w:hint="eastAsia"/>
          <w:sz w:val="24"/>
          <w:szCs w:val="24"/>
        </w:rPr>
        <w:t>모형,</w:t>
      </w:r>
      <w:r>
        <w:rPr>
          <w:sz w:val="24"/>
          <w:szCs w:val="24"/>
        </w:rPr>
        <w:t xml:space="preserve"> q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 xml:space="preserve">MA </w:t>
      </w:r>
      <w:r>
        <w:rPr>
          <w:rFonts w:hint="eastAsia"/>
          <w:sz w:val="24"/>
          <w:szCs w:val="24"/>
        </w:rPr>
        <w:t>모형과 관련이 있는 차수</w:t>
      </w:r>
    </w:p>
    <w:p w14:paraId="16CD3321" w14:textId="643D0114" w:rsidR="00A27929" w:rsidRPr="00C11383" w:rsidRDefault="00A27929" w:rsidP="00C11383">
      <w:pPr>
        <w:pStyle w:val="a6"/>
        <w:numPr>
          <w:ilvl w:val="1"/>
          <w:numId w:val="2"/>
        </w:numPr>
        <w:rPr>
          <w:b/>
          <w:bCs/>
          <w:sz w:val="24"/>
          <w:szCs w:val="24"/>
        </w:rPr>
      </w:pPr>
      <w:proofErr w:type="spellStart"/>
      <w:r w:rsidRPr="00C11383">
        <w:rPr>
          <w:rFonts w:hint="eastAsia"/>
          <w:sz w:val="24"/>
          <w:szCs w:val="24"/>
        </w:rPr>
        <w:t>단변량</w:t>
      </w:r>
      <w:proofErr w:type="spellEnd"/>
      <w:r w:rsidRPr="00C11383">
        <w:rPr>
          <w:rFonts w:hint="eastAsia"/>
          <w:sz w:val="24"/>
          <w:szCs w:val="24"/>
        </w:rPr>
        <w:t xml:space="preserve"> 예측을 위해서는 적합한 </w:t>
      </w:r>
      <w:r w:rsidRPr="00C11383">
        <w:rPr>
          <w:sz w:val="24"/>
          <w:szCs w:val="24"/>
        </w:rPr>
        <w:t>step size(p &amp; q)</w:t>
      </w:r>
      <w:r w:rsidRPr="00C11383">
        <w:rPr>
          <w:rFonts w:hint="eastAsia"/>
          <w:sz w:val="24"/>
          <w:szCs w:val="24"/>
        </w:rPr>
        <w:t>를 설정해야 함</w:t>
      </w:r>
    </w:p>
    <w:p w14:paraId="778E7DBB" w14:textId="14ED4A80" w:rsidR="00C11383" w:rsidRPr="00C11383" w:rsidRDefault="00C11383" w:rsidP="00C11383">
      <w:pPr>
        <w:pStyle w:val="a6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d=0 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ARMA(</w:t>
      </w:r>
      <w:proofErr w:type="spellStart"/>
      <w:proofErr w:type="gramStart"/>
      <w:r>
        <w:rPr>
          <w:sz w:val="24"/>
          <w:szCs w:val="24"/>
        </w:rPr>
        <w:t>p,q</w:t>
      </w:r>
      <w:proofErr w:type="spellEnd"/>
      <w:proofErr w:type="gramEnd"/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모형이라 부르고,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모형은 정상성을 만족한다</w:t>
      </w:r>
    </w:p>
    <w:p w14:paraId="04DC0278" w14:textId="51801920" w:rsidR="00C11383" w:rsidRPr="00C11383" w:rsidRDefault="00C11383" w:rsidP="00C11383">
      <w:pPr>
        <w:pStyle w:val="a6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=0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IMA(</w:t>
      </w:r>
      <w:proofErr w:type="spellStart"/>
      <w:proofErr w:type="gramStart"/>
      <w:r>
        <w:rPr>
          <w:sz w:val="24"/>
          <w:szCs w:val="24"/>
        </w:rPr>
        <w:t>d,q</w:t>
      </w:r>
      <w:proofErr w:type="spellEnd"/>
      <w:proofErr w:type="gramEnd"/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모형이라 부르고,</w:t>
      </w:r>
      <w:r>
        <w:rPr>
          <w:sz w:val="24"/>
          <w:szCs w:val="24"/>
        </w:rPr>
        <w:t xml:space="preserve"> d</w:t>
      </w:r>
      <w:r>
        <w:rPr>
          <w:rFonts w:hint="eastAsia"/>
          <w:sz w:val="24"/>
          <w:szCs w:val="24"/>
        </w:rPr>
        <w:t xml:space="preserve">번 차분하면 </w:t>
      </w:r>
      <w:r>
        <w:rPr>
          <w:sz w:val="24"/>
          <w:szCs w:val="24"/>
        </w:rPr>
        <w:t>MA(q)</w:t>
      </w:r>
      <w:r>
        <w:rPr>
          <w:rFonts w:hint="eastAsia"/>
          <w:sz w:val="24"/>
          <w:szCs w:val="24"/>
        </w:rPr>
        <w:t>모형을 따른다</w:t>
      </w:r>
    </w:p>
    <w:p w14:paraId="57A672CB" w14:textId="0C8EA234" w:rsidR="00A34FD9" w:rsidRPr="005A1175" w:rsidRDefault="00C11383" w:rsidP="00A34FD9">
      <w:pPr>
        <w:pStyle w:val="a6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q</w:t>
      </w:r>
      <w:r>
        <w:rPr>
          <w:sz w:val="24"/>
          <w:szCs w:val="24"/>
        </w:rPr>
        <w:t>=0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ARI(</w:t>
      </w:r>
      <w:proofErr w:type="spellStart"/>
      <w:proofErr w:type="gramStart"/>
      <w:r>
        <w:rPr>
          <w:sz w:val="24"/>
          <w:szCs w:val="24"/>
        </w:rPr>
        <w:t>p,d</w:t>
      </w:r>
      <w:proofErr w:type="spellEnd"/>
      <w:proofErr w:type="gramEnd"/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모형이라 부르고,</w:t>
      </w:r>
      <w:r>
        <w:rPr>
          <w:sz w:val="24"/>
          <w:szCs w:val="24"/>
        </w:rPr>
        <w:t xml:space="preserve"> d</w:t>
      </w:r>
      <w:r>
        <w:rPr>
          <w:rFonts w:hint="eastAsia"/>
          <w:sz w:val="24"/>
          <w:szCs w:val="24"/>
        </w:rPr>
        <w:t xml:space="preserve">번 차분한 시계열일 </w:t>
      </w:r>
      <w:r>
        <w:rPr>
          <w:sz w:val="24"/>
          <w:szCs w:val="24"/>
        </w:rPr>
        <w:t xml:space="preserve">AR(p) </w:t>
      </w:r>
      <w:r>
        <w:rPr>
          <w:rFonts w:hint="eastAsia"/>
          <w:sz w:val="24"/>
          <w:szCs w:val="24"/>
        </w:rPr>
        <w:t>모형을 따른다</w:t>
      </w:r>
    </w:p>
    <w:p w14:paraId="2A2CFAFF" w14:textId="50E1E7CC" w:rsidR="005A1175" w:rsidRDefault="005A1175" w:rsidP="005A1175">
      <w:pPr>
        <w:rPr>
          <w:b/>
          <w:bCs/>
          <w:sz w:val="24"/>
          <w:szCs w:val="24"/>
        </w:rPr>
      </w:pPr>
      <w:r w:rsidRPr="005A1175">
        <w:rPr>
          <w:rFonts w:hint="eastAsia"/>
          <w:b/>
          <w:bCs/>
          <w:sz w:val="24"/>
          <w:szCs w:val="24"/>
        </w:rPr>
        <w:t>2</w:t>
      </w:r>
      <w:r w:rsidRPr="005A1175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6</w:t>
      </w:r>
      <w:r w:rsidRPr="005A1175"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벡터자</w:t>
      </w:r>
      <w:r w:rsidR="00427078">
        <w:rPr>
          <w:rFonts w:hint="eastAsia"/>
          <w:b/>
          <w:bCs/>
          <w:sz w:val="24"/>
          <w:szCs w:val="24"/>
        </w:rPr>
        <w:t>기</w:t>
      </w:r>
      <w:r>
        <w:rPr>
          <w:rFonts w:hint="eastAsia"/>
          <w:b/>
          <w:bCs/>
          <w:sz w:val="24"/>
          <w:szCs w:val="24"/>
        </w:rPr>
        <w:t xml:space="preserve">회귀 </w:t>
      </w:r>
      <w:r w:rsidRPr="005A1175">
        <w:rPr>
          <w:rFonts w:hint="eastAsia"/>
          <w:b/>
          <w:bCs/>
          <w:sz w:val="24"/>
          <w:szCs w:val="24"/>
        </w:rPr>
        <w:t>모형(</w:t>
      </w:r>
      <w:r>
        <w:rPr>
          <w:b/>
          <w:bCs/>
          <w:sz w:val="24"/>
          <w:szCs w:val="24"/>
        </w:rPr>
        <w:t xml:space="preserve">Vector </w:t>
      </w:r>
      <w:r w:rsidRPr="005A1175">
        <w:rPr>
          <w:b/>
          <w:bCs/>
          <w:sz w:val="24"/>
          <w:szCs w:val="24"/>
        </w:rPr>
        <w:t>Autoregressive</w:t>
      </w:r>
      <w:r w:rsidRPr="005A1175">
        <w:rPr>
          <w:rFonts w:hint="eastAsia"/>
          <w:b/>
          <w:bCs/>
          <w:sz w:val="24"/>
          <w:szCs w:val="24"/>
        </w:rPr>
        <w:t>모형</w:t>
      </w:r>
      <w:r w:rsidRPr="005A1175">
        <w:rPr>
          <w:b/>
          <w:bCs/>
          <w:sz w:val="24"/>
          <w:szCs w:val="24"/>
        </w:rPr>
        <w:t>)</w:t>
      </w:r>
    </w:p>
    <w:p w14:paraId="1118338B" w14:textId="15F54AC1" w:rsidR="00427078" w:rsidRDefault="00427078" w:rsidP="00427078">
      <w:pPr>
        <w:pStyle w:val="a6"/>
        <w:numPr>
          <w:ilvl w:val="0"/>
          <w:numId w:val="12"/>
        </w:numPr>
        <w:rPr>
          <w:color w:val="666666"/>
          <w:sz w:val="24"/>
          <w:szCs w:val="24"/>
        </w:rPr>
      </w:pPr>
      <w:proofErr w:type="spellStart"/>
      <w:r>
        <w:rPr>
          <w:rFonts w:hint="eastAsia"/>
          <w:color w:val="666666"/>
          <w:sz w:val="24"/>
          <w:szCs w:val="24"/>
        </w:rPr>
        <w:t>단변량</w:t>
      </w:r>
      <w:proofErr w:type="spellEnd"/>
      <w:r>
        <w:rPr>
          <w:rFonts w:hint="eastAsia"/>
          <w:color w:val="666666"/>
          <w:sz w:val="24"/>
          <w:szCs w:val="24"/>
        </w:rPr>
        <w:t xml:space="preserve"> </w:t>
      </w:r>
      <w:r>
        <w:rPr>
          <w:color w:val="666666"/>
          <w:sz w:val="24"/>
          <w:szCs w:val="24"/>
        </w:rPr>
        <w:t>AR</w:t>
      </w:r>
      <w:r>
        <w:rPr>
          <w:rFonts w:hint="eastAsia"/>
          <w:color w:val="666666"/>
          <w:sz w:val="24"/>
          <w:szCs w:val="24"/>
        </w:rPr>
        <w:t xml:space="preserve">모형의 </w:t>
      </w:r>
      <w:proofErr w:type="spellStart"/>
      <w:r>
        <w:rPr>
          <w:rFonts w:hint="eastAsia"/>
          <w:color w:val="666666"/>
          <w:sz w:val="24"/>
          <w:szCs w:val="24"/>
        </w:rPr>
        <w:t>다변량</w:t>
      </w:r>
      <w:proofErr w:type="spellEnd"/>
      <w:r>
        <w:rPr>
          <w:color w:val="666666"/>
          <w:sz w:val="24"/>
          <w:szCs w:val="24"/>
        </w:rPr>
        <w:t xml:space="preserve"> </w:t>
      </w:r>
      <w:r>
        <w:rPr>
          <w:rFonts w:hint="eastAsia"/>
          <w:color w:val="666666"/>
          <w:sz w:val="24"/>
          <w:szCs w:val="24"/>
        </w:rPr>
        <w:t>확장 모형으로 설명변수 간 시간에 따른 영향변화 고려</w:t>
      </w:r>
    </w:p>
    <w:p w14:paraId="3431B737" w14:textId="3651BCF6" w:rsidR="00427078" w:rsidRPr="005C2AE5" w:rsidRDefault="00427078" w:rsidP="00427078">
      <w:pPr>
        <w:pStyle w:val="a6"/>
        <w:numPr>
          <w:ilvl w:val="0"/>
          <w:numId w:val="12"/>
        </w:numPr>
        <w:rPr>
          <w:color w:val="666666"/>
          <w:sz w:val="24"/>
          <w:szCs w:val="24"/>
        </w:rPr>
      </w:pPr>
      <w:r>
        <w:rPr>
          <w:color w:val="666666"/>
          <w:sz w:val="24"/>
          <w:szCs w:val="24"/>
        </w:rPr>
        <w:t>Z</w:t>
      </w:r>
      <w:r>
        <w:rPr>
          <w:color w:val="666666"/>
          <w:sz w:val="24"/>
          <w:szCs w:val="24"/>
          <w:vertAlign w:val="subscript"/>
        </w:rPr>
        <w:t>1</w:t>
      </w:r>
      <w:r>
        <w:rPr>
          <w:color w:val="666666"/>
          <w:sz w:val="24"/>
          <w:szCs w:val="24"/>
        </w:rPr>
        <w:t>~Z</w:t>
      </w:r>
      <w:r>
        <w:rPr>
          <w:rFonts w:hint="eastAsia"/>
          <w:color w:val="666666"/>
          <w:sz w:val="24"/>
          <w:szCs w:val="24"/>
          <w:vertAlign w:val="subscript"/>
        </w:rPr>
        <w:t>N</w:t>
      </w:r>
      <w:r>
        <w:rPr>
          <w:color w:val="666666"/>
          <w:sz w:val="24"/>
          <w:szCs w:val="24"/>
        </w:rPr>
        <w:t xml:space="preserve">: </w:t>
      </w:r>
      <w:r>
        <w:rPr>
          <w:rFonts w:hint="eastAsia"/>
          <w:color w:val="666666"/>
          <w:sz w:val="24"/>
          <w:szCs w:val="24"/>
        </w:rPr>
        <w:t>N개의</w:t>
      </w:r>
      <w:r>
        <w:rPr>
          <w:color w:val="666666"/>
          <w:sz w:val="24"/>
          <w:szCs w:val="24"/>
        </w:rPr>
        <w:t xml:space="preserve"> </w:t>
      </w:r>
      <w:r>
        <w:rPr>
          <w:rFonts w:hint="eastAsia"/>
          <w:color w:val="666666"/>
          <w:sz w:val="24"/>
          <w:szCs w:val="24"/>
        </w:rPr>
        <w:t xml:space="preserve">변량조건에서 시점 </w:t>
      </w:r>
      <w:r>
        <w:rPr>
          <w:color w:val="666666"/>
          <w:sz w:val="24"/>
          <w:szCs w:val="24"/>
        </w:rPr>
        <w:t>t</w:t>
      </w:r>
      <w:r>
        <w:rPr>
          <w:rFonts w:hint="eastAsia"/>
          <w:color w:val="666666"/>
          <w:sz w:val="24"/>
          <w:szCs w:val="24"/>
        </w:rPr>
        <w:t>의</w:t>
      </w:r>
      <w:r>
        <w:rPr>
          <w:color w:val="666666"/>
          <w:sz w:val="24"/>
          <w:szCs w:val="24"/>
        </w:rPr>
        <w:t xml:space="preserve"> </w:t>
      </w:r>
      <w:r>
        <w:rPr>
          <w:rFonts w:hint="eastAsia"/>
          <w:color w:val="666666"/>
          <w:sz w:val="24"/>
          <w:szCs w:val="24"/>
        </w:rPr>
        <w:t>X</w:t>
      </w:r>
      <w:r>
        <w:rPr>
          <w:color w:val="666666"/>
          <w:sz w:val="24"/>
          <w:szCs w:val="24"/>
          <w:vertAlign w:val="subscript"/>
        </w:rPr>
        <w:t>1</w:t>
      </w:r>
      <w:r>
        <w:rPr>
          <w:rFonts w:hint="eastAsia"/>
          <w:color w:val="666666"/>
          <w:sz w:val="24"/>
          <w:szCs w:val="24"/>
        </w:rPr>
        <w:t>에 대해 t</w:t>
      </w:r>
      <w:r>
        <w:rPr>
          <w:color w:val="666666"/>
          <w:sz w:val="24"/>
          <w:szCs w:val="24"/>
        </w:rPr>
        <w:t xml:space="preserve">-1 </w:t>
      </w:r>
      <w:r>
        <w:rPr>
          <w:rFonts w:hint="eastAsia"/>
          <w:color w:val="666666"/>
          <w:sz w:val="24"/>
          <w:szCs w:val="24"/>
        </w:rPr>
        <w:t>시점부터 t</w:t>
      </w:r>
      <w:r>
        <w:rPr>
          <w:color w:val="666666"/>
          <w:sz w:val="24"/>
          <w:szCs w:val="24"/>
        </w:rPr>
        <w:t>-p</w:t>
      </w:r>
      <w:r>
        <w:rPr>
          <w:rFonts w:hint="eastAsia"/>
          <w:color w:val="666666"/>
          <w:sz w:val="24"/>
          <w:szCs w:val="24"/>
        </w:rPr>
        <w:t xml:space="preserve">시점까지의 </w:t>
      </w:r>
      <w:r>
        <w:rPr>
          <w:color w:val="666666"/>
          <w:sz w:val="24"/>
          <w:szCs w:val="24"/>
        </w:rPr>
        <w:t>X</w:t>
      </w:r>
      <w:r>
        <w:rPr>
          <w:color w:val="666666"/>
          <w:sz w:val="24"/>
          <w:szCs w:val="24"/>
          <w:vertAlign w:val="subscript"/>
        </w:rPr>
        <w:t>1</w:t>
      </w:r>
      <w:r>
        <w:rPr>
          <w:color w:val="666666"/>
          <w:sz w:val="24"/>
          <w:szCs w:val="24"/>
        </w:rPr>
        <w:t>~X</w:t>
      </w:r>
      <w:r>
        <w:rPr>
          <w:color w:val="666666"/>
          <w:sz w:val="24"/>
          <w:szCs w:val="24"/>
          <w:vertAlign w:val="subscript"/>
        </w:rPr>
        <w:t>N</w:t>
      </w:r>
      <w:r>
        <w:rPr>
          <w:rFonts w:hint="eastAsia"/>
          <w:color w:val="666666"/>
          <w:sz w:val="24"/>
          <w:szCs w:val="24"/>
        </w:rPr>
        <w:t>의 계수배의 벡터 선형연산</w:t>
      </w:r>
    </w:p>
    <w:p w14:paraId="7FF8096B" w14:textId="461E4FB1" w:rsidR="00427078" w:rsidRPr="00DC1BC7" w:rsidRDefault="00427078" w:rsidP="00DC1BC7">
      <w:pPr>
        <w:ind w:firstLineChars="350" w:firstLine="840"/>
        <w:rPr>
          <w:iCs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1,t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2,t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N,t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p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∅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∅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</m:m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∅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1N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∅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∅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∅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∅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N1</m:t>
                              </m:r>
                            </m:sub>
                          </m:sSub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∅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</m:m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∅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p>
            </m:sSup>
          </m:e>
        </m:nary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1,t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-i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2,t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N,t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-i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1,t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,t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,t</m:t>
                      </m:r>
                    </m:sub>
                  </m:sSub>
                </m:e>
              </m:mr>
            </m:m>
          </m:e>
        </m:d>
      </m:oMath>
      <w:r w:rsidRPr="00DC1BC7">
        <w:rPr>
          <w:iCs/>
          <w:sz w:val="24"/>
          <w:szCs w:val="24"/>
        </w:rPr>
        <w:t xml:space="preserve"> </w:t>
      </w:r>
    </w:p>
    <w:p w14:paraId="71A03563" w14:textId="5899F5A8" w:rsidR="005A1175" w:rsidRPr="005A1175" w:rsidRDefault="005A1175" w:rsidP="005A1175">
      <w:pPr>
        <w:rPr>
          <w:rFonts w:hint="eastAsia"/>
          <w:b/>
          <w:bCs/>
          <w:sz w:val="24"/>
          <w:szCs w:val="24"/>
        </w:rPr>
      </w:pPr>
    </w:p>
    <w:p w14:paraId="6DE4492D" w14:textId="77777777" w:rsidR="00D900F8" w:rsidRDefault="00D900F8" w:rsidP="00D900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시계열 자료 분석 방법</w:t>
      </w:r>
    </w:p>
    <w:p w14:paraId="66952270" w14:textId="02570F30" w:rsidR="00764989" w:rsidRDefault="00764989" w:rsidP="00D900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.1. </w:t>
      </w:r>
      <w:proofErr w:type="spellStart"/>
      <w:r>
        <w:rPr>
          <w:rFonts w:hint="eastAsia"/>
          <w:b/>
          <w:bCs/>
          <w:sz w:val="24"/>
          <w:szCs w:val="24"/>
        </w:rPr>
        <w:t>단변량</w:t>
      </w:r>
      <w:proofErr w:type="spellEnd"/>
      <w:r>
        <w:rPr>
          <w:rFonts w:hint="eastAsia"/>
          <w:b/>
          <w:bCs/>
          <w:sz w:val="24"/>
          <w:szCs w:val="24"/>
        </w:rPr>
        <w:t xml:space="preserve"> 시계열 분석 방법</w:t>
      </w:r>
    </w:p>
    <w:p w14:paraId="2BDBCE1C" w14:textId="16952F7F" w:rsidR="00764989" w:rsidRDefault="00764989" w:rsidP="00D900F8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단변량</w:t>
      </w:r>
      <w:proofErr w:type="spellEnd"/>
      <w:r>
        <w:rPr>
          <w:rFonts w:hint="eastAsia"/>
          <w:sz w:val="24"/>
          <w:szCs w:val="24"/>
        </w:rPr>
        <w:t xml:space="preserve"> 시계열 분석</w:t>
      </w:r>
      <w:r w:rsidR="00BF61FC">
        <w:rPr>
          <w:rFonts w:hint="eastAsia"/>
          <w:sz w:val="24"/>
          <w:szCs w:val="24"/>
        </w:rPr>
        <w:t>은 시간(</w:t>
      </w:r>
      <w:r w:rsidR="00BF61FC">
        <w:rPr>
          <w:sz w:val="24"/>
          <w:szCs w:val="24"/>
        </w:rPr>
        <w:t>t)</w:t>
      </w:r>
      <w:r w:rsidR="00BF61FC">
        <w:rPr>
          <w:rFonts w:hint="eastAsia"/>
          <w:sz w:val="24"/>
          <w:szCs w:val="24"/>
        </w:rPr>
        <w:t>을 설명변수로</w:t>
      </w:r>
      <w:r w:rsidR="00BF61FC">
        <w:rPr>
          <w:sz w:val="24"/>
          <w:szCs w:val="24"/>
        </w:rPr>
        <w:t xml:space="preserve"> </w:t>
      </w:r>
      <w:r w:rsidR="00BF61FC">
        <w:rPr>
          <w:rFonts w:hint="eastAsia"/>
          <w:sz w:val="24"/>
          <w:szCs w:val="24"/>
        </w:rPr>
        <w:t>하여 회귀모형주가,</w:t>
      </w:r>
      <w:r w:rsidR="00BF61FC">
        <w:rPr>
          <w:sz w:val="24"/>
          <w:szCs w:val="24"/>
        </w:rPr>
        <w:t xml:space="preserve"> </w:t>
      </w:r>
      <w:r w:rsidR="00BF61FC">
        <w:rPr>
          <w:rFonts w:hint="eastAsia"/>
          <w:sz w:val="24"/>
          <w:szCs w:val="24"/>
        </w:rPr>
        <w:t>소매물가지수 등 하나의 변수에만 초점을 맞춰 분석하는 방법론</w:t>
      </w:r>
    </w:p>
    <w:p w14:paraId="1DE89030" w14:textId="50657BC1" w:rsidR="00BF61FC" w:rsidRDefault="00BF61FC" w:rsidP="00BF61FC">
      <w:pPr>
        <w:pStyle w:val="a6"/>
        <w:numPr>
          <w:ilvl w:val="0"/>
          <w:numId w:val="1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시계열 시각화</w:t>
      </w:r>
    </w:p>
    <w:p w14:paraId="584D3C2A" w14:textId="26F69F7F" w:rsidR="00BF61FC" w:rsidRDefault="00BF61FC" w:rsidP="00BF61FC">
      <w:pPr>
        <w:pStyle w:val="a6"/>
        <w:ind w:left="4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데이터를 그래프나 차트로 </w:t>
      </w:r>
      <w:proofErr w:type="spellStart"/>
      <w:r>
        <w:rPr>
          <w:rFonts w:hint="eastAsia"/>
          <w:sz w:val="24"/>
          <w:szCs w:val="24"/>
        </w:rPr>
        <w:t>시각화하여</w:t>
      </w:r>
      <w:proofErr w:type="spellEnd"/>
      <w:r>
        <w:rPr>
          <w:rFonts w:hint="eastAsia"/>
          <w:sz w:val="24"/>
          <w:szCs w:val="24"/>
        </w:rPr>
        <w:t xml:space="preserve"> 시간에 따른 패턴과 트렌드를 살펴봄.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이는 데이터의 이상치나 경향을 파악하는데 도움</w:t>
      </w:r>
    </w:p>
    <w:p w14:paraId="7F013053" w14:textId="1ED0866B" w:rsidR="00BF61FC" w:rsidRDefault="00BF61FC" w:rsidP="00BF61FC">
      <w:pPr>
        <w:pStyle w:val="a6"/>
        <w:numPr>
          <w:ilvl w:val="0"/>
          <w:numId w:val="1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기술통계 분석</w:t>
      </w:r>
    </w:p>
    <w:p w14:paraId="122D0DB3" w14:textId="086674A5" w:rsidR="00BF61FC" w:rsidRDefault="00BF61FC" w:rsidP="00BF61FC">
      <w:pPr>
        <w:pStyle w:val="a6"/>
        <w:ind w:left="4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데이터의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평균,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자기상관함수(</w:t>
      </w:r>
      <w:r>
        <w:rPr>
          <w:sz w:val="24"/>
          <w:szCs w:val="24"/>
        </w:rPr>
        <w:t xml:space="preserve">ACF), </w:t>
      </w:r>
      <w:r>
        <w:rPr>
          <w:rFonts w:hint="eastAsia"/>
          <w:sz w:val="24"/>
          <w:szCs w:val="24"/>
        </w:rPr>
        <w:t>부분자기상관함수(</w:t>
      </w:r>
      <w:r>
        <w:rPr>
          <w:sz w:val="24"/>
          <w:szCs w:val="24"/>
        </w:rPr>
        <w:t xml:space="preserve">PACF) </w:t>
      </w:r>
      <w:r>
        <w:rPr>
          <w:rFonts w:hint="eastAsia"/>
          <w:sz w:val="24"/>
          <w:szCs w:val="24"/>
        </w:rPr>
        <w:t>등을 계산하여 시계열 데이터의 특성을 파악</w:t>
      </w:r>
    </w:p>
    <w:p w14:paraId="77D7BA2D" w14:textId="01C468C5" w:rsidR="00BF61FC" w:rsidRDefault="00BF61FC" w:rsidP="00BF61FC">
      <w:pPr>
        <w:pStyle w:val="a6"/>
        <w:numPr>
          <w:ilvl w:val="0"/>
          <w:numId w:val="1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이동평균법</w:t>
      </w:r>
      <w:r w:rsidR="00E62D80">
        <w:rPr>
          <w:rFonts w:hint="eastAsia"/>
          <w:sz w:val="24"/>
          <w:szCs w:val="24"/>
        </w:rPr>
        <w:t>(</w:t>
      </w:r>
      <w:r w:rsidR="00E62D80">
        <w:rPr>
          <w:sz w:val="24"/>
          <w:szCs w:val="24"/>
        </w:rPr>
        <w:t>moving average method)</w:t>
      </w:r>
    </w:p>
    <w:p w14:paraId="2DD5F058" w14:textId="32FE50B5" w:rsidR="009B286C" w:rsidRDefault="009B286C" w:rsidP="00BF61FC">
      <w:pPr>
        <w:pStyle w:val="a6"/>
        <w:numPr>
          <w:ilvl w:val="0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이동평균: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어떤 것이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방향성을 가지고 움직일 때 이동하면서 구해지는 평균</w:t>
      </w:r>
    </w:p>
    <w:p w14:paraId="4C6A569B" w14:textId="77777777" w:rsidR="002F11F5" w:rsidRDefault="002F11F5" w:rsidP="002F11F5">
      <w:pPr>
        <w:pStyle w:val="a6"/>
        <w:numPr>
          <w:ilvl w:val="0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과거로부터 현재까지의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시계열 자료를 대상으로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일정 기간별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이동평균을 계산하고 이들의 추세를 파악하여 다음 기간을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예측하는 방법</w:t>
      </w:r>
    </w:p>
    <w:p w14:paraId="39CB6EE7" w14:textId="5F59FBB3" w:rsidR="002F11F5" w:rsidRDefault="002F11F5" w:rsidP="00BF61FC">
      <w:pPr>
        <w:pStyle w:val="a6"/>
        <w:numPr>
          <w:ilvl w:val="0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단순이동평균법(</w:t>
      </w:r>
      <w:r>
        <w:rPr>
          <w:sz w:val="24"/>
          <w:szCs w:val="24"/>
        </w:rPr>
        <w:t>simple moving average, SMA)</w:t>
      </w:r>
    </w:p>
    <w:p w14:paraId="13F72A6C" w14:textId="6A0C7371" w:rsidR="003444B5" w:rsidRDefault="003444B5" w:rsidP="003444B5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최근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몇 개 </w:t>
      </w:r>
      <w:proofErr w:type="spellStart"/>
      <w:r>
        <w:rPr>
          <w:rFonts w:hint="eastAsia"/>
          <w:sz w:val="24"/>
          <w:szCs w:val="24"/>
        </w:rPr>
        <w:t>관측값의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단순평균값을</w:t>
      </w:r>
      <w:proofErr w:type="spellEnd"/>
      <w:r>
        <w:rPr>
          <w:rFonts w:hint="eastAsia"/>
          <w:sz w:val="24"/>
          <w:szCs w:val="24"/>
        </w:rPr>
        <w:t xml:space="preserve"> 다음 기간의 </w:t>
      </w:r>
      <w:proofErr w:type="spellStart"/>
      <w:r>
        <w:rPr>
          <w:rFonts w:hint="eastAsia"/>
          <w:sz w:val="24"/>
          <w:szCs w:val="24"/>
        </w:rPr>
        <w:t>예측값으로</w:t>
      </w:r>
      <w:proofErr w:type="spellEnd"/>
      <w:r>
        <w:rPr>
          <w:rFonts w:hint="eastAsia"/>
          <w:sz w:val="24"/>
          <w:szCs w:val="24"/>
        </w:rPr>
        <w:t xml:space="preserve"> 추정하는 </w:t>
      </w:r>
      <w:r>
        <w:rPr>
          <w:rFonts w:hint="eastAsia"/>
          <w:sz w:val="24"/>
          <w:szCs w:val="24"/>
        </w:rPr>
        <w:lastRenderedPageBreak/>
        <w:t>방법</w:t>
      </w:r>
    </w:p>
    <w:p w14:paraId="27D5D085" w14:textId="2893AC86" w:rsidR="003444B5" w:rsidRDefault="003444B5" w:rsidP="003444B5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이는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시계열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자료에서 계절변동과 불규칙변동을 제거하여 추세변동과 순환변동만 가진 시계열 자료로 변환하는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방법으로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사용됨</w:t>
      </w:r>
    </w:p>
    <w:p w14:paraId="324EBF44" w14:textId="473EE7F9" w:rsidR="00E94E9A" w:rsidRDefault="00E94E9A" w:rsidP="00E94E9A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최근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개의 </w:t>
      </w:r>
      <w:proofErr w:type="spellStart"/>
      <w:r>
        <w:rPr>
          <w:rFonts w:hint="eastAsia"/>
          <w:sz w:val="24"/>
          <w:szCs w:val="24"/>
        </w:rPr>
        <w:t>관측값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Z</w:t>
      </w:r>
      <w:r>
        <w:rPr>
          <w:sz w:val="24"/>
          <w:szCs w:val="24"/>
          <w:vertAlign w:val="subscript"/>
        </w:rPr>
        <w:t>t</w:t>
      </w:r>
      <w:proofErr w:type="spellEnd"/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  <w:vertAlign w:val="subscript"/>
        </w:rPr>
        <w:t>t</w:t>
      </w:r>
      <w:r>
        <w:rPr>
          <w:sz w:val="24"/>
          <w:szCs w:val="24"/>
          <w:vertAlign w:val="subscript"/>
        </w:rPr>
        <w:t>-1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sym w:font="Symbol" w:char="F0BC"/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  <w:vertAlign w:val="subscript"/>
        </w:rPr>
        <w:t>t-</w:t>
      </w:r>
      <w:r>
        <w:rPr>
          <w:sz w:val="24"/>
          <w:szCs w:val="24"/>
          <w:vertAlign w:val="subscript"/>
        </w:rPr>
        <w:t>n+</w:t>
      </w:r>
      <w:r>
        <w:rPr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을 이용하여 계산한 이동평균</w:t>
      </w:r>
    </w:p>
    <w:p w14:paraId="2A05A491" w14:textId="7B1733F7" w:rsidR="00E94E9A" w:rsidRPr="00E94E9A" w:rsidRDefault="00E94E9A" w:rsidP="00E94E9A">
      <w:pPr>
        <w:pStyle w:val="a6"/>
        <w:ind w:left="1200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+⋯+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t-n+1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</m:oMath>
      </m:oMathPara>
    </w:p>
    <w:p w14:paraId="60805F15" w14:textId="3CCE176F" w:rsidR="00E94E9A" w:rsidRPr="00E94E9A" w:rsidRDefault="00E94E9A" w:rsidP="00E94E9A">
      <w:pPr>
        <w:pStyle w:val="a6"/>
        <w:ind w:left="1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  <w:vertAlign w:val="subscript"/>
        </w:rPr>
        <w:t>t</w:t>
      </w:r>
      <w:r>
        <w:rPr>
          <w:rFonts w:hint="eastAsia"/>
          <w:sz w:val="24"/>
          <w:szCs w:val="24"/>
        </w:rPr>
        <w:t>는</w:t>
      </w:r>
      <w:r w:rsidR="00E411CB">
        <w:rPr>
          <w:sz w:val="24"/>
          <w:szCs w:val="24"/>
        </w:rPr>
        <w:t xml:space="preserve"> </w:t>
      </w:r>
      <w:r w:rsidR="00E411CB">
        <w:rPr>
          <w:rFonts w:hint="eastAsia"/>
          <w:sz w:val="24"/>
          <w:szCs w:val="24"/>
        </w:rPr>
        <w:t>t</w:t>
      </w:r>
      <w:r w:rsidR="00E411CB">
        <w:rPr>
          <w:sz w:val="24"/>
          <w:szCs w:val="24"/>
        </w:rPr>
        <w:t>+1</w:t>
      </w:r>
      <w:r>
        <w:rPr>
          <w:rFonts w:hint="eastAsia"/>
          <w:sz w:val="24"/>
          <w:szCs w:val="24"/>
        </w:rPr>
        <w:t xml:space="preserve">시점의 </w:t>
      </w:r>
      <w:proofErr w:type="spellStart"/>
      <w:r>
        <w:rPr>
          <w:rFonts w:hint="eastAsia"/>
          <w:sz w:val="24"/>
          <w:szCs w:val="24"/>
        </w:rPr>
        <w:t>예측값으로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사용됨</w:t>
      </w:r>
    </w:p>
    <w:p w14:paraId="55C6CBF2" w14:textId="3FBF8B45" w:rsidR="003444B5" w:rsidRDefault="003444B5" w:rsidP="00E94E9A">
      <w:pPr>
        <w:pStyle w:val="a6"/>
        <w:numPr>
          <w:ilvl w:val="1"/>
          <w:numId w:val="2"/>
        </w:numPr>
        <w:rPr>
          <w:sz w:val="24"/>
          <w:szCs w:val="24"/>
        </w:rPr>
      </w:pPr>
      <w:r w:rsidRPr="003444B5">
        <w:rPr>
          <w:rFonts w:hint="eastAsia"/>
          <w:sz w:val="24"/>
          <w:szCs w:val="24"/>
        </w:rPr>
        <w:t xml:space="preserve">n개의 시계열 데이터를 </w:t>
      </w:r>
      <w:r w:rsidRPr="003444B5">
        <w:rPr>
          <w:sz w:val="24"/>
          <w:szCs w:val="24"/>
        </w:rPr>
        <w:t>m</w:t>
      </w:r>
      <w:r w:rsidRPr="003444B5">
        <w:rPr>
          <w:rFonts w:hint="eastAsia"/>
          <w:sz w:val="24"/>
          <w:szCs w:val="24"/>
        </w:rPr>
        <w:t xml:space="preserve">기간으로 </w:t>
      </w:r>
      <w:proofErr w:type="spellStart"/>
      <w:r w:rsidRPr="003444B5">
        <w:rPr>
          <w:rFonts w:hint="eastAsia"/>
          <w:sz w:val="24"/>
          <w:szCs w:val="24"/>
        </w:rPr>
        <w:t>이동평균하면</w:t>
      </w:r>
      <w:proofErr w:type="spellEnd"/>
      <w:r w:rsidRPr="003444B5">
        <w:rPr>
          <w:rFonts w:hint="eastAsia"/>
          <w:sz w:val="24"/>
          <w:szCs w:val="24"/>
        </w:rPr>
        <w:t xml:space="preserve"> </w:t>
      </w:r>
      <w:r w:rsidRPr="003444B5">
        <w:rPr>
          <w:sz w:val="24"/>
          <w:szCs w:val="24"/>
        </w:rPr>
        <w:t>n-m+1</w:t>
      </w:r>
      <w:r w:rsidRPr="003444B5">
        <w:rPr>
          <w:rFonts w:hint="eastAsia"/>
          <w:sz w:val="24"/>
          <w:szCs w:val="24"/>
        </w:rPr>
        <w:t>개의 이동평균 데이터가 생성됨</w:t>
      </w:r>
    </w:p>
    <w:p w14:paraId="7A8D3A2D" w14:textId="5DEFD812" w:rsidR="00E94E9A" w:rsidRPr="00CC0264" w:rsidRDefault="009B3B8C" w:rsidP="00CC0264">
      <w:pPr>
        <w:pStyle w:val="a6"/>
        <w:numPr>
          <w:ilvl w:val="1"/>
          <w:numId w:val="2"/>
        </w:numPr>
        <w:rPr>
          <w:rFonts w:hint="eastAsia"/>
          <w:sz w:val="24"/>
          <w:szCs w:val="24"/>
          <w:u w:val="single"/>
        </w:rPr>
      </w:pPr>
      <w:r w:rsidRPr="009B3B8C">
        <w:rPr>
          <w:rFonts w:hint="eastAsia"/>
          <w:sz w:val="24"/>
          <w:szCs w:val="24"/>
          <w:u w:val="single"/>
        </w:rPr>
        <w:t>이동평균법을 사용할 때 중요한 문제는 이동평균을 계산하기 위해 사용하는 과거자료의 적정개수</w:t>
      </w:r>
      <w:r w:rsidRPr="009B3B8C">
        <w:rPr>
          <w:sz w:val="24"/>
          <w:szCs w:val="24"/>
          <w:u w:val="single"/>
        </w:rPr>
        <w:t xml:space="preserve"> </w:t>
      </w:r>
      <w:r w:rsidR="00E411CB">
        <w:rPr>
          <w:sz w:val="24"/>
          <w:szCs w:val="24"/>
          <w:u w:val="single"/>
        </w:rPr>
        <w:t>m</w:t>
      </w:r>
      <w:r w:rsidRPr="009B3B8C">
        <w:rPr>
          <w:rFonts w:hint="eastAsia"/>
          <w:sz w:val="24"/>
          <w:szCs w:val="24"/>
          <w:u w:val="single"/>
        </w:rPr>
        <w:t>을 결정하는 것임</w:t>
      </w:r>
      <w:r w:rsidRPr="009B3B8C">
        <w:rPr>
          <w:sz w:val="24"/>
          <w:szCs w:val="24"/>
          <w:u w:val="single"/>
        </w:rPr>
        <w:t xml:space="preserve">. </w:t>
      </w:r>
      <w:r w:rsidRPr="009B3B8C">
        <w:rPr>
          <w:rFonts w:hint="eastAsia"/>
          <w:sz w:val="24"/>
          <w:szCs w:val="24"/>
          <w:u w:val="single"/>
        </w:rPr>
        <w:t>일반적으로 시계열 자료에 뚜렷한 추세가</w:t>
      </w:r>
      <w:r w:rsidRPr="009B3B8C">
        <w:rPr>
          <w:sz w:val="24"/>
          <w:szCs w:val="24"/>
          <w:u w:val="single"/>
        </w:rPr>
        <w:t xml:space="preserve"> </w:t>
      </w:r>
      <w:r w:rsidRPr="009B3B8C">
        <w:rPr>
          <w:rFonts w:hint="eastAsia"/>
          <w:sz w:val="24"/>
          <w:szCs w:val="24"/>
          <w:u w:val="single"/>
        </w:rPr>
        <w:t xml:space="preserve">나타나거나 불규칙변동이 심하지 않은 경우에는 작은 </w:t>
      </w:r>
      <w:r w:rsidR="00E411CB">
        <w:rPr>
          <w:sz w:val="24"/>
          <w:szCs w:val="24"/>
          <w:u w:val="single"/>
        </w:rPr>
        <w:t>m</w:t>
      </w:r>
      <w:r w:rsidRPr="009B3B8C">
        <w:rPr>
          <w:rFonts w:hint="eastAsia"/>
          <w:sz w:val="24"/>
          <w:szCs w:val="24"/>
          <w:u w:val="single"/>
        </w:rPr>
        <w:t xml:space="preserve">의 개수를 사용하고 그렇지 않은 경우에는 </w:t>
      </w:r>
      <w:r w:rsidR="00E411CB">
        <w:rPr>
          <w:sz w:val="24"/>
          <w:szCs w:val="24"/>
          <w:u w:val="single"/>
        </w:rPr>
        <w:t>m</w:t>
      </w:r>
      <w:r w:rsidRPr="009B3B8C">
        <w:rPr>
          <w:rFonts w:hint="eastAsia"/>
          <w:sz w:val="24"/>
          <w:szCs w:val="24"/>
          <w:u w:val="single"/>
        </w:rPr>
        <w:t>의 개수를 크게 함</w:t>
      </w:r>
    </w:p>
    <w:p w14:paraId="3040D52F" w14:textId="3BE43CCE" w:rsidR="00E94E9A" w:rsidRDefault="00CC0264" w:rsidP="00E94E9A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한편,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예측오차를 비교하여 </w:t>
      </w:r>
      <w:r w:rsidR="00E411CB"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의 개수를 결정하기도 함;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예측오차를 비교하는 기준으로 </w:t>
      </w:r>
      <w:proofErr w:type="spellStart"/>
      <w:r>
        <w:rPr>
          <w:rFonts w:hint="eastAsia"/>
          <w:sz w:val="24"/>
          <w:szCs w:val="24"/>
        </w:rPr>
        <w:t>평균절대편차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mean absolute deviation, MAD)</w:t>
      </w:r>
      <w:r>
        <w:rPr>
          <w:rFonts w:hint="eastAsia"/>
          <w:sz w:val="24"/>
          <w:szCs w:val="24"/>
        </w:rPr>
        <w:t xml:space="preserve">와 </w:t>
      </w:r>
      <w:proofErr w:type="spellStart"/>
      <w:r>
        <w:rPr>
          <w:rFonts w:hint="eastAsia"/>
          <w:sz w:val="24"/>
          <w:szCs w:val="24"/>
        </w:rPr>
        <w:t>평균제곱오차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mean squared error, MSE)</w:t>
      </w:r>
      <w:r>
        <w:rPr>
          <w:rFonts w:hint="eastAsia"/>
          <w:sz w:val="24"/>
          <w:szCs w:val="24"/>
        </w:rPr>
        <w:t>가 사용됨</w:t>
      </w:r>
    </w:p>
    <w:p w14:paraId="2DB342D7" w14:textId="4EDD603E" w:rsidR="00CC0264" w:rsidRDefault="00CC0264" w:rsidP="00CC0264">
      <w:pPr>
        <w:pStyle w:val="a6"/>
        <w:ind w:left="120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MAD=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hAnsi="Cambria Math"/>
                <w:sz w:val="24"/>
                <w:szCs w:val="24"/>
              </w:rPr>
              <m:t>m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기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관측값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-t</m:t>
                    </m:r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기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예측값</m:t>
                    </m:r>
                  </m:e>
                </m:d>
              </m:e>
            </m:nary>
          </m:num>
          <m:den>
            <m:r>
              <w:rPr>
                <w:rFonts w:ascii="Cambria Math" w:hAnsi="Cambria Math"/>
                <w:sz w:val="24"/>
                <w:szCs w:val="24"/>
              </w:rPr>
              <m:t>m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where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: </m:t>
        </m:r>
        <m:r>
          <w:rPr>
            <w:rFonts w:ascii="Cambria Math" w:hAnsi="Cambria Math" w:hint="eastAsia"/>
            <w:sz w:val="24"/>
            <w:szCs w:val="24"/>
          </w:rPr>
          <m:t>예측오차</m:t>
        </m:r>
      </m:oMath>
      <w:r>
        <w:rPr>
          <w:sz w:val="24"/>
          <w:szCs w:val="24"/>
        </w:rPr>
        <w:t xml:space="preserve"> </w:t>
      </w:r>
    </w:p>
    <w:p w14:paraId="364087EF" w14:textId="5FA73326" w:rsidR="00CC0264" w:rsidRDefault="00CC0264" w:rsidP="00CC0264">
      <w:pPr>
        <w:pStyle w:val="a6"/>
        <w:ind w:left="120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M</m:t>
        </m:r>
        <m:r>
          <w:rPr>
            <w:rFonts w:ascii="Cambria Math" w:hAnsi="Cambria Math"/>
            <w:sz w:val="24"/>
            <w:szCs w:val="24"/>
          </w:rPr>
          <m:t>SE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  <w:sz w:val="24"/>
                <w:szCs w:val="24"/>
              </w:rPr>
              <m:t>m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  <m:r>
                          <w:rPr>
                            <w:rFonts w:ascii="Cambria Math" w:hAnsi="Cambria Math" w:hint="eastAsia"/>
                            <w:sz w:val="24"/>
                            <w:szCs w:val="24"/>
                          </w:rPr>
                          <m:t>기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hAnsi="Cambria Math" w:hint="eastAsia"/>
                            <w:sz w:val="24"/>
                            <w:szCs w:val="24"/>
                          </w:rPr>
                          <m:t>관측값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  <m:r>
                          <w:rPr>
                            <w:rFonts w:ascii="Cambria Math" w:hAnsi="Cambria Math" w:hint="eastAsia"/>
                            <w:sz w:val="24"/>
                            <w:szCs w:val="24"/>
                          </w:rPr>
                          <m:t>기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hAnsi="Cambria Math" w:hint="eastAsia"/>
                            <w:sz w:val="24"/>
                            <w:szCs w:val="24"/>
                          </w:rPr>
                          <m:t>예측값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  <w:sz w:val="24"/>
                <w:szCs w:val="24"/>
              </w:rPr>
              <m:t>m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where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: </m:t>
        </m:r>
        <m:r>
          <w:rPr>
            <w:rFonts w:ascii="Cambria Math" w:hAnsi="Cambria Math" w:hint="eastAsia"/>
            <w:sz w:val="24"/>
            <w:szCs w:val="24"/>
          </w:rPr>
          <m:t>예측오차</m:t>
        </m:r>
      </m:oMath>
      <w:r>
        <w:rPr>
          <w:sz w:val="24"/>
          <w:szCs w:val="24"/>
        </w:rPr>
        <w:t xml:space="preserve"> </w:t>
      </w:r>
    </w:p>
    <w:p w14:paraId="2FE56EC3" w14:textId="77777777" w:rsidR="00CC0264" w:rsidRPr="00CC0264" w:rsidRDefault="00CC0264" w:rsidP="00CC0264">
      <w:pPr>
        <w:pStyle w:val="a6"/>
        <w:ind w:left="1200"/>
        <w:rPr>
          <w:rFonts w:hint="eastAsia"/>
          <w:sz w:val="24"/>
          <w:szCs w:val="24"/>
        </w:rPr>
      </w:pPr>
    </w:p>
    <w:p w14:paraId="4F8AC6EA" w14:textId="0AB0DED0" w:rsidR="00CC0264" w:rsidRPr="00E94E9A" w:rsidRDefault="00CC0264" w:rsidP="00CC0264">
      <w:pPr>
        <w:pStyle w:val="a6"/>
        <w:ind w:left="1200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평균절대편차와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평균제곱오차를</w:t>
      </w:r>
      <w:proofErr w:type="spellEnd"/>
      <w:r>
        <w:rPr>
          <w:rFonts w:hint="eastAsia"/>
          <w:sz w:val="24"/>
          <w:szCs w:val="24"/>
        </w:rPr>
        <w:t xml:space="preserve"> 비교하여 예측오차가 작은 경우의 </w:t>
      </w:r>
      <w:r w:rsidR="00947CA8"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의 개수로 선택하는 것이 적절함</w:t>
      </w:r>
    </w:p>
    <w:p w14:paraId="0A8259BB" w14:textId="16C8AEB9" w:rsidR="003444B5" w:rsidRDefault="00762FF2" w:rsidP="00762FF2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이동평균법은</w:t>
      </w:r>
      <w:r>
        <w:rPr>
          <w:sz w:val="24"/>
          <w:szCs w:val="24"/>
        </w:rPr>
        <w:t xml:space="preserve"> </w:t>
      </w:r>
      <w:r w:rsidR="00947CA8"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개의 최근 자료로 다음 기간의 자료를 예측하는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계산방법상의 특성 때문에 처음의 일부 기간에 대한 </w:t>
      </w:r>
      <w:proofErr w:type="spellStart"/>
      <w:r>
        <w:rPr>
          <w:rFonts w:hint="eastAsia"/>
          <w:sz w:val="24"/>
          <w:szCs w:val="24"/>
        </w:rPr>
        <w:t>예측값을</w:t>
      </w:r>
      <w:proofErr w:type="spellEnd"/>
      <w:r>
        <w:rPr>
          <w:rFonts w:hint="eastAsia"/>
          <w:sz w:val="24"/>
          <w:szCs w:val="24"/>
        </w:rPr>
        <w:t xml:space="preserve"> 구할 수 없고 구간에 포함되지 않은 이전의 자료는 무시됨</w:t>
      </w:r>
    </w:p>
    <w:p w14:paraId="681BCA5E" w14:textId="589F9154" w:rsidR="00762FF2" w:rsidRDefault="00E411CB" w:rsidP="00E411CB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이동평균의 기간 </w:t>
      </w:r>
      <w:r w:rsidR="00947CA8"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 xml:space="preserve">이 짝수인 경우 인접한 두 이동평균의 평균을 계산하여 이동평균을 </w:t>
      </w:r>
      <w:proofErr w:type="spellStart"/>
      <w:r>
        <w:rPr>
          <w:rFonts w:hint="eastAsia"/>
          <w:sz w:val="24"/>
          <w:szCs w:val="24"/>
        </w:rPr>
        <w:t>중심화하는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중심이동평균을 구해야 함</w:t>
      </w:r>
    </w:p>
    <w:p w14:paraId="742EE55E" w14:textId="22D55E31" w:rsidR="00E411CB" w:rsidRDefault="00E411CB" w:rsidP="00E411CB">
      <w:pPr>
        <w:pStyle w:val="a6"/>
        <w:numPr>
          <w:ilvl w:val="1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이동평균의 계산에 사용되는 </w:t>
      </w:r>
      <w:proofErr w:type="spellStart"/>
      <w:r>
        <w:rPr>
          <w:rFonts w:hint="eastAsia"/>
          <w:sz w:val="24"/>
          <w:szCs w:val="24"/>
        </w:rPr>
        <w:t>관측값들에</w:t>
      </w:r>
      <w:proofErr w:type="spellEnd"/>
      <w:r>
        <w:rPr>
          <w:rFonts w:hint="eastAsia"/>
          <w:sz w:val="24"/>
          <w:szCs w:val="24"/>
        </w:rPr>
        <w:t xml:space="preserve"> 대해 동일한 가중치를 적용하여 최근 자료와 오래된 자료의 중요성을 동일시하고 있다는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점을 고려해야 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즉 불규칙 변동요인이 나타나는 경우 정확하게 추출하기 어</w:t>
      </w:r>
      <w:r>
        <w:rPr>
          <w:rFonts w:hint="eastAsia"/>
          <w:sz w:val="24"/>
          <w:szCs w:val="24"/>
        </w:rPr>
        <w:lastRenderedPageBreak/>
        <w:t>려움</w:t>
      </w:r>
    </w:p>
    <w:p w14:paraId="70A99C10" w14:textId="4C83937E" w:rsidR="002F11F5" w:rsidRDefault="002F11F5" w:rsidP="00BF61FC">
      <w:pPr>
        <w:pStyle w:val="a6"/>
        <w:numPr>
          <w:ilvl w:val="0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누적이동평균법(</w:t>
      </w:r>
      <w:r>
        <w:rPr>
          <w:sz w:val="24"/>
          <w:szCs w:val="24"/>
        </w:rPr>
        <w:t>cumulative moving average, CMA)</w:t>
      </w:r>
    </w:p>
    <w:p w14:paraId="4D602859" w14:textId="463E07E2" w:rsidR="00947CA8" w:rsidRDefault="00947CA8" w:rsidP="00947CA8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단순이동평균법과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같이 산술평균을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구하는 것은 동일하나,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윈도우(m값</w:t>
      </w:r>
      <w:r>
        <w:rPr>
          <w:sz w:val="24"/>
          <w:szCs w:val="24"/>
        </w:rPr>
        <w:t xml:space="preserve">)을 </w:t>
      </w:r>
      <w:proofErr w:type="spellStart"/>
      <w:r>
        <w:rPr>
          <w:rFonts w:hint="eastAsia"/>
          <w:sz w:val="24"/>
          <w:szCs w:val="24"/>
        </w:rPr>
        <w:t>정해놓지</w:t>
      </w:r>
      <w:proofErr w:type="spellEnd"/>
      <w:r>
        <w:rPr>
          <w:rFonts w:hint="eastAsia"/>
          <w:sz w:val="24"/>
          <w:szCs w:val="24"/>
        </w:rPr>
        <w:t xml:space="preserve"> 않음.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따라서 모든 데이터를 고려하고 싶을 때 사용함</w:t>
      </w:r>
    </w:p>
    <w:p w14:paraId="2EA78D80" w14:textId="277C9CE4" w:rsidR="00947CA8" w:rsidRDefault="00947CA8" w:rsidP="00947CA8">
      <w:pPr>
        <w:pStyle w:val="a6"/>
        <w:numPr>
          <w:ilvl w:val="1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새로운 값이 </w:t>
      </w:r>
      <w:proofErr w:type="spellStart"/>
      <w:r>
        <w:rPr>
          <w:rFonts w:hint="eastAsia"/>
          <w:sz w:val="24"/>
          <w:szCs w:val="24"/>
        </w:rPr>
        <w:t>들어올때마다</w:t>
      </w:r>
      <w:proofErr w:type="spellEnd"/>
      <w:r>
        <w:rPr>
          <w:rFonts w:hint="eastAsia"/>
          <w:sz w:val="24"/>
          <w:szCs w:val="24"/>
        </w:rPr>
        <w:t xml:space="preserve"> 전체 평균을 새롭게 구하는 것과 동일함</w:t>
      </w:r>
    </w:p>
    <w:p w14:paraId="11259CFC" w14:textId="5D3846AA" w:rsidR="002F11F5" w:rsidRDefault="002F11F5" w:rsidP="00BF61FC">
      <w:pPr>
        <w:pStyle w:val="a6"/>
        <w:numPr>
          <w:ilvl w:val="0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가중이동평균법(</w:t>
      </w:r>
      <w:r>
        <w:rPr>
          <w:sz w:val="24"/>
          <w:szCs w:val="24"/>
        </w:rPr>
        <w:t>weighted moving average, WMA)</w:t>
      </w:r>
    </w:p>
    <w:p w14:paraId="6FBF975E" w14:textId="7208D8A8" w:rsidR="00947CA8" w:rsidRDefault="00947CA8" w:rsidP="00947CA8">
      <w:pPr>
        <w:pStyle w:val="a6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단순이동평균법과 동일하지만 </w:t>
      </w:r>
      <w:proofErr w:type="spellStart"/>
      <w:r>
        <w:rPr>
          <w:rFonts w:hint="eastAsia"/>
          <w:sz w:val="24"/>
          <w:szCs w:val="24"/>
        </w:rPr>
        <w:t>관측값마다</w:t>
      </w:r>
      <w:proofErr w:type="spellEnd"/>
      <w:r>
        <w:rPr>
          <w:rFonts w:hint="eastAsia"/>
          <w:sz w:val="24"/>
          <w:szCs w:val="24"/>
        </w:rPr>
        <w:t xml:space="preserve"> 다른 가중치를 적용한다는 차이가 있음</w:t>
      </w:r>
    </w:p>
    <w:p w14:paraId="0C3D59EF" w14:textId="12889095" w:rsidR="00947CA8" w:rsidRDefault="005D1202" w:rsidP="00947CA8">
      <w:pPr>
        <w:pStyle w:val="a6"/>
        <w:ind w:left="1200"/>
        <w:rPr>
          <w:rFonts w:hint="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  <m: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/>
            <w:sz w:val="24"/>
            <w:szCs w:val="24"/>
          </w:rPr>
          <m:t>+⋯+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</m:t>
            </m:r>
            <m:r>
              <w:rPr>
                <w:rFonts w:ascii="Cambria Math" w:hAnsi="Cambria Math"/>
                <w:sz w:val="24"/>
                <w:szCs w:val="24"/>
              </w:rPr>
              <m:t>n+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where 0&lt;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&lt;1,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sz w:val="24"/>
          <w:szCs w:val="24"/>
        </w:rPr>
        <w:t xml:space="preserve"> </w:t>
      </w:r>
    </w:p>
    <w:p w14:paraId="5B453DF5" w14:textId="1681DD17" w:rsidR="00947CA8" w:rsidRPr="00F36D71" w:rsidRDefault="00947CA8" w:rsidP="00F36D71">
      <w:pPr>
        <w:rPr>
          <w:rFonts w:hint="eastAsia"/>
          <w:sz w:val="24"/>
          <w:szCs w:val="24"/>
        </w:rPr>
      </w:pPr>
    </w:p>
    <w:p w14:paraId="1F7E1969" w14:textId="6F74B74A" w:rsidR="002F11F5" w:rsidRDefault="002F11F5" w:rsidP="00BF61FC">
      <w:pPr>
        <w:pStyle w:val="a6"/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지수가중이동평균법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exponentially weighted moving average, EWMA)</w:t>
      </w:r>
    </w:p>
    <w:p w14:paraId="78B4BB88" w14:textId="1062F2FC" w:rsidR="00E62D80" w:rsidRPr="00DA733A" w:rsidRDefault="00F36D71" w:rsidP="00DA733A">
      <w:pPr>
        <w:pStyle w:val="a6"/>
        <w:numPr>
          <w:ilvl w:val="1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가중이동평균법과 동일하나 지수적으로 감소하는 가중치를 곱해준다는 의미만 다름</w:t>
      </w:r>
    </w:p>
    <w:p w14:paraId="4D492F6E" w14:textId="757A67A5" w:rsidR="00BF61FC" w:rsidRDefault="00DA733A" w:rsidP="00BF61FC">
      <w:pPr>
        <w:pStyle w:val="a6"/>
        <w:numPr>
          <w:ilvl w:val="0"/>
          <w:numId w:val="19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지수평활법</w:t>
      </w:r>
      <w:proofErr w:type="spellEnd"/>
      <w:r>
        <w:rPr>
          <w:sz w:val="24"/>
          <w:szCs w:val="24"/>
        </w:rPr>
        <w:t>(exponential smoothing method)</w:t>
      </w:r>
    </w:p>
    <w:p w14:paraId="28CCFA84" w14:textId="77777777" w:rsidR="006E6DE9" w:rsidRDefault="006E6DE9" w:rsidP="006E6DE9">
      <w:pPr>
        <w:pStyle w:val="a6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과거의 모든 자료를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평균을 구하면서 최근의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자료에 더 높은 가중치를 부여하는 방법임</w:t>
      </w:r>
    </w:p>
    <w:p w14:paraId="5AB368C7" w14:textId="77777777" w:rsidR="006E6DE9" w:rsidRDefault="006E6DE9" w:rsidP="006E6DE9">
      <w:pPr>
        <w:pStyle w:val="a6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단기간에 발생하는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파동이나 충격을 완화하는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평활법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smoothing method)</w:t>
      </w:r>
    </w:p>
    <w:p w14:paraId="2FC7776E" w14:textId="77777777" w:rsidR="006E6DE9" w:rsidRPr="006E6DE9" w:rsidRDefault="006E6DE9" w:rsidP="006E6DE9">
      <w:pPr>
        <w:ind w:left="132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=α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1-α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t-1</m:t>
            </m:r>
          </m:sub>
        </m:sSub>
      </m:oMath>
      <w:r w:rsidRPr="006E6DE9">
        <w:rPr>
          <w:sz w:val="24"/>
          <w:szCs w:val="24"/>
        </w:rPr>
        <w:t xml:space="preserve"> </w:t>
      </w:r>
    </w:p>
    <w:p w14:paraId="123D8856" w14:textId="77777777" w:rsidR="006E6DE9" w:rsidRPr="006E6DE9" w:rsidRDefault="006E6DE9" w:rsidP="006E6DE9">
      <w:pPr>
        <w:ind w:left="1320"/>
        <w:rPr>
          <w:szCs w:val="20"/>
        </w:rPr>
      </w:pPr>
      <m:oMath>
        <m:r>
          <w:rPr>
            <w:rFonts w:ascii="Cambria Math" w:hAnsi="Cambria Math"/>
            <w:szCs w:val="20"/>
          </w:rPr>
          <m:t>where</m:t>
        </m:r>
      </m:oMath>
      <w:r w:rsidRPr="006E6DE9">
        <w:rPr>
          <w:szCs w:val="20"/>
        </w:rPr>
        <w:t xml:space="preserve"> </w:t>
      </w:r>
    </w:p>
    <w:p w14:paraId="5DA408C2" w14:textId="55E089B9" w:rsidR="006E6DE9" w:rsidRPr="006E6DE9" w:rsidRDefault="006E6DE9" w:rsidP="006E6DE9">
      <w:pPr>
        <w:ind w:left="176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t</m:t>
            </m:r>
          </m:sub>
        </m:sSub>
        <m:r>
          <w:rPr>
            <w:rFonts w:ascii="Cambria Math" w:hAnsi="Cambria Math"/>
            <w:szCs w:val="20"/>
          </w:rPr>
          <m:t>:t</m:t>
        </m:r>
        <m:r>
          <w:rPr>
            <w:rFonts w:ascii="Cambria Math" w:hAnsi="Cambria Math" w:hint="eastAsia"/>
            <w:szCs w:val="20"/>
          </w:rPr>
          <m:t>기간의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예측값</m:t>
        </m:r>
      </m:oMath>
      <w:r w:rsidRPr="006E6DE9">
        <w:rPr>
          <w:szCs w:val="20"/>
        </w:rPr>
        <w:t xml:space="preserve"> </w:t>
      </w:r>
    </w:p>
    <w:p w14:paraId="78F0D92F" w14:textId="221051AE" w:rsidR="006E6DE9" w:rsidRPr="006E6DE9" w:rsidRDefault="006E6DE9" w:rsidP="006E6DE9">
      <w:pPr>
        <w:ind w:left="176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t-1</m:t>
            </m:r>
          </m:sub>
        </m:sSub>
        <m:r>
          <w:rPr>
            <w:rFonts w:ascii="Cambria Math" w:hAnsi="Cambria Math"/>
            <w:szCs w:val="20"/>
          </w:rPr>
          <m:t>:t-1</m:t>
        </m:r>
        <m:r>
          <w:rPr>
            <w:rFonts w:ascii="Cambria Math" w:hAnsi="Cambria Math" w:hint="eastAsia"/>
            <w:szCs w:val="20"/>
          </w:rPr>
          <m:t>기간의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예측값</m:t>
        </m:r>
      </m:oMath>
      <w:r w:rsidRPr="006E6DE9">
        <w:rPr>
          <w:szCs w:val="20"/>
        </w:rPr>
        <w:t xml:space="preserve"> </w:t>
      </w:r>
    </w:p>
    <w:p w14:paraId="4AC8D0B1" w14:textId="77777777" w:rsidR="006E6DE9" w:rsidRPr="006E6DE9" w:rsidRDefault="006E6DE9" w:rsidP="006E6DE9">
      <w:pPr>
        <w:ind w:left="13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t-1</m:t>
            </m:r>
          </m:sub>
        </m:sSub>
        <m:r>
          <w:rPr>
            <w:rFonts w:ascii="Cambria Math" w:hAnsi="Cambria Math"/>
            <w:szCs w:val="20"/>
          </w:rPr>
          <m:t>:t-1</m:t>
        </m:r>
        <m:r>
          <w:rPr>
            <w:rFonts w:ascii="Cambria Math" w:hAnsi="Cambria Math" w:hint="eastAsia"/>
            <w:szCs w:val="20"/>
          </w:rPr>
          <m:t>기간의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실제값</m:t>
        </m:r>
      </m:oMath>
      <w:r w:rsidRPr="006E6DE9">
        <w:rPr>
          <w:szCs w:val="20"/>
        </w:rPr>
        <w:t xml:space="preserve"> </w:t>
      </w:r>
    </w:p>
    <w:p w14:paraId="14FAF071" w14:textId="77777777" w:rsidR="006E6DE9" w:rsidRPr="006E6DE9" w:rsidRDefault="006E6DE9" w:rsidP="006E6DE9">
      <w:pPr>
        <w:ind w:left="1320"/>
        <w:rPr>
          <w:rFonts w:hint="eastAsia"/>
          <w:szCs w:val="20"/>
        </w:rPr>
      </w:pPr>
      <m:oMath>
        <m:r>
          <w:rPr>
            <w:rFonts w:ascii="Cambria Math" w:hAnsi="Cambria Math"/>
            <w:szCs w:val="20"/>
          </w:rPr>
          <m:t xml:space="preserve">α: </m:t>
        </m:r>
        <m:r>
          <w:rPr>
            <w:rFonts w:ascii="Cambria Math" w:hAnsi="Cambria Math" w:hint="eastAsia"/>
            <w:szCs w:val="20"/>
          </w:rPr>
          <m:t>지수평활계수</m:t>
        </m:r>
        <m:r>
          <w:rPr>
            <w:rFonts w:ascii="Cambria Math" w:hAnsi="Cambria Math"/>
            <w:szCs w:val="20"/>
          </w:rPr>
          <m:t>, 0&lt;α&lt;1</m:t>
        </m:r>
      </m:oMath>
      <w:r w:rsidRPr="006E6DE9">
        <w:rPr>
          <w:szCs w:val="20"/>
        </w:rPr>
        <w:t xml:space="preserve"> </w:t>
      </w:r>
    </w:p>
    <w:p w14:paraId="79E6E63B" w14:textId="77777777" w:rsidR="006E6DE9" w:rsidRDefault="006E6DE9" w:rsidP="006E6DE9">
      <w:pPr>
        <w:pStyle w:val="a6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지수평활계수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sym w:font="Symbol" w:char="F061"/>
      </w:r>
      <w:r>
        <w:rPr>
          <w:rFonts w:hint="eastAsia"/>
          <w:sz w:val="24"/>
          <w:szCs w:val="24"/>
        </w:rPr>
        <w:t>는 가중치 역할을 하는 것으로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불규칙변동이 큰 자료에서는 작은 값의 </w:t>
      </w:r>
      <w:r>
        <w:rPr>
          <w:sz w:val="24"/>
          <w:szCs w:val="24"/>
        </w:rPr>
        <w:sym w:font="Symbol" w:char="F061"/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적용하고,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불규칙변동이 작은 자료에서는 큰 값의 </w:t>
      </w:r>
      <w:r>
        <w:rPr>
          <w:sz w:val="24"/>
          <w:szCs w:val="24"/>
        </w:rPr>
        <w:sym w:font="Symbol" w:char="F061"/>
      </w:r>
      <w:proofErr w:type="spellStart"/>
      <w:r>
        <w:rPr>
          <w:sz w:val="24"/>
          <w:szCs w:val="24"/>
        </w:rPr>
        <w:t>를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적용함.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일반적으로 </w:t>
      </w:r>
      <w:r>
        <w:rPr>
          <w:sz w:val="24"/>
          <w:szCs w:val="24"/>
        </w:rPr>
        <w:sym w:font="Symbol" w:char="F061"/>
      </w:r>
      <w:r>
        <w:rPr>
          <w:sz w:val="24"/>
          <w:szCs w:val="24"/>
        </w:rPr>
        <w:t>는 0.05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0.3 </w:t>
      </w:r>
      <w:r>
        <w:rPr>
          <w:rFonts w:hint="eastAsia"/>
          <w:sz w:val="24"/>
          <w:szCs w:val="24"/>
        </w:rPr>
        <w:t>사이의 값을 사용함</w:t>
      </w:r>
    </w:p>
    <w:p w14:paraId="2A1B54B4" w14:textId="77777777" w:rsidR="006E6DE9" w:rsidRDefault="006E6DE9" w:rsidP="006E6DE9">
      <w:pPr>
        <w:pStyle w:val="a6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이동평균법과 마찬가지로 예측오차를 비교하여 예측오차가 작은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sym w:font="Symbol" w:char="F061"/>
      </w:r>
      <w:r>
        <w:rPr>
          <w:rFonts w:hint="eastAsia"/>
          <w:sz w:val="24"/>
          <w:szCs w:val="24"/>
        </w:rPr>
        <w:t>값을 선택하는 것이 바람직함</w:t>
      </w:r>
    </w:p>
    <w:p w14:paraId="5444D75A" w14:textId="77777777" w:rsidR="006E6DE9" w:rsidRDefault="006E6DE9" w:rsidP="006E6DE9">
      <w:pPr>
        <w:pStyle w:val="a6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지수평활법에서</w:t>
      </w:r>
      <w:proofErr w:type="spellEnd"/>
      <w:r>
        <w:rPr>
          <w:rFonts w:hint="eastAsia"/>
          <w:sz w:val="24"/>
          <w:szCs w:val="24"/>
        </w:rPr>
        <w:t xml:space="preserve"> 가중치는 과거로 갈수록 지수적으로 감소하게 됨.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그러므로 </w:t>
      </w:r>
      <w:proofErr w:type="spellStart"/>
      <w:r>
        <w:rPr>
          <w:rFonts w:hint="eastAsia"/>
          <w:sz w:val="24"/>
          <w:szCs w:val="24"/>
        </w:rPr>
        <w:t>지수평활법에서는</w:t>
      </w:r>
      <w:proofErr w:type="spellEnd"/>
      <w:r>
        <w:rPr>
          <w:rFonts w:hint="eastAsia"/>
          <w:sz w:val="24"/>
          <w:szCs w:val="24"/>
        </w:rPr>
        <w:t xml:space="preserve"> 최근 </w:t>
      </w:r>
      <w:proofErr w:type="spellStart"/>
      <w:r>
        <w:rPr>
          <w:rFonts w:hint="eastAsia"/>
          <w:sz w:val="24"/>
          <w:szCs w:val="24"/>
        </w:rPr>
        <w:t>과거값에</w:t>
      </w:r>
      <w:proofErr w:type="spellEnd"/>
      <w:r>
        <w:rPr>
          <w:rFonts w:hint="eastAsia"/>
          <w:sz w:val="24"/>
          <w:szCs w:val="24"/>
        </w:rPr>
        <w:t xml:space="preserve"> 가장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큰 가중치를 부여하므로 일종의 가중이동평균법이라 할 수 있음</w:t>
      </w:r>
    </w:p>
    <w:p w14:paraId="13D761B3" w14:textId="065DB712" w:rsidR="006E6DE9" w:rsidRPr="006E6DE9" w:rsidRDefault="006E6DE9" w:rsidP="006E6DE9">
      <w:pPr>
        <w:pStyle w:val="a6"/>
        <w:numPr>
          <w:ilvl w:val="0"/>
          <w:numId w:val="21"/>
        </w:numPr>
        <w:rPr>
          <w:rFonts w:hint="eastAsia"/>
          <w:sz w:val="24"/>
          <w:szCs w:val="24"/>
        </w:rPr>
      </w:pPr>
      <w:proofErr w:type="spellStart"/>
      <w:r w:rsidRPr="006E6DE9">
        <w:rPr>
          <w:rFonts w:hint="eastAsia"/>
          <w:sz w:val="24"/>
          <w:szCs w:val="24"/>
        </w:rPr>
        <w:t>지수평활법은</w:t>
      </w:r>
      <w:proofErr w:type="spellEnd"/>
      <w:r w:rsidRPr="006E6DE9">
        <w:rPr>
          <w:rFonts w:hint="eastAsia"/>
          <w:sz w:val="24"/>
          <w:szCs w:val="24"/>
        </w:rPr>
        <w:t xml:space="preserve"> 불규칙변동의 영향을 제거하는 효과가 있으며</w:t>
      </w:r>
      <w:r w:rsidRPr="006E6DE9">
        <w:rPr>
          <w:sz w:val="24"/>
          <w:szCs w:val="24"/>
        </w:rPr>
        <w:t xml:space="preserve">, </w:t>
      </w:r>
      <w:r w:rsidRPr="006E6DE9">
        <w:rPr>
          <w:rFonts w:hint="eastAsia"/>
          <w:sz w:val="24"/>
          <w:szCs w:val="24"/>
        </w:rPr>
        <w:t>중기 예측 이상에 주로</w:t>
      </w:r>
      <w:r w:rsidRPr="006E6DE9">
        <w:rPr>
          <w:sz w:val="24"/>
          <w:szCs w:val="24"/>
        </w:rPr>
        <w:t xml:space="preserve"> </w:t>
      </w:r>
      <w:r w:rsidRPr="006E6DE9">
        <w:rPr>
          <w:rFonts w:hint="eastAsia"/>
          <w:sz w:val="24"/>
          <w:szCs w:val="24"/>
        </w:rPr>
        <w:t>사용됨.</w:t>
      </w:r>
      <w:r w:rsidRPr="006E6DE9">
        <w:rPr>
          <w:sz w:val="24"/>
          <w:szCs w:val="24"/>
        </w:rPr>
        <w:t xml:space="preserve"> </w:t>
      </w:r>
      <w:r w:rsidRPr="006E6DE9">
        <w:rPr>
          <w:rFonts w:hint="eastAsia"/>
          <w:sz w:val="24"/>
          <w:szCs w:val="24"/>
        </w:rPr>
        <w:t>단</w:t>
      </w:r>
      <w:r w:rsidRPr="006E6DE9">
        <w:rPr>
          <w:sz w:val="24"/>
          <w:szCs w:val="24"/>
        </w:rPr>
        <w:t xml:space="preserve">, </w:t>
      </w:r>
      <w:proofErr w:type="spellStart"/>
      <w:r w:rsidRPr="006E6DE9">
        <w:rPr>
          <w:rFonts w:hint="eastAsia"/>
          <w:sz w:val="24"/>
          <w:szCs w:val="24"/>
        </w:rPr>
        <w:t>단순지수평활법의</w:t>
      </w:r>
      <w:proofErr w:type="spellEnd"/>
      <w:r w:rsidRPr="006E6DE9">
        <w:rPr>
          <w:rFonts w:hint="eastAsia"/>
          <w:sz w:val="24"/>
          <w:szCs w:val="24"/>
        </w:rPr>
        <w:t xml:space="preserve"> 경우</w:t>
      </w:r>
      <w:r w:rsidRPr="006E6DE9">
        <w:rPr>
          <w:sz w:val="24"/>
          <w:szCs w:val="24"/>
        </w:rPr>
        <w:t xml:space="preserve">, </w:t>
      </w:r>
      <w:r w:rsidRPr="006E6DE9">
        <w:rPr>
          <w:rFonts w:hint="eastAsia"/>
          <w:sz w:val="24"/>
          <w:szCs w:val="24"/>
        </w:rPr>
        <w:t>장기추세나 계절변동이 포함된 시계열의 예측에는 적합하지 않음</w:t>
      </w:r>
    </w:p>
    <w:p w14:paraId="01EB0C8C" w14:textId="1202BDE1" w:rsidR="006E6DE9" w:rsidRDefault="006E6DE9" w:rsidP="00BF61FC">
      <w:pPr>
        <w:pStyle w:val="a6"/>
        <w:numPr>
          <w:ilvl w:val="0"/>
          <w:numId w:val="1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분해 시계열</w:t>
      </w:r>
    </w:p>
    <w:p w14:paraId="62F11367" w14:textId="27A6082A" w:rsidR="00A54788" w:rsidRDefault="00DE1A97" w:rsidP="00DE1A97">
      <w:pPr>
        <w:pStyle w:val="a6"/>
        <w:numPr>
          <w:ilvl w:val="0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시계열 데이터를 추세,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계절성,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주기,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잔차</w:t>
      </w:r>
      <w:proofErr w:type="spellEnd"/>
      <w:r>
        <w:rPr>
          <w:rFonts w:hint="eastAsia"/>
          <w:sz w:val="24"/>
          <w:szCs w:val="24"/>
        </w:rPr>
        <w:t xml:space="preserve"> 등의 구성요소로 분해하여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각 구성요소를 분석</w:t>
      </w:r>
    </w:p>
    <w:p w14:paraId="756E2DC3" w14:textId="7D17CBFB" w:rsidR="00DE1A97" w:rsidRDefault="00DE1A97" w:rsidP="00DE1A97">
      <w:pPr>
        <w:pStyle w:val="a6"/>
        <w:numPr>
          <w:ilvl w:val="0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분해식의 일반적 정의</w:t>
      </w:r>
    </w:p>
    <w:p w14:paraId="19DBE616" w14:textId="241699E8" w:rsidR="00DE1A97" w:rsidRPr="00DE1A97" w:rsidRDefault="00DE1A97" w:rsidP="00DE1A97">
      <w:pPr>
        <w:pStyle w:val="a6"/>
        <w:ind w:left="88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</m:e>
        </m:d>
      </m:oMath>
      <w:r>
        <w:rPr>
          <w:sz w:val="24"/>
          <w:szCs w:val="24"/>
        </w:rPr>
        <w:t xml:space="preserve"> </w:t>
      </w:r>
    </w:p>
    <w:p w14:paraId="03D1E8BC" w14:textId="121B30CD" w:rsidR="00DE1A97" w:rsidRDefault="00DE1A97" w:rsidP="00DE1A97">
      <w:pPr>
        <w:pStyle w:val="a6"/>
        <w:ind w:left="88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where</m:t>
        </m:r>
      </m:oMath>
      <w:r>
        <w:rPr>
          <w:sz w:val="24"/>
          <w:szCs w:val="24"/>
        </w:rPr>
        <w:t xml:space="preserve"> </w:t>
      </w:r>
    </w:p>
    <w:p w14:paraId="0687C09B" w14:textId="58F71A2A" w:rsidR="00DE1A97" w:rsidRPr="00DE1A97" w:rsidRDefault="00DE1A97" w:rsidP="00DE1A97">
      <w:pPr>
        <w:pStyle w:val="a6"/>
        <w:ind w:left="880"/>
        <w:rPr>
          <w:rFonts w:hint="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:</m:t>
        </m:r>
        <m:r>
          <w:rPr>
            <w:rFonts w:ascii="Cambria Math" w:hAnsi="Cambria Math" w:hint="eastAsia"/>
            <w:sz w:val="24"/>
            <w:szCs w:val="24"/>
          </w:rPr>
          <m:t>경향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eastAsia"/>
                <w:sz w:val="24"/>
                <w:szCs w:val="24"/>
              </w:rPr>
              <m:t>추세</m:t>
            </m:r>
          </m:e>
        </m:d>
        <m:r>
          <w:rPr>
            <w:rFonts w:ascii="Cambria Math" w:hAnsi="Cambria Math" w:hint="eastAsia"/>
            <w:sz w:val="24"/>
            <w:szCs w:val="24"/>
          </w:rPr>
          <m:t>요인</m:t>
        </m:r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: </m:t>
        </m:r>
        <m:r>
          <w:rPr>
            <w:rFonts w:ascii="Cambria Math" w:hAnsi="Cambria Math" w:hint="eastAsia"/>
            <w:sz w:val="24"/>
            <w:szCs w:val="24"/>
          </w:rPr>
          <m:t>계절요인</m:t>
        </m:r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:</m:t>
        </m:r>
        <m:r>
          <w:rPr>
            <w:rFonts w:ascii="Cambria Math" w:hAnsi="Cambria Math" w:hint="eastAsia"/>
            <w:sz w:val="24"/>
            <w:szCs w:val="24"/>
          </w:rPr>
          <m:t>순환요인</m:t>
        </m:r>
      </m:oMath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:</m:t>
        </m:r>
        <m:r>
          <w:rPr>
            <w:rFonts w:ascii="Cambria Math" w:hAnsi="Cambria Math" w:hint="eastAsia"/>
            <w:sz w:val="24"/>
            <w:szCs w:val="24"/>
          </w:rPr>
          <m:t>불규칙요인</m:t>
        </m:r>
      </m:oMath>
      <w:r>
        <w:rPr>
          <w:sz w:val="24"/>
          <w:szCs w:val="24"/>
        </w:rPr>
        <w:t xml:space="preserve">  </w:t>
      </w:r>
    </w:p>
    <w:p w14:paraId="32C67CA6" w14:textId="6A25E133" w:rsidR="00764989" w:rsidRDefault="00764989" w:rsidP="00D900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 </w:t>
      </w:r>
      <w:proofErr w:type="spellStart"/>
      <w:r>
        <w:rPr>
          <w:rFonts w:hint="eastAsia"/>
          <w:b/>
          <w:bCs/>
          <w:sz w:val="24"/>
          <w:szCs w:val="24"/>
        </w:rPr>
        <w:t>다변량</w:t>
      </w:r>
      <w:proofErr w:type="spellEnd"/>
      <w:r>
        <w:rPr>
          <w:rFonts w:hint="eastAsia"/>
          <w:b/>
          <w:bCs/>
          <w:sz w:val="24"/>
          <w:szCs w:val="24"/>
        </w:rPr>
        <w:t xml:space="preserve"> 시계열 분석 방법</w:t>
      </w:r>
    </w:p>
    <w:p w14:paraId="75CBC8B8" w14:textId="74913DD0" w:rsidR="00124FCB" w:rsidRPr="005A1175" w:rsidRDefault="00124FCB" w:rsidP="005A1175">
      <w:p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다변량</w:t>
      </w:r>
      <w:proofErr w:type="spellEnd"/>
      <w:r>
        <w:rPr>
          <w:rFonts w:hint="eastAsia"/>
          <w:sz w:val="24"/>
          <w:szCs w:val="24"/>
        </w:rPr>
        <w:t xml:space="preserve"> 시계열 분석은 둘 이상의 변수가 시간에 따라 상호작용하는 데이터를 분석하는 방법으로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여러 변수 간의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관계를 이해하고 각 변수의 시간적 변화를 모델링하고 예측하는데 사용함</w:t>
      </w:r>
    </w:p>
    <w:p w14:paraId="27099C34" w14:textId="77777777" w:rsidR="00124FCB" w:rsidRPr="00124FCB" w:rsidRDefault="00124FCB" w:rsidP="00D900F8">
      <w:pPr>
        <w:rPr>
          <w:rFonts w:hint="eastAsia"/>
          <w:b/>
          <w:bCs/>
          <w:sz w:val="24"/>
          <w:szCs w:val="24"/>
        </w:rPr>
      </w:pPr>
    </w:p>
    <w:p w14:paraId="48A21F72" w14:textId="222D6899" w:rsidR="00A25611" w:rsidRPr="00D900F8" w:rsidRDefault="00D900F8" w:rsidP="00D900F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 </w:t>
      </w:r>
      <w:r w:rsidR="00A25611" w:rsidRPr="00D900F8">
        <w:rPr>
          <w:rFonts w:hint="eastAsia"/>
          <w:b/>
          <w:bCs/>
          <w:sz w:val="24"/>
          <w:szCs w:val="24"/>
        </w:rPr>
        <w:t>참고자료</w:t>
      </w:r>
    </w:p>
    <w:p w14:paraId="55E50858" w14:textId="6C7A9D1B" w:rsidR="00A25611" w:rsidRPr="00A25611" w:rsidRDefault="00A25611" w:rsidP="00A25611">
      <w:pPr>
        <w:pStyle w:val="a6"/>
        <w:ind w:left="80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r w:rsidRPr="00A25611"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CW</w:t>
      </w:r>
      <w:r w:rsidRPr="00A25611">
        <w:rPr>
          <w:rFonts w:hint="eastAsia"/>
          <w:sz w:val="24"/>
          <w:szCs w:val="24"/>
        </w:rPr>
        <w:t>시계열 자료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A25611">
        <w:rPr>
          <w:sz w:val="24"/>
          <w:szCs w:val="24"/>
        </w:rPr>
        <w:t>http://elearning.kocw.net/contents4/document/lec/2013/Konkuk/Leegiseong/5.pdf</w:t>
      </w:r>
    </w:p>
    <w:p w14:paraId="3F63CDE9" w14:textId="63405A48" w:rsidR="00A25611" w:rsidRDefault="00A25611" w:rsidP="00A25611">
      <w:pPr>
        <w:pStyle w:val="a6"/>
        <w:ind w:left="800"/>
        <w:rPr>
          <w:sz w:val="24"/>
          <w:szCs w:val="24"/>
        </w:rPr>
      </w:pPr>
      <w:r w:rsidRPr="00A25611">
        <w:rPr>
          <w:sz w:val="24"/>
          <w:szCs w:val="24"/>
        </w:rPr>
        <w:t>[2]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DsP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데이터분석 준전문가 교재,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빅데이터교육전문기관</w:t>
      </w:r>
      <w:proofErr w:type="spellEnd"/>
    </w:p>
    <w:p w14:paraId="2B1430D6" w14:textId="69E3DC09" w:rsidR="00900853" w:rsidRPr="00A25611" w:rsidRDefault="00900853" w:rsidP="00A25611">
      <w:pPr>
        <w:pStyle w:val="a6"/>
        <w:ind w:left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3]</w:t>
      </w:r>
      <w:r w:rsidRPr="00A25611">
        <w:rPr>
          <w:rFonts w:hint="eastAsia"/>
          <w:sz w:val="24"/>
          <w:szCs w:val="24"/>
        </w:rPr>
        <w:t xml:space="preserve"> </w:t>
      </w:r>
    </w:p>
    <w:sectPr w:rsidR="00900853" w:rsidRPr="00A256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BDD33" w14:textId="77777777" w:rsidR="006C6435" w:rsidRDefault="006C6435" w:rsidP="007B7F17">
      <w:pPr>
        <w:spacing w:after="0" w:line="240" w:lineRule="auto"/>
      </w:pPr>
      <w:r>
        <w:separator/>
      </w:r>
    </w:p>
  </w:endnote>
  <w:endnote w:type="continuationSeparator" w:id="0">
    <w:p w14:paraId="7E78AD20" w14:textId="77777777" w:rsidR="006C6435" w:rsidRDefault="006C6435" w:rsidP="007B7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8318A" w14:textId="77777777" w:rsidR="006C6435" w:rsidRDefault="006C6435" w:rsidP="007B7F17">
      <w:pPr>
        <w:spacing w:after="0" w:line="240" w:lineRule="auto"/>
      </w:pPr>
      <w:r>
        <w:separator/>
      </w:r>
    </w:p>
  </w:footnote>
  <w:footnote w:type="continuationSeparator" w:id="0">
    <w:p w14:paraId="137B5738" w14:textId="77777777" w:rsidR="006C6435" w:rsidRDefault="006C6435" w:rsidP="007B7F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0E59"/>
    <w:multiLevelType w:val="hybridMultilevel"/>
    <w:tmpl w:val="19E00056"/>
    <w:lvl w:ilvl="0" w:tplc="5D9EF882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26459F6"/>
    <w:multiLevelType w:val="hybridMultilevel"/>
    <w:tmpl w:val="A726CBEE"/>
    <w:lvl w:ilvl="0" w:tplc="0409000B">
      <w:start w:val="1"/>
      <w:numFmt w:val="bullet"/>
      <w:lvlText w:val=""/>
      <w:lvlJc w:val="left"/>
      <w:pPr>
        <w:ind w:left="1640" w:hanging="440"/>
      </w:pPr>
      <w:rPr>
        <w:rFonts w:ascii="Wingdings" w:hAnsi="Wingdings" w:hint="default"/>
      </w:rPr>
    </w:lvl>
    <w:lvl w:ilvl="1" w:tplc="65DAB2D6">
      <w:start w:val="1"/>
      <w:numFmt w:val="bullet"/>
      <w:lvlText w:val=""/>
      <w:lvlJc w:val="left"/>
      <w:pPr>
        <w:ind w:left="2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40"/>
      </w:pPr>
      <w:rPr>
        <w:rFonts w:ascii="Wingdings" w:hAnsi="Wingdings" w:hint="default"/>
      </w:rPr>
    </w:lvl>
  </w:abstractNum>
  <w:abstractNum w:abstractNumId="2" w15:restartNumberingAfterBreak="0">
    <w:nsid w:val="070F02D9"/>
    <w:multiLevelType w:val="hybridMultilevel"/>
    <w:tmpl w:val="66961688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1E94364"/>
    <w:multiLevelType w:val="hybridMultilevel"/>
    <w:tmpl w:val="A9800D8E"/>
    <w:lvl w:ilvl="0" w:tplc="FFFFFFFF">
      <w:start w:val="1"/>
      <w:numFmt w:val="bullet"/>
      <w:lvlText w:val="·"/>
      <w:lvlJc w:val="left"/>
      <w:pPr>
        <w:ind w:left="760" w:hanging="360"/>
      </w:pPr>
      <w:rPr>
        <w:rFonts w:ascii="Symbol" w:eastAsia="굴림" w:hAnsi="Symbol" w:hint="default"/>
      </w:rPr>
    </w:lvl>
    <w:lvl w:ilvl="1" w:tplc="FFFFFFFF"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theme="minorBidi" w:hint="eastAsia"/>
      </w:rPr>
    </w:lvl>
    <w:lvl w:ilvl="2" w:tplc="FFFFFFFF">
      <w:start w:val="1"/>
      <w:numFmt w:val="bullet"/>
      <w:lvlText w:val=""/>
      <w:lvlJc w:val="left"/>
      <w:pPr>
        <w:ind w:left="1640" w:hanging="440"/>
      </w:pPr>
      <w:rPr>
        <w:rFonts w:ascii="Wingdings" w:hAnsi="Wingdings" w:hint="default"/>
      </w:rPr>
    </w:lvl>
    <w:lvl w:ilvl="3" w:tplc="65DAB2D6">
      <w:start w:val="1"/>
      <w:numFmt w:val="bullet"/>
      <w:lvlText w:val=""/>
      <w:lvlJc w:val="left"/>
      <w:pPr>
        <w:ind w:left="20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4" w15:restartNumberingAfterBreak="0">
    <w:nsid w:val="193D5F9E"/>
    <w:multiLevelType w:val="hybridMultilevel"/>
    <w:tmpl w:val="FD60DA4A"/>
    <w:lvl w:ilvl="0" w:tplc="2B70ED88">
      <w:start w:val="1"/>
      <w:numFmt w:val="bullet"/>
      <w:lvlText w:val="·"/>
      <w:lvlJc w:val="left"/>
      <w:pPr>
        <w:ind w:left="840" w:hanging="440"/>
      </w:pPr>
      <w:rPr>
        <w:rFonts w:ascii="Symbol" w:eastAsia="굴림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5" w15:restartNumberingAfterBreak="0">
    <w:nsid w:val="202447DD"/>
    <w:multiLevelType w:val="hybridMultilevel"/>
    <w:tmpl w:val="70028FF2"/>
    <w:lvl w:ilvl="0" w:tplc="549E92E6">
      <w:start w:val="1"/>
      <w:numFmt w:val="bullet"/>
      <w:lvlText w:val="-"/>
      <w:lvlJc w:val="left"/>
      <w:pPr>
        <w:ind w:left="88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03D7394"/>
    <w:multiLevelType w:val="hybridMultilevel"/>
    <w:tmpl w:val="7E061DBA"/>
    <w:lvl w:ilvl="0" w:tplc="30AC9F82">
      <w:start w:val="1"/>
      <w:numFmt w:val="bullet"/>
      <w:lvlText w:val=""/>
      <w:lvlJc w:val="left"/>
      <w:pPr>
        <w:ind w:left="16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40"/>
      </w:pPr>
      <w:rPr>
        <w:rFonts w:ascii="Wingdings" w:hAnsi="Wingdings" w:hint="default"/>
      </w:rPr>
    </w:lvl>
  </w:abstractNum>
  <w:abstractNum w:abstractNumId="7" w15:restartNumberingAfterBreak="0">
    <w:nsid w:val="25AB3933"/>
    <w:multiLevelType w:val="hybridMultilevel"/>
    <w:tmpl w:val="1CD6A43C"/>
    <w:lvl w:ilvl="0" w:tplc="2B70ED88">
      <w:start w:val="1"/>
      <w:numFmt w:val="bullet"/>
      <w:lvlText w:val="·"/>
      <w:lvlJc w:val="left"/>
      <w:pPr>
        <w:ind w:left="880" w:hanging="440"/>
      </w:pPr>
      <w:rPr>
        <w:rFonts w:ascii="Symbol" w:eastAsia="굴림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94460F7"/>
    <w:multiLevelType w:val="hybridMultilevel"/>
    <w:tmpl w:val="FD2AFCFE"/>
    <w:lvl w:ilvl="0" w:tplc="2B70ED88">
      <w:start w:val="1"/>
      <w:numFmt w:val="bullet"/>
      <w:lvlText w:val="·"/>
      <w:lvlJc w:val="left"/>
      <w:pPr>
        <w:ind w:left="760" w:hanging="360"/>
      </w:pPr>
      <w:rPr>
        <w:rFonts w:ascii="Symbol" w:eastAsia="굴림" w:hAnsi="Symbol" w:hint="default"/>
      </w:rPr>
    </w:lvl>
    <w:lvl w:ilvl="1" w:tplc="17206F38"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theme="minorBidi" w:hint="eastAsia"/>
      </w:rPr>
    </w:lvl>
    <w:lvl w:ilvl="2" w:tplc="0409000B">
      <w:start w:val="1"/>
      <w:numFmt w:val="bullet"/>
      <w:lvlText w:val=""/>
      <w:lvlJc w:val="left"/>
      <w:pPr>
        <w:ind w:left="16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9" w15:restartNumberingAfterBreak="0">
    <w:nsid w:val="2BF05E5E"/>
    <w:multiLevelType w:val="hybridMultilevel"/>
    <w:tmpl w:val="971802F6"/>
    <w:lvl w:ilvl="0" w:tplc="2B70ED88">
      <w:start w:val="1"/>
      <w:numFmt w:val="bullet"/>
      <w:lvlText w:val="·"/>
      <w:lvlJc w:val="left"/>
      <w:pPr>
        <w:ind w:left="880" w:hanging="440"/>
      </w:pPr>
      <w:rPr>
        <w:rFonts w:ascii="Symbol" w:eastAsia="굴림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FB906B9"/>
    <w:multiLevelType w:val="hybridMultilevel"/>
    <w:tmpl w:val="255202BC"/>
    <w:lvl w:ilvl="0" w:tplc="65DAB2D6">
      <w:start w:val="1"/>
      <w:numFmt w:val="bullet"/>
      <w:lvlText w:val=""/>
      <w:lvlJc w:val="left"/>
      <w:pPr>
        <w:ind w:left="16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13268BF"/>
    <w:multiLevelType w:val="hybridMultilevel"/>
    <w:tmpl w:val="598CAAFC"/>
    <w:lvl w:ilvl="0" w:tplc="65DAB2D6">
      <w:start w:val="1"/>
      <w:numFmt w:val="bullet"/>
      <w:lvlText w:val=""/>
      <w:lvlJc w:val="left"/>
      <w:pPr>
        <w:ind w:left="20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40"/>
      </w:pPr>
      <w:rPr>
        <w:rFonts w:ascii="Wingdings" w:hAnsi="Wingdings" w:hint="default"/>
      </w:rPr>
    </w:lvl>
  </w:abstractNum>
  <w:abstractNum w:abstractNumId="12" w15:restartNumberingAfterBreak="0">
    <w:nsid w:val="45EB7C14"/>
    <w:multiLevelType w:val="multilevel"/>
    <w:tmpl w:val="242AB1D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13" w15:restartNumberingAfterBreak="0">
    <w:nsid w:val="4D253DED"/>
    <w:multiLevelType w:val="hybridMultilevel"/>
    <w:tmpl w:val="AD58B51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DEB47D9"/>
    <w:multiLevelType w:val="hybridMultilevel"/>
    <w:tmpl w:val="1F543CBE"/>
    <w:lvl w:ilvl="0" w:tplc="2B70ED88">
      <w:start w:val="1"/>
      <w:numFmt w:val="bullet"/>
      <w:lvlText w:val="·"/>
      <w:lvlJc w:val="left"/>
      <w:pPr>
        <w:ind w:left="880" w:hanging="440"/>
      </w:pPr>
      <w:rPr>
        <w:rFonts w:ascii="Symbol" w:eastAsia="굴림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07949CC"/>
    <w:multiLevelType w:val="hybridMultilevel"/>
    <w:tmpl w:val="EE2A7162"/>
    <w:lvl w:ilvl="0" w:tplc="2B70ED88">
      <w:start w:val="1"/>
      <w:numFmt w:val="bullet"/>
      <w:lvlText w:val="·"/>
      <w:lvlJc w:val="left"/>
      <w:pPr>
        <w:ind w:left="880" w:hanging="440"/>
      </w:pPr>
      <w:rPr>
        <w:rFonts w:ascii="Symbol" w:eastAsia="굴림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62B4750"/>
    <w:multiLevelType w:val="hybridMultilevel"/>
    <w:tmpl w:val="B0C60E4A"/>
    <w:lvl w:ilvl="0" w:tplc="2B70ED88">
      <w:start w:val="1"/>
      <w:numFmt w:val="bullet"/>
      <w:lvlText w:val="·"/>
      <w:lvlJc w:val="left"/>
      <w:pPr>
        <w:ind w:left="840" w:hanging="440"/>
      </w:pPr>
      <w:rPr>
        <w:rFonts w:ascii="Symbol" w:eastAsia="굴림" w:hAnsi="Symbol" w:hint="default"/>
      </w:rPr>
    </w:lvl>
    <w:lvl w:ilvl="1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7" w15:restartNumberingAfterBreak="0">
    <w:nsid w:val="69BA5604"/>
    <w:multiLevelType w:val="hybridMultilevel"/>
    <w:tmpl w:val="66961688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CF532E1"/>
    <w:multiLevelType w:val="hybridMultilevel"/>
    <w:tmpl w:val="7CC03420"/>
    <w:lvl w:ilvl="0" w:tplc="FFFFFFFF">
      <w:start w:val="1"/>
      <w:numFmt w:val="bullet"/>
      <w:lvlText w:val="·"/>
      <w:lvlJc w:val="left"/>
      <w:pPr>
        <w:ind w:left="760" w:hanging="360"/>
      </w:pPr>
      <w:rPr>
        <w:rFonts w:ascii="Symbol" w:eastAsia="굴림" w:hAnsi="Symbol" w:hint="default"/>
      </w:rPr>
    </w:lvl>
    <w:lvl w:ilvl="1" w:tplc="FFFFFFFF"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theme="minorBidi" w:hint="eastAsia"/>
      </w:rPr>
    </w:lvl>
    <w:lvl w:ilvl="2" w:tplc="FFFFFFFF">
      <w:start w:val="1"/>
      <w:numFmt w:val="bullet"/>
      <w:lvlText w:val=""/>
      <w:lvlJc w:val="left"/>
      <w:pPr>
        <w:ind w:left="1640" w:hanging="440"/>
      </w:pPr>
      <w:rPr>
        <w:rFonts w:ascii="Wingdings" w:hAnsi="Wingdings" w:hint="default"/>
      </w:rPr>
    </w:lvl>
    <w:lvl w:ilvl="3" w:tplc="65DAB2D6">
      <w:start w:val="1"/>
      <w:numFmt w:val="bullet"/>
      <w:lvlText w:val=""/>
      <w:lvlJc w:val="left"/>
      <w:pPr>
        <w:ind w:left="20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9" w15:restartNumberingAfterBreak="0">
    <w:nsid w:val="70831409"/>
    <w:multiLevelType w:val="hybridMultilevel"/>
    <w:tmpl w:val="AD58B51E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5BC7A79"/>
    <w:multiLevelType w:val="hybridMultilevel"/>
    <w:tmpl w:val="4296E25A"/>
    <w:lvl w:ilvl="0" w:tplc="FFFFFFFF">
      <w:start w:val="1"/>
      <w:numFmt w:val="bullet"/>
      <w:lvlText w:val="·"/>
      <w:lvlJc w:val="left"/>
      <w:pPr>
        <w:ind w:left="760" w:hanging="360"/>
      </w:pPr>
      <w:rPr>
        <w:rFonts w:ascii="Symbol" w:eastAsia="굴림" w:hAnsi="Symbol" w:hint="default"/>
      </w:rPr>
    </w:lvl>
    <w:lvl w:ilvl="1" w:tplc="FFFFFFFF"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theme="minorBidi" w:hint="eastAsia"/>
      </w:rPr>
    </w:lvl>
    <w:lvl w:ilvl="2" w:tplc="FFFFFFFF">
      <w:start w:val="1"/>
      <w:numFmt w:val="bullet"/>
      <w:lvlText w:val=""/>
      <w:lvlJc w:val="left"/>
      <w:pPr>
        <w:ind w:left="1640" w:hanging="440"/>
      </w:pPr>
      <w:rPr>
        <w:rFonts w:ascii="Wingdings" w:hAnsi="Wingdings" w:hint="default"/>
      </w:rPr>
    </w:lvl>
    <w:lvl w:ilvl="3" w:tplc="65DAB2D6">
      <w:start w:val="1"/>
      <w:numFmt w:val="bullet"/>
      <w:lvlText w:val=""/>
      <w:lvlJc w:val="left"/>
      <w:pPr>
        <w:ind w:left="20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21" w15:restartNumberingAfterBreak="0">
    <w:nsid w:val="7D836714"/>
    <w:multiLevelType w:val="hybridMultilevel"/>
    <w:tmpl w:val="090098DE"/>
    <w:lvl w:ilvl="0" w:tplc="2B70ED88">
      <w:start w:val="1"/>
      <w:numFmt w:val="bullet"/>
      <w:lvlText w:val="·"/>
      <w:lvlJc w:val="left"/>
      <w:pPr>
        <w:ind w:left="880" w:hanging="440"/>
      </w:pPr>
      <w:rPr>
        <w:rFonts w:ascii="Symbol" w:eastAsia="굴림" w:hAnsi="Symbol" w:hint="default"/>
      </w:rPr>
    </w:lvl>
    <w:lvl w:ilvl="1" w:tplc="549E92E6">
      <w:start w:val="1"/>
      <w:numFmt w:val="bullet"/>
      <w:lvlText w:val="-"/>
      <w:lvlJc w:val="left"/>
      <w:pPr>
        <w:ind w:left="1320" w:hanging="440"/>
      </w:pPr>
      <w:rPr>
        <w:rFonts w:ascii="굴림" w:eastAsia="굴림" w:hAnsi="굴림" w:hint="eastAsia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45930820">
    <w:abstractNumId w:val="12"/>
  </w:num>
  <w:num w:numId="2" w16cid:durableId="1712727502">
    <w:abstractNumId w:val="8"/>
  </w:num>
  <w:num w:numId="3" w16cid:durableId="1249538307">
    <w:abstractNumId w:val="13"/>
  </w:num>
  <w:num w:numId="4" w16cid:durableId="1219903653">
    <w:abstractNumId w:val="0"/>
  </w:num>
  <w:num w:numId="5" w16cid:durableId="1356883226">
    <w:abstractNumId w:val="19"/>
  </w:num>
  <w:num w:numId="6" w16cid:durableId="1783451071">
    <w:abstractNumId w:val="16"/>
  </w:num>
  <w:num w:numId="7" w16cid:durableId="1754007445">
    <w:abstractNumId w:val="4"/>
  </w:num>
  <w:num w:numId="8" w16cid:durableId="1537618056">
    <w:abstractNumId w:val="1"/>
  </w:num>
  <w:num w:numId="9" w16cid:durableId="1538006601">
    <w:abstractNumId w:val="6"/>
  </w:num>
  <w:num w:numId="10" w16cid:durableId="538322660">
    <w:abstractNumId w:val="10"/>
  </w:num>
  <w:num w:numId="11" w16cid:durableId="1273048431">
    <w:abstractNumId w:val="11"/>
  </w:num>
  <w:num w:numId="12" w16cid:durableId="49230741">
    <w:abstractNumId w:val="9"/>
  </w:num>
  <w:num w:numId="13" w16cid:durableId="1130322630">
    <w:abstractNumId w:val="5"/>
  </w:num>
  <w:num w:numId="14" w16cid:durableId="939528607">
    <w:abstractNumId w:val="20"/>
  </w:num>
  <w:num w:numId="15" w16cid:durableId="220866287">
    <w:abstractNumId w:val="3"/>
  </w:num>
  <w:num w:numId="16" w16cid:durableId="689139090">
    <w:abstractNumId w:val="18"/>
  </w:num>
  <w:num w:numId="17" w16cid:durableId="565844407">
    <w:abstractNumId w:val="7"/>
  </w:num>
  <w:num w:numId="18" w16cid:durableId="492257629">
    <w:abstractNumId w:val="14"/>
  </w:num>
  <w:num w:numId="19" w16cid:durableId="647438271">
    <w:abstractNumId w:val="2"/>
  </w:num>
  <w:num w:numId="20" w16cid:durableId="288128387">
    <w:abstractNumId w:val="15"/>
  </w:num>
  <w:num w:numId="21" w16cid:durableId="1063454619">
    <w:abstractNumId w:val="21"/>
  </w:num>
  <w:num w:numId="22" w16cid:durableId="2065759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5CB"/>
    <w:rsid w:val="00021BA2"/>
    <w:rsid w:val="00041552"/>
    <w:rsid w:val="00045E85"/>
    <w:rsid w:val="00065F4E"/>
    <w:rsid w:val="00090D82"/>
    <w:rsid w:val="000A51A8"/>
    <w:rsid w:val="00124FCB"/>
    <w:rsid w:val="00140576"/>
    <w:rsid w:val="00153986"/>
    <w:rsid w:val="00195C17"/>
    <w:rsid w:val="001C0103"/>
    <w:rsid w:val="001D2722"/>
    <w:rsid w:val="001E681A"/>
    <w:rsid w:val="002927AB"/>
    <w:rsid w:val="002B74EA"/>
    <w:rsid w:val="002F11F5"/>
    <w:rsid w:val="003444B5"/>
    <w:rsid w:val="003F3B8C"/>
    <w:rsid w:val="004023D4"/>
    <w:rsid w:val="00427078"/>
    <w:rsid w:val="00440483"/>
    <w:rsid w:val="004A08E7"/>
    <w:rsid w:val="004E71F9"/>
    <w:rsid w:val="004F3A96"/>
    <w:rsid w:val="0050582F"/>
    <w:rsid w:val="00532E23"/>
    <w:rsid w:val="00545421"/>
    <w:rsid w:val="00575CE0"/>
    <w:rsid w:val="005A1175"/>
    <w:rsid w:val="005B0962"/>
    <w:rsid w:val="005C2AE5"/>
    <w:rsid w:val="005D1202"/>
    <w:rsid w:val="00627001"/>
    <w:rsid w:val="006325CB"/>
    <w:rsid w:val="00666C55"/>
    <w:rsid w:val="006B538D"/>
    <w:rsid w:val="006C6435"/>
    <w:rsid w:val="006E6DE9"/>
    <w:rsid w:val="00762FF2"/>
    <w:rsid w:val="00764989"/>
    <w:rsid w:val="00792AE9"/>
    <w:rsid w:val="007B7F17"/>
    <w:rsid w:val="00900853"/>
    <w:rsid w:val="009118F3"/>
    <w:rsid w:val="00935692"/>
    <w:rsid w:val="00947CA8"/>
    <w:rsid w:val="00951A32"/>
    <w:rsid w:val="009A6CBC"/>
    <w:rsid w:val="009B286C"/>
    <w:rsid w:val="009B3B8C"/>
    <w:rsid w:val="00A25611"/>
    <w:rsid w:val="00A27929"/>
    <w:rsid w:val="00A34FD9"/>
    <w:rsid w:val="00A54788"/>
    <w:rsid w:val="00A82BE8"/>
    <w:rsid w:val="00A84E1D"/>
    <w:rsid w:val="00AC7B7B"/>
    <w:rsid w:val="00B05E13"/>
    <w:rsid w:val="00BF61FC"/>
    <w:rsid w:val="00C106DD"/>
    <w:rsid w:val="00C11383"/>
    <w:rsid w:val="00C208D0"/>
    <w:rsid w:val="00C31F5B"/>
    <w:rsid w:val="00C35A3B"/>
    <w:rsid w:val="00C54BBF"/>
    <w:rsid w:val="00CC0264"/>
    <w:rsid w:val="00D21C49"/>
    <w:rsid w:val="00D87F2E"/>
    <w:rsid w:val="00D900F8"/>
    <w:rsid w:val="00D92B69"/>
    <w:rsid w:val="00DA733A"/>
    <w:rsid w:val="00DC1BC7"/>
    <w:rsid w:val="00DE1A97"/>
    <w:rsid w:val="00DE2D1B"/>
    <w:rsid w:val="00E411CB"/>
    <w:rsid w:val="00E45DF6"/>
    <w:rsid w:val="00E62D80"/>
    <w:rsid w:val="00E94E9A"/>
    <w:rsid w:val="00EA2C27"/>
    <w:rsid w:val="00F318CD"/>
    <w:rsid w:val="00F36D71"/>
    <w:rsid w:val="00F602C4"/>
    <w:rsid w:val="00FB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10DD41"/>
  <w15:chartTrackingRefBased/>
  <w15:docId w15:val="{984DAECE-F044-4838-A15F-A6E2E7E5F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25C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325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325C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325C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325C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325C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325C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325C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325C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25C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325C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325C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6325C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325C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325C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325C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325C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325C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325C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325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325C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325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325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325C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325C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325C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325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325C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325CB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021BA2"/>
    <w:rPr>
      <w:color w:val="666666"/>
    </w:rPr>
  </w:style>
  <w:style w:type="paragraph" w:styleId="ab">
    <w:name w:val="header"/>
    <w:basedOn w:val="a"/>
    <w:link w:val="Char3"/>
    <w:uiPriority w:val="99"/>
    <w:unhideWhenUsed/>
    <w:rsid w:val="007B7F1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7B7F17"/>
  </w:style>
  <w:style w:type="paragraph" w:styleId="ac">
    <w:name w:val="footer"/>
    <w:basedOn w:val="a"/>
    <w:link w:val="Char4"/>
    <w:uiPriority w:val="99"/>
    <w:unhideWhenUsed/>
    <w:rsid w:val="007B7F1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7B7F17"/>
  </w:style>
  <w:style w:type="character" w:styleId="ad">
    <w:name w:val="Hyperlink"/>
    <w:basedOn w:val="a0"/>
    <w:uiPriority w:val="99"/>
    <w:unhideWhenUsed/>
    <w:rsid w:val="00900853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008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12</Pages>
  <Words>1175</Words>
  <Characters>6701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경애</dc:creator>
  <cp:keywords/>
  <dc:description/>
  <cp:lastModifiedBy>윤 경애</cp:lastModifiedBy>
  <cp:revision>33</cp:revision>
  <dcterms:created xsi:type="dcterms:W3CDTF">2024-02-01T00:10:00Z</dcterms:created>
  <dcterms:modified xsi:type="dcterms:W3CDTF">2024-02-02T02:22:00Z</dcterms:modified>
</cp:coreProperties>
</file>