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0F673" w14:textId="74918D2A" w:rsidR="00234EAC" w:rsidRPr="004B1225" w:rsidRDefault="004B1225" w:rsidP="00234EAC">
      <w:pPr>
        <w:pStyle w:val="Heading1"/>
      </w:pPr>
      <w:r w:rsidRPr="004B1225">
        <w:t>Abgrenzung</w:t>
      </w:r>
    </w:p>
    <w:p w14:paraId="2577606A" w14:textId="77777777" w:rsidR="004B1225" w:rsidRPr="004B1225" w:rsidRDefault="004B1225" w:rsidP="004B1225">
      <w:pPr>
        <w:numPr>
          <w:ilvl w:val="0"/>
          <w:numId w:val="8"/>
        </w:numPr>
        <w:spacing w:after="160" w:line="259" w:lineRule="auto"/>
        <w:jc w:val="left"/>
      </w:pPr>
      <w:r w:rsidRPr="004B1225">
        <w:rPr>
          <w:b/>
          <w:u w:val="single"/>
        </w:rPr>
        <w:t>Funktionsumfang:</w:t>
      </w:r>
      <w:r w:rsidRPr="004B1225">
        <w:t xml:space="preserve"> Das Projekt konzentriert sich auf die automatische Transkription von Meetings, die Sprecheridentifikation, die automatische Meeting-Protokollierung und die Erstellung von Keynotes. Andere Funktionen oder Erweiterungen, die über diesen Umfang hinausgehen, sind nicht Bestandteil des Projekts.</w:t>
      </w:r>
    </w:p>
    <w:p w14:paraId="6FBA8737" w14:textId="77777777" w:rsidR="004B1225" w:rsidRPr="004B1225" w:rsidRDefault="004B1225" w:rsidP="004B1225">
      <w:pPr>
        <w:numPr>
          <w:ilvl w:val="0"/>
          <w:numId w:val="8"/>
        </w:numPr>
        <w:spacing w:after="160" w:line="259" w:lineRule="auto"/>
        <w:jc w:val="left"/>
      </w:pPr>
      <w:r w:rsidRPr="004B1225">
        <w:rPr>
          <w:b/>
          <w:u w:val="single"/>
        </w:rPr>
        <w:t>Plattform:</w:t>
      </w:r>
      <w:r w:rsidRPr="004B1225">
        <w:t xml:space="preserve"> Das System ist speziell für die Integration in Microsoft Teams vorgesehen. Die Kompatibilität mit anderen Kommunikationsplattformen ist nicht gegeben und wird in dieser Phase nicht berücksichtigt.</w:t>
      </w:r>
    </w:p>
    <w:p w14:paraId="61E23879" w14:textId="77777777" w:rsidR="004B1225" w:rsidRPr="004B1225" w:rsidRDefault="004B1225" w:rsidP="004B1225">
      <w:pPr>
        <w:numPr>
          <w:ilvl w:val="0"/>
          <w:numId w:val="8"/>
        </w:numPr>
        <w:spacing w:after="160" w:line="259" w:lineRule="auto"/>
        <w:jc w:val="left"/>
      </w:pPr>
      <w:r w:rsidRPr="004B1225">
        <w:rPr>
          <w:b/>
          <w:u w:val="single"/>
        </w:rPr>
        <w:t>Sprachunterstützung:</w:t>
      </w:r>
      <w:r w:rsidRPr="004B1225">
        <w:t xml:space="preserve"> Die anfängliche Version wird sich auf die Hauptgeschäftssprache konzentrieren. Unterstützung für mehrere Sprachen oder Dialekte könnte in späteren Versionen berücksichtigt werden, ist aber derzeit nicht im Projektumfang enthalten.</w:t>
      </w:r>
    </w:p>
    <w:p w14:paraId="3E9D5E96" w14:textId="77777777" w:rsidR="004B1225" w:rsidRPr="004B1225" w:rsidRDefault="004B1225" w:rsidP="004B1225">
      <w:pPr>
        <w:numPr>
          <w:ilvl w:val="0"/>
          <w:numId w:val="8"/>
        </w:numPr>
        <w:spacing w:after="160" w:line="259" w:lineRule="auto"/>
        <w:jc w:val="left"/>
      </w:pPr>
      <w:r w:rsidRPr="004B1225">
        <w:rPr>
          <w:b/>
          <w:u w:val="single"/>
        </w:rPr>
        <w:t>Datenspeicherung:</w:t>
      </w:r>
      <w:r w:rsidRPr="004B1225">
        <w:t xml:space="preserve"> Das System ermöglicht es Benutzern, Dateien an einem gewählten Ort zu speichern. Eine detaillierte Datenanalyse oder Langzeitarchivierung von Daten ist nicht Bestandteil des Projekts.</w:t>
      </w:r>
    </w:p>
    <w:p w14:paraId="36427829" w14:textId="77777777" w:rsidR="004B1225" w:rsidRPr="004B1225" w:rsidRDefault="004B1225" w:rsidP="004B1225">
      <w:pPr>
        <w:numPr>
          <w:ilvl w:val="0"/>
          <w:numId w:val="8"/>
        </w:numPr>
        <w:spacing w:after="160" w:line="259" w:lineRule="auto"/>
        <w:jc w:val="left"/>
      </w:pPr>
      <w:r w:rsidRPr="004B1225">
        <w:rPr>
          <w:b/>
          <w:u w:val="single"/>
        </w:rPr>
        <w:t>Drittanbieter-Integrationen:</w:t>
      </w:r>
      <w:r w:rsidRPr="004B1225">
        <w:t xml:space="preserve"> Abgesehen von der Integration in Microsoft Teams sind keine weiteren Drittanbieter-Integrationen geplant. Eventuelle Anforderungen in dieser Richtung würden eine separate Evaluierung und Implementierung erfordern.</w:t>
      </w:r>
    </w:p>
    <w:p w14:paraId="4DF50292" w14:textId="07BB7B2D" w:rsidR="00234EAC" w:rsidRPr="004B1225" w:rsidRDefault="00234EAC" w:rsidP="009B481A">
      <w:pPr>
        <w:spacing w:after="160" w:line="259" w:lineRule="auto"/>
        <w:jc w:val="left"/>
      </w:pPr>
    </w:p>
    <w:p w14:paraId="7C7FF175" w14:textId="77777777" w:rsidR="00AD3B07" w:rsidRPr="004B1225" w:rsidRDefault="00AD3B07"/>
    <w:sectPr w:rsidR="00AD3B07" w:rsidRPr="004B1225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AD2"/>
    <w:multiLevelType w:val="hybridMultilevel"/>
    <w:tmpl w:val="9AF8A2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33F66"/>
    <w:multiLevelType w:val="multilevel"/>
    <w:tmpl w:val="D806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B62F44"/>
    <w:multiLevelType w:val="multilevel"/>
    <w:tmpl w:val="D6E8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402F7E"/>
    <w:multiLevelType w:val="multilevel"/>
    <w:tmpl w:val="A8D0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CB3A75"/>
    <w:multiLevelType w:val="multilevel"/>
    <w:tmpl w:val="B73AB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6F524B"/>
    <w:multiLevelType w:val="multilevel"/>
    <w:tmpl w:val="AB50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A9239D"/>
    <w:multiLevelType w:val="multilevel"/>
    <w:tmpl w:val="E042F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2172F7"/>
    <w:multiLevelType w:val="multilevel"/>
    <w:tmpl w:val="65D8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5579871">
    <w:abstractNumId w:val="7"/>
  </w:num>
  <w:num w:numId="2" w16cid:durableId="1891574017">
    <w:abstractNumId w:val="5"/>
  </w:num>
  <w:num w:numId="3" w16cid:durableId="1299413836">
    <w:abstractNumId w:val="1"/>
  </w:num>
  <w:num w:numId="4" w16cid:durableId="1925071193">
    <w:abstractNumId w:val="0"/>
  </w:num>
  <w:num w:numId="5" w16cid:durableId="927271358">
    <w:abstractNumId w:val="6"/>
  </w:num>
  <w:num w:numId="6" w16cid:durableId="710806316">
    <w:abstractNumId w:val="3"/>
  </w:num>
  <w:num w:numId="7" w16cid:durableId="151331587">
    <w:abstractNumId w:val="4"/>
  </w:num>
  <w:num w:numId="8" w16cid:durableId="1922718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AC"/>
    <w:rsid w:val="00234EAC"/>
    <w:rsid w:val="004B1225"/>
    <w:rsid w:val="009B481A"/>
    <w:rsid w:val="00AD3B07"/>
    <w:rsid w:val="00AE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529AA5"/>
  <w15:chartTrackingRefBased/>
  <w15:docId w15:val="{DAB0AF9C-09CD-4993-820B-537D723B9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tandard (Alt +S)"/>
    <w:qFormat/>
    <w:rsid w:val="00234EAC"/>
    <w:pPr>
      <w:spacing w:after="0" w:line="360" w:lineRule="auto"/>
      <w:jc w:val="both"/>
    </w:pPr>
    <w:rPr>
      <w:kern w:val="0"/>
      <w:sz w:val="24"/>
      <w:szCs w:val="24"/>
      <w:lang w:val="de-D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E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EAC"/>
    <w:rPr>
      <w:rFonts w:asciiTheme="majorHAnsi" w:eastAsiaTheme="majorEastAsia" w:hAnsiTheme="majorHAnsi" w:cstheme="majorBidi"/>
      <w:b/>
      <w:kern w:val="0"/>
      <w:sz w:val="32"/>
      <w:szCs w:val="32"/>
      <w:u w:val="single"/>
      <w:lang w:val="de-DE"/>
      <w14:ligatures w14:val="none"/>
    </w:rPr>
  </w:style>
  <w:style w:type="paragraph" w:styleId="ListParagraph">
    <w:name w:val="List Paragraph"/>
    <w:basedOn w:val="Normal"/>
    <w:uiPriority w:val="34"/>
    <w:qFormat/>
    <w:rsid w:val="00234E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481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4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Bogdanski, Kai</dc:creator>
  <cp:keywords/>
  <dc:description/>
  <cp:lastModifiedBy>Bogdanski, Kai</cp:lastModifiedBy>
  <cp:revision>4</cp:revision>
  <dcterms:created xsi:type="dcterms:W3CDTF">2023-09-21T09:33:00Z</dcterms:created>
  <dcterms:modified xsi:type="dcterms:W3CDTF">2023-09-21T09:43:00Z</dcterms:modified>
</cp:coreProperties>
</file>