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F673" w14:textId="6412DD74" w:rsidR="00234EAC" w:rsidRPr="00EF179D" w:rsidRDefault="00902F4B" w:rsidP="00234EAC">
      <w:pPr>
        <w:pStyle w:val="Heading1"/>
      </w:pPr>
      <w:r w:rsidRPr="00EF179D">
        <w:t>Technologien</w:t>
      </w:r>
    </w:p>
    <w:p w14:paraId="760DF576" w14:textId="008B0394" w:rsidR="00EF179D" w:rsidRPr="00EF179D" w:rsidRDefault="00EF179D" w:rsidP="00FC4BBA">
      <w:pPr>
        <w:pStyle w:val="Heading2"/>
      </w:pPr>
      <w:r w:rsidRPr="00EF179D">
        <w:t>Backend-Entwicklung und API-Integration</w:t>
      </w:r>
    </w:p>
    <w:p w14:paraId="108E9E04" w14:textId="77777777" w:rsidR="00EF179D" w:rsidRPr="00EF179D" w:rsidRDefault="00EF179D" w:rsidP="00EF179D">
      <w:pPr>
        <w:numPr>
          <w:ilvl w:val="0"/>
          <w:numId w:val="7"/>
        </w:numPr>
      </w:pPr>
      <w:proofErr w:type="spellStart"/>
      <w:r w:rsidRPr="00EF179D">
        <w:rPr>
          <w:b/>
          <w:bCs/>
        </w:rPr>
        <w:t>Flask</w:t>
      </w:r>
      <w:proofErr w:type="spellEnd"/>
      <w:r w:rsidRPr="00EF179D">
        <w:t>:</w:t>
      </w:r>
    </w:p>
    <w:p w14:paraId="4A50B387" w14:textId="77777777" w:rsidR="00EF179D" w:rsidRPr="00EF179D" w:rsidRDefault="00EF179D" w:rsidP="00EF179D">
      <w:pPr>
        <w:numPr>
          <w:ilvl w:val="1"/>
          <w:numId w:val="7"/>
        </w:numPr>
      </w:pPr>
      <w:r w:rsidRPr="00EF179D">
        <w:rPr>
          <w:b/>
          <w:bCs/>
        </w:rPr>
        <w:t>Begründung</w:t>
      </w:r>
      <w:r w:rsidRPr="00EF179D">
        <w:t xml:space="preserve">: </w:t>
      </w:r>
      <w:proofErr w:type="spellStart"/>
      <w:r w:rsidRPr="00EF179D">
        <w:t>Flask</w:t>
      </w:r>
      <w:proofErr w:type="spellEnd"/>
      <w:r w:rsidRPr="00EF179D">
        <w:t xml:space="preserve"> ist ein leichtgewichtiges Web-Framework, das Entwicklern Flexibilität bietet und nicht mit unnötigen Komponenten belastet.</w:t>
      </w:r>
    </w:p>
    <w:p w14:paraId="1504251A" w14:textId="77777777" w:rsidR="00EF179D" w:rsidRPr="00EF179D" w:rsidRDefault="00EF179D" w:rsidP="00EF179D">
      <w:pPr>
        <w:numPr>
          <w:ilvl w:val="1"/>
          <w:numId w:val="7"/>
        </w:numPr>
      </w:pPr>
      <w:r w:rsidRPr="00EF179D">
        <w:rPr>
          <w:b/>
          <w:bCs/>
        </w:rPr>
        <w:t>Einsatz</w:t>
      </w:r>
      <w:r w:rsidRPr="00EF179D">
        <w:t>: Als zentrale Webanwendung, die die Hauptlogik, Endpunkte und die Kommunikation mit anderen Diensten steuert.</w:t>
      </w:r>
    </w:p>
    <w:p w14:paraId="5B100EDD" w14:textId="77777777" w:rsidR="00EF179D" w:rsidRPr="00EF179D" w:rsidRDefault="00EF179D" w:rsidP="00EF179D">
      <w:pPr>
        <w:numPr>
          <w:ilvl w:val="0"/>
          <w:numId w:val="7"/>
        </w:numPr>
      </w:pPr>
      <w:proofErr w:type="spellStart"/>
      <w:r w:rsidRPr="00EF179D">
        <w:rPr>
          <w:b/>
          <w:bCs/>
        </w:rPr>
        <w:t>Requests</w:t>
      </w:r>
      <w:proofErr w:type="spellEnd"/>
      <w:r w:rsidRPr="00EF179D">
        <w:t>:</w:t>
      </w:r>
    </w:p>
    <w:p w14:paraId="12172BE0" w14:textId="77777777" w:rsidR="00EF179D" w:rsidRPr="00EF179D" w:rsidRDefault="00EF179D" w:rsidP="00EF179D">
      <w:pPr>
        <w:numPr>
          <w:ilvl w:val="1"/>
          <w:numId w:val="7"/>
        </w:numPr>
      </w:pPr>
      <w:r w:rsidRPr="00EF179D">
        <w:rPr>
          <w:b/>
          <w:bCs/>
        </w:rPr>
        <w:t>Begründung</w:t>
      </w:r>
      <w:r w:rsidRPr="00EF179D">
        <w:t>: Einfaches und effizientes Python-Modul für HTTP-Anfragen.</w:t>
      </w:r>
    </w:p>
    <w:p w14:paraId="525DD0AA" w14:textId="79C7CD38" w:rsidR="00EF179D" w:rsidRDefault="00EF179D" w:rsidP="00EF179D">
      <w:pPr>
        <w:numPr>
          <w:ilvl w:val="1"/>
          <w:numId w:val="7"/>
        </w:numPr>
      </w:pPr>
      <w:r w:rsidRPr="00EF179D">
        <w:rPr>
          <w:b/>
          <w:bCs/>
        </w:rPr>
        <w:t>Einsatz</w:t>
      </w:r>
      <w:r w:rsidRPr="00EF179D">
        <w:t xml:space="preserve">: Integration mit der </w:t>
      </w:r>
      <w:proofErr w:type="spellStart"/>
      <w:r w:rsidRPr="00EF179D">
        <w:t>OpenAI</w:t>
      </w:r>
      <w:proofErr w:type="spellEnd"/>
      <w:r w:rsidRPr="00EF179D">
        <w:t xml:space="preserve"> API und eventuellen Drittanbieter-Diensten für zusätzliche Funktionalitäten.</w:t>
      </w:r>
    </w:p>
    <w:p w14:paraId="339BC2BA" w14:textId="77777777" w:rsidR="00EF179D" w:rsidRPr="00EF179D" w:rsidRDefault="00EF179D" w:rsidP="00EF179D">
      <w:pPr>
        <w:ind w:left="1440"/>
      </w:pPr>
    </w:p>
    <w:p w14:paraId="3C6E7A98" w14:textId="4C600EF1" w:rsidR="00EF179D" w:rsidRPr="00EF179D" w:rsidRDefault="00EF179D" w:rsidP="004C3A17">
      <w:pPr>
        <w:pStyle w:val="Heading2"/>
      </w:pPr>
      <w:r w:rsidRPr="00EF179D">
        <w:t>Datenbank</w:t>
      </w:r>
    </w:p>
    <w:p w14:paraId="7561E2B8" w14:textId="77777777" w:rsidR="00EF179D" w:rsidRPr="00EF179D" w:rsidRDefault="00EF179D" w:rsidP="00EF179D">
      <w:pPr>
        <w:numPr>
          <w:ilvl w:val="0"/>
          <w:numId w:val="8"/>
        </w:numPr>
      </w:pPr>
      <w:r w:rsidRPr="00EF179D">
        <w:rPr>
          <w:b/>
          <w:bCs/>
        </w:rPr>
        <w:t>MSSQL</w:t>
      </w:r>
      <w:r w:rsidRPr="00EF179D">
        <w:t>:</w:t>
      </w:r>
    </w:p>
    <w:p w14:paraId="4743B450" w14:textId="77777777" w:rsidR="00EF179D" w:rsidRPr="00EF179D" w:rsidRDefault="00EF179D" w:rsidP="00EF179D">
      <w:pPr>
        <w:numPr>
          <w:ilvl w:val="1"/>
          <w:numId w:val="8"/>
        </w:numPr>
      </w:pPr>
      <w:r w:rsidRPr="00EF179D">
        <w:rPr>
          <w:b/>
          <w:bCs/>
        </w:rPr>
        <w:t>Begründung</w:t>
      </w:r>
      <w:r w:rsidRPr="00EF179D">
        <w:t>: Enterprise-fähige relationale Datenbank, bekannt für Performance und Sicherheit.</w:t>
      </w:r>
    </w:p>
    <w:p w14:paraId="0B694A7D" w14:textId="77777777" w:rsidR="00EF179D" w:rsidRPr="00EF179D" w:rsidRDefault="00EF179D" w:rsidP="00EF179D">
      <w:pPr>
        <w:numPr>
          <w:ilvl w:val="1"/>
          <w:numId w:val="8"/>
        </w:numPr>
      </w:pPr>
      <w:r w:rsidRPr="00EF179D">
        <w:rPr>
          <w:b/>
          <w:bCs/>
        </w:rPr>
        <w:t>Einsatz</w:t>
      </w:r>
      <w:r w:rsidRPr="00EF179D">
        <w:t xml:space="preserve">: Speicherung von Benutzerprofilen, </w:t>
      </w:r>
      <w:proofErr w:type="spellStart"/>
      <w:r w:rsidRPr="00EF179D">
        <w:t>Transkriptdaten</w:t>
      </w:r>
      <w:proofErr w:type="spellEnd"/>
      <w:r w:rsidRPr="00EF179D">
        <w:t xml:space="preserve"> und generierten Keynotes.</w:t>
      </w:r>
    </w:p>
    <w:p w14:paraId="615B66B0" w14:textId="77777777" w:rsidR="00EF179D" w:rsidRPr="00EF179D" w:rsidRDefault="00EF179D" w:rsidP="00EF179D">
      <w:pPr>
        <w:numPr>
          <w:ilvl w:val="0"/>
          <w:numId w:val="8"/>
        </w:numPr>
      </w:pPr>
      <w:proofErr w:type="spellStart"/>
      <w:r w:rsidRPr="00EF179D">
        <w:rPr>
          <w:b/>
          <w:bCs/>
        </w:rPr>
        <w:t>pyodbc</w:t>
      </w:r>
      <w:proofErr w:type="spellEnd"/>
      <w:r w:rsidRPr="00EF179D">
        <w:t>:</w:t>
      </w:r>
    </w:p>
    <w:p w14:paraId="0A7F6082" w14:textId="77777777" w:rsidR="00EF179D" w:rsidRPr="00EF179D" w:rsidRDefault="00EF179D" w:rsidP="00EF179D">
      <w:pPr>
        <w:numPr>
          <w:ilvl w:val="1"/>
          <w:numId w:val="8"/>
        </w:numPr>
      </w:pPr>
      <w:r w:rsidRPr="00EF179D">
        <w:rPr>
          <w:b/>
          <w:bCs/>
        </w:rPr>
        <w:t>Begründung</w:t>
      </w:r>
      <w:r w:rsidRPr="00EF179D">
        <w:t>: Etablierte Bibliothek zur Verbindung von Python mit SQL-basierten Datenbanken.</w:t>
      </w:r>
    </w:p>
    <w:p w14:paraId="53A60449" w14:textId="138EAC3E" w:rsidR="007F21E4" w:rsidRDefault="00EF179D" w:rsidP="00EF179D">
      <w:pPr>
        <w:numPr>
          <w:ilvl w:val="1"/>
          <w:numId w:val="8"/>
        </w:numPr>
      </w:pPr>
      <w:r w:rsidRPr="00EF179D">
        <w:rPr>
          <w:b/>
          <w:bCs/>
        </w:rPr>
        <w:t>Einsatz</w:t>
      </w:r>
      <w:r w:rsidRPr="00EF179D">
        <w:t>: Abfrage, Einfügung und Aktualisierung von Daten in der MSSQL-Datenbank.</w:t>
      </w:r>
    </w:p>
    <w:p w14:paraId="637270A2" w14:textId="77777777" w:rsidR="007F21E4" w:rsidRDefault="007F21E4">
      <w:pPr>
        <w:spacing w:after="160" w:line="259" w:lineRule="auto"/>
        <w:jc w:val="left"/>
      </w:pPr>
      <w:r>
        <w:br w:type="page"/>
      </w:r>
    </w:p>
    <w:p w14:paraId="22FF530A" w14:textId="0A1A5F7B" w:rsidR="00EF179D" w:rsidRPr="00EF179D" w:rsidRDefault="00EF179D" w:rsidP="004C3A17">
      <w:pPr>
        <w:pStyle w:val="Heading2"/>
      </w:pPr>
      <w:r w:rsidRPr="00EF179D">
        <w:lastRenderedPageBreak/>
        <w:t>Transkription und Audioverarbeitung</w:t>
      </w:r>
    </w:p>
    <w:p w14:paraId="38217D67" w14:textId="77777777" w:rsidR="00EF179D" w:rsidRPr="00EF179D" w:rsidRDefault="00EF179D" w:rsidP="00EF179D">
      <w:pPr>
        <w:numPr>
          <w:ilvl w:val="0"/>
          <w:numId w:val="9"/>
        </w:numPr>
      </w:pPr>
      <w:proofErr w:type="spellStart"/>
      <w:r w:rsidRPr="00EF179D">
        <w:rPr>
          <w:b/>
          <w:bCs/>
        </w:rPr>
        <w:t>SpeechRecognition</w:t>
      </w:r>
      <w:proofErr w:type="spellEnd"/>
      <w:r w:rsidRPr="00EF179D">
        <w:t>:</w:t>
      </w:r>
    </w:p>
    <w:p w14:paraId="77D498EE" w14:textId="77777777" w:rsidR="00EF179D" w:rsidRPr="00EF179D" w:rsidRDefault="00EF179D" w:rsidP="00EF179D">
      <w:pPr>
        <w:numPr>
          <w:ilvl w:val="1"/>
          <w:numId w:val="9"/>
        </w:numPr>
      </w:pPr>
      <w:r w:rsidRPr="00EF179D">
        <w:rPr>
          <w:b/>
          <w:bCs/>
        </w:rPr>
        <w:t>Begründung</w:t>
      </w:r>
      <w:r w:rsidRPr="00EF179D">
        <w:t>: Umfassendes Toolkit für Sprach-zu-Text-Konvertierungen.</w:t>
      </w:r>
    </w:p>
    <w:p w14:paraId="31FBCB5D" w14:textId="77777777" w:rsidR="00EF179D" w:rsidRPr="00EF179D" w:rsidRDefault="00EF179D" w:rsidP="00EF179D">
      <w:pPr>
        <w:numPr>
          <w:ilvl w:val="1"/>
          <w:numId w:val="9"/>
        </w:numPr>
      </w:pPr>
      <w:r w:rsidRPr="00EF179D">
        <w:rPr>
          <w:b/>
          <w:bCs/>
        </w:rPr>
        <w:t>Einsatz</w:t>
      </w:r>
      <w:r w:rsidRPr="00EF179D">
        <w:t>: Konvertieren von Audioaufnahmen von Meetings in lesbare Transkripte.</w:t>
      </w:r>
    </w:p>
    <w:p w14:paraId="23B56DA7" w14:textId="77777777" w:rsidR="00EF179D" w:rsidRPr="00EF179D" w:rsidRDefault="00EF179D" w:rsidP="00EF179D">
      <w:pPr>
        <w:numPr>
          <w:ilvl w:val="0"/>
          <w:numId w:val="9"/>
        </w:numPr>
      </w:pPr>
      <w:proofErr w:type="spellStart"/>
      <w:r w:rsidRPr="00EF179D">
        <w:rPr>
          <w:b/>
          <w:bCs/>
        </w:rPr>
        <w:t>Pydub</w:t>
      </w:r>
      <w:proofErr w:type="spellEnd"/>
      <w:r w:rsidRPr="00EF179D">
        <w:t>:</w:t>
      </w:r>
    </w:p>
    <w:p w14:paraId="023C625C" w14:textId="77777777" w:rsidR="00EF179D" w:rsidRPr="00EF179D" w:rsidRDefault="00EF179D" w:rsidP="00EF179D">
      <w:pPr>
        <w:numPr>
          <w:ilvl w:val="1"/>
          <w:numId w:val="9"/>
        </w:numPr>
      </w:pPr>
      <w:r w:rsidRPr="00EF179D">
        <w:rPr>
          <w:b/>
          <w:bCs/>
        </w:rPr>
        <w:t>Begründung</w:t>
      </w:r>
      <w:r w:rsidRPr="00EF179D">
        <w:t>: Bietet eine benutzerfreundliche Schnittstelle für die Bearbeitung von Audiodateien.</w:t>
      </w:r>
    </w:p>
    <w:p w14:paraId="619609DC" w14:textId="77777777" w:rsidR="00EF179D" w:rsidRDefault="00EF179D" w:rsidP="00EF179D">
      <w:pPr>
        <w:numPr>
          <w:ilvl w:val="1"/>
          <w:numId w:val="9"/>
        </w:numPr>
      </w:pPr>
      <w:r w:rsidRPr="00EF179D">
        <w:rPr>
          <w:b/>
          <w:bCs/>
        </w:rPr>
        <w:t>Einsatz</w:t>
      </w:r>
      <w:r w:rsidRPr="00EF179D">
        <w:t>: Formatkonvertierung und mögliche Audiooptimierung vor der Transkription.</w:t>
      </w:r>
    </w:p>
    <w:p w14:paraId="47CF7932" w14:textId="77777777" w:rsidR="007F21E4" w:rsidRPr="00EF179D" w:rsidRDefault="007F21E4" w:rsidP="007F21E4">
      <w:pPr>
        <w:ind w:left="1440"/>
      </w:pPr>
    </w:p>
    <w:p w14:paraId="54051DBB" w14:textId="7D694E33" w:rsidR="00EF179D" w:rsidRPr="00EF179D" w:rsidRDefault="00EF179D" w:rsidP="007F21E4">
      <w:pPr>
        <w:pStyle w:val="Heading2"/>
      </w:pPr>
      <w:r w:rsidRPr="00EF179D">
        <w:t>Sprecheridentifikation</w:t>
      </w:r>
    </w:p>
    <w:p w14:paraId="6352737C" w14:textId="77777777" w:rsidR="00EF179D" w:rsidRPr="00EF179D" w:rsidRDefault="00EF179D" w:rsidP="00EF179D">
      <w:pPr>
        <w:numPr>
          <w:ilvl w:val="0"/>
          <w:numId w:val="10"/>
        </w:numPr>
      </w:pPr>
      <w:r w:rsidRPr="00EF179D">
        <w:rPr>
          <w:b/>
          <w:bCs/>
        </w:rPr>
        <w:t>Kommerzielle Lösungen und APIs</w:t>
      </w:r>
      <w:r w:rsidRPr="00EF179D">
        <w:t xml:space="preserve"> (z.B. Google Cloud, IBM Watson):</w:t>
      </w:r>
    </w:p>
    <w:p w14:paraId="6D25531B" w14:textId="77777777" w:rsidR="00EF179D" w:rsidRPr="00EF179D" w:rsidRDefault="00EF179D" w:rsidP="00EF179D">
      <w:pPr>
        <w:numPr>
          <w:ilvl w:val="1"/>
          <w:numId w:val="10"/>
        </w:numPr>
      </w:pPr>
      <w:r w:rsidRPr="00EF179D">
        <w:rPr>
          <w:b/>
          <w:bCs/>
        </w:rPr>
        <w:t>Begründung</w:t>
      </w:r>
      <w:r w:rsidRPr="00EF179D">
        <w:t>: Spezialisierte Dienste, die in der Sprechererkennung trainiert sind.</w:t>
      </w:r>
    </w:p>
    <w:p w14:paraId="4BF224B3" w14:textId="77777777" w:rsidR="00EF179D" w:rsidRDefault="00EF179D" w:rsidP="00EF179D">
      <w:pPr>
        <w:numPr>
          <w:ilvl w:val="1"/>
          <w:numId w:val="10"/>
        </w:numPr>
      </w:pPr>
      <w:r w:rsidRPr="00EF179D">
        <w:rPr>
          <w:b/>
          <w:bCs/>
        </w:rPr>
        <w:t>Einsatz</w:t>
      </w:r>
      <w:r w:rsidRPr="00EF179D">
        <w:t>: Unterscheidung und Kennzeichnung von Sprechern innerhalb von Meeting-Transkripten.</w:t>
      </w:r>
    </w:p>
    <w:p w14:paraId="356BAD59" w14:textId="77777777" w:rsidR="00EF179D" w:rsidRPr="00EF179D" w:rsidRDefault="00EF179D" w:rsidP="00EF179D">
      <w:pPr>
        <w:ind w:left="1440"/>
      </w:pPr>
    </w:p>
    <w:p w14:paraId="2376C477" w14:textId="18E6405D" w:rsidR="00EF179D" w:rsidRPr="00EF179D" w:rsidRDefault="00EF179D" w:rsidP="007F21E4">
      <w:pPr>
        <w:pStyle w:val="Heading2"/>
      </w:pPr>
      <w:r w:rsidRPr="00EF179D">
        <w:t>GUI (Benutzeroberfläche)</w:t>
      </w:r>
    </w:p>
    <w:p w14:paraId="1E5BD01D" w14:textId="77777777" w:rsidR="00EF179D" w:rsidRPr="00EF179D" w:rsidRDefault="00EF179D" w:rsidP="00EF179D">
      <w:pPr>
        <w:numPr>
          <w:ilvl w:val="0"/>
          <w:numId w:val="11"/>
        </w:numPr>
      </w:pPr>
      <w:proofErr w:type="spellStart"/>
      <w:r w:rsidRPr="00EF179D">
        <w:rPr>
          <w:b/>
          <w:bCs/>
        </w:rPr>
        <w:t>KivyMD</w:t>
      </w:r>
      <w:proofErr w:type="spellEnd"/>
      <w:r w:rsidRPr="00EF179D">
        <w:t>:</w:t>
      </w:r>
    </w:p>
    <w:p w14:paraId="434BBBEE" w14:textId="77777777" w:rsidR="00EF179D" w:rsidRPr="00EF179D" w:rsidRDefault="00EF179D" w:rsidP="00EF179D">
      <w:pPr>
        <w:numPr>
          <w:ilvl w:val="1"/>
          <w:numId w:val="11"/>
        </w:numPr>
      </w:pPr>
      <w:r w:rsidRPr="00EF179D">
        <w:rPr>
          <w:b/>
          <w:bCs/>
        </w:rPr>
        <w:t>Begründung</w:t>
      </w:r>
      <w:r w:rsidRPr="00EF179D">
        <w:t>: Bietet eine reaktive Benutzeroberfläche mit modernem Design für verschiedene Plattformen.</w:t>
      </w:r>
    </w:p>
    <w:p w14:paraId="4B7579AB" w14:textId="77777777" w:rsidR="00EF179D" w:rsidRDefault="00EF179D" w:rsidP="00EF179D">
      <w:pPr>
        <w:numPr>
          <w:ilvl w:val="1"/>
          <w:numId w:val="11"/>
        </w:numPr>
      </w:pPr>
      <w:r w:rsidRPr="00EF179D">
        <w:rPr>
          <w:b/>
          <w:bCs/>
        </w:rPr>
        <w:t>Einsatz</w:t>
      </w:r>
      <w:r w:rsidRPr="00EF179D">
        <w:t>: Hauptbenutzeroberfläche für Benutzer, um Audio hochzuladen, Transkripte zu überprüfen und Keynotes zu generieren.</w:t>
      </w:r>
    </w:p>
    <w:p w14:paraId="57C74801" w14:textId="77777777" w:rsidR="00EF179D" w:rsidRPr="00EF179D" w:rsidRDefault="00EF179D" w:rsidP="00EF179D">
      <w:pPr>
        <w:ind w:left="1440"/>
      </w:pPr>
    </w:p>
    <w:p w14:paraId="74C977A6" w14:textId="75B19FE9" w:rsidR="00EF179D" w:rsidRPr="00EF179D" w:rsidRDefault="00EF179D" w:rsidP="007F21E4">
      <w:pPr>
        <w:pStyle w:val="Heading2"/>
      </w:pPr>
      <w:r w:rsidRPr="00EF179D">
        <w:t>Integration mit Microsoft Teams</w:t>
      </w:r>
    </w:p>
    <w:p w14:paraId="70001609" w14:textId="77777777" w:rsidR="00EF179D" w:rsidRPr="00EF179D" w:rsidRDefault="00EF179D" w:rsidP="00EF179D">
      <w:pPr>
        <w:numPr>
          <w:ilvl w:val="0"/>
          <w:numId w:val="12"/>
        </w:numPr>
      </w:pPr>
      <w:r w:rsidRPr="00EF179D">
        <w:rPr>
          <w:b/>
          <w:bCs/>
        </w:rPr>
        <w:t>Microsoft Graph Python SDK</w:t>
      </w:r>
      <w:r w:rsidRPr="00EF179D">
        <w:t>:</w:t>
      </w:r>
    </w:p>
    <w:p w14:paraId="4E5A457D" w14:textId="77777777" w:rsidR="00EF179D" w:rsidRPr="00EF179D" w:rsidRDefault="00EF179D" w:rsidP="00EF179D">
      <w:pPr>
        <w:numPr>
          <w:ilvl w:val="1"/>
          <w:numId w:val="12"/>
        </w:numPr>
      </w:pPr>
      <w:r w:rsidRPr="00EF179D">
        <w:rPr>
          <w:b/>
          <w:bCs/>
        </w:rPr>
        <w:t>Begründung</w:t>
      </w:r>
      <w:r w:rsidRPr="00EF179D">
        <w:t>: Offizielles SDK, das den Zugriff auf Microsoft-Dienste vereinfacht.</w:t>
      </w:r>
    </w:p>
    <w:p w14:paraId="7828ADBD" w14:textId="77777777" w:rsidR="00EF179D" w:rsidRDefault="00EF179D" w:rsidP="00EF179D">
      <w:pPr>
        <w:numPr>
          <w:ilvl w:val="1"/>
          <w:numId w:val="12"/>
        </w:numPr>
      </w:pPr>
      <w:r w:rsidRPr="00EF179D">
        <w:rPr>
          <w:b/>
          <w:bCs/>
        </w:rPr>
        <w:t>Einsatz</w:t>
      </w:r>
      <w:r w:rsidRPr="00EF179D">
        <w:t>: Integration in Microsoft Teams für direkte Transkription und Keynote-Erstellung innerhalb der Plattform.</w:t>
      </w:r>
    </w:p>
    <w:p w14:paraId="20B22176" w14:textId="77777777" w:rsidR="00EF179D" w:rsidRPr="00EF179D" w:rsidRDefault="00EF179D" w:rsidP="00EF179D">
      <w:pPr>
        <w:ind w:left="1440"/>
      </w:pPr>
    </w:p>
    <w:p w14:paraId="4B9E29FD" w14:textId="45C54AEA" w:rsidR="00EF179D" w:rsidRPr="00EF179D" w:rsidRDefault="00EF179D" w:rsidP="007F21E4">
      <w:pPr>
        <w:pStyle w:val="Heading2"/>
      </w:pPr>
      <w:r w:rsidRPr="00EF179D">
        <w:lastRenderedPageBreak/>
        <w:t>Textverarbeitung, Keynote-Erstellung und Protokollierung</w:t>
      </w:r>
    </w:p>
    <w:p w14:paraId="0DBDB258" w14:textId="77777777" w:rsidR="00EF179D" w:rsidRPr="00EF179D" w:rsidRDefault="00EF179D" w:rsidP="00EF179D">
      <w:pPr>
        <w:numPr>
          <w:ilvl w:val="0"/>
          <w:numId w:val="13"/>
        </w:numPr>
      </w:pPr>
      <w:proofErr w:type="spellStart"/>
      <w:r w:rsidRPr="00EF179D">
        <w:rPr>
          <w:b/>
          <w:bCs/>
        </w:rPr>
        <w:t>spaCy</w:t>
      </w:r>
      <w:proofErr w:type="spellEnd"/>
      <w:r w:rsidRPr="00EF179D">
        <w:t>:</w:t>
      </w:r>
    </w:p>
    <w:p w14:paraId="416F8EDE" w14:textId="77777777" w:rsidR="00EF179D" w:rsidRPr="00EF179D" w:rsidRDefault="00EF179D" w:rsidP="00EF179D">
      <w:pPr>
        <w:numPr>
          <w:ilvl w:val="1"/>
          <w:numId w:val="13"/>
        </w:numPr>
      </w:pPr>
      <w:r w:rsidRPr="00EF179D">
        <w:rPr>
          <w:b/>
          <w:bCs/>
        </w:rPr>
        <w:t>Begründung</w:t>
      </w:r>
      <w:r w:rsidRPr="00EF179D">
        <w:t>: State-</w:t>
      </w:r>
      <w:proofErr w:type="spellStart"/>
      <w:r w:rsidRPr="00EF179D">
        <w:t>of</w:t>
      </w:r>
      <w:proofErr w:type="spellEnd"/>
      <w:r w:rsidRPr="00EF179D">
        <w:t>-</w:t>
      </w:r>
      <w:proofErr w:type="spellStart"/>
      <w:r w:rsidRPr="00EF179D">
        <w:t>the</w:t>
      </w:r>
      <w:proofErr w:type="spellEnd"/>
      <w:r w:rsidRPr="00EF179D">
        <w:t>-Art NLP-Tool mit hervorragender Performance und Genauigkeit.</w:t>
      </w:r>
    </w:p>
    <w:p w14:paraId="6FC8BDA0" w14:textId="77777777" w:rsidR="00EF179D" w:rsidRPr="00EF179D" w:rsidRDefault="00EF179D" w:rsidP="00EF179D">
      <w:pPr>
        <w:numPr>
          <w:ilvl w:val="1"/>
          <w:numId w:val="13"/>
        </w:numPr>
      </w:pPr>
      <w:r w:rsidRPr="00EF179D">
        <w:rPr>
          <w:b/>
          <w:bCs/>
        </w:rPr>
        <w:t>Einsatz</w:t>
      </w:r>
      <w:r w:rsidRPr="00EF179D">
        <w:t>: Extraktion von Schlüsselinformationen aus Transkripten, Identifikation von Hauptpunkten und Strukturierung von Text für Keynotes.</w:t>
      </w:r>
    </w:p>
    <w:p w14:paraId="031FA14F" w14:textId="77777777" w:rsidR="00EF179D" w:rsidRPr="00EF179D" w:rsidRDefault="00EF179D" w:rsidP="00EF179D">
      <w:pPr>
        <w:numPr>
          <w:ilvl w:val="0"/>
          <w:numId w:val="13"/>
        </w:numPr>
      </w:pPr>
      <w:proofErr w:type="spellStart"/>
      <w:r w:rsidRPr="00EF179D">
        <w:rPr>
          <w:b/>
          <w:bCs/>
        </w:rPr>
        <w:t>Gensim</w:t>
      </w:r>
      <w:proofErr w:type="spellEnd"/>
      <w:r w:rsidRPr="00EF179D">
        <w:t>:</w:t>
      </w:r>
    </w:p>
    <w:p w14:paraId="6F7C02AD" w14:textId="77777777" w:rsidR="00EF179D" w:rsidRPr="00EF179D" w:rsidRDefault="00EF179D" w:rsidP="00EF179D">
      <w:pPr>
        <w:numPr>
          <w:ilvl w:val="1"/>
          <w:numId w:val="13"/>
        </w:numPr>
      </w:pPr>
      <w:r w:rsidRPr="00EF179D">
        <w:rPr>
          <w:b/>
          <w:bCs/>
        </w:rPr>
        <w:t>Begründung</w:t>
      </w:r>
      <w:r w:rsidRPr="00EF179D">
        <w:t>: Spezialisiert auf Textzusammenfassung und -modellierung.</w:t>
      </w:r>
    </w:p>
    <w:p w14:paraId="037FA2C9" w14:textId="77777777" w:rsidR="00EF179D" w:rsidRPr="00EF179D" w:rsidRDefault="00EF179D" w:rsidP="00EF179D">
      <w:pPr>
        <w:numPr>
          <w:ilvl w:val="1"/>
          <w:numId w:val="13"/>
        </w:numPr>
      </w:pPr>
      <w:r w:rsidRPr="00EF179D">
        <w:rPr>
          <w:b/>
          <w:bCs/>
        </w:rPr>
        <w:t>Einsatz</w:t>
      </w:r>
      <w:r w:rsidRPr="00EF179D">
        <w:t xml:space="preserve">: Ergänzung von </w:t>
      </w:r>
      <w:proofErr w:type="spellStart"/>
      <w:r w:rsidRPr="00EF179D">
        <w:t>spaCy</w:t>
      </w:r>
      <w:proofErr w:type="spellEnd"/>
      <w:r w:rsidRPr="00EF179D">
        <w:t xml:space="preserve"> bei Bedarf für spezifische Textzusammenfassungsaufgaben.</w:t>
      </w:r>
    </w:p>
    <w:p w14:paraId="5294ADD8" w14:textId="77777777" w:rsidR="00EF179D" w:rsidRPr="00EF179D" w:rsidRDefault="00EF179D" w:rsidP="00EF179D">
      <w:pPr>
        <w:numPr>
          <w:ilvl w:val="0"/>
          <w:numId w:val="13"/>
        </w:numPr>
      </w:pPr>
      <w:proofErr w:type="spellStart"/>
      <w:r w:rsidRPr="00EF179D">
        <w:rPr>
          <w:b/>
          <w:bCs/>
        </w:rPr>
        <w:t>OpenAI</w:t>
      </w:r>
      <w:proofErr w:type="spellEnd"/>
      <w:r w:rsidRPr="00EF179D">
        <w:rPr>
          <w:b/>
          <w:bCs/>
        </w:rPr>
        <w:t xml:space="preserve"> API</w:t>
      </w:r>
      <w:r w:rsidRPr="00EF179D">
        <w:t>:</w:t>
      </w:r>
    </w:p>
    <w:p w14:paraId="2CDE137B" w14:textId="77777777" w:rsidR="00EF179D" w:rsidRPr="00EF179D" w:rsidRDefault="00EF179D" w:rsidP="00EF179D">
      <w:pPr>
        <w:numPr>
          <w:ilvl w:val="1"/>
          <w:numId w:val="13"/>
        </w:numPr>
      </w:pPr>
      <w:r w:rsidRPr="00EF179D">
        <w:rPr>
          <w:b/>
          <w:bCs/>
        </w:rPr>
        <w:t>Begründung</w:t>
      </w:r>
      <w:r w:rsidRPr="00EF179D">
        <w:t>: Bietet fortschrittliche Textgenerierungs- und Analysefunktionen.</w:t>
      </w:r>
    </w:p>
    <w:p w14:paraId="5E9E319E" w14:textId="77777777" w:rsidR="00EF179D" w:rsidRDefault="00EF179D" w:rsidP="00EF179D">
      <w:pPr>
        <w:numPr>
          <w:ilvl w:val="1"/>
          <w:numId w:val="13"/>
        </w:numPr>
      </w:pPr>
      <w:r w:rsidRPr="00EF179D">
        <w:rPr>
          <w:b/>
          <w:bCs/>
        </w:rPr>
        <w:t>Einsatz</w:t>
      </w:r>
      <w:r w:rsidRPr="00EF179D">
        <w:t>: Ergänzen und Verfeinern von Keynotes und Protokollen, um sie kohärent und prägnant zu gestalten.</w:t>
      </w:r>
    </w:p>
    <w:p w14:paraId="4744297B" w14:textId="77777777" w:rsidR="00EF179D" w:rsidRPr="00EF179D" w:rsidRDefault="00EF179D" w:rsidP="00EF179D">
      <w:pPr>
        <w:ind w:left="1440"/>
      </w:pPr>
    </w:p>
    <w:p w14:paraId="75E275BA" w14:textId="406A3741" w:rsidR="00EF179D" w:rsidRPr="00EF179D" w:rsidRDefault="00EF179D" w:rsidP="007F21E4">
      <w:pPr>
        <w:pStyle w:val="Heading2"/>
      </w:pPr>
      <w:r w:rsidRPr="00EF179D">
        <w:t>Authentifizierung</w:t>
      </w:r>
    </w:p>
    <w:p w14:paraId="0BCB6007" w14:textId="77777777" w:rsidR="00EF179D" w:rsidRPr="00EF179D" w:rsidRDefault="00EF179D" w:rsidP="00EF179D">
      <w:pPr>
        <w:numPr>
          <w:ilvl w:val="0"/>
          <w:numId w:val="14"/>
        </w:numPr>
      </w:pPr>
      <w:proofErr w:type="spellStart"/>
      <w:r w:rsidRPr="00EF179D">
        <w:rPr>
          <w:b/>
          <w:bCs/>
        </w:rPr>
        <w:t>OAuthLib</w:t>
      </w:r>
      <w:proofErr w:type="spellEnd"/>
      <w:r w:rsidRPr="00EF179D">
        <w:t xml:space="preserve"> und </w:t>
      </w:r>
      <w:proofErr w:type="spellStart"/>
      <w:r w:rsidRPr="00EF179D">
        <w:rPr>
          <w:b/>
          <w:bCs/>
        </w:rPr>
        <w:t>Flask-OAuthlib</w:t>
      </w:r>
      <w:proofErr w:type="spellEnd"/>
      <w:r w:rsidRPr="00EF179D">
        <w:t>:</w:t>
      </w:r>
    </w:p>
    <w:p w14:paraId="142F9EF9" w14:textId="77777777" w:rsidR="00EF179D" w:rsidRPr="00EF179D" w:rsidRDefault="00EF179D" w:rsidP="00EF179D">
      <w:pPr>
        <w:numPr>
          <w:ilvl w:val="1"/>
          <w:numId w:val="14"/>
        </w:numPr>
      </w:pPr>
      <w:r w:rsidRPr="00EF179D">
        <w:rPr>
          <w:b/>
          <w:bCs/>
        </w:rPr>
        <w:t>Begründung</w:t>
      </w:r>
      <w:r w:rsidRPr="00EF179D">
        <w:t>: Standardisierte und sichere Authentifizierungsmethoden.</w:t>
      </w:r>
    </w:p>
    <w:p w14:paraId="01F2734E" w14:textId="77777777" w:rsidR="00EF179D" w:rsidRDefault="00EF179D" w:rsidP="00EF179D">
      <w:pPr>
        <w:numPr>
          <w:ilvl w:val="1"/>
          <w:numId w:val="14"/>
        </w:numPr>
      </w:pPr>
      <w:r w:rsidRPr="00EF179D">
        <w:rPr>
          <w:b/>
          <w:bCs/>
        </w:rPr>
        <w:t>Einsatz</w:t>
      </w:r>
      <w:r w:rsidRPr="00EF179D">
        <w:t>: Benutzerauthentifizierung, um sicherzustellen, dass nur berechtigte Benutzer auf den Dienst zugreifen können.</w:t>
      </w:r>
    </w:p>
    <w:p w14:paraId="7A6FA2E6" w14:textId="77777777" w:rsidR="00EF179D" w:rsidRPr="00EF179D" w:rsidRDefault="00EF179D" w:rsidP="00EF179D">
      <w:pPr>
        <w:ind w:left="1440"/>
      </w:pPr>
    </w:p>
    <w:p w14:paraId="4D3E1754" w14:textId="1965F6BC" w:rsidR="00EF179D" w:rsidRPr="00EF179D" w:rsidRDefault="00EF179D" w:rsidP="007F21E4">
      <w:pPr>
        <w:pStyle w:val="Heading2"/>
      </w:pPr>
      <w:r w:rsidRPr="00EF179D">
        <w:t>Datenverwaltung und Speicherung</w:t>
      </w:r>
    </w:p>
    <w:p w14:paraId="6211E0DC" w14:textId="77777777" w:rsidR="00EF179D" w:rsidRPr="00EF179D" w:rsidRDefault="00EF179D" w:rsidP="00EF179D">
      <w:pPr>
        <w:numPr>
          <w:ilvl w:val="0"/>
          <w:numId w:val="15"/>
        </w:numPr>
      </w:pPr>
      <w:r w:rsidRPr="00EF179D">
        <w:rPr>
          <w:b/>
          <w:bCs/>
        </w:rPr>
        <w:t>Boto3</w:t>
      </w:r>
      <w:r w:rsidRPr="00EF179D">
        <w:t xml:space="preserve"> (optional):</w:t>
      </w:r>
    </w:p>
    <w:p w14:paraId="62EC459D" w14:textId="77777777" w:rsidR="00EF179D" w:rsidRPr="00EF179D" w:rsidRDefault="00EF179D" w:rsidP="00EF179D">
      <w:pPr>
        <w:numPr>
          <w:ilvl w:val="1"/>
          <w:numId w:val="15"/>
        </w:numPr>
      </w:pPr>
      <w:r w:rsidRPr="00EF179D">
        <w:rPr>
          <w:b/>
          <w:bCs/>
        </w:rPr>
        <w:t>Begründung</w:t>
      </w:r>
      <w:r w:rsidRPr="00EF179D">
        <w:t>: Standardbibliothek für den Zugriff auf AWS-Dienste.</w:t>
      </w:r>
    </w:p>
    <w:p w14:paraId="1D37953E" w14:textId="77777777" w:rsidR="00EF179D" w:rsidRPr="00EF179D" w:rsidRDefault="00EF179D" w:rsidP="00EF179D">
      <w:pPr>
        <w:numPr>
          <w:ilvl w:val="1"/>
          <w:numId w:val="15"/>
        </w:numPr>
      </w:pPr>
      <w:r w:rsidRPr="00EF179D">
        <w:rPr>
          <w:b/>
          <w:bCs/>
        </w:rPr>
        <w:t>Einsatz</w:t>
      </w:r>
      <w:r w:rsidRPr="00EF179D">
        <w:t>: Speichern und Abrufen von Audio-, Transkript- und Keynote-Dateien aus AWS S3, wenn Cloud-Speicherung gewünscht ist.</w:t>
      </w:r>
    </w:p>
    <w:p w14:paraId="78653300" w14:textId="77777777" w:rsidR="00EF179D" w:rsidRPr="00EF179D" w:rsidRDefault="00EF179D" w:rsidP="00EF179D">
      <w:pPr>
        <w:numPr>
          <w:ilvl w:val="0"/>
          <w:numId w:val="15"/>
        </w:numPr>
      </w:pPr>
      <w:r w:rsidRPr="00EF179D">
        <w:rPr>
          <w:b/>
          <w:bCs/>
        </w:rPr>
        <w:t xml:space="preserve">Python </w:t>
      </w:r>
      <w:proofErr w:type="spellStart"/>
      <w:r w:rsidRPr="00EF179D">
        <w:rPr>
          <w:b/>
          <w:bCs/>
        </w:rPr>
        <w:t>os</w:t>
      </w:r>
      <w:proofErr w:type="spellEnd"/>
      <w:r w:rsidRPr="00EF179D">
        <w:t xml:space="preserve"> und </w:t>
      </w:r>
      <w:proofErr w:type="spellStart"/>
      <w:r w:rsidRPr="00EF179D">
        <w:rPr>
          <w:b/>
          <w:bCs/>
        </w:rPr>
        <w:t>shutil</w:t>
      </w:r>
      <w:proofErr w:type="spellEnd"/>
      <w:r w:rsidRPr="00EF179D">
        <w:t xml:space="preserve"> Module:</w:t>
      </w:r>
    </w:p>
    <w:p w14:paraId="5D629224" w14:textId="77777777" w:rsidR="00EF179D" w:rsidRPr="00EF179D" w:rsidRDefault="00EF179D" w:rsidP="00EF179D">
      <w:pPr>
        <w:numPr>
          <w:ilvl w:val="1"/>
          <w:numId w:val="15"/>
        </w:numPr>
      </w:pPr>
      <w:r w:rsidRPr="00EF179D">
        <w:rPr>
          <w:b/>
          <w:bCs/>
        </w:rPr>
        <w:t>Begründung</w:t>
      </w:r>
      <w:r w:rsidRPr="00EF179D">
        <w:t>: Kernbibliotheken für das Dateimanagement in Python.</w:t>
      </w:r>
    </w:p>
    <w:p w14:paraId="298D54C2" w14:textId="77777777" w:rsidR="00EF179D" w:rsidRDefault="00EF179D" w:rsidP="00EF179D">
      <w:pPr>
        <w:numPr>
          <w:ilvl w:val="1"/>
          <w:numId w:val="15"/>
        </w:numPr>
      </w:pPr>
      <w:r w:rsidRPr="00EF179D">
        <w:rPr>
          <w:b/>
          <w:bCs/>
        </w:rPr>
        <w:t>Einsatz</w:t>
      </w:r>
      <w:r w:rsidRPr="00EF179D">
        <w:t>: Verwaltung von Dateien, insbesondere für temporäre Speicherung und Datenzugriff.</w:t>
      </w:r>
    </w:p>
    <w:p w14:paraId="6B90D543" w14:textId="77777777" w:rsidR="007F21E4" w:rsidRDefault="007F21E4" w:rsidP="007F21E4">
      <w:pPr>
        <w:ind w:left="1440"/>
      </w:pPr>
    </w:p>
    <w:p w14:paraId="2DF95C9C" w14:textId="00834370" w:rsidR="00EF179D" w:rsidRPr="00EF179D" w:rsidRDefault="00EF179D" w:rsidP="007F21E4">
      <w:pPr>
        <w:pStyle w:val="Heading2"/>
      </w:pPr>
      <w:r w:rsidRPr="00EF179D">
        <w:lastRenderedPageBreak/>
        <w:t>Fehlerprotokollierung und Monitoring</w:t>
      </w:r>
    </w:p>
    <w:p w14:paraId="5262A71C" w14:textId="77777777" w:rsidR="00EF179D" w:rsidRPr="00EF179D" w:rsidRDefault="00EF179D" w:rsidP="00EF179D">
      <w:pPr>
        <w:numPr>
          <w:ilvl w:val="0"/>
          <w:numId w:val="16"/>
        </w:numPr>
      </w:pPr>
      <w:r w:rsidRPr="00EF179D">
        <w:rPr>
          <w:b/>
          <w:bCs/>
        </w:rPr>
        <w:t>Sentry</w:t>
      </w:r>
      <w:r w:rsidRPr="00EF179D">
        <w:t>:</w:t>
      </w:r>
    </w:p>
    <w:p w14:paraId="2DB1C03B" w14:textId="77777777" w:rsidR="00EF179D" w:rsidRPr="00EF179D" w:rsidRDefault="00EF179D" w:rsidP="00EF179D">
      <w:pPr>
        <w:numPr>
          <w:ilvl w:val="1"/>
          <w:numId w:val="16"/>
        </w:numPr>
      </w:pPr>
      <w:r w:rsidRPr="00EF179D">
        <w:rPr>
          <w:b/>
          <w:bCs/>
        </w:rPr>
        <w:t>Begründung</w:t>
      </w:r>
      <w:r w:rsidRPr="00EF179D">
        <w:t>: Professionelles Tool für Fehlerüberwachung mit detaillierten Berichten und Benachrichtigungen.</w:t>
      </w:r>
    </w:p>
    <w:p w14:paraId="17284FDB" w14:textId="77777777" w:rsidR="00EF179D" w:rsidRDefault="00EF179D" w:rsidP="00EF179D">
      <w:pPr>
        <w:numPr>
          <w:ilvl w:val="1"/>
          <w:numId w:val="16"/>
        </w:numPr>
      </w:pPr>
      <w:r w:rsidRPr="00EF179D">
        <w:rPr>
          <w:b/>
          <w:bCs/>
        </w:rPr>
        <w:t>Einsatz</w:t>
      </w:r>
      <w:r w:rsidRPr="00EF179D">
        <w:t>: Echtzeit-Überwachung der Anwendung, Identifizierung und Behebung von Fehlern, um die Servicequalität sicherzustellen.</w:t>
      </w:r>
    </w:p>
    <w:p w14:paraId="0DC86B5F" w14:textId="77777777" w:rsidR="00EF179D" w:rsidRPr="00EF179D" w:rsidRDefault="00EF179D" w:rsidP="00EF179D">
      <w:pPr>
        <w:ind w:left="1440"/>
      </w:pPr>
    </w:p>
    <w:p w14:paraId="008C55C9" w14:textId="50D821CF" w:rsidR="00EF179D" w:rsidRPr="00EF179D" w:rsidRDefault="00EF179D" w:rsidP="007F21E4">
      <w:pPr>
        <w:pStyle w:val="Heading2"/>
      </w:pPr>
      <w:r w:rsidRPr="00EF179D">
        <w:t>Tests</w:t>
      </w:r>
    </w:p>
    <w:p w14:paraId="22C3AF9A" w14:textId="77777777" w:rsidR="00EF179D" w:rsidRPr="00EF179D" w:rsidRDefault="00EF179D" w:rsidP="00EF179D">
      <w:pPr>
        <w:numPr>
          <w:ilvl w:val="0"/>
          <w:numId w:val="17"/>
        </w:numPr>
      </w:pPr>
      <w:proofErr w:type="spellStart"/>
      <w:r w:rsidRPr="00EF179D">
        <w:rPr>
          <w:b/>
          <w:bCs/>
        </w:rPr>
        <w:t>Pytest</w:t>
      </w:r>
      <w:proofErr w:type="spellEnd"/>
      <w:r w:rsidRPr="00EF179D">
        <w:t>:</w:t>
      </w:r>
    </w:p>
    <w:p w14:paraId="48346789" w14:textId="77777777" w:rsidR="00EF179D" w:rsidRPr="00EF179D" w:rsidRDefault="00EF179D" w:rsidP="00EF179D">
      <w:pPr>
        <w:numPr>
          <w:ilvl w:val="1"/>
          <w:numId w:val="17"/>
        </w:numPr>
      </w:pPr>
      <w:r w:rsidRPr="00EF179D">
        <w:rPr>
          <w:b/>
          <w:bCs/>
        </w:rPr>
        <w:t>Begründung</w:t>
      </w:r>
      <w:r w:rsidRPr="00EF179D">
        <w:t xml:space="preserve">: Flexibles und mächtiges </w:t>
      </w:r>
      <w:proofErr w:type="spellStart"/>
      <w:r w:rsidRPr="00EF179D">
        <w:t>Testing</w:t>
      </w:r>
      <w:proofErr w:type="spellEnd"/>
      <w:r w:rsidRPr="00EF179D">
        <w:t>-Framework für Python.</w:t>
      </w:r>
    </w:p>
    <w:p w14:paraId="1D74C7C7" w14:textId="77777777" w:rsidR="00EF179D" w:rsidRPr="00EF179D" w:rsidRDefault="00EF179D" w:rsidP="00EF179D">
      <w:pPr>
        <w:numPr>
          <w:ilvl w:val="1"/>
          <w:numId w:val="17"/>
        </w:numPr>
      </w:pPr>
      <w:r w:rsidRPr="00EF179D">
        <w:rPr>
          <w:b/>
          <w:bCs/>
        </w:rPr>
        <w:t>Einsatz</w:t>
      </w:r>
      <w:r w:rsidRPr="00EF179D">
        <w:t>: Automatisierung von Tests, um die Funktionalität und Zuverlässigkeit des Systems während der Entwicklung und nach Updates sicherzustellen.</w:t>
      </w:r>
    </w:p>
    <w:p w14:paraId="7C7FF175" w14:textId="77777777" w:rsidR="00AD3B07" w:rsidRPr="00EF179D" w:rsidRDefault="00AD3B07"/>
    <w:sectPr w:rsidR="00AD3B07" w:rsidRPr="00EF179D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AD2"/>
    <w:multiLevelType w:val="hybridMultilevel"/>
    <w:tmpl w:val="9AF8A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E7F23"/>
    <w:multiLevelType w:val="multilevel"/>
    <w:tmpl w:val="4EBC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812B5"/>
    <w:multiLevelType w:val="multilevel"/>
    <w:tmpl w:val="ACA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F33F66"/>
    <w:multiLevelType w:val="multilevel"/>
    <w:tmpl w:val="D80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0E578F"/>
    <w:multiLevelType w:val="multilevel"/>
    <w:tmpl w:val="96FC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9B45CE"/>
    <w:multiLevelType w:val="multilevel"/>
    <w:tmpl w:val="630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5E3BEF"/>
    <w:multiLevelType w:val="multilevel"/>
    <w:tmpl w:val="07C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250196"/>
    <w:multiLevelType w:val="multilevel"/>
    <w:tmpl w:val="31F8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402F7E"/>
    <w:multiLevelType w:val="multilevel"/>
    <w:tmpl w:val="A8D0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2248A"/>
    <w:multiLevelType w:val="multilevel"/>
    <w:tmpl w:val="E7DA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0064E6"/>
    <w:multiLevelType w:val="multilevel"/>
    <w:tmpl w:val="12A4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6F524B"/>
    <w:multiLevelType w:val="multilevel"/>
    <w:tmpl w:val="AB5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A9239D"/>
    <w:multiLevelType w:val="multilevel"/>
    <w:tmpl w:val="E042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AA384C"/>
    <w:multiLevelType w:val="multilevel"/>
    <w:tmpl w:val="D076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2172F7"/>
    <w:multiLevelType w:val="multilevel"/>
    <w:tmpl w:val="65D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4E514F"/>
    <w:multiLevelType w:val="multilevel"/>
    <w:tmpl w:val="270A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B24D9"/>
    <w:multiLevelType w:val="multilevel"/>
    <w:tmpl w:val="C09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5579871">
    <w:abstractNumId w:val="14"/>
  </w:num>
  <w:num w:numId="2" w16cid:durableId="1891574017">
    <w:abstractNumId w:val="11"/>
  </w:num>
  <w:num w:numId="3" w16cid:durableId="1299413836">
    <w:abstractNumId w:val="3"/>
  </w:num>
  <w:num w:numId="4" w16cid:durableId="1925071193">
    <w:abstractNumId w:val="0"/>
  </w:num>
  <w:num w:numId="5" w16cid:durableId="927271358">
    <w:abstractNumId w:val="12"/>
  </w:num>
  <w:num w:numId="6" w16cid:durableId="710806316">
    <w:abstractNumId w:val="8"/>
  </w:num>
  <w:num w:numId="7" w16cid:durableId="803159192">
    <w:abstractNumId w:val="9"/>
  </w:num>
  <w:num w:numId="8" w16cid:durableId="1407457453">
    <w:abstractNumId w:val="15"/>
  </w:num>
  <w:num w:numId="9" w16cid:durableId="1446195793">
    <w:abstractNumId w:val="7"/>
  </w:num>
  <w:num w:numId="10" w16cid:durableId="430861795">
    <w:abstractNumId w:val="6"/>
  </w:num>
  <w:num w:numId="11" w16cid:durableId="1950812352">
    <w:abstractNumId w:val="10"/>
  </w:num>
  <w:num w:numId="12" w16cid:durableId="1321347913">
    <w:abstractNumId w:val="1"/>
  </w:num>
  <w:num w:numId="13" w16cid:durableId="1313481421">
    <w:abstractNumId w:val="13"/>
  </w:num>
  <w:num w:numId="14" w16cid:durableId="1344746616">
    <w:abstractNumId w:val="4"/>
  </w:num>
  <w:num w:numId="15" w16cid:durableId="681469525">
    <w:abstractNumId w:val="5"/>
  </w:num>
  <w:num w:numId="16" w16cid:durableId="135026228">
    <w:abstractNumId w:val="2"/>
  </w:num>
  <w:num w:numId="17" w16cid:durableId="10625576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AC"/>
    <w:rsid w:val="00234EAC"/>
    <w:rsid w:val="004C3A17"/>
    <w:rsid w:val="006409D3"/>
    <w:rsid w:val="007F21E4"/>
    <w:rsid w:val="00902F4B"/>
    <w:rsid w:val="009B481A"/>
    <w:rsid w:val="00AD3B07"/>
    <w:rsid w:val="00AE3DC6"/>
    <w:rsid w:val="00EF179D"/>
    <w:rsid w:val="00F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529AA5"/>
  <w15:chartTrackingRefBased/>
  <w15:docId w15:val="{DAB0AF9C-09CD-4993-820B-537D723B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(Alt +S)"/>
    <w:qFormat/>
    <w:rsid w:val="00234EAC"/>
    <w:pPr>
      <w:spacing w:after="0" w:line="360" w:lineRule="auto"/>
      <w:jc w:val="both"/>
    </w:pPr>
    <w:rPr>
      <w:kern w:val="0"/>
      <w:sz w:val="24"/>
      <w:szCs w:val="24"/>
      <w:lang w:val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E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7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EAC"/>
    <w:rPr>
      <w:rFonts w:asciiTheme="majorHAnsi" w:eastAsiaTheme="majorEastAsia" w:hAnsiTheme="majorHAnsi" w:cstheme="majorBidi"/>
      <w:b/>
      <w:kern w:val="0"/>
      <w:sz w:val="32"/>
      <w:szCs w:val="32"/>
      <w:u w:val="single"/>
      <w:lang w:val="de-DE"/>
      <w14:ligatures w14:val="none"/>
    </w:rPr>
  </w:style>
  <w:style w:type="paragraph" w:styleId="ListParagraph">
    <w:name w:val="List Paragraph"/>
    <w:basedOn w:val="Normal"/>
    <w:uiPriority w:val="34"/>
    <w:qFormat/>
    <w:rsid w:val="00234E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81A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F179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de-D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4BBA"/>
    <w:rPr>
      <w:rFonts w:asciiTheme="majorHAnsi" w:eastAsiaTheme="majorEastAsia" w:hAnsiTheme="majorHAnsi" w:cstheme="majorBidi"/>
      <w:b/>
      <w:kern w:val="0"/>
      <w:sz w:val="26"/>
      <w:szCs w:val="26"/>
      <w:u w:val="single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Bogdanski, Kai</dc:creator>
  <cp:keywords/>
  <dc:description/>
  <cp:lastModifiedBy>Bogdanski, Kai</cp:lastModifiedBy>
  <cp:revision>14</cp:revision>
  <dcterms:created xsi:type="dcterms:W3CDTF">2023-09-21T09:33:00Z</dcterms:created>
  <dcterms:modified xsi:type="dcterms:W3CDTF">2023-09-21T12:58:00Z</dcterms:modified>
</cp:coreProperties>
</file>