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F3D3" w14:textId="548F39D3" w:rsidR="00455387" w:rsidRDefault="008D7E53" w:rsidP="008D7E53">
      <w:pPr>
        <w:jc w:val="center"/>
        <w:rPr>
          <w:sz w:val="40"/>
          <w:szCs w:val="40"/>
        </w:rPr>
      </w:pPr>
      <w:r w:rsidRPr="008D7E53">
        <w:rPr>
          <w:sz w:val="40"/>
          <w:szCs w:val="40"/>
        </w:rPr>
        <w:t>BÁO CÁO TUẦN 2</w:t>
      </w:r>
    </w:p>
    <w:p w14:paraId="76BFBC00" w14:textId="77777777" w:rsidR="008D7E53" w:rsidRDefault="008D7E53" w:rsidP="008D7E53">
      <w:pPr>
        <w:rPr>
          <w:sz w:val="40"/>
          <w:szCs w:val="40"/>
        </w:rPr>
      </w:pPr>
    </w:p>
    <w:p w14:paraId="2434E0F6" w14:textId="18830E13" w:rsidR="008D7E53" w:rsidRDefault="008D7E53" w:rsidP="008D7E53">
      <w:pP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53">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Pr="008D7E53">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Sự giống và khác nhau giữa C thông thường với Embedded C</w:t>
      </w:r>
    </w:p>
    <w:p w14:paraId="782D6BB6" w14:textId="46E02AA6" w:rsidR="005A32F9" w:rsidRPr="005A32F9" w:rsidRDefault="005A32F9" w:rsidP="005A32F9">
      <w:pPr>
        <w:pStyle w:val="ListParagraph"/>
        <w:numPr>
          <w:ilvl w:val="0"/>
          <w:numId w:val="6"/>
        </w:num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2F9">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Giống nhau</w:t>
      </w:r>
    </w:p>
    <w:p w14:paraId="178FDFBA" w14:textId="66C93496" w:rsidR="008D7E53" w:rsidRPr="008D7E53" w:rsidRDefault="008D7E53" w:rsidP="008D7E53">
      <w:pPr>
        <w:pStyle w:val="ListParagraph"/>
        <w:numPr>
          <w:ilvl w:val="0"/>
          <w:numId w:val="5"/>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E53">
        <w:rPr>
          <w:rFonts w:ascii="myfont" w:hAnsi="myfont"/>
          <w:color w:val="4A4A4A"/>
          <w:shd w:val="clear" w:color="auto" w:fill="FFFFFF"/>
        </w:rPr>
        <w:t> </w:t>
      </w:r>
      <w:r w:rsidRPr="008D7E53">
        <w:rPr>
          <w:color w:val="4A4A4A"/>
          <w:shd w:val="clear" w:color="auto" w:fill="FFFFFF"/>
        </w:rPr>
        <w:t>không có nhiều khác biệt giữa C và Embedded C ngoài một vài phần mở rộng và môi trường hoạt động</w:t>
      </w:r>
    </w:p>
    <w:p w14:paraId="41507B4E" w14:textId="2C51350E" w:rsidR="008D7E53" w:rsidRPr="005A32F9" w:rsidRDefault="008D7E53" w:rsidP="008D7E53">
      <w:pPr>
        <w:pStyle w:val="ListParagraph"/>
        <w:numPr>
          <w:ilvl w:val="0"/>
          <w:numId w:val="5"/>
        </w:numP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yfont" w:hAnsi="myfont"/>
          <w:color w:val="4A4A4A"/>
          <w:shd w:val="clear" w:color="auto" w:fill="FFFFFF"/>
        </w:rPr>
        <w:t> </w:t>
      </w:r>
      <w:r w:rsidRPr="008D7E53">
        <w:rPr>
          <w:color w:val="4A4A4A"/>
          <w:sz w:val="30"/>
          <w:szCs w:val="30"/>
          <w:shd w:val="clear" w:color="auto" w:fill="FFFFFF"/>
        </w:rPr>
        <w:t>có cú pháp, kiểu dữ liệu, hàm gần như giống nhau</w:t>
      </w:r>
    </w:p>
    <w:p w14:paraId="0B1B57FD" w14:textId="75416990" w:rsidR="005A32F9" w:rsidRPr="005A32F9" w:rsidRDefault="005A32F9" w:rsidP="005A32F9">
      <w:pPr>
        <w:pStyle w:val="ListParagraph"/>
        <w:numPr>
          <w:ilvl w:val="0"/>
          <w:numId w:val="6"/>
        </w:numPr>
        <w:rPr>
          <w:color w:val="FF0000"/>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2F9">
        <w:rPr>
          <w:color w:val="FF0000"/>
          <w:sz w:val="30"/>
          <w:szCs w:val="3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 nhau</w:t>
      </w:r>
    </w:p>
    <w:p w14:paraId="6321BB69" w14:textId="236FB088" w:rsidR="008D7E53" w:rsidRPr="005A32F9" w:rsidRDefault="005A32F9" w:rsidP="008D7E53">
      <w:pPr>
        <w:pStyle w:val="ListParagraph"/>
        <w:numPr>
          <w:ilvl w:val="0"/>
          <w:numId w:val="5"/>
        </w:numP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2F9">
        <w:rPr>
          <w:color w:val="4A4A4A"/>
          <w:sz w:val="30"/>
          <w:szCs w:val="30"/>
          <w:shd w:val="clear" w:color="auto" w:fill="FFFFFF"/>
        </w:rPr>
        <w:t xml:space="preserve"> Embedded C là một phần mở rộng cho Standard C Programming với các tính năng bổ sung như Addressing I/O, multiple memory addressing và fixed-point arithmetic.. v.v</w:t>
      </w:r>
    </w:p>
    <w:p w14:paraId="558C0526" w14:textId="043E93DF" w:rsidR="005A32F9" w:rsidRPr="005A32F9" w:rsidRDefault="005A32F9" w:rsidP="008D7E53">
      <w:pPr>
        <w:pStyle w:val="ListParagraph"/>
        <w:numPr>
          <w:ilvl w:val="0"/>
          <w:numId w:val="5"/>
        </w:numP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2F9">
        <w:rPr>
          <w:color w:val="4A4A4A"/>
          <w:sz w:val="30"/>
          <w:szCs w:val="30"/>
          <w:shd w:val="clear" w:color="auto" w:fill="FFFFFF"/>
        </w:rPr>
        <w:t>C Programming thường được sử dụng để phát triển các ứng dụng máy tính </w:t>
      </w:r>
    </w:p>
    <w:p w14:paraId="5440A2D0" w14:textId="7D838778" w:rsidR="008D7E53" w:rsidRPr="007D529B" w:rsidRDefault="005A32F9" w:rsidP="005A32F9">
      <w:pPr>
        <w:pStyle w:val="ListParagraph"/>
        <w:numPr>
          <w:ilvl w:val="0"/>
          <w:numId w:val="5"/>
        </w:numPr>
        <w:rPr>
          <w:sz w:val="30"/>
          <w:szCs w:val="30"/>
        </w:rPr>
      </w:pPr>
      <w:r w:rsidRPr="005A32F9">
        <w:rPr>
          <w:color w:val="4A4A4A"/>
          <w:sz w:val="30"/>
          <w:szCs w:val="30"/>
          <w:shd w:val="clear" w:color="auto" w:fill="FFFFFF"/>
        </w:rPr>
        <w:t xml:space="preserve"> Embedded C được sử dụng để phát triển các ứng dụng dựa trên Vi điều khiển.</w:t>
      </w:r>
    </w:p>
    <w:p w14:paraId="2F8AF2A6" w14:textId="77777777" w:rsidR="007D529B" w:rsidRDefault="007D529B" w:rsidP="007D529B">
      <w:pPr>
        <w:rPr>
          <w:sz w:val="30"/>
          <w:szCs w:val="30"/>
        </w:rPr>
      </w:pPr>
    </w:p>
    <w:p w14:paraId="1AE58E8C" w14:textId="77777777" w:rsidR="007D529B" w:rsidRDefault="007D529B" w:rsidP="007D529B">
      <w:pPr>
        <w:rPr>
          <w:sz w:val="30"/>
          <w:szCs w:val="30"/>
        </w:rPr>
      </w:pPr>
    </w:p>
    <w:p w14:paraId="7F64D29C" w14:textId="77777777" w:rsidR="007D529B" w:rsidRPr="007D529B" w:rsidRDefault="007D529B" w:rsidP="007D529B">
      <w:pPr>
        <w:rPr>
          <w:sz w:val="30"/>
          <w:szCs w:val="30"/>
        </w:rPr>
      </w:pPr>
    </w:p>
    <w:p w14:paraId="226DE369" w14:textId="47F58608" w:rsidR="007D529B" w:rsidRDefault="007D529B" w:rsidP="007D529B">
      <w:pPr>
        <w:ind w:left="360"/>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529B">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lưu ý khi lập trình nhúng </w:t>
      </w:r>
    </w:p>
    <w:p w14:paraId="171489BC" w14:textId="77777777" w:rsidR="007D529B" w:rsidRPr="007D529B" w:rsidRDefault="007D529B" w:rsidP="007D529B">
      <w:pPr>
        <w:numPr>
          <w:ilvl w:val="0"/>
          <w:numId w:val="7"/>
        </w:numPr>
        <w:shd w:val="clear" w:color="auto" w:fill="FFFFFF"/>
        <w:spacing w:before="100" w:beforeAutospacing="1" w:after="100" w:afterAutospacing="1" w:line="240" w:lineRule="auto"/>
        <w:jc w:val="both"/>
        <w:rPr>
          <w:rFonts w:eastAsia="Times New Roman"/>
          <w:color w:val="444444"/>
          <w:kern w:val="0"/>
          <w:sz w:val="30"/>
          <w:szCs w:val="30"/>
        </w:rPr>
      </w:pPr>
      <w:r w:rsidRPr="007D529B">
        <w:rPr>
          <w:rFonts w:eastAsia="Times New Roman"/>
          <w:color w:val="444444"/>
          <w:kern w:val="0"/>
          <w:sz w:val="30"/>
          <w:szCs w:val="30"/>
        </w:rPr>
        <w:t>ROM và RAM hạn chế.</w:t>
      </w:r>
    </w:p>
    <w:p w14:paraId="09F4B8B5" w14:textId="77777777" w:rsidR="007D529B" w:rsidRPr="007D529B" w:rsidRDefault="007D529B" w:rsidP="007D529B">
      <w:pPr>
        <w:numPr>
          <w:ilvl w:val="0"/>
          <w:numId w:val="7"/>
        </w:numPr>
        <w:shd w:val="clear" w:color="auto" w:fill="FFFFFF"/>
        <w:spacing w:before="100" w:beforeAutospacing="1" w:after="100" w:afterAutospacing="1" w:line="240" w:lineRule="auto"/>
        <w:jc w:val="both"/>
        <w:rPr>
          <w:rFonts w:eastAsia="Times New Roman"/>
          <w:color w:val="444444"/>
          <w:kern w:val="0"/>
          <w:sz w:val="30"/>
          <w:szCs w:val="30"/>
        </w:rPr>
      </w:pPr>
      <w:r w:rsidRPr="007D529B">
        <w:rPr>
          <w:rFonts w:eastAsia="Times New Roman"/>
          <w:color w:val="444444"/>
          <w:kern w:val="0"/>
          <w:sz w:val="30"/>
          <w:szCs w:val="30"/>
        </w:rPr>
        <w:t>Lập trình phụ thuộc phần cứng.</w:t>
      </w:r>
    </w:p>
    <w:p w14:paraId="0C5EAF34" w14:textId="77777777" w:rsidR="007D529B" w:rsidRPr="007D529B" w:rsidRDefault="007D529B" w:rsidP="007D529B">
      <w:pPr>
        <w:numPr>
          <w:ilvl w:val="0"/>
          <w:numId w:val="7"/>
        </w:numPr>
        <w:shd w:val="clear" w:color="auto" w:fill="FFFFFF"/>
        <w:spacing w:before="100" w:beforeAutospacing="1" w:after="100" w:afterAutospacing="1" w:line="240" w:lineRule="auto"/>
        <w:jc w:val="both"/>
        <w:rPr>
          <w:rFonts w:eastAsia="Times New Roman"/>
          <w:color w:val="444444"/>
          <w:kern w:val="0"/>
          <w:sz w:val="30"/>
          <w:szCs w:val="30"/>
        </w:rPr>
      </w:pPr>
      <w:r w:rsidRPr="007D529B">
        <w:rPr>
          <w:rFonts w:eastAsia="Times New Roman"/>
          <w:color w:val="444444"/>
          <w:kern w:val="0"/>
          <w:sz w:val="30"/>
          <w:szCs w:val="30"/>
        </w:rPr>
        <w:t>Cần đáp ứng chính xác về thời gian (hàm xử lý ngắt, tác vụ…)</w:t>
      </w:r>
    </w:p>
    <w:p w14:paraId="27742141" w14:textId="77777777" w:rsidR="007D529B" w:rsidRPr="007D529B" w:rsidRDefault="007D529B" w:rsidP="007D529B">
      <w:pPr>
        <w:numPr>
          <w:ilvl w:val="0"/>
          <w:numId w:val="7"/>
        </w:numPr>
        <w:shd w:val="clear" w:color="auto" w:fill="FFFFFF"/>
        <w:spacing w:before="100" w:beforeAutospacing="1" w:after="100" w:afterAutospacing="1" w:line="240" w:lineRule="auto"/>
        <w:jc w:val="both"/>
        <w:rPr>
          <w:rFonts w:eastAsia="Times New Roman"/>
          <w:color w:val="444444"/>
          <w:kern w:val="0"/>
          <w:sz w:val="30"/>
          <w:szCs w:val="30"/>
        </w:rPr>
      </w:pPr>
      <w:r w:rsidRPr="007D529B">
        <w:rPr>
          <w:rFonts w:eastAsia="Times New Roman"/>
          <w:color w:val="444444"/>
          <w:kern w:val="0"/>
          <w:sz w:val="30"/>
          <w:szCs w:val="30"/>
        </w:rPr>
        <w:t>Nhiều kiểu pointer (far/rom/ui/paged/…)</w:t>
      </w:r>
    </w:p>
    <w:p w14:paraId="2D2C7968" w14:textId="77777777" w:rsidR="007D529B" w:rsidRDefault="007D529B" w:rsidP="007D529B">
      <w:pPr>
        <w:numPr>
          <w:ilvl w:val="0"/>
          <w:numId w:val="7"/>
        </w:numPr>
        <w:shd w:val="clear" w:color="auto" w:fill="FFFFFF"/>
        <w:spacing w:before="100" w:beforeAutospacing="1" w:after="100" w:afterAutospacing="1" w:line="240" w:lineRule="auto"/>
        <w:jc w:val="both"/>
        <w:rPr>
          <w:rFonts w:eastAsia="Times New Roman"/>
          <w:color w:val="444444"/>
          <w:kern w:val="0"/>
          <w:sz w:val="30"/>
          <w:szCs w:val="30"/>
        </w:rPr>
      </w:pPr>
      <w:r w:rsidRPr="007D529B">
        <w:rPr>
          <w:rFonts w:eastAsia="Times New Roman"/>
          <w:color w:val="444444"/>
          <w:kern w:val="0"/>
          <w:sz w:val="30"/>
          <w:szCs w:val="30"/>
        </w:rPr>
        <w:t>Một số keywords và token đặc biệt (@, interrupt, tiny,..)</w:t>
      </w:r>
    </w:p>
    <w:p w14:paraId="011D2206" w14:textId="77777777" w:rsidR="007D529B" w:rsidRPr="00220A71" w:rsidRDefault="007D529B" w:rsidP="007D529B">
      <w:pPr>
        <w:shd w:val="clear" w:color="auto" w:fill="FFFFFF"/>
        <w:spacing w:before="100" w:beforeAutospacing="1" w:after="100" w:afterAutospacing="1" w:line="240" w:lineRule="auto"/>
        <w:jc w:val="both"/>
        <w:rPr>
          <w:rFonts w:eastAsia="Times New Roman"/>
          <w:color w:val="444444"/>
          <w:kern w:val="0"/>
        </w:rPr>
      </w:pPr>
    </w:p>
    <w:p w14:paraId="2A7F35A1" w14:textId="0BDB9FB6" w:rsidR="000B60CE" w:rsidRDefault="007D529B" w:rsidP="007D529B">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5B9BD5"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D529B">
        <w:rPr>
          <w:rFonts w:eastAsia="Times New Roman"/>
          <w:color w:val="5B9BD5"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7D529B">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memory management</w:t>
      </w:r>
    </w:p>
    <w:p w14:paraId="63FAECA6" w14:textId="296FA8F7" w:rsidR="00D81557" w:rsidRPr="00E41E7C" w:rsidRDefault="00F20673" w:rsidP="007D529B">
      <w:pPr>
        <w:rPr>
          <w:color w:val="10162F"/>
          <w:shd w:val="clear" w:color="auto" w:fill="F5FCFF"/>
        </w:rPr>
      </w:pPr>
      <w:r w:rsidRPr="00E41E7C">
        <w:rPr>
          <w:color w:val="10162F"/>
          <w:shd w:val="clear" w:color="auto" w:fill="F5FCFF"/>
        </w:rPr>
        <w:t xml:space="preserve">Memory management </w:t>
      </w:r>
      <w:r w:rsidR="00D81557" w:rsidRPr="00E41E7C">
        <w:rPr>
          <w:color w:val="10162F"/>
          <w:shd w:val="clear" w:color="auto" w:fill="F5FCFF"/>
        </w:rPr>
        <w:t>là quá trình các chương trình máy tính được gán cho không gian bộ nhớ vật lý hoặc ảo.</w:t>
      </w:r>
    </w:p>
    <w:p w14:paraId="2FB5E6C2" w14:textId="5DED9135" w:rsidR="00F20673" w:rsidRPr="00E41E7C" w:rsidRDefault="00F20673" w:rsidP="007D529B">
      <w:pPr>
        <w:rPr>
          <w:color w:val="10162F"/>
          <w:shd w:val="clear" w:color="auto" w:fill="F5FCFF"/>
        </w:rPr>
      </w:pPr>
      <w:r w:rsidRPr="00E41E7C">
        <w:rPr>
          <w:color w:val="10162F"/>
          <w:shd w:val="clear" w:color="auto" w:fill="F5FCFF"/>
        </w:rPr>
        <w:lastRenderedPageBreak/>
        <w:t>Việc cấp phát bộ nhớ có thể được thực hiện trước hoặc tại thời điểm thực hiện chương trình. Có hai kỹ thuật cấp phát bộ nhớ: cấp phát bộ nhớ tĩnh và cấp phát bộ nhớ động.</w:t>
      </w:r>
    </w:p>
    <w:p w14:paraId="5F18F2E4" w14:textId="7C3E28B7" w:rsidR="0002588E" w:rsidRPr="00E41E7C" w:rsidRDefault="0002588E" w:rsidP="007D529B">
      <w:pPr>
        <w:rPr>
          <w:color w:val="10162F"/>
          <w:shd w:val="clear" w:color="auto" w:fill="F5FCFF"/>
        </w:rPr>
      </w:pPr>
      <w:r w:rsidRPr="00E41E7C">
        <w:rPr>
          <w:color w:val="10162F"/>
          <w:shd w:val="clear" w:color="auto" w:fill="F5FCFF"/>
        </w:rPr>
        <w:t>+ bộ nhớ tĩnh :</w:t>
      </w:r>
      <w:r w:rsidR="000A1C01">
        <w:rPr>
          <w:color w:val="10162F"/>
          <w:shd w:val="clear" w:color="auto" w:fill="F5FCFF"/>
        </w:rPr>
        <w:t>sử dụng các hàm thông thường</w:t>
      </w:r>
    </w:p>
    <w:p w14:paraId="3E83E55F" w14:textId="49C4E1D6" w:rsidR="00900C06" w:rsidRPr="00E41E7C" w:rsidRDefault="00900C06" w:rsidP="007D529B">
      <w:pPr>
        <w:rPr>
          <w:rStyle w:val="HTMLCode"/>
          <w:rFonts w:ascii="Times New Roman" w:eastAsiaTheme="minorHAnsi" w:hAnsi="Times New Roman" w:cs="Times New Roman"/>
          <w:color w:val="10162F"/>
          <w:sz w:val="28"/>
          <w:szCs w:val="28"/>
        </w:rPr>
      </w:pPr>
      <w:r w:rsidRPr="00E41E7C">
        <w:rPr>
          <w:color w:val="10162F"/>
          <w:shd w:val="clear" w:color="auto" w:fill="F5FCFF"/>
        </w:rPr>
        <w:t>+ bộ nhớ động :  sử dụng các hàm </w:t>
      </w:r>
      <w:r w:rsidRPr="00E41E7C">
        <w:rPr>
          <w:rStyle w:val="HTMLCode"/>
          <w:rFonts w:ascii="Times New Roman" w:eastAsiaTheme="minorHAnsi" w:hAnsi="Times New Roman" w:cs="Times New Roman"/>
          <w:color w:val="10162F"/>
          <w:sz w:val="28"/>
          <w:szCs w:val="28"/>
        </w:rPr>
        <w:t>malloc()</w:t>
      </w:r>
      <w:r w:rsidRPr="00E41E7C">
        <w:rPr>
          <w:color w:val="10162F"/>
          <w:shd w:val="clear" w:color="auto" w:fill="F5FCFF"/>
        </w:rPr>
        <w:t>, </w:t>
      </w:r>
      <w:r w:rsidRPr="00E41E7C">
        <w:rPr>
          <w:rStyle w:val="HTMLCode"/>
          <w:rFonts w:ascii="Times New Roman" w:eastAsiaTheme="minorHAnsi" w:hAnsi="Times New Roman" w:cs="Times New Roman"/>
          <w:color w:val="10162F"/>
          <w:sz w:val="28"/>
          <w:szCs w:val="28"/>
        </w:rPr>
        <w:t>calloc()</w:t>
      </w:r>
      <w:r w:rsidRPr="00E41E7C">
        <w:rPr>
          <w:color w:val="10162F"/>
          <w:shd w:val="clear" w:color="auto" w:fill="F5FCFF"/>
        </w:rPr>
        <w:t>, </w:t>
      </w:r>
      <w:r w:rsidRPr="00E41E7C">
        <w:rPr>
          <w:rStyle w:val="HTMLCode"/>
          <w:rFonts w:ascii="Times New Roman" w:eastAsiaTheme="minorHAnsi" w:hAnsi="Times New Roman" w:cs="Times New Roman"/>
          <w:color w:val="10162F"/>
          <w:sz w:val="28"/>
          <w:szCs w:val="28"/>
        </w:rPr>
        <w:t>realloc()</w:t>
      </w:r>
      <w:r w:rsidRPr="00E41E7C">
        <w:rPr>
          <w:color w:val="10162F"/>
          <w:shd w:val="clear" w:color="auto" w:fill="F5FCFF"/>
        </w:rPr>
        <w:t>và </w:t>
      </w:r>
      <w:r w:rsidRPr="00E41E7C">
        <w:rPr>
          <w:rStyle w:val="HTMLCode"/>
          <w:rFonts w:ascii="Times New Roman" w:eastAsiaTheme="minorHAnsi" w:hAnsi="Times New Roman" w:cs="Times New Roman"/>
          <w:color w:val="10162F"/>
          <w:sz w:val="28"/>
          <w:szCs w:val="28"/>
        </w:rPr>
        <w:t>free()</w:t>
      </w:r>
    </w:p>
    <w:p w14:paraId="5618FB40" w14:textId="77777777" w:rsidR="00CF4E31" w:rsidRPr="00CF4E31" w:rsidRDefault="00EC53D4" w:rsidP="00CF4E31">
      <w:pPr>
        <w:shd w:val="clear" w:color="auto" w:fill="F5FCFF"/>
        <w:spacing w:after="0" w:line="240" w:lineRule="auto"/>
        <w:rPr>
          <w:rFonts w:eastAsia="Times New Roman"/>
          <w:b/>
          <w:bCs/>
          <w:color w:val="10162F"/>
          <w:kern w:val="0"/>
        </w:rPr>
      </w:pPr>
      <w:hyperlink r:id="rId8" w:history="1">
        <w:r w:rsidR="00CF4E31" w:rsidRPr="00CF4E31">
          <w:rPr>
            <w:rFonts w:eastAsia="Times New Roman"/>
            <w:color w:val="0000FF"/>
            <w:kern w:val="0"/>
            <w:bdr w:val="none" w:sz="0" w:space="0" w:color="auto" w:frame="1"/>
          </w:rPr>
          <w:t>calloc()</w:t>
        </w:r>
      </w:hyperlink>
    </w:p>
    <w:p w14:paraId="176BB718" w14:textId="77777777" w:rsidR="00CF4E31" w:rsidRPr="00CF4E31" w:rsidRDefault="00CF4E31" w:rsidP="00CF4E31">
      <w:pPr>
        <w:shd w:val="clear" w:color="auto" w:fill="F5FCFF"/>
        <w:spacing w:after="0" w:line="240" w:lineRule="auto"/>
        <w:ind w:left="720"/>
        <w:rPr>
          <w:rFonts w:eastAsia="Times New Roman"/>
          <w:color w:val="10162F"/>
          <w:kern w:val="0"/>
        </w:rPr>
      </w:pPr>
      <w:r w:rsidRPr="00CF4E31">
        <w:rPr>
          <w:rFonts w:eastAsia="Times New Roman"/>
          <w:color w:val="10162F"/>
          <w:kern w:val="0"/>
        </w:rPr>
        <w:t>Phân bổ động một mảng các khối bộ nhớ thuộc loại được chỉ định.</w:t>
      </w:r>
    </w:p>
    <w:p w14:paraId="1A5BDC54" w14:textId="56731D33" w:rsidR="00CF4E31" w:rsidRPr="00CF4E31" w:rsidRDefault="00EC53D4" w:rsidP="00CF4E31">
      <w:pPr>
        <w:shd w:val="clear" w:color="auto" w:fill="F5FCFF"/>
        <w:spacing w:after="0" w:line="240" w:lineRule="auto"/>
        <w:rPr>
          <w:rFonts w:eastAsia="Times New Roman"/>
          <w:b/>
          <w:bCs/>
          <w:color w:val="10162F"/>
          <w:kern w:val="0"/>
        </w:rPr>
      </w:pPr>
      <w:hyperlink r:id="rId9" w:history="1">
        <w:r w:rsidR="00CF4E31" w:rsidRPr="00E41E7C">
          <w:rPr>
            <w:rFonts w:eastAsia="Times New Roman"/>
            <w:color w:val="0000FF"/>
            <w:kern w:val="0"/>
            <w:bdr w:val="none" w:sz="0" w:space="0" w:color="auto" w:frame="1"/>
          </w:rPr>
          <w:t>free</w:t>
        </w:r>
        <w:r w:rsidR="00CF4E31" w:rsidRPr="00CF4E31">
          <w:rPr>
            <w:rFonts w:eastAsia="Times New Roman"/>
            <w:color w:val="0000FF"/>
            <w:kern w:val="0"/>
            <w:bdr w:val="none" w:sz="0" w:space="0" w:color="auto" w:frame="1"/>
          </w:rPr>
          <w:t>()</w:t>
        </w:r>
      </w:hyperlink>
    </w:p>
    <w:p w14:paraId="5120365E" w14:textId="77777777" w:rsidR="00CF4E31" w:rsidRPr="00CF4E31" w:rsidRDefault="00CF4E31" w:rsidP="00CF4E31">
      <w:pPr>
        <w:shd w:val="clear" w:color="auto" w:fill="F5FCFF"/>
        <w:spacing w:after="0" w:line="240" w:lineRule="auto"/>
        <w:ind w:left="720"/>
        <w:rPr>
          <w:rFonts w:eastAsia="Times New Roman"/>
          <w:color w:val="10162F"/>
          <w:kern w:val="0"/>
        </w:rPr>
      </w:pPr>
      <w:r w:rsidRPr="00CF4E31">
        <w:rPr>
          <w:rFonts w:eastAsia="Times New Roman"/>
          <w:color w:val="10162F"/>
          <w:kern w:val="0"/>
        </w:rPr>
        <w:t>Tự động phân bổ lại bộ nhớ khi chạy.</w:t>
      </w:r>
    </w:p>
    <w:p w14:paraId="5BD2824C" w14:textId="77777777" w:rsidR="00CF4E31" w:rsidRPr="00CF4E31" w:rsidRDefault="00EC53D4" w:rsidP="00CF4E31">
      <w:pPr>
        <w:shd w:val="clear" w:color="auto" w:fill="F5FCFF"/>
        <w:spacing w:after="0" w:line="240" w:lineRule="auto"/>
        <w:rPr>
          <w:rFonts w:eastAsia="Times New Roman"/>
          <w:b/>
          <w:bCs/>
          <w:color w:val="10162F"/>
          <w:kern w:val="0"/>
        </w:rPr>
      </w:pPr>
      <w:hyperlink r:id="rId10" w:history="1">
        <w:r w:rsidR="00CF4E31" w:rsidRPr="00CF4E31">
          <w:rPr>
            <w:rFonts w:eastAsia="Times New Roman"/>
            <w:color w:val="0000FF"/>
            <w:kern w:val="0"/>
            <w:bdr w:val="none" w:sz="0" w:space="0" w:color="auto" w:frame="1"/>
          </w:rPr>
          <w:t>malloc()</w:t>
        </w:r>
      </w:hyperlink>
    </w:p>
    <w:p w14:paraId="35DD88C2" w14:textId="77777777" w:rsidR="00CF4E31" w:rsidRPr="00CF4E31" w:rsidRDefault="00CF4E31" w:rsidP="00CF4E31">
      <w:pPr>
        <w:shd w:val="clear" w:color="auto" w:fill="F5FCFF"/>
        <w:spacing w:after="0" w:line="240" w:lineRule="auto"/>
        <w:ind w:left="720"/>
        <w:rPr>
          <w:rFonts w:eastAsia="Times New Roman"/>
          <w:color w:val="10162F"/>
          <w:kern w:val="0"/>
        </w:rPr>
      </w:pPr>
      <w:r w:rsidRPr="00CF4E31">
        <w:rPr>
          <w:rFonts w:eastAsia="Times New Roman"/>
          <w:color w:val="10162F"/>
          <w:kern w:val="0"/>
        </w:rPr>
        <w:t>Cấp phát một khối bộ nhớ trong heap nhưng không khởi tạo.</w:t>
      </w:r>
    </w:p>
    <w:p w14:paraId="0ED44A94" w14:textId="77777777" w:rsidR="00CF4E31" w:rsidRPr="00CF4E31" w:rsidRDefault="00EC53D4" w:rsidP="00CF4E31">
      <w:pPr>
        <w:shd w:val="clear" w:color="auto" w:fill="F5FCFF"/>
        <w:spacing w:after="0" w:line="240" w:lineRule="auto"/>
        <w:rPr>
          <w:rFonts w:eastAsia="Times New Roman"/>
          <w:b/>
          <w:bCs/>
          <w:color w:val="10162F"/>
          <w:kern w:val="0"/>
        </w:rPr>
      </w:pPr>
      <w:hyperlink r:id="rId11" w:history="1">
        <w:r w:rsidR="00CF4E31" w:rsidRPr="00CF4E31">
          <w:rPr>
            <w:rFonts w:eastAsia="Times New Roman"/>
            <w:color w:val="0000FF"/>
            <w:kern w:val="0"/>
            <w:bdr w:val="none" w:sz="0" w:space="0" w:color="auto" w:frame="1"/>
          </w:rPr>
          <w:t>realloc()</w:t>
        </w:r>
      </w:hyperlink>
    </w:p>
    <w:p w14:paraId="013DC9EA" w14:textId="77777777" w:rsidR="00CF4E31" w:rsidRPr="00CF4E31" w:rsidRDefault="00CF4E31" w:rsidP="00CF4E31">
      <w:pPr>
        <w:shd w:val="clear" w:color="auto" w:fill="F5FCFF"/>
        <w:spacing w:after="0" w:line="240" w:lineRule="auto"/>
        <w:ind w:left="720"/>
        <w:rPr>
          <w:rFonts w:eastAsia="Times New Roman"/>
          <w:color w:val="10162F"/>
          <w:kern w:val="0"/>
        </w:rPr>
      </w:pPr>
      <w:r w:rsidRPr="00CF4E31">
        <w:rPr>
          <w:rFonts w:eastAsia="Times New Roman"/>
          <w:color w:val="10162F"/>
          <w:kern w:val="0"/>
        </w:rPr>
        <w:t>Phân bổ lại khối bộ nhớ đã được phân bổ trước đó.</w:t>
      </w:r>
    </w:p>
    <w:p w14:paraId="6AA5E4AA" w14:textId="77777777" w:rsidR="00900C06" w:rsidRPr="00E41E7C" w:rsidRDefault="00900C06" w:rsidP="007D529B">
      <w:pPr>
        <w:rPr>
          <w:color w:val="10162F"/>
          <w:shd w:val="clear" w:color="auto" w:fill="F5FCFF"/>
        </w:rPr>
      </w:pPr>
    </w:p>
    <w:p w14:paraId="07537D69" w14:textId="77777777" w:rsidR="000A2166" w:rsidRDefault="000A2166" w:rsidP="007D529B">
      <w:pPr>
        <w:rPr>
          <w:color w:val="10162F"/>
          <w:shd w:val="clear" w:color="auto" w:fill="F5FCFF"/>
        </w:rPr>
      </w:pPr>
    </w:p>
    <w:p w14:paraId="286A09FE" w14:textId="77777777" w:rsidR="00F20673" w:rsidRPr="00F20673" w:rsidRDefault="00F20673" w:rsidP="007D529B">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757BEB" w14:textId="77777777" w:rsidR="000B60CE" w:rsidRDefault="000B60CE" w:rsidP="007D529B">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15C67A" w14:textId="77777777" w:rsidR="002129FE" w:rsidRDefault="000B60CE" w:rsidP="002129FE">
      <w:pP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29FE">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002129FE" w:rsidRPr="002129FE">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Compilation process, toolchain, compiler, linker.</w:t>
      </w:r>
    </w:p>
    <w:p w14:paraId="6975A834" w14:textId="77777777" w:rsidR="002129FE" w:rsidRDefault="002129FE" w:rsidP="002129FE">
      <w:pP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DEE52" w14:textId="3A076D85" w:rsidR="00C21C57" w:rsidRDefault="00C21C57" w:rsidP="00C21C57">
      <w:pPr>
        <w:pStyle w:val="ListParagraph"/>
        <w:numPr>
          <w:ilvl w:val="0"/>
          <w:numId w:val="7"/>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2F54D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w:t>
      </w:r>
      <w: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liation process</w:t>
      </w:r>
    </w:p>
    <w:p w14:paraId="51F128A5" w14:textId="1389E243" w:rsidR="00D5244B" w:rsidRDefault="00C70776" w:rsidP="00D5244B">
      <w:pPr>
        <w:pStyle w:val="ListParagraph"/>
        <w:rPr>
          <w:color w:val="333333"/>
          <w:shd w:val="clear" w:color="auto" w:fill="FFFFFF"/>
        </w:rPr>
      </w:pPr>
      <w:r>
        <w:rPr>
          <w:color w:val="333333"/>
          <w:shd w:val="clear" w:color="auto" w:fill="FFFFFF"/>
        </w:rPr>
        <w:t>C</w:t>
      </w:r>
      <w:r w:rsidR="00D5244B">
        <w:rPr>
          <w:color w:val="333333"/>
          <w:shd w:val="clear" w:color="auto" w:fill="FFFFFF"/>
        </w:rPr>
        <w:t>ompli</w:t>
      </w:r>
      <w:r>
        <w:rPr>
          <w:color w:val="333333"/>
          <w:shd w:val="clear" w:color="auto" w:fill="FFFFFF"/>
        </w:rPr>
        <w:t xml:space="preserve">ation process </w:t>
      </w:r>
      <w:r w:rsidR="00D5244B" w:rsidRPr="00D5244B">
        <w:rPr>
          <w:color w:val="333333"/>
          <w:shd w:val="clear" w:color="auto" w:fill="FFFFFF"/>
        </w:rPr>
        <w:t>chuyển đổi mã nguồn được lấy làm đầu vào thành mã đối tượng hoặc mã máy. Quá trình biên dịch có thể được chia thành bốn bước</w:t>
      </w:r>
      <w:r>
        <w:rPr>
          <w:color w:val="333333"/>
          <w:shd w:val="clear" w:color="auto" w:fill="FFFFFF"/>
        </w:rPr>
        <w:t>:</w:t>
      </w:r>
    </w:p>
    <w:p w14:paraId="10396E6F" w14:textId="77777777" w:rsidR="009F4120" w:rsidRPr="009F4120" w:rsidRDefault="00C70776" w:rsidP="00D5244B">
      <w:pPr>
        <w:pStyle w:val="ListParagraph"/>
        <w:rPr>
          <w:color w:val="333333"/>
          <w:shd w:val="clear" w:color="auto" w:fill="FFFFFF"/>
        </w:rPr>
      </w:pPr>
      <w:r w:rsidRPr="009F4120">
        <w:rPr>
          <w:color w:val="333333"/>
          <w:shd w:val="clear" w:color="auto" w:fill="FFFFFF"/>
        </w:rPr>
        <w:t xml:space="preserve">+ </w:t>
      </w:r>
      <w:r w:rsidR="009F4120" w:rsidRPr="009F4120">
        <w:rPr>
          <w:color w:val="333333"/>
          <w:shd w:val="clear" w:color="auto" w:fill="FFFFFF"/>
        </w:rPr>
        <w:t>Pre-processing</w:t>
      </w:r>
    </w:p>
    <w:p w14:paraId="084B2048" w14:textId="5B8A6C2F" w:rsidR="009F4120" w:rsidRPr="009F4120" w:rsidRDefault="009F4120" w:rsidP="00D5244B">
      <w:pPr>
        <w:pStyle w:val="ListParagraph"/>
        <w:rPr>
          <w:color w:val="333333"/>
          <w:shd w:val="clear" w:color="auto" w:fill="FFFFFF"/>
        </w:rPr>
      </w:pPr>
      <w:r w:rsidRPr="009F4120">
        <w:rPr>
          <w:color w:val="333333"/>
          <w:shd w:val="clear" w:color="auto" w:fill="FFFFFF"/>
        </w:rPr>
        <w:t>+ Compiling</w:t>
      </w:r>
    </w:p>
    <w:p w14:paraId="4916DEAE" w14:textId="47BB30FD" w:rsidR="009F4120" w:rsidRPr="009F4120" w:rsidRDefault="009F4120" w:rsidP="00D5244B">
      <w:pPr>
        <w:pStyle w:val="ListParagraph"/>
        <w:rPr>
          <w:color w:val="333333"/>
          <w:shd w:val="clear" w:color="auto" w:fill="FFFFFF"/>
        </w:rPr>
      </w:pPr>
      <w:r w:rsidRPr="009F4120">
        <w:rPr>
          <w:color w:val="333333"/>
          <w:shd w:val="clear" w:color="auto" w:fill="FFFFFF"/>
        </w:rPr>
        <w:t>+Assembling</w:t>
      </w:r>
    </w:p>
    <w:p w14:paraId="144896B6" w14:textId="352E1077" w:rsidR="00C70776" w:rsidRPr="009F4120" w:rsidRDefault="009F4120" w:rsidP="00D5244B">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4120">
        <w:rPr>
          <w:color w:val="333333"/>
          <w:shd w:val="clear" w:color="auto" w:fill="FFFFFF"/>
        </w:rPr>
        <w:t>+ Linking.</w:t>
      </w:r>
    </w:p>
    <w:p w14:paraId="466CA20B" w14:textId="3B2FF2A1" w:rsidR="00C21C57" w:rsidRPr="009F4120" w:rsidRDefault="00C21C57" w:rsidP="00727ABE">
      <w:pPr>
        <w:ind w:left="360"/>
        <w:rPr>
          <w:vertAlign w:val="superscript"/>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904CE5" w14:textId="77777777" w:rsidR="007D529B" w:rsidRPr="007D529B" w:rsidRDefault="007D529B" w:rsidP="007D529B">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6D80BC" w14:textId="0B5EA432" w:rsidR="007D529B" w:rsidRPr="007D529B" w:rsidRDefault="007D529B" w:rsidP="007D529B">
      <w:pPr>
        <w:shd w:val="clear" w:color="auto" w:fill="FFFFFF"/>
        <w:spacing w:before="100" w:beforeAutospacing="1" w:after="100" w:afterAutospacing="1" w:line="240" w:lineRule="auto"/>
        <w:jc w:val="both"/>
        <w:rPr>
          <w:rFonts w:eastAsia="Times New Roman"/>
          <w:color w:val="444444"/>
          <w:kern w:val="0"/>
          <w:sz w:val="30"/>
          <w:szCs w:val="30"/>
        </w:rPr>
      </w:pPr>
    </w:p>
    <w:p w14:paraId="59B99E46" w14:textId="23F13F41" w:rsidR="00A413ED" w:rsidRDefault="00A413ED" w:rsidP="007D529B">
      <w:pPr>
        <w:ind w:left="360"/>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7517CAA3" wp14:editId="569A3A13">
            <wp:extent cx="4552950" cy="4047066"/>
            <wp:effectExtent l="0" t="0" r="0" b="0"/>
            <wp:docPr id="1974064390" name="Picture 1" descr="Quá trình biên dịch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á trình biên dịch trong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381" cy="4054560"/>
                    </a:xfrm>
                    <a:prstGeom prst="rect">
                      <a:avLst/>
                    </a:prstGeom>
                    <a:noFill/>
                    <a:ln>
                      <a:noFill/>
                    </a:ln>
                  </pic:spPr>
                </pic:pic>
              </a:graphicData>
            </a:graphic>
          </wp:inline>
        </w:drawing>
      </w:r>
    </w:p>
    <w:p w14:paraId="791453DC" w14:textId="77777777" w:rsidR="00A413ED" w:rsidRDefault="00A413ED">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497897C" w14:textId="2EF138A8" w:rsidR="00016E2B" w:rsidRPr="00016E2B" w:rsidRDefault="00A345F6" w:rsidP="00016E2B">
      <w:pPr>
        <w:pStyle w:val="ListParagraph"/>
        <w:numPr>
          <w:ilvl w:val="0"/>
          <w:numId w:val="7"/>
        </w:numP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E2B">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00016E2B" w:rsidRPr="00016E2B">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ompiler</w:t>
      </w:r>
      <w:r>
        <w:rPr>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assembler</w:t>
      </w:r>
    </w:p>
    <w:p w14:paraId="69C77570" w14:textId="64EE29F2" w:rsidR="00A413ED" w:rsidRDefault="00016E2B" w:rsidP="00716206">
      <w:pPr>
        <w:rPr>
          <w:color w:val="333333"/>
          <w:shd w:val="clear" w:color="auto" w:fill="FFFFFF"/>
        </w:rPr>
      </w:pPr>
      <w:r>
        <w:rPr>
          <w:color w:val="333333"/>
          <w:shd w:val="clear" w:color="auto" w:fill="FFFFFF"/>
        </w:rPr>
        <w:t xml:space="preserve">Code </w:t>
      </w:r>
      <w:r w:rsidR="00AF704F" w:rsidRPr="00AF704F">
        <w:rPr>
          <w:color w:val="333333"/>
          <w:shd w:val="clear" w:color="auto" w:fill="FFFFFF"/>
        </w:rPr>
        <w:t xml:space="preserve">được </w:t>
      </w:r>
      <w:r w:rsidR="00AF704F">
        <w:rPr>
          <w:color w:val="333333"/>
          <w:shd w:val="clear" w:color="auto" w:fill="FFFFFF"/>
        </w:rPr>
        <w:t xml:space="preserve">preprocessor </w:t>
      </w:r>
      <w:r w:rsidR="00AF704F" w:rsidRPr="00AF704F">
        <w:rPr>
          <w:color w:val="333333"/>
          <w:shd w:val="clear" w:color="auto" w:fill="FFFFFF"/>
        </w:rPr>
        <w:t>mở rộng sẽ được chuyển tới</w:t>
      </w:r>
      <w:r w:rsidR="00E638C1">
        <w:rPr>
          <w:color w:val="333333"/>
          <w:shd w:val="clear" w:color="auto" w:fill="FFFFFF"/>
        </w:rPr>
        <w:t xml:space="preserve"> compiler</w:t>
      </w:r>
      <w:r w:rsidR="00AF704F" w:rsidRPr="00AF704F">
        <w:rPr>
          <w:color w:val="333333"/>
          <w:shd w:val="clear" w:color="auto" w:fill="FFFFFF"/>
        </w:rPr>
        <w:t>.</w:t>
      </w:r>
      <w:r w:rsidR="00E638C1">
        <w:rPr>
          <w:color w:val="333333"/>
          <w:shd w:val="clear" w:color="auto" w:fill="FFFFFF"/>
        </w:rPr>
        <w:t xml:space="preserve"> compiler </w:t>
      </w:r>
      <w:r w:rsidR="00AF704F" w:rsidRPr="00AF704F">
        <w:rPr>
          <w:color w:val="333333"/>
          <w:shd w:val="clear" w:color="auto" w:fill="FFFFFF"/>
        </w:rPr>
        <w:t xml:space="preserve">biên dịch chuyển mã này thành mã hợp ngữ. Hoặc chúng ta có thể nói rằng </w:t>
      </w:r>
      <w:r w:rsidR="00E638C1">
        <w:rPr>
          <w:color w:val="333333"/>
          <w:shd w:val="clear" w:color="auto" w:fill="FFFFFF"/>
        </w:rPr>
        <w:t>compi</w:t>
      </w:r>
      <w:r>
        <w:rPr>
          <w:color w:val="333333"/>
          <w:shd w:val="clear" w:color="auto" w:fill="FFFFFF"/>
        </w:rPr>
        <w:t xml:space="preserve">ler </w:t>
      </w:r>
      <w:r w:rsidR="00AF704F" w:rsidRPr="00AF704F">
        <w:rPr>
          <w:color w:val="333333"/>
          <w:shd w:val="clear" w:color="auto" w:fill="FFFFFF"/>
        </w:rPr>
        <w:t xml:space="preserve">chuyển đổi </w:t>
      </w:r>
      <w:r>
        <w:rPr>
          <w:color w:val="333333"/>
          <w:shd w:val="clear" w:color="auto" w:fill="FFFFFF"/>
        </w:rPr>
        <w:t xml:space="preserve">code </w:t>
      </w:r>
      <w:r w:rsidR="00AF704F" w:rsidRPr="00AF704F">
        <w:rPr>
          <w:color w:val="333333"/>
          <w:shd w:val="clear" w:color="auto" w:fill="FFFFFF"/>
        </w:rPr>
        <w:t>được xử lý trước thành mã hợp ngữ.</w:t>
      </w:r>
    </w:p>
    <w:p w14:paraId="4ADE9077" w14:textId="2B34D862" w:rsidR="001F65C2" w:rsidRDefault="001F65C2" w:rsidP="00716206">
      <w:pPr>
        <w:rPr>
          <w:color w:val="333333"/>
          <w:shd w:val="clear" w:color="auto" w:fill="FFFFFF"/>
        </w:rPr>
      </w:pPr>
      <w:r>
        <w:rPr>
          <w:color w:val="333333"/>
          <w:shd w:val="clear" w:color="auto" w:fill="FFFFFF"/>
        </w:rPr>
        <w:t>Mã hợp ngữ chuyển thành mã đối tượng bằng assembler</w:t>
      </w:r>
    </w:p>
    <w:p w14:paraId="0C9B4A1E" w14:textId="5E983802" w:rsidR="00016E2B" w:rsidRDefault="001F65C2" w:rsidP="00016E2B">
      <w:pPr>
        <w:pStyle w:val="ListParagraph"/>
        <w:numPr>
          <w:ilvl w:val="0"/>
          <w:numId w:val="7"/>
        </w:numP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E2B">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016E2B" w:rsidRPr="00016E2B">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inker</w:t>
      </w:r>
      <w: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trình liên kết )</w:t>
      </w:r>
    </w:p>
    <w:p w14:paraId="55DAAEC6" w14:textId="1B6EAFE8" w:rsidR="0053113A" w:rsidRDefault="0053113A" w:rsidP="0053113A">
      <w:pPr>
        <w:ind w:left="360"/>
        <w:rPr>
          <w:color w:val="333333"/>
          <w:shd w:val="clear" w:color="auto" w:fill="FFFFFF"/>
        </w:rPr>
      </w:pPr>
      <w:r w:rsidRPr="0053113A">
        <w:rPr>
          <w:color w:val="333333"/>
          <w:shd w:val="clear" w:color="auto" w:fill="FFFFFF"/>
        </w:rPr>
        <w:t xml:space="preserve">liên kết mã đối tượng của chương trình của </w:t>
      </w:r>
      <w:r w:rsidR="0006053B">
        <w:rPr>
          <w:color w:val="333333"/>
          <w:shd w:val="clear" w:color="auto" w:fill="FFFFFF"/>
        </w:rPr>
        <w:t>chúng ta</w:t>
      </w:r>
      <w:r w:rsidRPr="0053113A">
        <w:rPr>
          <w:color w:val="333333"/>
          <w:shd w:val="clear" w:color="auto" w:fill="FFFFFF"/>
        </w:rPr>
        <w:t xml:space="preserve"> với mã đối tượng của các tệp thư viện và các tệp khác. Đầu ra của trình liên kết là tệp thực thi. Tên của tệp thực thi giống với tên tệp nguồn nhưng chỉ khác nhau ở phần mở rộng của chúng</w:t>
      </w:r>
    </w:p>
    <w:p w14:paraId="61C49C71" w14:textId="6F31764A" w:rsidR="004E57FD" w:rsidRDefault="004E57FD" w:rsidP="004E57FD">
      <w:pPr>
        <w:pStyle w:val="ListParagraph"/>
        <w:numPr>
          <w:ilvl w:val="0"/>
          <w:numId w:val="7"/>
        </w:numP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Toolchain</w:t>
      </w:r>
    </w:p>
    <w:p w14:paraId="7ADC9F04" w14:textId="064BD55E" w:rsidR="004E57FD" w:rsidRPr="004E57FD" w:rsidRDefault="004E57FD" w:rsidP="004E57FD">
      <w:pPr>
        <w:pStyle w:val="ListParagraph"/>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7FD">
        <w:rPr>
          <w:color w:val="000000"/>
          <w:shd w:val="clear" w:color="auto" w:fill="FFFFFF"/>
        </w:rPr>
        <w:t>Toolchain là tập hợp của các tool dùng để biên dịch source code thành các file executable có thể chạy được trên target device (thiết bị thật). Toolchain bao gồm compiler, linker, các thư viện runtime và một số tool linh tinh khác</w:t>
      </w:r>
    </w:p>
    <w:p w14:paraId="6886F614" w14:textId="4BD5F78E" w:rsidR="00202E42" w:rsidRPr="00202E42" w:rsidRDefault="00202E42" w:rsidP="00202E42">
      <w:pPr>
        <w:shd w:val="clear" w:color="auto" w:fill="FFFFFF"/>
        <w:spacing w:beforeAutospacing="1" w:after="0" w:afterAutospacing="1" w:line="240" w:lineRule="auto"/>
        <w:jc w:val="both"/>
        <w:textAlignment w:val="baseline"/>
        <w:rPr>
          <w:rFonts w:eastAsia="Times New Roman"/>
          <w:color w:val="000000"/>
          <w:kern w:val="0"/>
        </w:rPr>
      </w:pPr>
      <w:r>
        <w:rPr>
          <w:rFonts w:eastAsia="Times New Roman"/>
          <w:b/>
          <w:bCs/>
          <w:i/>
          <w:iCs/>
          <w:color w:val="000000"/>
          <w:kern w:val="0"/>
          <w:bdr w:val="none" w:sz="0" w:space="0" w:color="auto" w:frame="1"/>
        </w:rPr>
        <w:t xml:space="preserve"> </w:t>
      </w:r>
      <w:r>
        <w:rPr>
          <w:rFonts w:eastAsia="Times New Roman"/>
          <w:color w:val="000000"/>
          <w:kern w:val="0"/>
          <w:bdr w:val="none" w:sz="0" w:space="0" w:color="auto" w:frame="1"/>
        </w:rPr>
        <w:t>+</w:t>
      </w:r>
      <w:r w:rsidRPr="00202E42">
        <w:rPr>
          <w:rFonts w:eastAsia="Times New Roman"/>
          <w:b/>
          <w:bCs/>
          <w:i/>
          <w:iCs/>
          <w:color w:val="000000"/>
          <w:kern w:val="0"/>
          <w:bdr w:val="none" w:sz="0" w:space="0" w:color="auto" w:frame="1"/>
        </w:rPr>
        <w:t>Native toolchain</w:t>
      </w:r>
      <w:r w:rsidRPr="00202E42">
        <w:rPr>
          <w:rFonts w:eastAsia="Times New Roman"/>
          <w:color w:val="000000"/>
          <w:kern w:val="0"/>
        </w:rPr>
        <w:t xml:space="preserve">: Loại toolchain chạy trên hệ thống giống với target device </w:t>
      </w:r>
      <w:r>
        <w:rPr>
          <w:rFonts w:eastAsia="Times New Roman"/>
          <w:color w:val="000000"/>
          <w:kern w:val="0"/>
        </w:rPr>
        <w:t xml:space="preserve">          </w:t>
      </w:r>
      <w:r w:rsidRPr="00202E42">
        <w:rPr>
          <w:rFonts w:eastAsia="Times New Roman"/>
          <w:color w:val="000000"/>
          <w:kern w:val="0"/>
        </w:rPr>
        <w:t>(</w:t>
      </w:r>
      <w:r w:rsidR="005337E6">
        <w:rPr>
          <w:rFonts w:eastAsia="Times New Roman"/>
          <w:color w:val="000000"/>
          <w:kern w:val="0"/>
        </w:rPr>
        <w:t xml:space="preserve">thiết bị </w:t>
      </w:r>
      <w:r w:rsidRPr="00202E42">
        <w:rPr>
          <w:rFonts w:eastAsia="Times New Roman"/>
          <w:color w:val="000000"/>
          <w:kern w:val="0"/>
        </w:rPr>
        <w:t xml:space="preserve">dùng để </w:t>
      </w:r>
      <w:r w:rsidR="005337E6">
        <w:rPr>
          <w:rFonts w:eastAsia="Times New Roman"/>
          <w:color w:val="000000"/>
          <w:kern w:val="0"/>
        </w:rPr>
        <w:t xml:space="preserve">chạy </w:t>
      </w:r>
      <w:r w:rsidRPr="00202E42">
        <w:rPr>
          <w:rFonts w:eastAsia="Times New Roman"/>
          <w:color w:val="000000"/>
          <w:kern w:val="0"/>
        </w:rPr>
        <w:t>chương trình build ra bởi toolchain). Thường là toolchain cho desktop dùng để build ra các chương trình chạy trên destop luôn.</w:t>
      </w:r>
    </w:p>
    <w:p w14:paraId="1C9B5561" w14:textId="2663860E" w:rsidR="00202E42" w:rsidRPr="00202E42" w:rsidRDefault="00202E42" w:rsidP="00202E42">
      <w:pPr>
        <w:shd w:val="clear" w:color="auto" w:fill="FFFFFF"/>
        <w:spacing w:beforeAutospacing="1" w:after="0" w:afterAutospacing="1" w:line="240" w:lineRule="auto"/>
        <w:jc w:val="both"/>
        <w:textAlignment w:val="baseline"/>
        <w:rPr>
          <w:rFonts w:ascii="Arial" w:eastAsia="Times New Roman" w:hAnsi="Arial" w:cs="Arial"/>
          <w:color w:val="000000"/>
          <w:kern w:val="0"/>
          <w:sz w:val="21"/>
          <w:szCs w:val="21"/>
        </w:rPr>
      </w:pPr>
      <w:r w:rsidRPr="00202E42">
        <w:rPr>
          <w:rFonts w:eastAsia="Times New Roman"/>
          <w:b/>
          <w:bCs/>
          <w:i/>
          <w:iCs/>
          <w:color w:val="000000"/>
          <w:kern w:val="0"/>
          <w:bdr w:val="none" w:sz="0" w:space="0" w:color="auto" w:frame="1"/>
        </w:rPr>
        <w:t>+Cross toolchain</w:t>
      </w:r>
      <w:r w:rsidRPr="00202E42">
        <w:rPr>
          <w:rFonts w:eastAsia="Times New Roman"/>
          <w:color w:val="000000"/>
          <w:kern w:val="0"/>
        </w:rPr>
        <w:t>: Loại toolchain này chạy trên hệ thống khác với target device, ví dụ dùng desktop để build ra chương trình chạy trên một thiết bị nhúng khác. Toolchain này giúp cho quá trình phát triển phần mềm trở nên nhanh hơn vì chúng ta có thể develop phần mềm trên desktop PC và load chúng lên chạy trên target device</w:t>
      </w:r>
      <w:r w:rsidRPr="00202E42">
        <w:rPr>
          <w:rFonts w:ascii="Arial" w:eastAsia="Times New Roman" w:hAnsi="Arial" w:cs="Arial"/>
          <w:color w:val="000000"/>
          <w:kern w:val="0"/>
          <w:sz w:val="21"/>
          <w:szCs w:val="21"/>
        </w:rPr>
        <w:t>.</w:t>
      </w:r>
    </w:p>
    <w:p w14:paraId="63AC1121" w14:textId="5E3363E2" w:rsidR="004E57FD" w:rsidRDefault="004E57FD">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355056" w14:textId="77777777" w:rsidR="007D529B" w:rsidRPr="007D529B" w:rsidRDefault="007D529B" w:rsidP="007D529B">
      <w:pPr>
        <w:ind w:left="360"/>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7D529B" w:rsidRPr="007D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4732F"/>
    <w:multiLevelType w:val="hybridMultilevel"/>
    <w:tmpl w:val="CC2655A6"/>
    <w:lvl w:ilvl="0" w:tplc="6C86E6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9670F"/>
    <w:multiLevelType w:val="hybridMultilevel"/>
    <w:tmpl w:val="27066416"/>
    <w:lvl w:ilvl="0" w:tplc="D3DAFB30">
      <w:numFmt w:val="bullet"/>
      <w:lvlText w:val="-"/>
      <w:lvlJc w:val="left"/>
      <w:pPr>
        <w:ind w:left="720" w:hanging="360"/>
      </w:pPr>
      <w:rPr>
        <w:rFonts w:ascii="Times New Roman" w:eastAsiaTheme="minorHAnsi" w:hAnsi="Times New Roman" w:cs="Times New Roman"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054C3"/>
    <w:multiLevelType w:val="hybridMultilevel"/>
    <w:tmpl w:val="EC204A6C"/>
    <w:lvl w:ilvl="0" w:tplc="CAFCA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92407"/>
    <w:multiLevelType w:val="hybridMultilevel"/>
    <w:tmpl w:val="4CE0B5A0"/>
    <w:lvl w:ilvl="0" w:tplc="67F23D7C">
      <w:numFmt w:val="bullet"/>
      <w:lvlText w:val="-"/>
      <w:lvlJc w:val="left"/>
      <w:pPr>
        <w:ind w:left="720" w:hanging="360"/>
      </w:pPr>
      <w:rPr>
        <w:rFonts w:ascii="myfont" w:eastAsiaTheme="minorHAnsi" w:hAnsi="myfont" w:cstheme="minorBidi" w:hint="default"/>
        <w:color w:val="4A4A4A"/>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47133"/>
    <w:multiLevelType w:val="multilevel"/>
    <w:tmpl w:val="E284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D6EA9"/>
    <w:multiLevelType w:val="hybridMultilevel"/>
    <w:tmpl w:val="B5EEDB3E"/>
    <w:lvl w:ilvl="0" w:tplc="A6D83E84">
      <w:numFmt w:val="bullet"/>
      <w:lvlText w:val="-"/>
      <w:lvlJc w:val="left"/>
      <w:pPr>
        <w:ind w:left="720" w:hanging="360"/>
      </w:pPr>
      <w:rPr>
        <w:rFonts w:ascii="myfont" w:eastAsiaTheme="minorHAnsi" w:hAnsi="myfont" w:cstheme="minorBidi" w:hint="default"/>
        <w:color w:val="4A4A4A"/>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E4E25"/>
    <w:multiLevelType w:val="hybridMultilevel"/>
    <w:tmpl w:val="453428EA"/>
    <w:lvl w:ilvl="0" w:tplc="DB6A13C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42587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4719152">
    <w:abstractNumId w:val="1"/>
  </w:num>
  <w:num w:numId="3" w16cid:durableId="1825273065">
    <w:abstractNumId w:val="2"/>
  </w:num>
  <w:num w:numId="4" w16cid:durableId="501706811">
    <w:abstractNumId w:val="5"/>
  </w:num>
  <w:num w:numId="5" w16cid:durableId="961955748">
    <w:abstractNumId w:val="3"/>
  </w:num>
  <w:num w:numId="6" w16cid:durableId="375546207">
    <w:abstractNumId w:val="0"/>
  </w:num>
  <w:num w:numId="7" w16cid:durableId="1241137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53"/>
    <w:rsid w:val="00016E2B"/>
    <w:rsid w:val="0002588E"/>
    <w:rsid w:val="0006053B"/>
    <w:rsid w:val="000A1C01"/>
    <w:rsid w:val="000A2166"/>
    <w:rsid w:val="000B60CE"/>
    <w:rsid w:val="00115844"/>
    <w:rsid w:val="001458D0"/>
    <w:rsid w:val="001F65C2"/>
    <w:rsid w:val="00202E42"/>
    <w:rsid w:val="002129FE"/>
    <w:rsid w:val="00220A71"/>
    <w:rsid w:val="002F54D0"/>
    <w:rsid w:val="00317122"/>
    <w:rsid w:val="00455387"/>
    <w:rsid w:val="004E57FD"/>
    <w:rsid w:val="0053113A"/>
    <w:rsid w:val="005337E6"/>
    <w:rsid w:val="005A32F9"/>
    <w:rsid w:val="006E6C1F"/>
    <w:rsid w:val="00716206"/>
    <w:rsid w:val="00727ABE"/>
    <w:rsid w:val="007D529B"/>
    <w:rsid w:val="008D7E53"/>
    <w:rsid w:val="00900C06"/>
    <w:rsid w:val="00933C34"/>
    <w:rsid w:val="009F4120"/>
    <w:rsid w:val="00A345F6"/>
    <w:rsid w:val="00A413ED"/>
    <w:rsid w:val="00A7413E"/>
    <w:rsid w:val="00AF704F"/>
    <w:rsid w:val="00C21C57"/>
    <w:rsid w:val="00C70776"/>
    <w:rsid w:val="00CF4E31"/>
    <w:rsid w:val="00D5244B"/>
    <w:rsid w:val="00D81557"/>
    <w:rsid w:val="00E41E7C"/>
    <w:rsid w:val="00E638C1"/>
    <w:rsid w:val="00EC53D4"/>
    <w:rsid w:val="00EE3DC5"/>
    <w:rsid w:val="00F11FF6"/>
    <w:rsid w:val="00F2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431B"/>
  <w15:chartTrackingRefBased/>
  <w15:docId w15:val="{398AFD2F-3897-45B5-AFEC-CD91BD0A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53"/>
    <w:pPr>
      <w:spacing w:line="256" w:lineRule="auto"/>
      <w:ind w:left="720"/>
      <w:contextualSpacing/>
    </w:pPr>
    <w:rPr>
      <w:lang w:val="en-GB"/>
    </w:rPr>
  </w:style>
  <w:style w:type="paragraph" w:styleId="NormalWeb">
    <w:name w:val="Normal (Web)"/>
    <w:basedOn w:val="Normal"/>
    <w:uiPriority w:val="99"/>
    <w:semiHidden/>
    <w:unhideWhenUsed/>
    <w:rsid w:val="007D529B"/>
    <w:pPr>
      <w:spacing w:before="100" w:beforeAutospacing="1" w:after="100" w:afterAutospacing="1" w:line="240" w:lineRule="auto"/>
    </w:pPr>
    <w:rPr>
      <w:rFonts w:eastAsia="Times New Roman"/>
      <w:kern w:val="0"/>
      <w:sz w:val="24"/>
      <w:szCs w:val="24"/>
    </w:rPr>
  </w:style>
  <w:style w:type="character" w:styleId="Emphasis">
    <w:name w:val="Emphasis"/>
    <w:basedOn w:val="DefaultParagraphFont"/>
    <w:uiPriority w:val="20"/>
    <w:qFormat/>
    <w:rsid w:val="00202E42"/>
    <w:rPr>
      <w:i/>
      <w:iCs/>
    </w:rPr>
  </w:style>
  <w:style w:type="character" w:styleId="HTMLCode">
    <w:name w:val="HTML Code"/>
    <w:basedOn w:val="DefaultParagraphFont"/>
    <w:uiPriority w:val="99"/>
    <w:semiHidden/>
    <w:unhideWhenUsed/>
    <w:rsid w:val="00900C06"/>
    <w:rPr>
      <w:rFonts w:ascii="Courier New" w:eastAsia="Times New Roman" w:hAnsi="Courier New" w:cs="Courier New"/>
      <w:sz w:val="20"/>
      <w:szCs w:val="20"/>
    </w:rPr>
  </w:style>
  <w:style w:type="character" w:customStyle="1" w:styleId="gamut-xj5dm0-styledtext">
    <w:name w:val="gamut-xj5dm0-styledtext"/>
    <w:basedOn w:val="DefaultParagraphFont"/>
    <w:rsid w:val="00CF4E31"/>
  </w:style>
  <w:style w:type="character" w:customStyle="1" w:styleId="gamut-uidoxx-styledtext">
    <w:name w:val="gamut-uidoxx-styledtext"/>
    <w:basedOn w:val="DefaultParagraphFont"/>
    <w:rsid w:val="00CF4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8294">
      <w:bodyDiv w:val="1"/>
      <w:marLeft w:val="0"/>
      <w:marRight w:val="0"/>
      <w:marTop w:val="0"/>
      <w:marBottom w:val="0"/>
      <w:divBdr>
        <w:top w:val="none" w:sz="0" w:space="0" w:color="auto"/>
        <w:left w:val="none" w:sz="0" w:space="0" w:color="auto"/>
        <w:bottom w:val="none" w:sz="0" w:space="0" w:color="auto"/>
        <w:right w:val="none" w:sz="0" w:space="0" w:color="auto"/>
      </w:divBdr>
    </w:div>
    <w:div w:id="373047901">
      <w:bodyDiv w:val="1"/>
      <w:marLeft w:val="0"/>
      <w:marRight w:val="0"/>
      <w:marTop w:val="0"/>
      <w:marBottom w:val="0"/>
      <w:divBdr>
        <w:top w:val="none" w:sz="0" w:space="0" w:color="auto"/>
        <w:left w:val="none" w:sz="0" w:space="0" w:color="auto"/>
        <w:bottom w:val="none" w:sz="0" w:space="0" w:color="auto"/>
        <w:right w:val="none" w:sz="0" w:space="0" w:color="auto"/>
      </w:divBdr>
    </w:div>
    <w:div w:id="484055359">
      <w:bodyDiv w:val="1"/>
      <w:marLeft w:val="0"/>
      <w:marRight w:val="0"/>
      <w:marTop w:val="0"/>
      <w:marBottom w:val="0"/>
      <w:divBdr>
        <w:top w:val="none" w:sz="0" w:space="0" w:color="auto"/>
        <w:left w:val="none" w:sz="0" w:space="0" w:color="auto"/>
        <w:bottom w:val="none" w:sz="0" w:space="0" w:color="auto"/>
        <w:right w:val="none" w:sz="0" w:space="0" w:color="auto"/>
      </w:divBdr>
    </w:div>
    <w:div w:id="1094741891">
      <w:bodyDiv w:val="1"/>
      <w:marLeft w:val="0"/>
      <w:marRight w:val="0"/>
      <w:marTop w:val="0"/>
      <w:marBottom w:val="0"/>
      <w:divBdr>
        <w:top w:val="none" w:sz="0" w:space="0" w:color="auto"/>
        <w:left w:val="none" w:sz="0" w:space="0" w:color="auto"/>
        <w:bottom w:val="none" w:sz="0" w:space="0" w:color="auto"/>
        <w:right w:val="none" w:sz="0" w:space="0" w:color="auto"/>
      </w:divBdr>
    </w:div>
    <w:div w:id="1802532370">
      <w:bodyDiv w:val="1"/>
      <w:marLeft w:val="0"/>
      <w:marRight w:val="0"/>
      <w:marTop w:val="0"/>
      <w:marBottom w:val="0"/>
      <w:divBdr>
        <w:top w:val="none" w:sz="0" w:space="0" w:color="auto"/>
        <w:left w:val="none" w:sz="0" w:space="0" w:color="auto"/>
        <w:bottom w:val="none" w:sz="0" w:space="0" w:color="auto"/>
        <w:right w:val="none" w:sz="0" w:space="0" w:color="auto"/>
      </w:divBdr>
    </w:div>
    <w:div w:id="2046368362">
      <w:bodyDiv w:val="1"/>
      <w:marLeft w:val="0"/>
      <w:marRight w:val="0"/>
      <w:marTop w:val="0"/>
      <w:marBottom w:val="0"/>
      <w:divBdr>
        <w:top w:val="none" w:sz="0" w:space="0" w:color="auto"/>
        <w:left w:val="none" w:sz="0" w:space="0" w:color="auto"/>
        <w:bottom w:val="none" w:sz="0" w:space="0" w:color="auto"/>
        <w:right w:val="none" w:sz="0" w:space="0" w:color="auto"/>
      </w:divBdr>
    </w:div>
    <w:div w:id="20655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c/memory-management/calloc"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decademy.com/resources/docs/c/memory-management/realloc" TargetMode="External"/><Relationship Id="rId5" Type="http://schemas.openxmlformats.org/officeDocument/2006/relationships/styles" Target="styles.xml"/><Relationship Id="rId10" Type="http://schemas.openxmlformats.org/officeDocument/2006/relationships/hyperlink" Target="https://www.codecademy.com/resources/docs/c/memory-management/malloc" TargetMode="External"/><Relationship Id="rId4" Type="http://schemas.openxmlformats.org/officeDocument/2006/relationships/numbering" Target="numbering.xml"/><Relationship Id="rId9" Type="http://schemas.openxmlformats.org/officeDocument/2006/relationships/hyperlink" Target="https://www.codecademy.com/resources/docs/c/memory-management/f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7" ma:contentTypeDescription="Create a new document." ma:contentTypeScope="" ma:versionID="25908010f5da40b875500f3868767a81">
  <xsd:schema xmlns:xsd="http://www.w3.org/2001/XMLSchema" xmlns:xs="http://www.w3.org/2001/XMLSchema" xmlns:p="http://schemas.microsoft.com/office/2006/metadata/properties" xmlns:ns3="c240a0c8-d45c-4ab7-9469-3a0ee2ec1550" xmlns:ns4="cd08e727-9fc4-4861-afe5-2a5b8b7f9ae5" targetNamespace="http://schemas.microsoft.com/office/2006/metadata/properties" ma:root="true" ma:fieldsID="f660c665c05f7c22ea7c694a0f2a90e2" ns3:_="" ns4:_="">
    <xsd:import namespace="c240a0c8-d45c-4ab7-9469-3a0ee2ec1550"/>
    <xsd:import namespace="cd08e727-9fc4-4861-afe5-2a5b8b7f9ae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EE732-6E05-4931-AE1B-9CF42CA7AFA6}">
  <ds:schemaRefs>
    <ds:schemaRef ds:uri="cd08e727-9fc4-4861-afe5-2a5b8b7f9ae5"/>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office/2006/documentManagement/types"/>
    <ds:schemaRef ds:uri="c240a0c8-d45c-4ab7-9469-3a0ee2ec1550"/>
    <ds:schemaRef ds:uri="http://purl.org/dc/dcmitype/"/>
    <ds:schemaRef ds:uri="http://purl.org/dc/terms/"/>
  </ds:schemaRefs>
</ds:datastoreItem>
</file>

<file path=customXml/itemProps2.xml><?xml version="1.0" encoding="utf-8"?>
<ds:datastoreItem xmlns:ds="http://schemas.openxmlformats.org/officeDocument/2006/customXml" ds:itemID="{38D97224-A40D-4A8B-B5DD-ED94F5D9A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C51C0D-3066-4EDC-AA8F-F05D2AF71B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20224190</dc:creator>
  <cp:keywords/>
  <dc:description/>
  <cp:lastModifiedBy>Nguyen Anh Tuan 20224190</cp:lastModifiedBy>
  <cp:revision>2</cp:revision>
  <dcterms:created xsi:type="dcterms:W3CDTF">2023-10-16T02:46:00Z</dcterms:created>
  <dcterms:modified xsi:type="dcterms:W3CDTF">2023-10-16T02:46:00Z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