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</w:t>
      </w:r>
      <w:r w:rsidDel="00000000" w:rsidR="00000000" w:rsidRPr="00000000">
        <w:rPr>
          <w:b w:val="1"/>
          <w:rtl w:val="0"/>
        </w:rPr>
        <w:t xml:space="preserve"> USADOS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express, expressValidator@3.2.1, expressSession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bodyParser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FLUXOGRAMA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vacalo_diagrama.drawio.pdf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SQL - admin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listUsersModel() listar usuarios[]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listTeamsModel() listar times[/home]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-insertTeamModel(teamName, teamTag) inserir time[/insertTeam]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listPosition() listar posições[/listPosition]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searchTeamByNameModel(teamName) seleciona time pelo nome[/searchTeamByName]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updateTeamActiveModel(idTeam,active) muda status do time[/updateActiveTeam]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listPlayerModel() listar jogadores[/player]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insertPlayerModel(playerName,idTeam,photo,age,idPosition,status) inserir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jogador[/insertPlayer]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searchPlayerByNameModel(playerName) seleciona jogador pelo nome[/searchPlayerByName]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searchPlayerByTeamModel(teamName) lista jogadores de um time[/searchPlayerByTeam]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searchPlayerByPositionModel(description) lista jogadores de uma posição especifica [/searchPlayerByPosition]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updatePlayerModel(idPlayer, age, status) altera jogador[/updatePlayer]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listGameModel() lista jogos[/listGames]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listGameInTimeModel(teamTag) lista jogos baseada na tag do time[/listGamesInTeam]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9msif6ho1XQPzlMOvsNKdrA8ei_zId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