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F5BD" w14:textId="77777777" w:rsidR="005D6331" w:rsidRPr="005D6331" w:rsidRDefault="005D6331" w:rsidP="005D633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6331">
        <w:rPr>
          <w:rFonts w:ascii="Arial" w:hAnsi="Arial" w:cs="Arial"/>
          <w:b/>
          <w:bCs/>
          <w:sz w:val="24"/>
          <w:szCs w:val="24"/>
        </w:rPr>
        <w:t>Segurança em Redes Sem Fio (Wi-Fi)</w:t>
      </w:r>
    </w:p>
    <w:p w14:paraId="665D282D" w14:textId="77777777" w:rsidR="005D6331" w:rsidRDefault="005D6331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96467E8" w14:textId="77777777" w:rsidR="008D3300" w:rsidRDefault="008D330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4C69894" w14:textId="77777777" w:rsidR="006E2EAB" w:rsidRDefault="006E2EAB" w:rsidP="005D633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E2EAB">
        <w:rPr>
          <w:rFonts w:ascii="Arial" w:hAnsi="Arial" w:cs="Arial"/>
          <w:sz w:val="24"/>
          <w:szCs w:val="24"/>
        </w:rPr>
        <w:t>Existem vários protocolos de segurança para redes sem fio, sendo os mais conhecidos e utilizados o WEP, WPA, WPA2 e WPA3. O WEP, devido a suas vulnerabilidades, foi substituído pelo WPA, que, por sua vez, foi aprimorado com o surgimento do WPA2 para abordar as limitações do WPA. Da mesma forma, o WPA3 foi introduzido para oferecer melhorias adicionais.</w:t>
      </w:r>
    </w:p>
    <w:p w14:paraId="0FC454AE" w14:textId="4B952C05" w:rsidR="005D6331" w:rsidRDefault="008D330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Algumas das maneiras para deixar a sua rede </w:t>
      </w:r>
      <w:r w:rsidR="006E2EAB">
        <w:rPr>
          <w:rFonts w:ascii="Arial" w:hAnsi="Arial" w:cs="Arial"/>
          <w:sz w:val="24"/>
          <w:szCs w:val="24"/>
        </w:rPr>
        <w:t xml:space="preserve">sem fio </w:t>
      </w:r>
      <w:r>
        <w:rPr>
          <w:rFonts w:ascii="Arial" w:hAnsi="Arial" w:cs="Arial"/>
          <w:sz w:val="24"/>
          <w:szCs w:val="24"/>
        </w:rPr>
        <w:t>mais segura são</w:t>
      </w:r>
      <w:r w:rsidR="006E2EAB">
        <w:rPr>
          <w:rFonts w:ascii="Arial" w:hAnsi="Arial" w:cs="Arial"/>
          <w:sz w:val="24"/>
          <w:szCs w:val="24"/>
        </w:rPr>
        <w:t>. M</w:t>
      </w:r>
      <w:r w:rsidR="005D6331" w:rsidRPr="005D6331">
        <w:rPr>
          <w:rFonts w:ascii="Arial" w:hAnsi="Arial" w:cs="Arial"/>
          <w:sz w:val="24"/>
          <w:szCs w:val="24"/>
        </w:rPr>
        <w:t xml:space="preserve">anter o software do seu dispositivo Wi-Fi sempre atualizado para corrigir falhas de segurança. Esconder o </w:t>
      </w:r>
      <w:r w:rsidR="006E2EAB">
        <w:rPr>
          <w:rFonts w:ascii="Arial" w:hAnsi="Arial" w:cs="Arial"/>
          <w:sz w:val="24"/>
          <w:szCs w:val="24"/>
        </w:rPr>
        <w:t>seu SSID (</w:t>
      </w:r>
      <w:r w:rsidR="006E2EAB" w:rsidRPr="006E2EAB">
        <w:rPr>
          <w:rFonts w:ascii="Arial" w:hAnsi="Arial" w:cs="Arial"/>
          <w:sz w:val="24"/>
          <w:szCs w:val="24"/>
        </w:rPr>
        <w:t xml:space="preserve">Service Set </w:t>
      </w:r>
      <w:proofErr w:type="spellStart"/>
      <w:r w:rsidR="006E2EAB" w:rsidRPr="006E2EAB">
        <w:rPr>
          <w:rFonts w:ascii="Arial" w:hAnsi="Arial" w:cs="Arial"/>
          <w:sz w:val="24"/>
          <w:szCs w:val="24"/>
        </w:rPr>
        <w:t>Identifier</w:t>
      </w:r>
      <w:proofErr w:type="spellEnd"/>
      <w:r w:rsidR="006E2EAB" w:rsidRPr="006E2EAB">
        <w:rPr>
          <w:rFonts w:ascii="Arial" w:hAnsi="Arial" w:cs="Arial"/>
          <w:sz w:val="24"/>
          <w:szCs w:val="24"/>
        </w:rPr>
        <w:t xml:space="preserve"> </w:t>
      </w:r>
      <w:r w:rsidR="006E2EAB">
        <w:rPr>
          <w:rFonts w:ascii="Arial" w:hAnsi="Arial" w:cs="Arial"/>
          <w:sz w:val="24"/>
          <w:szCs w:val="24"/>
        </w:rPr>
        <w:t xml:space="preserve">- </w:t>
      </w:r>
      <w:r w:rsidR="006E2EAB" w:rsidRPr="006E2EAB">
        <w:rPr>
          <w:rFonts w:ascii="Arial" w:hAnsi="Arial" w:cs="Arial"/>
          <w:sz w:val="24"/>
          <w:szCs w:val="24"/>
        </w:rPr>
        <w:t>Identificador de Conjunto de Serviços)</w:t>
      </w:r>
      <w:r w:rsidR="006E2EAB">
        <w:rPr>
          <w:rFonts w:ascii="Arial" w:hAnsi="Arial" w:cs="Arial"/>
          <w:sz w:val="24"/>
          <w:szCs w:val="24"/>
        </w:rPr>
        <w:t xml:space="preserve">, no qual se refere ao </w:t>
      </w:r>
      <w:r w:rsidR="005D6331" w:rsidRPr="005D6331">
        <w:rPr>
          <w:rFonts w:ascii="Arial" w:hAnsi="Arial" w:cs="Arial"/>
          <w:sz w:val="24"/>
          <w:szCs w:val="24"/>
        </w:rPr>
        <w:t>nome da sua rede</w:t>
      </w:r>
      <w:r w:rsidR="006E2EAB">
        <w:rPr>
          <w:rFonts w:ascii="Arial" w:hAnsi="Arial" w:cs="Arial"/>
          <w:sz w:val="24"/>
          <w:szCs w:val="24"/>
        </w:rPr>
        <w:t xml:space="preserve"> sem fio. Usar </w:t>
      </w:r>
      <w:r w:rsidR="005D6331" w:rsidRPr="005D6331">
        <w:rPr>
          <w:rFonts w:ascii="Arial" w:hAnsi="Arial" w:cs="Arial"/>
          <w:sz w:val="24"/>
          <w:szCs w:val="24"/>
        </w:rPr>
        <w:t>senhas fortes, misturando caracteres especiais, números e letras.</w:t>
      </w:r>
      <w:r w:rsidR="006E2EAB">
        <w:rPr>
          <w:rFonts w:ascii="Arial" w:hAnsi="Arial" w:cs="Arial"/>
          <w:sz w:val="24"/>
          <w:szCs w:val="24"/>
        </w:rPr>
        <w:t xml:space="preserve"> É possível utilizar</w:t>
      </w:r>
      <w:r w:rsidR="005D6331" w:rsidRPr="005D6331">
        <w:rPr>
          <w:rFonts w:ascii="Arial" w:hAnsi="Arial" w:cs="Arial"/>
          <w:sz w:val="24"/>
          <w:szCs w:val="24"/>
        </w:rPr>
        <w:t xml:space="preserve"> a filtragem por MAC no seu roteador, que só permite a conexão de dispositivos autorizados. </w:t>
      </w:r>
    </w:p>
    <w:p w14:paraId="696C916A" w14:textId="25CC0CFB" w:rsidR="006E2EAB" w:rsidRDefault="006E2EAB" w:rsidP="005D633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estas boas práticas tornaram a sua rede sem fio mais segura de invasões, mas isso não significa que seja impossível. </w:t>
      </w:r>
    </w:p>
    <w:p w14:paraId="3535A2D1" w14:textId="77777777" w:rsidR="005D6331" w:rsidRDefault="005D6331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4ECD84F" w14:textId="56C43E7F" w:rsidR="006417BE" w:rsidRDefault="00127A5C" w:rsidP="005D633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5D6331" w:rsidRPr="005D6331">
        <w:rPr>
          <w:rFonts w:ascii="Arial" w:hAnsi="Arial" w:cs="Arial"/>
          <w:sz w:val="24"/>
          <w:szCs w:val="24"/>
        </w:rPr>
        <w:t>ica de senha forte</w:t>
      </w:r>
      <w:r w:rsidR="005D6331">
        <w:rPr>
          <w:rFonts w:ascii="Arial" w:hAnsi="Arial" w:cs="Arial"/>
          <w:sz w:val="24"/>
          <w:szCs w:val="24"/>
        </w:rPr>
        <w:t>:</w:t>
      </w:r>
      <w:r w:rsidR="005D6331" w:rsidRPr="005D63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6331" w:rsidRPr="005D6331">
        <w:rPr>
          <w:rFonts w:ascii="Arial" w:hAnsi="Arial" w:cs="Arial"/>
          <w:sz w:val="24"/>
          <w:szCs w:val="24"/>
        </w:rPr>
        <w:t>scanf</w:t>
      </w:r>
      <w:proofErr w:type="spellEnd"/>
      <w:r w:rsidR="005D6331" w:rsidRPr="005D6331">
        <w:rPr>
          <w:rFonts w:ascii="Arial" w:hAnsi="Arial" w:cs="Arial"/>
          <w:sz w:val="24"/>
          <w:szCs w:val="24"/>
        </w:rPr>
        <w:t>("%c", &amp;senha);</w:t>
      </w:r>
    </w:p>
    <w:p w14:paraId="104452D2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EC01B1C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034C30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07CD4E1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FA08C51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D250934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6657251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C0366D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D416BAE" w14:textId="77777777" w:rsidR="006E2EAB" w:rsidRDefault="006E2EAB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6571BC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04BF33F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F76B984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CBB5DD1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E567D5A" w14:textId="77777777" w:rsidR="00D02380" w:rsidRDefault="00D02380" w:rsidP="005D633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5AF8E9E" w14:textId="251B5D75" w:rsidR="00D02380" w:rsidRPr="005D6331" w:rsidRDefault="00D02380" w:rsidP="00D0238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Luiz Veloso Cruz - TADS21</w:t>
      </w:r>
    </w:p>
    <w:sectPr w:rsidR="00D02380" w:rsidRPr="005D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33"/>
    <w:rsid w:val="00127A5C"/>
    <w:rsid w:val="00324F33"/>
    <w:rsid w:val="005D6331"/>
    <w:rsid w:val="006417BE"/>
    <w:rsid w:val="006E2EAB"/>
    <w:rsid w:val="008D3300"/>
    <w:rsid w:val="00B61880"/>
    <w:rsid w:val="00BE0D4E"/>
    <w:rsid w:val="00D0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9383"/>
  <w15:chartTrackingRefBased/>
  <w15:docId w15:val="{9E6ABD13-B510-49CE-82F7-3E1A95B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5</cp:revision>
  <dcterms:created xsi:type="dcterms:W3CDTF">2023-12-04T05:43:00Z</dcterms:created>
  <dcterms:modified xsi:type="dcterms:W3CDTF">2023-12-04T06:34:00Z</dcterms:modified>
</cp:coreProperties>
</file>