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FC95" w14:textId="7B7FE75D" w:rsidR="00CD7A7E" w:rsidRPr="002B30CD" w:rsidRDefault="00EE7CBF" w:rsidP="00EE7CBF">
      <w:pPr>
        <w:pStyle w:val="NoSpacing"/>
        <w:tabs>
          <w:tab w:val="left" w:pos="1950"/>
          <w:tab w:val="center" w:pos="4680"/>
          <w:tab w:val="center" w:pos="5389"/>
          <w:tab w:val="right" w:pos="9360"/>
        </w:tabs>
        <w:rPr>
          <w:rFonts w:ascii="Nirmala UI" w:hAnsi="Nirmala UI" w:cs="Nirmala UI"/>
          <w:bCs/>
          <w:sz w:val="20"/>
          <w:szCs w:val="20"/>
        </w:rPr>
      </w:pPr>
      <w:r w:rsidRPr="002B30CD">
        <w:rPr>
          <w:rFonts w:ascii="Nirmala UI" w:hAnsi="Nirmala UI" w:cs="Nirmala UI"/>
          <w:bCs/>
          <w:sz w:val="20"/>
          <w:szCs w:val="20"/>
        </w:rPr>
        <w:tab/>
      </w:r>
    </w:p>
    <w:p w14:paraId="583AB157" w14:textId="6C09C6A6" w:rsidR="00C66B1E" w:rsidRPr="00C66B1E" w:rsidRDefault="00C66B1E" w:rsidP="00C66B1E">
      <w:pPr>
        <w:pStyle w:val="NoSpacing"/>
        <w:numPr>
          <w:ilvl w:val="0"/>
          <w:numId w:val="6"/>
        </w:numPr>
        <w:rPr>
          <w:rFonts w:ascii="Nirmala UI" w:hAnsi="Nirmala UI" w:cs="Nirmala UI"/>
          <w:b/>
          <w:bCs/>
        </w:rPr>
      </w:pPr>
      <w:r w:rsidRPr="00C66B1E">
        <w:rPr>
          <w:rFonts w:ascii="Nirmala UI" w:hAnsi="Nirmala UI" w:cs="Nirmala UI"/>
          <w:b/>
          <w:bCs/>
        </w:rPr>
        <w:t>Patents</w:t>
      </w:r>
    </w:p>
    <w:p w14:paraId="758BFBF4" w14:textId="10E71D77" w:rsidR="00C66B1E" w:rsidRDefault="00C66B1E" w:rsidP="00C66B1E">
      <w:pPr>
        <w:pStyle w:val="NoSpacing"/>
        <w:ind w:left="720"/>
        <w:rPr>
          <w:rFonts w:ascii="Nirmala UI" w:hAnsi="Nirmala UI" w:cs="Nirmala UI"/>
        </w:rPr>
      </w:pPr>
    </w:p>
    <w:p w14:paraId="0B54EF7A" w14:textId="174CCEC5" w:rsidR="004B0203" w:rsidRDefault="00C66B1E" w:rsidP="00C66B1E">
      <w:pPr>
        <w:pStyle w:val="NoSpacing"/>
        <w:ind w:left="720"/>
        <w:rPr>
          <w:rFonts w:ascii="Nirmala UI" w:hAnsi="Nirmala UI" w:cs="Nirmala UI"/>
        </w:rPr>
      </w:pPr>
      <w:r w:rsidRPr="00C66B1E">
        <w:rPr>
          <w:rFonts w:ascii="Nirmala UI" w:hAnsi="Nirmala UI" w:cs="Nirmala UI"/>
        </w:rPr>
        <w:t>Patents protect inventions for a limited period of time, typically 20 years from the filing date. Inventions can be anything from a new mechanical device to a new chemical compound to a new software program. To get a patent, the invention must be new, non-obvious, and useful.</w:t>
      </w:r>
    </w:p>
    <w:p w14:paraId="78A5103D" w14:textId="6F6CE899" w:rsidR="003C666C" w:rsidRDefault="003C666C" w:rsidP="00C66B1E">
      <w:pPr>
        <w:pStyle w:val="NoSpacing"/>
        <w:ind w:left="720"/>
        <w:rPr>
          <w:rFonts w:ascii="Nirmala UI" w:hAnsi="Nirmala UI" w:cs="Nirmala UI"/>
        </w:rPr>
      </w:pPr>
    </w:p>
    <w:p w14:paraId="402419E9" w14:textId="1F2D9852" w:rsidR="003C666C" w:rsidRDefault="003C666C" w:rsidP="00C66B1E">
      <w:pPr>
        <w:pStyle w:val="NoSpacing"/>
        <w:ind w:left="720"/>
        <w:rPr>
          <w:rFonts w:ascii="Nirmala UI" w:hAnsi="Nirmala UI" w:cs="Nirmala UI"/>
          <w:b/>
          <w:bCs/>
        </w:rPr>
      </w:pPr>
      <w:r>
        <w:rPr>
          <w:rFonts w:ascii="Nirmala UI" w:hAnsi="Nirmala UI" w:cs="Nirmala UI"/>
          <w:b/>
          <w:bCs/>
        </w:rPr>
        <w:t xml:space="preserve">Benefits </w:t>
      </w:r>
    </w:p>
    <w:p w14:paraId="333948F9" w14:textId="53F3A5AA" w:rsidR="003C666C" w:rsidRDefault="003C666C" w:rsidP="00C66B1E">
      <w:pPr>
        <w:pStyle w:val="NoSpacing"/>
        <w:ind w:left="720"/>
        <w:rPr>
          <w:rFonts w:ascii="Nirmala UI" w:hAnsi="Nirmala UI" w:cs="Nirmala UI"/>
        </w:rPr>
      </w:pPr>
      <w:r>
        <w:rPr>
          <w:rFonts w:ascii="Nirmala UI" w:hAnsi="Nirmala UI" w:cs="Nirmala UI"/>
        </w:rPr>
        <w:tab/>
        <w:t>Exclusive Rights</w:t>
      </w:r>
    </w:p>
    <w:p w14:paraId="237C6707" w14:textId="70B1E202" w:rsidR="003C666C" w:rsidRDefault="003C666C" w:rsidP="00C66B1E">
      <w:pPr>
        <w:pStyle w:val="NoSpacing"/>
        <w:ind w:left="720"/>
        <w:rPr>
          <w:rFonts w:ascii="Nirmala UI" w:hAnsi="Nirmala UI" w:cs="Nirmala UI"/>
        </w:rPr>
      </w:pPr>
      <w:r>
        <w:rPr>
          <w:rFonts w:ascii="Nirmala UI" w:hAnsi="Nirmala UI" w:cs="Nirmala UI"/>
        </w:rPr>
        <w:tab/>
        <w:t>Competitive Advantage</w:t>
      </w:r>
    </w:p>
    <w:p w14:paraId="73386979" w14:textId="265B0CD4" w:rsidR="003C666C" w:rsidRDefault="003C666C" w:rsidP="00C66B1E">
      <w:pPr>
        <w:pStyle w:val="NoSpacing"/>
        <w:ind w:left="720"/>
        <w:rPr>
          <w:rFonts w:ascii="Nirmala UI" w:hAnsi="Nirmala UI" w:cs="Nirmala UI"/>
        </w:rPr>
      </w:pPr>
      <w:r>
        <w:rPr>
          <w:rFonts w:ascii="Nirmala UI" w:hAnsi="Nirmala UI" w:cs="Nirmala UI"/>
        </w:rPr>
        <w:tab/>
        <w:t>Increased Revenue</w:t>
      </w:r>
    </w:p>
    <w:p w14:paraId="0E07DB50" w14:textId="3190E0C3" w:rsidR="003C666C" w:rsidRDefault="003C666C" w:rsidP="00C66B1E">
      <w:pPr>
        <w:pStyle w:val="NoSpacing"/>
        <w:ind w:left="720"/>
        <w:rPr>
          <w:rFonts w:ascii="Nirmala UI" w:hAnsi="Nirmala UI" w:cs="Nirmala UI"/>
        </w:rPr>
      </w:pPr>
      <w:r>
        <w:rPr>
          <w:rFonts w:ascii="Nirmala UI" w:hAnsi="Nirmala UI" w:cs="Nirmala UI"/>
        </w:rPr>
        <w:tab/>
        <w:t>Enhanced Credibility</w:t>
      </w:r>
    </w:p>
    <w:p w14:paraId="1E0B59F4" w14:textId="45275D53" w:rsidR="003C666C" w:rsidRDefault="003C666C" w:rsidP="00C66B1E">
      <w:pPr>
        <w:pStyle w:val="NoSpacing"/>
        <w:ind w:left="720"/>
        <w:rPr>
          <w:rFonts w:ascii="Nirmala UI" w:hAnsi="Nirmala UI" w:cs="Nirmala UI"/>
        </w:rPr>
      </w:pPr>
      <w:r>
        <w:rPr>
          <w:rFonts w:ascii="Nirmala UI" w:hAnsi="Nirmala UI" w:cs="Nirmala UI"/>
        </w:rPr>
        <w:tab/>
        <w:t>Attract Investment</w:t>
      </w:r>
    </w:p>
    <w:p w14:paraId="12340894" w14:textId="11E4E7D5" w:rsidR="003C666C" w:rsidRDefault="003C666C" w:rsidP="00C66B1E">
      <w:pPr>
        <w:pStyle w:val="NoSpacing"/>
        <w:ind w:left="720"/>
        <w:rPr>
          <w:rFonts w:ascii="Nirmala UI" w:hAnsi="Nirmala UI" w:cs="Nirmala UI"/>
          <w:b/>
          <w:bCs/>
        </w:rPr>
      </w:pPr>
      <w:r>
        <w:rPr>
          <w:rFonts w:ascii="Nirmala UI" w:hAnsi="Nirmala UI" w:cs="Nirmala UI"/>
          <w:b/>
          <w:bCs/>
        </w:rPr>
        <w:t>Eligibility</w:t>
      </w:r>
    </w:p>
    <w:p w14:paraId="159E8D9B" w14:textId="6592480C" w:rsidR="003C666C" w:rsidRDefault="003C666C" w:rsidP="00C66B1E">
      <w:pPr>
        <w:pStyle w:val="NoSpacing"/>
        <w:ind w:left="720"/>
        <w:rPr>
          <w:rFonts w:ascii="Nirmala UI" w:hAnsi="Nirmala UI" w:cs="Nirmala UI"/>
        </w:rPr>
      </w:pPr>
      <w:r>
        <w:rPr>
          <w:rFonts w:ascii="Nirmala UI" w:hAnsi="Nirmala UI" w:cs="Nirmala UI"/>
        </w:rPr>
        <w:tab/>
        <w:t xml:space="preserve">Novelty </w:t>
      </w:r>
    </w:p>
    <w:p w14:paraId="37E2F310" w14:textId="0A81238D" w:rsidR="003C666C" w:rsidRDefault="003C666C" w:rsidP="00C66B1E">
      <w:pPr>
        <w:pStyle w:val="NoSpacing"/>
        <w:ind w:left="720"/>
        <w:rPr>
          <w:rFonts w:ascii="Nirmala UI" w:hAnsi="Nirmala UI" w:cs="Nirmala UI"/>
        </w:rPr>
      </w:pPr>
      <w:r>
        <w:rPr>
          <w:rFonts w:ascii="Nirmala UI" w:hAnsi="Nirmala UI" w:cs="Nirmala UI"/>
        </w:rPr>
        <w:tab/>
        <w:t>None-obviousness</w:t>
      </w:r>
    </w:p>
    <w:p w14:paraId="173DA088" w14:textId="5B0D34C7" w:rsidR="003C666C" w:rsidRPr="003C666C" w:rsidRDefault="003C666C" w:rsidP="00C66B1E">
      <w:pPr>
        <w:pStyle w:val="NoSpacing"/>
        <w:ind w:left="720"/>
        <w:rPr>
          <w:rFonts w:ascii="Nirmala UI" w:hAnsi="Nirmala UI" w:cs="Nirmala UI"/>
        </w:rPr>
      </w:pPr>
      <w:r>
        <w:rPr>
          <w:rFonts w:ascii="Nirmala UI" w:hAnsi="Nirmala UI" w:cs="Nirmala UI"/>
        </w:rPr>
        <w:tab/>
        <w:t>Industrial applicability</w:t>
      </w:r>
    </w:p>
    <w:p w14:paraId="51F3E912" w14:textId="15413487" w:rsidR="00C66B1E" w:rsidRDefault="00C66B1E" w:rsidP="00C66B1E">
      <w:pPr>
        <w:pStyle w:val="NoSpacing"/>
        <w:ind w:left="720"/>
        <w:rPr>
          <w:rFonts w:ascii="Nirmala UI" w:hAnsi="Nirmala UI" w:cs="Nirmala UI"/>
        </w:rPr>
      </w:pPr>
    </w:p>
    <w:p w14:paraId="0188E27C" w14:textId="0B83E036" w:rsidR="00C66B1E" w:rsidRDefault="00C66B1E" w:rsidP="00C66B1E">
      <w:pPr>
        <w:pStyle w:val="NoSpacing"/>
        <w:ind w:left="720"/>
        <w:rPr>
          <w:rFonts w:ascii="Nirmala UI" w:hAnsi="Nirmala UI" w:cs="Nirmala UI"/>
          <w:b/>
          <w:bCs/>
        </w:rPr>
      </w:pPr>
      <w:r>
        <w:rPr>
          <w:rFonts w:ascii="Nirmala UI" w:hAnsi="Nirmala UI" w:cs="Nirmala UI"/>
          <w:b/>
          <w:bCs/>
        </w:rPr>
        <w:t>Examples</w:t>
      </w:r>
    </w:p>
    <w:tbl>
      <w:tblPr>
        <w:tblStyle w:val="TableGrid"/>
        <w:tblpPr w:leftFromText="180" w:rightFromText="180" w:vertAnchor="text" w:horzAnchor="margin" w:tblpXSpec="center" w:tblpY="129"/>
        <w:tblW w:w="0" w:type="auto"/>
        <w:tblLook w:val="04A0" w:firstRow="1" w:lastRow="0" w:firstColumn="1" w:lastColumn="0" w:noHBand="0" w:noVBand="1"/>
      </w:tblPr>
      <w:tblGrid>
        <w:gridCol w:w="4494"/>
        <w:gridCol w:w="4362"/>
      </w:tblGrid>
      <w:tr w:rsidR="003C666C" w14:paraId="1402379B" w14:textId="77777777" w:rsidTr="003C666C">
        <w:tc>
          <w:tcPr>
            <w:tcW w:w="4494" w:type="dxa"/>
          </w:tcPr>
          <w:p w14:paraId="6CCB50DD" w14:textId="77777777" w:rsidR="003C666C" w:rsidRDefault="003C666C" w:rsidP="003C666C">
            <w:pPr>
              <w:pStyle w:val="NoSpacing"/>
              <w:ind w:left="720"/>
              <w:rPr>
                <w:rFonts w:ascii="Nirmala UI" w:hAnsi="Nirmala UI" w:cs="Nirmala UI"/>
              </w:rPr>
            </w:pPr>
            <w:r>
              <w:rPr>
                <w:rFonts w:ascii="Nirmala UI" w:hAnsi="Nirmala UI" w:cs="Nirmala UI"/>
              </w:rPr>
              <w:t>Coca-colas Unique Bottle Shape</w:t>
            </w:r>
          </w:p>
          <w:p w14:paraId="4EEA1071" w14:textId="77777777" w:rsidR="003C666C" w:rsidRDefault="003C666C" w:rsidP="003C666C">
            <w:pPr>
              <w:pStyle w:val="NoSpacing"/>
              <w:rPr>
                <w:rFonts w:ascii="Nirmala UI" w:hAnsi="Nirmala UI" w:cs="Nirmala UI"/>
              </w:rPr>
            </w:pPr>
          </w:p>
        </w:tc>
        <w:tc>
          <w:tcPr>
            <w:tcW w:w="4362" w:type="dxa"/>
          </w:tcPr>
          <w:p w14:paraId="04859718" w14:textId="268DFEC1" w:rsidR="003C666C" w:rsidRDefault="003C666C" w:rsidP="003C666C">
            <w:pPr>
              <w:pStyle w:val="NoSpacing"/>
              <w:rPr>
                <w:rFonts w:ascii="Nirmala UI" w:hAnsi="Nirmala UI" w:cs="Nirmala UI"/>
              </w:rPr>
            </w:pPr>
            <w:r>
              <w:rPr>
                <w:noProof/>
              </w:rPr>
              <w:drawing>
                <wp:anchor distT="0" distB="0" distL="114300" distR="114300" simplePos="0" relativeHeight="251641344" behindDoc="1" locked="0" layoutInCell="1" allowOverlap="1" wp14:anchorId="35E3A329" wp14:editId="13F1E0B5">
                  <wp:simplePos x="0" y="0"/>
                  <wp:positionH relativeFrom="column">
                    <wp:posOffset>838048</wp:posOffset>
                  </wp:positionH>
                  <wp:positionV relativeFrom="paragraph">
                    <wp:posOffset>7874</wp:posOffset>
                  </wp:positionV>
                  <wp:extent cx="798195" cy="687070"/>
                  <wp:effectExtent l="0" t="0" r="0" b="0"/>
                  <wp:wrapTight wrapText="bothSides">
                    <wp:wrapPolygon edited="0">
                      <wp:start x="0" y="0"/>
                      <wp:lineTo x="0" y="20961"/>
                      <wp:lineTo x="21136" y="20961"/>
                      <wp:lineTo x="21136" y="0"/>
                      <wp:lineTo x="0" y="0"/>
                    </wp:wrapPolygon>
                  </wp:wrapTight>
                  <wp:docPr id="1" name="Picture 1" descr="Coca Cola Bottle Vector at GetDrawings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a Cola Bottle Vector at GetDrawings |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195"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666C" w14:paraId="6155ABFB" w14:textId="77777777" w:rsidTr="003C666C">
        <w:tc>
          <w:tcPr>
            <w:tcW w:w="4494" w:type="dxa"/>
          </w:tcPr>
          <w:p w14:paraId="463A1CDC" w14:textId="77777777" w:rsidR="003C666C" w:rsidRDefault="003C666C" w:rsidP="003C666C">
            <w:pPr>
              <w:pStyle w:val="NoSpacing"/>
              <w:ind w:left="720"/>
              <w:rPr>
                <w:rFonts w:ascii="Nirmala UI" w:hAnsi="Nirmala UI" w:cs="Nirmala UI"/>
              </w:rPr>
            </w:pPr>
            <w:r w:rsidRPr="00A62E8B">
              <w:rPr>
                <w:rFonts w:ascii="Nirmala UI" w:hAnsi="Nirmala UI" w:cs="Nirmala UI"/>
              </w:rPr>
              <w:t>CRISPR-Cas9 Gene Editing Technology</w:t>
            </w:r>
          </w:p>
          <w:p w14:paraId="341BFE84" w14:textId="77777777" w:rsidR="003C666C" w:rsidRDefault="003C666C" w:rsidP="003C666C">
            <w:pPr>
              <w:pStyle w:val="NoSpacing"/>
              <w:rPr>
                <w:rFonts w:ascii="Nirmala UI" w:hAnsi="Nirmala UI" w:cs="Nirmala UI"/>
              </w:rPr>
            </w:pPr>
          </w:p>
        </w:tc>
        <w:tc>
          <w:tcPr>
            <w:tcW w:w="4362" w:type="dxa"/>
          </w:tcPr>
          <w:p w14:paraId="30FFD330" w14:textId="0234CDD1" w:rsidR="003C666C" w:rsidRDefault="003C666C" w:rsidP="003C666C">
            <w:pPr>
              <w:pStyle w:val="NoSpacing"/>
              <w:rPr>
                <w:rFonts w:ascii="Nirmala UI" w:hAnsi="Nirmala UI" w:cs="Nirmala UI"/>
              </w:rPr>
            </w:pPr>
            <w:r>
              <w:rPr>
                <w:noProof/>
              </w:rPr>
              <w:drawing>
                <wp:anchor distT="0" distB="0" distL="114300" distR="114300" simplePos="0" relativeHeight="251664384" behindDoc="1" locked="0" layoutInCell="1" allowOverlap="1" wp14:anchorId="3EC87004" wp14:editId="04354AD1">
                  <wp:simplePos x="0" y="0"/>
                  <wp:positionH relativeFrom="column">
                    <wp:posOffset>750570</wp:posOffset>
                  </wp:positionH>
                  <wp:positionV relativeFrom="paragraph">
                    <wp:posOffset>9525</wp:posOffset>
                  </wp:positionV>
                  <wp:extent cx="972820" cy="546100"/>
                  <wp:effectExtent l="0" t="0" r="0" b="0"/>
                  <wp:wrapTight wrapText="bothSides">
                    <wp:wrapPolygon edited="0">
                      <wp:start x="0" y="0"/>
                      <wp:lineTo x="0" y="21098"/>
                      <wp:lineTo x="21149" y="21098"/>
                      <wp:lineTo x="21149" y="0"/>
                      <wp:lineTo x="0" y="0"/>
                    </wp:wrapPolygon>
                  </wp:wrapTight>
                  <wp:docPr id="2" name="Picture 2" descr="The Case Against CRISPR Gene Editing, Part I | by Nita Jain | Med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ase Against CRISPR Gene Editing, Part I | by Nita Jain | Medical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2820" cy="546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666C" w14:paraId="5F9BDDF4" w14:textId="77777777" w:rsidTr="003C666C">
        <w:tc>
          <w:tcPr>
            <w:tcW w:w="4494" w:type="dxa"/>
          </w:tcPr>
          <w:p w14:paraId="35605C2D" w14:textId="77777777" w:rsidR="003C666C" w:rsidRDefault="003C666C" w:rsidP="003C666C">
            <w:pPr>
              <w:pStyle w:val="NoSpacing"/>
              <w:ind w:left="720"/>
              <w:rPr>
                <w:rFonts w:ascii="Nirmala UI" w:hAnsi="Nirmala UI" w:cs="Nirmala UI"/>
              </w:rPr>
            </w:pPr>
            <w:r>
              <w:rPr>
                <w:rFonts w:ascii="Nirmala UI" w:hAnsi="Nirmala UI" w:cs="Nirmala UI"/>
              </w:rPr>
              <w:t xml:space="preserve">Tesla’s Autopilot System </w:t>
            </w:r>
          </w:p>
          <w:p w14:paraId="2EB3AA54" w14:textId="77777777" w:rsidR="003C666C" w:rsidRDefault="003C666C" w:rsidP="003C666C">
            <w:pPr>
              <w:pStyle w:val="NoSpacing"/>
              <w:rPr>
                <w:rFonts w:ascii="Nirmala UI" w:hAnsi="Nirmala UI" w:cs="Nirmala UI"/>
              </w:rPr>
            </w:pPr>
          </w:p>
        </w:tc>
        <w:tc>
          <w:tcPr>
            <w:tcW w:w="4362" w:type="dxa"/>
          </w:tcPr>
          <w:p w14:paraId="3D9A32CE" w14:textId="18C7BFD8" w:rsidR="003C666C" w:rsidRDefault="003C666C" w:rsidP="003C666C">
            <w:pPr>
              <w:pStyle w:val="NoSpacing"/>
              <w:rPr>
                <w:rFonts w:ascii="Nirmala UI" w:hAnsi="Nirmala UI" w:cs="Nirmala UI"/>
              </w:rPr>
            </w:pPr>
            <w:r>
              <w:rPr>
                <w:noProof/>
              </w:rPr>
              <w:drawing>
                <wp:anchor distT="0" distB="0" distL="114300" distR="114300" simplePos="0" relativeHeight="251666432" behindDoc="1" locked="0" layoutInCell="1" allowOverlap="1" wp14:anchorId="42178B33" wp14:editId="09D6208A">
                  <wp:simplePos x="0" y="0"/>
                  <wp:positionH relativeFrom="column">
                    <wp:posOffset>735152</wp:posOffset>
                  </wp:positionH>
                  <wp:positionV relativeFrom="paragraph">
                    <wp:posOffset>-8433</wp:posOffset>
                  </wp:positionV>
                  <wp:extent cx="1018540" cy="618490"/>
                  <wp:effectExtent l="0" t="0" r="0" b="0"/>
                  <wp:wrapTight wrapText="bothSides">
                    <wp:wrapPolygon edited="0">
                      <wp:start x="0" y="0"/>
                      <wp:lineTo x="0" y="20624"/>
                      <wp:lineTo x="21007" y="20624"/>
                      <wp:lineTo x="21007" y="0"/>
                      <wp:lineTo x="0" y="0"/>
                    </wp:wrapPolygon>
                  </wp:wrapTight>
                  <wp:docPr id="3" name="Picture 3" descr="Tesla announces Autopilot 8.0 update, radar &amp; camera optimi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 announces Autopilot 8.0 update, radar &amp; camera optimised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8540" cy="6184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666C" w14:paraId="1E1F145B" w14:textId="77777777" w:rsidTr="003C666C">
        <w:tc>
          <w:tcPr>
            <w:tcW w:w="4494" w:type="dxa"/>
          </w:tcPr>
          <w:p w14:paraId="0B678AD4" w14:textId="77777777" w:rsidR="003C666C" w:rsidRDefault="003C666C" w:rsidP="003C666C">
            <w:pPr>
              <w:pStyle w:val="NoSpacing"/>
              <w:ind w:left="720"/>
              <w:rPr>
                <w:rFonts w:ascii="Nirmala UI" w:hAnsi="Nirmala UI" w:cs="Nirmala UI"/>
              </w:rPr>
            </w:pPr>
            <w:r>
              <w:rPr>
                <w:rFonts w:ascii="Nirmala UI" w:hAnsi="Nirmala UI" w:cs="Nirmala UI"/>
              </w:rPr>
              <w:t xml:space="preserve">Apple Face ID Technology </w:t>
            </w:r>
          </w:p>
          <w:p w14:paraId="799EC0AA" w14:textId="77777777" w:rsidR="003C666C" w:rsidRDefault="003C666C" w:rsidP="003C666C">
            <w:pPr>
              <w:pStyle w:val="NoSpacing"/>
              <w:rPr>
                <w:rFonts w:ascii="Nirmala UI" w:hAnsi="Nirmala UI" w:cs="Nirmala UI"/>
              </w:rPr>
            </w:pPr>
          </w:p>
        </w:tc>
        <w:tc>
          <w:tcPr>
            <w:tcW w:w="4362" w:type="dxa"/>
          </w:tcPr>
          <w:p w14:paraId="5A523098" w14:textId="59E4B9CA" w:rsidR="003C666C" w:rsidRDefault="003C666C" w:rsidP="003C666C">
            <w:pPr>
              <w:pStyle w:val="NoSpacing"/>
              <w:rPr>
                <w:rFonts w:ascii="Nirmala UI" w:hAnsi="Nirmala UI" w:cs="Nirmala UI"/>
              </w:rPr>
            </w:pPr>
            <w:r>
              <w:rPr>
                <w:noProof/>
              </w:rPr>
              <w:drawing>
                <wp:anchor distT="0" distB="0" distL="114300" distR="114300" simplePos="0" relativeHeight="251668480" behindDoc="1" locked="0" layoutInCell="1" allowOverlap="1" wp14:anchorId="36B85845" wp14:editId="3C42359B">
                  <wp:simplePos x="0" y="0"/>
                  <wp:positionH relativeFrom="column">
                    <wp:posOffset>830758</wp:posOffset>
                  </wp:positionH>
                  <wp:positionV relativeFrom="paragraph">
                    <wp:posOffset>-61493</wp:posOffset>
                  </wp:positionV>
                  <wp:extent cx="872490" cy="579755"/>
                  <wp:effectExtent l="0" t="0" r="0" b="0"/>
                  <wp:wrapTight wrapText="bothSides">
                    <wp:wrapPolygon edited="0">
                      <wp:start x="0" y="0"/>
                      <wp:lineTo x="0" y="20583"/>
                      <wp:lineTo x="21223" y="20583"/>
                      <wp:lineTo x="21223" y="0"/>
                      <wp:lineTo x="0" y="0"/>
                    </wp:wrapPolygon>
                  </wp:wrapTight>
                  <wp:docPr id="4" name="Picture 4" descr="Apple patents the next-generation Face ID technology - Gizchin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patents the next-generation Face ID technology - Gizchina.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2490" cy="5797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666C" w14:paraId="069711D2" w14:textId="77777777" w:rsidTr="003C666C">
        <w:tc>
          <w:tcPr>
            <w:tcW w:w="4494" w:type="dxa"/>
          </w:tcPr>
          <w:p w14:paraId="6E0593CC" w14:textId="77777777" w:rsidR="003C666C" w:rsidRDefault="003C666C" w:rsidP="003C666C">
            <w:pPr>
              <w:pStyle w:val="NoSpacing"/>
              <w:ind w:left="720"/>
              <w:rPr>
                <w:rFonts w:ascii="Nirmala UI" w:hAnsi="Nirmala UI" w:cs="Nirmala UI"/>
              </w:rPr>
            </w:pPr>
            <w:r>
              <w:rPr>
                <w:rFonts w:ascii="Nirmala UI" w:hAnsi="Nirmala UI" w:cs="Nirmala UI"/>
              </w:rPr>
              <w:t xml:space="preserve">IBM’s Quantum Computing Patents </w:t>
            </w:r>
          </w:p>
          <w:p w14:paraId="295CB86F" w14:textId="77777777" w:rsidR="003C666C" w:rsidRDefault="003C666C" w:rsidP="003C666C">
            <w:pPr>
              <w:pStyle w:val="NoSpacing"/>
              <w:rPr>
                <w:rFonts w:ascii="Nirmala UI" w:hAnsi="Nirmala UI" w:cs="Nirmala UI"/>
              </w:rPr>
            </w:pPr>
          </w:p>
        </w:tc>
        <w:tc>
          <w:tcPr>
            <w:tcW w:w="4362" w:type="dxa"/>
          </w:tcPr>
          <w:p w14:paraId="651C37D7" w14:textId="65BD9658" w:rsidR="003C666C" w:rsidRDefault="003C666C" w:rsidP="003C666C">
            <w:pPr>
              <w:pStyle w:val="NoSpacing"/>
              <w:rPr>
                <w:rFonts w:ascii="Nirmala UI" w:hAnsi="Nirmala UI" w:cs="Nirmala UI"/>
              </w:rPr>
            </w:pPr>
            <w:r>
              <w:rPr>
                <w:noProof/>
              </w:rPr>
              <w:drawing>
                <wp:anchor distT="0" distB="0" distL="114300" distR="114300" simplePos="0" relativeHeight="251670528" behindDoc="1" locked="0" layoutInCell="1" allowOverlap="1" wp14:anchorId="353DACC0" wp14:editId="2F4458AE">
                  <wp:simplePos x="0" y="0"/>
                  <wp:positionH relativeFrom="column">
                    <wp:posOffset>804088</wp:posOffset>
                  </wp:positionH>
                  <wp:positionV relativeFrom="paragraph">
                    <wp:posOffset>-33629</wp:posOffset>
                  </wp:positionV>
                  <wp:extent cx="899160" cy="471170"/>
                  <wp:effectExtent l="0" t="0" r="0" b="0"/>
                  <wp:wrapTight wrapText="bothSides">
                    <wp:wrapPolygon edited="0">
                      <wp:start x="0" y="0"/>
                      <wp:lineTo x="0" y="20960"/>
                      <wp:lineTo x="21051" y="20960"/>
                      <wp:lineTo x="21051" y="0"/>
                      <wp:lineTo x="0" y="0"/>
                    </wp:wrapPolygon>
                  </wp:wrapTight>
                  <wp:docPr id="6" name="Picture 6" descr="Quantum computing research helps IBM win top spot in patent race -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antum computing research helps IBM win top spot in patent race - C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9160" cy="4711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0C7C2D3" w14:textId="23556823" w:rsidR="00A62E8B" w:rsidRDefault="00A62E8B" w:rsidP="003C666C">
      <w:pPr>
        <w:pStyle w:val="NoSpacing"/>
        <w:rPr>
          <w:rFonts w:ascii="Nirmala UI" w:hAnsi="Nirmala UI" w:cs="Nirmala UI"/>
        </w:rPr>
      </w:pPr>
    </w:p>
    <w:p w14:paraId="3080B85B" w14:textId="77777777" w:rsidR="00A62E8B" w:rsidRDefault="00A62E8B" w:rsidP="00C66B1E">
      <w:pPr>
        <w:pStyle w:val="NoSpacing"/>
        <w:ind w:left="720"/>
        <w:rPr>
          <w:rFonts w:ascii="Nirmala UI" w:hAnsi="Nirmala UI" w:cs="Nirmala UI"/>
        </w:rPr>
      </w:pPr>
    </w:p>
    <w:p w14:paraId="3EC7B32F" w14:textId="194ED35F" w:rsidR="00C66B1E" w:rsidRDefault="00C66B1E" w:rsidP="00C66B1E">
      <w:pPr>
        <w:pStyle w:val="NoSpacing"/>
        <w:numPr>
          <w:ilvl w:val="0"/>
          <w:numId w:val="6"/>
        </w:numPr>
        <w:rPr>
          <w:rFonts w:ascii="Nirmala UI" w:hAnsi="Nirmala UI" w:cs="Nirmala UI"/>
        </w:rPr>
      </w:pPr>
      <w:r>
        <w:rPr>
          <w:rFonts w:ascii="Nirmala UI" w:hAnsi="Nirmala UI" w:cs="Nirmala UI"/>
          <w:b/>
          <w:bCs/>
        </w:rPr>
        <w:t>Trademarks</w:t>
      </w:r>
    </w:p>
    <w:p w14:paraId="000FB03E" w14:textId="74E8EDFF" w:rsidR="00C66B1E" w:rsidRDefault="00C66B1E" w:rsidP="00C66B1E">
      <w:pPr>
        <w:pStyle w:val="NoSpacing"/>
        <w:ind w:left="720"/>
        <w:rPr>
          <w:rFonts w:ascii="Nirmala UI" w:hAnsi="Nirmala UI" w:cs="Nirmala UI"/>
        </w:rPr>
      </w:pPr>
    </w:p>
    <w:p w14:paraId="26FF47AD" w14:textId="24AEA8DC" w:rsidR="00C66B1E" w:rsidRDefault="00C66B1E" w:rsidP="00C66B1E">
      <w:pPr>
        <w:pStyle w:val="NoSpacing"/>
        <w:ind w:left="720"/>
        <w:rPr>
          <w:rFonts w:ascii="Nirmala UI" w:hAnsi="Nirmala UI" w:cs="Nirmala UI"/>
        </w:rPr>
      </w:pPr>
      <w:r w:rsidRPr="00C66B1E">
        <w:rPr>
          <w:rFonts w:ascii="Nirmala UI" w:hAnsi="Nirmala UI" w:cs="Nirmala UI"/>
        </w:rPr>
        <w:t>Trademarks protect words, phrases, symbols, or designs that identify and distinguish the source of goods or services. Trademarks can be registered with the government, which gives the owner the exclusive right to use the trademark in commerce.</w:t>
      </w:r>
    </w:p>
    <w:p w14:paraId="5B90CF58" w14:textId="5D6F517D" w:rsidR="003C666C" w:rsidRDefault="003C666C" w:rsidP="00C66B1E">
      <w:pPr>
        <w:pStyle w:val="NoSpacing"/>
        <w:ind w:left="720"/>
        <w:rPr>
          <w:rFonts w:ascii="Nirmala UI" w:hAnsi="Nirmala UI" w:cs="Nirmala UI"/>
          <w:b/>
          <w:bCs/>
        </w:rPr>
      </w:pPr>
    </w:p>
    <w:p w14:paraId="1295FF2E" w14:textId="2E1DB398" w:rsidR="003C666C" w:rsidRDefault="003C666C" w:rsidP="00C66B1E">
      <w:pPr>
        <w:pStyle w:val="NoSpacing"/>
        <w:ind w:left="720"/>
        <w:rPr>
          <w:rFonts w:ascii="Nirmala UI" w:hAnsi="Nirmala UI" w:cs="Nirmala UI"/>
          <w:b/>
          <w:bCs/>
        </w:rPr>
      </w:pPr>
      <w:r>
        <w:rPr>
          <w:rFonts w:ascii="Nirmala UI" w:hAnsi="Nirmala UI" w:cs="Nirmala UI"/>
          <w:b/>
          <w:bCs/>
        </w:rPr>
        <w:t>Benefits</w:t>
      </w:r>
    </w:p>
    <w:p w14:paraId="6E9EAD4B" w14:textId="78B1681A" w:rsidR="003C666C" w:rsidRDefault="003C666C" w:rsidP="003C666C">
      <w:pPr>
        <w:pStyle w:val="NoSpacing"/>
        <w:rPr>
          <w:rFonts w:ascii="Nirmala UI" w:hAnsi="Nirmala UI" w:cs="Nirmala UI"/>
        </w:rPr>
      </w:pPr>
      <w:r>
        <w:rPr>
          <w:rFonts w:ascii="Nirmala UI" w:hAnsi="Nirmala UI" w:cs="Nirmala UI"/>
          <w:b/>
          <w:bCs/>
        </w:rPr>
        <w:tab/>
      </w:r>
      <w:r>
        <w:rPr>
          <w:rFonts w:ascii="Nirmala UI" w:hAnsi="Nirmala UI" w:cs="Nirmala UI"/>
          <w:b/>
          <w:bCs/>
        </w:rPr>
        <w:tab/>
      </w:r>
      <w:r>
        <w:rPr>
          <w:rFonts w:ascii="Nirmala UI" w:hAnsi="Nirmala UI" w:cs="Nirmala UI"/>
        </w:rPr>
        <w:t>Brand identity and recognition</w:t>
      </w:r>
    </w:p>
    <w:p w14:paraId="48F3A57B" w14:textId="7D37251C" w:rsidR="003C666C" w:rsidRDefault="003C666C" w:rsidP="003C666C">
      <w:pPr>
        <w:pStyle w:val="NoSpacing"/>
        <w:rPr>
          <w:rFonts w:ascii="Nirmala UI" w:hAnsi="Nirmala UI" w:cs="Nirmala UI"/>
        </w:rPr>
      </w:pPr>
      <w:r>
        <w:rPr>
          <w:rFonts w:ascii="Nirmala UI" w:hAnsi="Nirmala UI" w:cs="Nirmala UI"/>
        </w:rPr>
        <w:tab/>
      </w:r>
      <w:r>
        <w:rPr>
          <w:rFonts w:ascii="Nirmala UI" w:hAnsi="Nirmala UI" w:cs="Nirmala UI"/>
        </w:rPr>
        <w:tab/>
        <w:t>Protection against infringement</w:t>
      </w:r>
    </w:p>
    <w:p w14:paraId="4797A699" w14:textId="6649E552" w:rsidR="003C666C" w:rsidRDefault="003C666C" w:rsidP="003C666C">
      <w:pPr>
        <w:pStyle w:val="NoSpacing"/>
        <w:rPr>
          <w:rFonts w:ascii="Nirmala UI" w:hAnsi="Nirmala UI" w:cs="Nirmala UI"/>
        </w:rPr>
      </w:pPr>
      <w:r>
        <w:rPr>
          <w:rFonts w:ascii="Nirmala UI" w:hAnsi="Nirmala UI" w:cs="Nirmala UI"/>
        </w:rPr>
        <w:tab/>
      </w:r>
      <w:r>
        <w:rPr>
          <w:rFonts w:ascii="Nirmala UI" w:hAnsi="Nirmala UI" w:cs="Nirmala UI"/>
        </w:rPr>
        <w:tab/>
        <w:t>Competitive advantage</w:t>
      </w:r>
    </w:p>
    <w:p w14:paraId="3BEF5C7F" w14:textId="45132B97" w:rsidR="003C666C" w:rsidRDefault="003C666C" w:rsidP="003C666C">
      <w:pPr>
        <w:pStyle w:val="NoSpacing"/>
        <w:rPr>
          <w:rFonts w:ascii="Nirmala UI" w:hAnsi="Nirmala UI" w:cs="Nirmala UI"/>
        </w:rPr>
      </w:pPr>
      <w:r>
        <w:rPr>
          <w:rFonts w:ascii="Nirmala UI" w:hAnsi="Nirmala UI" w:cs="Nirmala UI"/>
        </w:rPr>
        <w:tab/>
      </w:r>
      <w:r>
        <w:rPr>
          <w:rFonts w:ascii="Nirmala UI" w:hAnsi="Nirmala UI" w:cs="Nirmala UI"/>
        </w:rPr>
        <w:tab/>
        <w:t>Increased value</w:t>
      </w:r>
    </w:p>
    <w:p w14:paraId="0B7C1068" w14:textId="06B83994" w:rsidR="003C666C" w:rsidRDefault="003C666C" w:rsidP="003C666C">
      <w:pPr>
        <w:pStyle w:val="NoSpacing"/>
        <w:rPr>
          <w:rFonts w:ascii="Nirmala UI" w:hAnsi="Nirmala UI" w:cs="Nirmala UI"/>
        </w:rPr>
      </w:pPr>
      <w:r>
        <w:rPr>
          <w:rFonts w:ascii="Nirmala UI" w:hAnsi="Nirmala UI" w:cs="Nirmala UI"/>
        </w:rPr>
        <w:tab/>
      </w:r>
      <w:r>
        <w:rPr>
          <w:rFonts w:ascii="Nirmala UI" w:hAnsi="Nirmala UI" w:cs="Nirmala UI"/>
        </w:rPr>
        <w:tab/>
        <w:t>Marketing and Advertising</w:t>
      </w:r>
    </w:p>
    <w:p w14:paraId="6485A30D" w14:textId="482F0B85" w:rsidR="003C666C" w:rsidRDefault="003C666C" w:rsidP="003C666C">
      <w:pPr>
        <w:pStyle w:val="NoSpacing"/>
        <w:rPr>
          <w:rFonts w:ascii="Nirmala UI" w:hAnsi="Nirmala UI" w:cs="Nirmala UI"/>
          <w:b/>
          <w:bCs/>
        </w:rPr>
      </w:pPr>
      <w:r>
        <w:rPr>
          <w:rFonts w:ascii="Nirmala UI" w:hAnsi="Nirmala UI" w:cs="Nirmala UI"/>
        </w:rPr>
        <w:tab/>
      </w:r>
    </w:p>
    <w:p w14:paraId="4FD9D923" w14:textId="4A4AE4AE" w:rsidR="003C666C" w:rsidRDefault="003C666C" w:rsidP="003C666C">
      <w:pPr>
        <w:pStyle w:val="NoSpacing"/>
        <w:rPr>
          <w:rFonts w:ascii="Nirmala UI" w:hAnsi="Nirmala UI" w:cs="Nirmala UI"/>
          <w:b/>
          <w:bCs/>
        </w:rPr>
      </w:pPr>
      <w:r>
        <w:rPr>
          <w:rFonts w:ascii="Nirmala UI" w:hAnsi="Nirmala UI" w:cs="Nirmala UI"/>
          <w:b/>
          <w:bCs/>
        </w:rPr>
        <w:tab/>
        <w:t>Eligibility</w:t>
      </w:r>
    </w:p>
    <w:p w14:paraId="3633C5D9" w14:textId="68F0AD3C" w:rsidR="003C666C" w:rsidRDefault="003C666C" w:rsidP="003C666C">
      <w:pPr>
        <w:pStyle w:val="NoSpacing"/>
        <w:rPr>
          <w:rFonts w:ascii="Nirmala UI" w:hAnsi="Nirmala UI" w:cs="Nirmala UI"/>
        </w:rPr>
      </w:pPr>
      <w:r>
        <w:rPr>
          <w:rFonts w:ascii="Nirmala UI" w:hAnsi="Nirmala UI" w:cs="Nirmala UI"/>
          <w:b/>
          <w:bCs/>
        </w:rPr>
        <w:tab/>
      </w:r>
      <w:r>
        <w:rPr>
          <w:rFonts w:ascii="Nirmala UI" w:hAnsi="Nirmala UI" w:cs="Nirmala UI"/>
          <w:b/>
          <w:bCs/>
        </w:rPr>
        <w:tab/>
      </w:r>
      <w:r>
        <w:rPr>
          <w:rFonts w:ascii="Nirmala UI" w:hAnsi="Nirmala UI" w:cs="Nirmala UI"/>
        </w:rPr>
        <w:t>Distinctive</w:t>
      </w:r>
    </w:p>
    <w:p w14:paraId="7432D233" w14:textId="6B7111A9" w:rsidR="003C666C" w:rsidRDefault="003C666C" w:rsidP="003C666C">
      <w:pPr>
        <w:pStyle w:val="NoSpacing"/>
        <w:rPr>
          <w:rFonts w:ascii="Nirmala UI" w:hAnsi="Nirmala UI" w:cs="Nirmala UI"/>
        </w:rPr>
      </w:pPr>
      <w:r>
        <w:rPr>
          <w:rFonts w:ascii="Nirmala UI" w:hAnsi="Nirmala UI" w:cs="Nirmala UI"/>
        </w:rPr>
        <w:tab/>
      </w:r>
      <w:r>
        <w:rPr>
          <w:rFonts w:ascii="Nirmala UI" w:hAnsi="Nirmala UI" w:cs="Nirmala UI"/>
        </w:rPr>
        <w:tab/>
        <w:t xml:space="preserve">Non-functional </w:t>
      </w:r>
    </w:p>
    <w:p w14:paraId="6BBF62D9" w14:textId="267DB25E" w:rsidR="003C666C" w:rsidRDefault="003C666C" w:rsidP="003C666C">
      <w:pPr>
        <w:pStyle w:val="NoSpacing"/>
        <w:rPr>
          <w:rFonts w:ascii="Nirmala UI" w:hAnsi="Nirmala UI" w:cs="Nirmala UI"/>
        </w:rPr>
      </w:pPr>
      <w:r>
        <w:rPr>
          <w:rFonts w:ascii="Nirmala UI" w:hAnsi="Nirmala UI" w:cs="Nirmala UI"/>
        </w:rPr>
        <w:tab/>
      </w:r>
      <w:r>
        <w:rPr>
          <w:rFonts w:ascii="Nirmala UI" w:hAnsi="Nirmala UI" w:cs="Nirmala UI"/>
        </w:rPr>
        <w:tab/>
        <w:t>Lawful</w:t>
      </w:r>
    </w:p>
    <w:p w14:paraId="3F3099C4" w14:textId="7F4BFBFF" w:rsidR="003C666C" w:rsidRDefault="003C666C" w:rsidP="003C666C">
      <w:pPr>
        <w:pStyle w:val="NoSpacing"/>
        <w:rPr>
          <w:rFonts w:ascii="Nirmala UI" w:hAnsi="Nirmala UI" w:cs="Nirmala UI"/>
          <w:b/>
          <w:bCs/>
        </w:rPr>
      </w:pPr>
      <w:r>
        <w:rPr>
          <w:rFonts w:ascii="Nirmala UI" w:hAnsi="Nirmala UI" w:cs="Nirmala UI"/>
        </w:rPr>
        <w:tab/>
      </w:r>
      <w:r>
        <w:rPr>
          <w:rFonts w:ascii="Nirmala UI" w:hAnsi="Nirmala UI" w:cs="Nirmala UI"/>
          <w:b/>
          <w:bCs/>
        </w:rPr>
        <w:t>Term of Protection</w:t>
      </w:r>
    </w:p>
    <w:p w14:paraId="210F6E9C" w14:textId="696C9A0C" w:rsidR="003C666C" w:rsidRDefault="003C666C" w:rsidP="003C666C">
      <w:pPr>
        <w:pStyle w:val="NoSpacing"/>
        <w:ind w:left="1418" w:firstLine="7"/>
        <w:rPr>
          <w:rFonts w:ascii="Nirmala UI" w:hAnsi="Nirmala UI" w:cs="Nirmala UI"/>
        </w:rPr>
      </w:pPr>
      <w:r w:rsidRPr="003C666C">
        <w:rPr>
          <w:rFonts w:ascii="Nirmala UI" w:hAnsi="Nirmala UI" w:cs="Nirmala UI"/>
        </w:rPr>
        <w:t>A registered trademark is initially protected for a period of 10 years in most countries, including the Philippines. However, this protection can be indefinitely renewed for additional 10-year periods as long as the mark is still in use and meets the renewal requirements.</w:t>
      </w:r>
    </w:p>
    <w:p w14:paraId="44EE0C4D" w14:textId="7B5AB877" w:rsidR="003C666C" w:rsidRDefault="003C666C" w:rsidP="003C666C">
      <w:pPr>
        <w:pStyle w:val="NoSpacing"/>
        <w:rPr>
          <w:rFonts w:ascii="Nirmala UI" w:hAnsi="Nirmala UI" w:cs="Nirmala UI"/>
        </w:rPr>
      </w:pPr>
    </w:p>
    <w:p w14:paraId="6263ACE8" w14:textId="68F368DF" w:rsidR="003C666C" w:rsidRDefault="003C666C" w:rsidP="003C666C">
      <w:pPr>
        <w:pStyle w:val="NoSpacing"/>
        <w:rPr>
          <w:rFonts w:ascii="Nirmala UI" w:hAnsi="Nirmala UI" w:cs="Nirmala UI"/>
          <w:b/>
          <w:bCs/>
        </w:rPr>
      </w:pPr>
      <w:r>
        <w:rPr>
          <w:rFonts w:ascii="Nirmala UI" w:hAnsi="Nirmala UI" w:cs="Nirmala UI"/>
        </w:rPr>
        <w:tab/>
      </w:r>
      <w:r>
        <w:rPr>
          <w:rFonts w:ascii="Nirmala UI" w:hAnsi="Nirmala UI" w:cs="Nirmala UI"/>
          <w:b/>
          <w:bCs/>
        </w:rPr>
        <w:t>Examples</w:t>
      </w:r>
    </w:p>
    <w:p w14:paraId="6ACC25D3" w14:textId="77777777" w:rsidR="003C666C" w:rsidRPr="003C666C" w:rsidRDefault="003C666C" w:rsidP="003C666C">
      <w:pPr>
        <w:pStyle w:val="NoSpacing"/>
        <w:rPr>
          <w:rFonts w:ascii="Nirmala UI" w:hAnsi="Nirmala UI" w:cs="Nirmala UI"/>
          <w:b/>
          <w:bCs/>
        </w:rPr>
      </w:pPr>
      <w:r>
        <w:rPr>
          <w:rFonts w:ascii="Nirmala UI" w:hAnsi="Nirmala UI" w:cs="Nirmala UI"/>
          <w:b/>
          <w:bCs/>
        </w:rPr>
        <w:tab/>
      </w:r>
      <w:r>
        <w:rPr>
          <w:rFonts w:ascii="Nirmala UI" w:hAnsi="Nirmala UI" w:cs="Nirmala UI"/>
          <w:b/>
          <w:bCs/>
        </w:rPr>
        <w:tab/>
      </w:r>
    </w:p>
    <w:tbl>
      <w:tblPr>
        <w:tblStyle w:val="TableGrid"/>
        <w:tblW w:w="0" w:type="auto"/>
        <w:tblLook w:val="04A0" w:firstRow="1" w:lastRow="0" w:firstColumn="1" w:lastColumn="0" w:noHBand="0" w:noVBand="1"/>
      </w:tblPr>
      <w:tblGrid>
        <w:gridCol w:w="4667"/>
        <w:gridCol w:w="4683"/>
      </w:tblGrid>
      <w:tr w:rsidR="00C62382" w14:paraId="282156B8" w14:textId="77777777" w:rsidTr="003C666C">
        <w:tc>
          <w:tcPr>
            <w:tcW w:w="4788" w:type="dxa"/>
          </w:tcPr>
          <w:p w14:paraId="0FEBD49E" w14:textId="29600E46" w:rsidR="003C666C" w:rsidRPr="003C666C" w:rsidRDefault="003C666C" w:rsidP="003C666C">
            <w:pPr>
              <w:pStyle w:val="NoSpacing"/>
              <w:rPr>
                <w:rFonts w:ascii="Nirmala UI" w:hAnsi="Nirmala UI" w:cs="Nirmala UI"/>
              </w:rPr>
            </w:pPr>
            <w:r w:rsidRPr="003C666C">
              <w:rPr>
                <w:rFonts w:ascii="Nirmala UI" w:hAnsi="Nirmala UI" w:cs="Nirmala UI"/>
              </w:rPr>
              <w:t>N</w:t>
            </w:r>
            <w:r w:rsidRPr="003C666C">
              <w:rPr>
                <w:rFonts w:ascii="Nirmala UI" w:hAnsi="Nirmala UI" w:cs="Nirmala UI"/>
              </w:rPr>
              <w:t>ike Swoosh</w:t>
            </w:r>
          </w:p>
        </w:tc>
        <w:tc>
          <w:tcPr>
            <w:tcW w:w="4788" w:type="dxa"/>
          </w:tcPr>
          <w:p w14:paraId="6548779B" w14:textId="5222EDB9" w:rsidR="003C666C" w:rsidRPr="003C666C" w:rsidRDefault="003C666C" w:rsidP="003C666C">
            <w:pPr>
              <w:pStyle w:val="NoSpacing"/>
              <w:rPr>
                <w:rFonts w:ascii="Nirmala UI" w:hAnsi="Nirmala UI" w:cs="Nirmala UI"/>
              </w:rPr>
            </w:pPr>
            <w:r>
              <w:rPr>
                <w:noProof/>
              </w:rPr>
              <w:drawing>
                <wp:anchor distT="0" distB="0" distL="114300" distR="114300" simplePos="0" relativeHeight="251676160" behindDoc="1" locked="0" layoutInCell="1" allowOverlap="1" wp14:anchorId="0C723852" wp14:editId="4CA9EFFC">
                  <wp:simplePos x="0" y="0"/>
                  <wp:positionH relativeFrom="column">
                    <wp:posOffset>1099820</wp:posOffset>
                  </wp:positionH>
                  <wp:positionV relativeFrom="paragraph">
                    <wp:posOffset>-26085</wp:posOffset>
                  </wp:positionV>
                  <wp:extent cx="395021" cy="395021"/>
                  <wp:effectExtent l="0" t="0" r="0" b="0"/>
                  <wp:wrapTight wrapText="bothSides">
                    <wp:wrapPolygon edited="0">
                      <wp:start x="0" y="0"/>
                      <wp:lineTo x="0" y="20836"/>
                      <wp:lineTo x="20836" y="20836"/>
                      <wp:lineTo x="20836" y="0"/>
                      <wp:lineTo x="0" y="0"/>
                    </wp:wrapPolygon>
                  </wp:wrapTight>
                  <wp:docPr id="8" name="Picture 8" descr="The Story Of The Nike Swoosh Logo - Logo Design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tory Of The Nike Swoosh Logo - Logo Design Magaz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021" cy="395021"/>
                          </a:xfrm>
                          <a:prstGeom prst="rect">
                            <a:avLst/>
                          </a:prstGeom>
                          <a:noFill/>
                          <a:ln>
                            <a:noFill/>
                          </a:ln>
                        </pic:spPr>
                      </pic:pic>
                    </a:graphicData>
                  </a:graphic>
                </wp:anchor>
              </w:drawing>
            </w:r>
          </w:p>
        </w:tc>
      </w:tr>
      <w:tr w:rsidR="00C62382" w14:paraId="76171BD2" w14:textId="77777777" w:rsidTr="003C666C">
        <w:tc>
          <w:tcPr>
            <w:tcW w:w="4788" w:type="dxa"/>
          </w:tcPr>
          <w:p w14:paraId="2208896B" w14:textId="6307D2A2" w:rsidR="003C666C" w:rsidRPr="003C666C" w:rsidRDefault="003C666C" w:rsidP="003C666C">
            <w:pPr>
              <w:pStyle w:val="NoSpacing"/>
              <w:rPr>
                <w:rFonts w:ascii="Nirmala UI" w:hAnsi="Nirmala UI" w:cs="Nirmala UI"/>
              </w:rPr>
            </w:pPr>
            <w:r>
              <w:rPr>
                <w:rFonts w:ascii="Nirmala UI" w:hAnsi="Nirmala UI" w:cs="Nirmala UI"/>
              </w:rPr>
              <w:t>Apple Logo</w:t>
            </w:r>
          </w:p>
        </w:tc>
        <w:tc>
          <w:tcPr>
            <w:tcW w:w="4788" w:type="dxa"/>
          </w:tcPr>
          <w:p w14:paraId="3C8C86AB" w14:textId="450EBD32" w:rsidR="003C666C" w:rsidRPr="003C666C" w:rsidRDefault="003C666C" w:rsidP="003C666C">
            <w:pPr>
              <w:pStyle w:val="NoSpacing"/>
              <w:rPr>
                <w:rFonts w:ascii="Nirmala UI" w:hAnsi="Nirmala UI" w:cs="Nirmala UI"/>
              </w:rPr>
            </w:pPr>
            <w:r>
              <w:rPr>
                <w:noProof/>
              </w:rPr>
              <w:drawing>
                <wp:anchor distT="0" distB="0" distL="114300" distR="114300" simplePos="0" relativeHeight="251679232" behindDoc="1" locked="0" layoutInCell="1" allowOverlap="1" wp14:anchorId="5B40ACAB" wp14:editId="7B2D714F">
                  <wp:simplePos x="0" y="0"/>
                  <wp:positionH relativeFrom="column">
                    <wp:posOffset>989889</wp:posOffset>
                  </wp:positionH>
                  <wp:positionV relativeFrom="paragraph">
                    <wp:posOffset>-51</wp:posOffset>
                  </wp:positionV>
                  <wp:extent cx="599440" cy="474980"/>
                  <wp:effectExtent l="0" t="0" r="0" b="0"/>
                  <wp:wrapTight wrapText="bothSides">
                    <wp:wrapPolygon edited="0">
                      <wp:start x="0" y="0"/>
                      <wp:lineTo x="0" y="20791"/>
                      <wp:lineTo x="20593" y="20791"/>
                      <wp:lineTo x="20593" y="0"/>
                      <wp:lineTo x="0" y="0"/>
                    </wp:wrapPolygon>
                  </wp:wrapTight>
                  <wp:docPr id="9" name="Picture 9" descr="Apple : China’s Most Desirable Luxury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e : China’s Most Desirable Luxury Br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440" cy="4749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62382" w14:paraId="1D5072A2" w14:textId="77777777" w:rsidTr="003C666C">
        <w:tc>
          <w:tcPr>
            <w:tcW w:w="4788" w:type="dxa"/>
          </w:tcPr>
          <w:p w14:paraId="6F932EFD" w14:textId="17B2D3F4" w:rsidR="003C666C" w:rsidRPr="003C666C" w:rsidRDefault="003C666C" w:rsidP="003C666C">
            <w:pPr>
              <w:pStyle w:val="NoSpacing"/>
              <w:rPr>
                <w:rFonts w:ascii="Nirmala UI" w:hAnsi="Nirmala UI" w:cs="Nirmala UI"/>
              </w:rPr>
            </w:pPr>
            <w:r>
              <w:rPr>
                <w:rFonts w:ascii="Nirmala UI" w:hAnsi="Nirmala UI" w:cs="Nirmala UI"/>
              </w:rPr>
              <w:t>McDonalds Golden Arch</w:t>
            </w:r>
          </w:p>
        </w:tc>
        <w:tc>
          <w:tcPr>
            <w:tcW w:w="4788" w:type="dxa"/>
          </w:tcPr>
          <w:p w14:paraId="7C7E88BB" w14:textId="1B373047" w:rsidR="003C666C" w:rsidRPr="003C666C" w:rsidRDefault="003C666C" w:rsidP="003C666C">
            <w:pPr>
              <w:pStyle w:val="NoSpacing"/>
              <w:rPr>
                <w:rFonts w:ascii="Nirmala UI" w:hAnsi="Nirmala UI" w:cs="Nirmala UI"/>
              </w:rPr>
            </w:pPr>
            <w:r>
              <w:rPr>
                <w:noProof/>
              </w:rPr>
              <w:drawing>
                <wp:anchor distT="0" distB="0" distL="114300" distR="114300" simplePos="0" relativeHeight="251681280" behindDoc="1" locked="0" layoutInCell="1" allowOverlap="1" wp14:anchorId="51A32AB6" wp14:editId="548F2F9E">
                  <wp:simplePos x="0" y="0"/>
                  <wp:positionH relativeFrom="column">
                    <wp:posOffset>748690</wp:posOffset>
                  </wp:positionH>
                  <wp:positionV relativeFrom="paragraph">
                    <wp:posOffset>-7823</wp:posOffset>
                  </wp:positionV>
                  <wp:extent cx="980237" cy="513996"/>
                  <wp:effectExtent l="0" t="0" r="0" b="0"/>
                  <wp:wrapTight wrapText="bothSides">
                    <wp:wrapPolygon edited="0">
                      <wp:start x="0" y="0"/>
                      <wp:lineTo x="0" y="20826"/>
                      <wp:lineTo x="20998" y="20826"/>
                      <wp:lineTo x="20998" y="0"/>
                      <wp:lineTo x="0" y="0"/>
                    </wp:wrapPolygon>
                  </wp:wrapTight>
                  <wp:docPr id="10" name="Picture 10" descr="There's A Subliminal Message Behind McDonald's Golden Arches | Huff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re's A Subliminal Message Behind McDonald's Golden Arches | Huff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0237" cy="513996"/>
                          </a:xfrm>
                          <a:prstGeom prst="rect">
                            <a:avLst/>
                          </a:prstGeom>
                          <a:noFill/>
                          <a:ln>
                            <a:noFill/>
                          </a:ln>
                        </pic:spPr>
                      </pic:pic>
                    </a:graphicData>
                  </a:graphic>
                </wp:anchor>
              </w:drawing>
            </w:r>
          </w:p>
        </w:tc>
      </w:tr>
      <w:tr w:rsidR="00C62382" w14:paraId="5DCCF057" w14:textId="77777777" w:rsidTr="003C666C">
        <w:tc>
          <w:tcPr>
            <w:tcW w:w="4788" w:type="dxa"/>
          </w:tcPr>
          <w:p w14:paraId="324A7EB4" w14:textId="15D2B2A0" w:rsidR="003C666C" w:rsidRPr="003C666C" w:rsidRDefault="003C666C" w:rsidP="003C666C">
            <w:pPr>
              <w:pStyle w:val="NoSpacing"/>
              <w:rPr>
                <w:rFonts w:ascii="Nirmala UI" w:hAnsi="Nirmala UI" w:cs="Nirmala UI"/>
              </w:rPr>
            </w:pPr>
            <w:r>
              <w:rPr>
                <w:rFonts w:ascii="Nirmala UI" w:hAnsi="Nirmala UI" w:cs="Nirmala UI"/>
              </w:rPr>
              <w:t>Starbucks Mermaid Logo</w:t>
            </w:r>
          </w:p>
        </w:tc>
        <w:tc>
          <w:tcPr>
            <w:tcW w:w="4788" w:type="dxa"/>
          </w:tcPr>
          <w:p w14:paraId="6EEB8EAA" w14:textId="0D1A7415" w:rsidR="003C666C" w:rsidRPr="003C666C" w:rsidRDefault="00C62382" w:rsidP="003C666C">
            <w:pPr>
              <w:pStyle w:val="NoSpacing"/>
              <w:rPr>
                <w:rFonts w:ascii="Nirmala UI" w:hAnsi="Nirmala UI" w:cs="Nirmala UI"/>
              </w:rPr>
            </w:pPr>
            <w:r>
              <w:rPr>
                <w:noProof/>
              </w:rPr>
              <w:drawing>
                <wp:anchor distT="0" distB="0" distL="114300" distR="114300" simplePos="0" relativeHeight="251683328" behindDoc="1" locked="0" layoutInCell="1" allowOverlap="1" wp14:anchorId="5FF9506D" wp14:editId="77F02B2E">
                  <wp:simplePos x="0" y="0"/>
                  <wp:positionH relativeFrom="column">
                    <wp:posOffset>938682</wp:posOffset>
                  </wp:positionH>
                  <wp:positionV relativeFrom="paragraph">
                    <wp:posOffset>-29260</wp:posOffset>
                  </wp:positionV>
                  <wp:extent cx="762000" cy="592455"/>
                  <wp:effectExtent l="0" t="0" r="0" b="0"/>
                  <wp:wrapTight wrapText="bothSides">
                    <wp:wrapPolygon edited="0">
                      <wp:start x="0" y="0"/>
                      <wp:lineTo x="0" y="20836"/>
                      <wp:lineTo x="21060" y="20836"/>
                      <wp:lineTo x="21060" y="0"/>
                      <wp:lineTo x="0" y="0"/>
                    </wp:wrapPolygon>
                  </wp:wrapTight>
                  <wp:docPr id="11" name="Picture 11" descr="Fight Over Starbucks Mermaid Logo Revived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ht Over Starbucks Mermaid Logo Revived in Europ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2000" cy="592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62382" w14:paraId="0DE2EFBB" w14:textId="77777777" w:rsidTr="003C666C">
        <w:tc>
          <w:tcPr>
            <w:tcW w:w="4788" w:type="dxa"/>
          </w:tcPr>
          <w:p w14:paraId="1A2D18B1" w14:textId="37F36395" w:rsidR="003C666C" w:rsidRPr="003C666C" w:rsidRDefault="00C62382" w:rsidP="003C666C">
            <w:pPr>
              <w:pStyle w:val="NoSpacing"/>
              <w:rPr>
                <w:rFonts w:ascii="Nirmala UI" w:hAnsi="Nirmala UI" w:cs="Nirmala UI"/>
              </w:rPr>
            </w:pPr>
            <w:r>
              <w:rPr>
                <w:rFonts w:ascii="Nirmala UI" w:hAnsi="Nirmala UI" w:cs="Nirmala UI"/>
              </w:rPr>
              <w:lastRenderedPageBreak/>
              <w:t>Adidas Three Stripes</w:t>
            </w:r>
          </w:p>
        </w:tc>
        <w:tc>
          <w:tcPr>
            <w:tcW w:w="4788" w:type="dxa"/>
          </w:tcPr>
          <w:p w14:paraId="4F190508" w14:textId="4C15F515" w:rsidR="003C666C" w:rsidRPr="003C666C" w:rsidRDefault="00C62382" w:rsidP="003C666C">
            <w:pPr>
              <w:pStyle w:val="NoSpacing"/>
              <w:rPr>
                <w:rFonts w:ascii="Nirmala UI" w:hAnsi="Nirmala UI" w:cs="Nirmala UI"/>
              </w:rPr>
            </w:pPr>
            <w:r>
              <w:rPr>
                <w:noProof/>
              </w:rPr>
              <w:drawing>
                <wp:anchor distT="0" distB="0" distL="114300" distR="114300" simplePos="0" relativeHeight="251675648" behindDoc="1" locked="0" layoutInCell="1" allowOverlap="1" wp14:anchorId="173366FC" wp14:editId="302B3303">
                  <wp:simplePos x="0" y="0"/>
                  <wp:positionH relativeFrom="column">
                    <wp:posOffset>1195070</wp:posOffset>
                  </wp:positionH>
                  <wp:positionV relativeFrom="paragraph">
                    <wp:posOffset>-1270</wp:posOffset>
                  </wp:positionV>
                  <wp:extent cx="812800" cy="541020"/>
                  <wp:effectExtent l="0" t="0" r="0" b="0"/>
                  <wp:wrapTight wrapText="bothSides">
                    <wp:wrapPolygon edited="0">
                      <wp:start x="0" y="0"/>
                      <wp:lineTo x="0" y="20535"/>
                      <wp:lineTo x="21263" y="20535"/>
                      <wp:lineTo x="21263" y="0"/>
                      <wp:lineTo x="0" y="0"/>
                    </wp:wrapPolygon>
                  </wp:wrapTight>
                  <wp:docPr id="12" name="Picture 12" descr="50 Things You Didn’t Know About adidas |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0 Things You Didn’t Know About adidas | Comple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2800" cy="5410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D0B1D2F" w14:textId="6BEC7EDF" w:rsidR="003C666C" w:rsidRPr="003C666C" w:rsidRDefault="003C666C" w:rsidP="003C666C">
      <w:pPr>
        <w:pStyle w:val="NoSpacing"/>
        <w:rPr>
          <w:rFonts w:ascii="Nirmala UI" w:hAnsi="Nirmala UI" w:cs="Nirmala UI"/>
          <w:b/>
          <w:bCs/>
        </w:rPr>
      </w:pPr>
    </w:p>
    <w:p w14:paraId="1D8B2BBF" w14:textId="7F1A0BB6" w:rsidR="00C66B1E" w:rsidRDefault="00C66B1E" w:rsidP="00C66B1E">
      <w:pPr>
        <w:pStyle w:val="NoSpacing"/>
        <w:ind w:left="720"/>
        <w:rPr>
          <w:rFonts w:ascii="Nirmala UI" w:hAnsi="Nirmala UI" w:cs="Nirmala UI"/>
        </w:rPr>
      </w:pPr>
    </w:p>
    <w:p w14:paraId="25403057" w14:textId="352448D1" w:rsidR="00C66B1E" w:rsidRPr="00C66B1E" w:rsidRDefault="00C66B1E" w:rsidP="00C66B1E">
      <w:pPr>
        <w:pStyle w:val="NoSpacing"/>
        <w:numPr>
          <w:ilvl w:val="0"/>
          <w:numId w:val="6"/>
        </w:numPr>
        <w:rPr>
          <w:rFonts w:ascii="Nirmala UI" w:hAnsi="Nirmala UI" w:cs="Nirmala UI"/>
        </w:rPr>
      </w:pPr>
      <w:r>
        <w:rPr>
          <w:rFonts w:ascii="Nirmala UI" w:hAnsi="Nirmala UI" w:cs="Nirmala UI"/>
          <w:b/>
          <w:bCs/>
        </w:rPr>
        <w:t>Copyrights</w:t>
      </w:r>
    </w:p>
    <w:p w14:paraId="4C0A50D8" w14:textId="42CC3CEB" w:rsidR="00C66B1E" w:rsidRDefault="00C66B1E" w:rsidP="00C66B1E">
      <w:pPr>
        <w:pStyle w:val="NoSpacing"/>
        <w:ind w:left="720"/>
        <w:rPr>
          <w:rFonts w:ascii="Nirmala UI" w:hAnsi="Nirmala UI" w:cs="Nirmala UI"/>
        </w:rPr>
      </w:pPr>
    </w:p>
    <w:p w14:paraId="3049E408" w14:textId="0450BB22" w:rsidR="00C66B1E" w:rsidRDefault="00C66B1E" w:rsidP="00C66B1E">
      <w:pPr>
        <w:pStyle w:val="NoSpacing"/>
        <w:ind w:left="720"/>
        <w:rPr>
          <w:rFonts w:ascii="Nirmala UI" w:hAnsi="Nirmala UI" w:cs="Nirmala UI"/>
        </w:rPr>
      </w:pPr>
      <w:r w:rsidRPr="00C66B1E">
        <w:rPr>
          <w:rFonts w:ascii="Nirmala UI" w:hAnsi="Nirmala UI" w:cs="Nirmala UI"/>
        </w:rPr>
        <w:t>Copyrights protect original works of authorship, such as literary, dramatic, musical, and artistic works. Copyrights give the owner the exclusive right to reproduce, distribute, perform, display, or adapt the copyrighted work. Copyrights last for the life of the author plus 70 years in the United States.</w:t>
      </w:r>
    </w:p>
    <w:p w14:paraId="2827ADF1" w14:textId="1548BEEF" w:rsidR="00C62382" w:rsidRDefault="00C62382" w:rsidP="00C66B1E">
      <w:pPr>
        <w:pStyle w:val="NoSpacing"/>
        <w:ind w:left="720"/>
        <w:rPr>
          <w:rFonts w:ascii="Nirmala UI" w:hAnsi="Nirmala UI" w:cs="Nirmala UI"/>
        </w:rPr>
      </w:pPr>
    </w:p>
    <w:p w14:paraId="22D19C23" w14:textId="0804FE89" w:rsidR="00C62382" w:rsidRDefault="00C62382" w:rsidP="00C66B1E">
      <w:pPr>
        <w:pStyle w:val="NoSpacing"/>
        <w:ind w:left="720"/>
        <w:rPr>
          <w:rFonts w:ascii="Nirmala UI" w:hAnsi="Nirmala UI" w:cs="Nirmala UI"/>
          <w:b/>
          <w:bCs/>
        </w:rPr>
      </w:pPr>
      <w:r>
        <w:rPr>
          <w:rFonts w:ascii="Nirmala UI" w:hAnsi="Nirmala UI" w:cs="Nirmala UI"/>
          <w:b/>
          <w:bCs/>
        </w:rPr>
        <w:t xml:space="preserve">Benefits </w:t>
      </w:r>
    </w:p>
    <w:p w14:paraId="42A58597" w14:textId="66681345" w:rsidR="00C62382" w:rsidRDefault="00C62382" w:rsidP="00C66B1E">
      <w:pPr>
        <w:pStyle w:val="NoSpacing"/>
        <w:ind w:left="720"/>
        <w:rPr>
          <w:rFonts w:ascii="Nirmala UI" w:hAnsi="Nirmala UI" w:cs="Nirmala UI"/>
        </w:rPr>
      </w:pPr>
      <w:r>
        <w:rPr>
          <w:rFonts w:ascii="Nirmala UI" w:hAnsi="Nirmala UI" w:cs="Nirmala UI"/>
          <w:b/>
          <w:bCs/>
        </w:rPr>
        <w:tab/>
      </w:r>
      <w:r>
        <w:rPr>
          <w:rFonts w:ascii="Nirmala UI" w:hAnsi="Nirmala UI" w:cs="Nirmala UI"/>
        </w:rPr>
        <w:t>Financial Reward</w:t>
      </w:r>
    </w:p>
    <w:p w14:paraId="41B82937" w14:textId="2E60DFC8" w:rsidR="00C62382" w:rsidRDefault="00C62382" w:rsidP="00C66B1E">
      <w:pPr>
        <w:pStyle w:val="NoSpacing"/>
        <w:ind w:left="720"/>
        <w:rPr>
          <w:rFonts w:ascii="Nirmala UI" w:hAnsi="Nirmala UI" w:cs="Nirmala UI"/>
        </w:rPr>
      </w:pPr>
      <w:r>
        <w:rPr>
          <w:rFonts w:ascii="Nirmala UI" w:hAnsi="Nirmala UI" w:cs="Nirmala UI"/>
        </w:rPr>
        <w:tab/>
        <w:t>Control and Recognition</w:t>
      </w:r>
    </w:p>
    <w:p w14:paraId="5575CE27" w14:textId="6030F329" w:rsidR="00C62382" w:rsidRDefault="00C62382" w:rsidP="00C66B1E">
      <w:pPr>
        <w:pStyle w:val="NoSpacing"/>
        <w:ind w:left="720"/>
        <w:rPr>
          <w:rFonts w:ascii="Nirmala UI" w:hAnsi="Nirmala UI" w:cs="Nirmala UI"/>
        </w:rPr>
      </w:pPr>
      <w:r>
        <w:rPr>
          <w:rFonts w:ascii="Nirmala UI" w:hAnsi="Nirmala UI" w:cs="Nirmala UI"/>
        </w:rPr>
        <w:tab/>
        <w:t>Preservation and Cultural Impact</w:t>
      </w:r>
    </w:p>
    <w:p w14:paraId="50ED5CA9" w14:textId="598A9C8E" w:rsidR="00C62382" w:rsidRPr="00C62382" w:rsidRDefault="00C62382" w:rsidP="00C66B1E">
      <w:pPr>
        <w:pStyle w:val="NoSpacing"/>
        <w:ind w:left="720"/>
        <w:rPr>
          <w:rFonts w:ascii="Nirmala UI" w:hAnsi="Nirmala UI" w:cs="Nirmala UI"/>
        </w:rPr>
      </w:pPr>
      <w:r>
        <w:rPr>
          <w:rFonts w:ascii="Nirmala UI" w:hAnsi="Nirmala UI" w:cs="Nirmala UI"/>
        </w:rPr>
        <w:tab/>
        <w:t>Market Advantage</w:t>
      </w:r>
    </w:p>
    <w:p w14:paraId="796473DA" w14:textId="35A4EB9F" w:rsidR="00C62382" w:rsidRDefault="00C62382" w:rsidP="00C66B1E">
      <w:pPr>
        <w:pStyle w:val="NoSpacing"/>
        <w:ind w:left="720"/>
        <w:rPr>
          <w:rFonts w:ascii="Nirmala UI" w:hAnsi="Nirmala UI" w:cs="Nirmala UI"/>
          <w:b/>
          <w:bCs/>
        </w:rPr>
      </w:pPr>
      <w:r>
        <w:rPr>
          <w:rFonts w:ascii="Nirmala UI" w:hAnsi="Nirmala UI" w:cs="Nirmala UI"/>
          <w:b/>
          <w:bCs/>
        </w:rPr>
        <w:t xml:space="preserve">Eligibility </w:t>
      </w:r>
    </w:p>
    <w:p w14:paraId="03ADCE73" w14:textId="77777777" w:rsidR="00C62382" w:rsidRPr="00C62382" w:rsidRDefault="00C62382" w:rsidP="00C62382">
      <w:pPr>
        <w:pStyle w:val="NoSpacing"/>
        <w:ind w:left="1418"/>
        <w:rPr>
          <w:rFonts w:ascii="Nirmala UI" w:hAnsi="Nirmala UI" w:cs="Nirmala UI"/>
        </w:rPr>
      </w:pPr>
      <w:r w:rsidRPr="00C62382">
        <w:rPr>
          <w:rFonts w:ascii="Nirmala UI" w:hAnsi="Nirmala UI" w:cs="Nirmala UI"/>
        </w:rPr>
        <w:t>Literary works (books, poems, articles, etc.)</w:t>
      </w:r>
    </w:p>
    <w:p w14:paraId="3DD5C913" w14:textId="77777777" w:rsidR="00C62382" w:rsidRPr="00C62382" w:rsidRDefault="00C62382" w:rsidP="00C62382">
      <w:pPr>
        <w:pStyle w:val="NoSpacing"/>
        <w:ind w:left="1418"/>
        <w:rPr>
          <w:rFonts w:ascii="Nirmala UI" w:hAnsi="Nirmala UI" w:cs="Nirmala UI"/>
        </w:rPr>
      </w:pPr>
      <w:r w:rsidRPr="00C62382">
        <w:rPr>
          <w:rFonts w:ascii="Nirmala UI" w:hAnsi="Nirmala UI" w:cs="Nirmala UI"/>
        </w:rPr>
        <w:t>Musical works (songs, compositions, recordings, etc.)</w:t>
      </w:r>
    </w:p>
    <w:p w14:paraId="4D8FB9B0" w14:textId="77777777" w:rsidR="00C62382" w:rsidRPr="00C62382" w:rsidRDefault="00C62382" w:rsidP="00C62382">
      <w:pPr>
        <w:pStyle w:val="NoSpacing"/>
        <w:ind w:left="1418"/>
        <w:rPr>
          <w:rFonts w:ascii="Nirmala UI" w:hAnsi="Nirmala UI" w:cs="Nirmala UI"/>
        </w:rPr>
      </w:pPr>
      <w:r w:rsidRPr="00C62382">
        <w:rPr>
          <w:rFonts w:ascii="Nirmala UI" w:hAnsi="Nirmala UI" w:cs="Nirmala UI"/>
        </w:rPr>
        <w:t>Dramatic works (plays, scripts, films, etc.)</w:t>
      </w:r>
    </w:p>
    <w:p w14:paraId="1DD38256" w14:textId="77777777" w:rsidR="00C62382" w:rsidRPr="00C62382" w:rsidRDefault="00C62382" w:rsidP="00C62382">
      <w:pPr>
        <w:pStyle w:val="NoSpacing"/>
        <w:ind w:left="1418"/>
        <w:rPr>
          <w:rFonts w:ascii="Nirmala UI" w:hAnsi="Nirmala UI" w:cs="Nirmala UI"/>
        </w:rPr>
      </w:pPr>
      <w:r w:rsidRPr="00C62382">
        <w:rPr>
          <w:rFonts w:ascii="Nirmala UI" w:hAnsi="Nirmala UI" w:cs="Nirmala UI"/>
        </w:rPr>
        <w:t>Artistic works (paintings, sculptures, photographs, etc.)</w:t>
      </w:r>
    </w:p>
    <w:p w14:paraId="563BD836" w14:textId="77777777" w:rsidR="00C62382" w:rsidRPr="00C62382" w:rsidRDefault="00C62382" w:rsidP="00C62382">
      <w:pPr>
        <w:pStyle w:val="NoSpacing"/>
        <w:ind w:left="1418"/>
        <w:rPr>
          <w:rFonts w:ascii="Nirmala UI" w:hAnsi="Nirmala UI" w:cs="Nirmala UI"/>
        </w:rPr>
      </w:pPr>
      <w:r w:rsidRPr="00C62382">
        <w:rPr>
          <w:rFonts w:ascii="Nirmala UI" w:hAnsi="Nirmala UI" w:cs="Nirmala UI"/>
        </w:rPr>
        <w:t>Architectural works</w:t>
      </w:r>
    </w:p>
    <w:p w14:paraId="50E26795" w14:textId="77777777" w:rsidR="00C62382" w:rsidRPr="00C62382" w:rsidRDefault="00C62382" w:rsidP="00C62382">
      <w:pPr>
        <w:pStyle w:val="NoSpacing"/>
        <w:ind w:left="1418"/>
        <w:rPr>
          <w:rFonts w:ascii="Nirmala UI" w:hAnsi="Nirmala UI" w:cs="Nirmala UI"/>
        </w:rPr>
      </w:pPr>
      <w:r w:rsidRPr="00C62382">
        <w:rPr>
          <w:rFonts w:ascii="Nirmala UI" w:hAnsi="Nirmala UI" w:cs="Nirmala UI"/>
        </w:rPr>
        <w:t>Sound recordings</w:t>
      </w:r>
    </w:p>
    <w:p w14:paraId="12F00C27" w14:textId="18ACA269" w:rsidR="00C62382" w:rsidRPr="00C62382" w:rsidRDefault="00C62382" w:rsidP="00C62382">
      <w:pPr>
        <w:pStyle w:val="NoSpacing"/>
        <w:ind w:left="1418"/>
        <w:rPr>
          <w:rFonts w:ascii="Nirmala UI" w:hAnsi="Nirmala UI" w:cs="Nirmala UI"/>
        </w:rPr>
      </w:pPr>
      <w:r w:rsidRPr="00C62382">
        <w:rPr>
          <w:rFonts w:ascii="Nirmala UI" w:hAnsi="Nirmala UI" w:cs="Nirmala UI"/>
        </w:rPr>
        <w:t>Computer programs and databases</w:t>
      </w:r>
    </w:p>
    <w:p w14:paraId="6E0CE681" w14:textId="0CDDF729" w:rsidR="00C62382" w:rsidRDefault="00C62382" w:rsidP="00C66B1E">
      <w:pPr>
        <w:pStyle w:val="NoSpacing"/>
        <w:ind w:left="720"/>
        <w:rPr>
          <w:rFonts w:ascii="Nirmala UI" w:hAnsi="Nirmala UI" w:cs="Nirmala UI"/>
          <w:b/>
          <w:bCs/>
        </w:rPr>
      </w:pPr>
      <w:r w:rsidRPr="00C62382">
        <w:rPr>
          <w:rFonts w:ascii="Nirmala UI" w:hAnsi="Nirmala UI" w:cs="Nirmala UI"/>
          <w:b/>
          <w:bCs/>
        </w:rPr>
        <w:t>Term of Protection</w:t>
      </w:r>
    </w:p>
    <w:p w14:paraId="2120983F" w14:textId="18AF7A65" w:rsidR="00C62382" w:rsidRPr="00C62382" w:rsidRDefault="00C62382" w:rsidP="00C62382">
      <w:pPr>
        <w:pStyle w:val="NoSpacing"/>
        <w:ind w:left="720"/>
        <w:rPr>
          <w:rFonts w:ascii="Nirmala UI" w:hAnsi="Nirmala UI" w:cs="Nirmala UI"/>
        </w:rPr>
      </w:pPr>
      <w:r>
        <w:rPr>
          <w:rFonts w:ascii="Nirmala UI" w:hAnsi="Nirmala UI" w:cs="Nirmala UI"/>
          <w:b/>
          <w:bCs/>
        </w:rPr>
        <w:tab/>
      </w:r>
      <w:r w:rsidRPr="00C62382">
        <w:rPr>
          <w:rFonts w:ascii="Nirmala UI" w:hAnsi="Nirmala UI" w:cs="Nirmala UI"/>
        </w:rPr>
        <w:t>Life of the author plus 70 years for works created after January 1, 1978</w:t>
      </w:r>
      <w:r>
        <w:rPr>
          <w:rFonts w:ascii="Nirmala UI" w:hAnsi="Nirmala UI" w:cs="Nirmala UI"/>
        </w:rPr>
        <w:t>.</w:t>
      </w:r>
    </w:p>
    <w:p w14:paraId="7A7D60DB" w14:textId="1EF72133" w:rsidR="00C62382" w:rsidRDefault="00C62382" w:rsidP="00C62382">
      <w:pPr>
        <w:pStyle w:val="NoSpacing"/>
        <w:ind w:left="1418"/>
        <w:rPr>
          <w:rFonts w:ascii="Nirmala UI" w:hAnsi="Nirmala UI" w:cs="Nirmala UI"/>
        </w:rPr>
      </w:pPr>
      <w:r w:rsidRPr="00C62382">
        <w:rPr>
          <w:rFonts w:ascii="Nirmala UI" w:hAnsi="Nirmala UI" w:cs="Nirmala UI"/>
        </w:rPr>
        <w:t>95 years from publication or 120 years from creation, whichever is shorter for works created before January 1, 1978</w:t>
      </w:r>
      <w:r>
        <w:rPr>
          <w:rFonts w:ascii="Nirmala UI" w:hAnsi="Nirmala UI" w:cs="Nirmala UI"/>
        </w:rPr>
        <w:t>.</w:t>
      </w:r>
    </w:p>
    <w:p w14:paraId="09C17753" w14:textId="5E0B5DCD" w:rsidR="00C62382" w:rsidRDefault="00C62382" w:rsidP="00C62382">
      <w:pPr>
        <w:pStyle w:val="NoSpacing"/>
        <w:rPr>
          <w:rFonts w:ascii="Nirmala UI" w:hAnsi="Nirmala UI" w:cs="Nirmala UI"/>
        </w:rPr>
      </w:pPr>
    </w:p>
    <w:p w14:paraId="751A7994" w14:textId="28E31C8F" w:rsidR="00C62382" w:rsidRDefault="00C62382" w:rsidP="00C62382">
      <w:pPr>
        <w:pStyle w:val="NoSpacing"/>
        <w:rPr>
          <w:rFonts w:ascii="Nirmala UI" w:hAnsi="Nirmala UI" w:cs="Nirmala UI"/>
          <w:b/>
          <w:bCs/>
        </w:rPr>
      </w:pPr>
      <w:r>
        <w:rPr>
          <w:rFonts w:ascii="Nirmala UI" w:hAnsi="Nirmala UI" w:cs="Nirmala UI"/>
        </w:rPr>
        <w:tab/>
      </w:r>
      <w:r>
        <w:rPr>
          <w:rFonts w:ascii="Nirmala UI" w:hAnsi="Nirmala UI" w:cs="Nirmala UI"/>
          <w:b/>
          <w:bCs/>
        </w:rPr>
        <w:t>Examples</w:t>
      </w:r>
    </w:p>
    <w:p w14:paraId="47F3883E" w14:textId="77777777" w:rsidR="00C62382" w:rsidRPr="00C62382" w:rsidRDefault="00C62382" w:rsidP="00C62382">
      <w:pPr>
        <w:pStyle w:val="NoSpacing"/>
        <w:rPr>
          <w:rFonts w:ascii="Nirmala UI" w:hAnsi="Nirmala UI" w:cs="Nirmala UI"/>
        </w:rPr>
      </w:pPr>
      <w:r>
        <w:rPr>
          <w:rFonts w:ascii="Nirmala UI" w:hAnsi="Nirmala UI" w:cs="Nirmala UI"/>
          <w:b/>
          <w:bCs/>
        </w:rPr>
        <w:tab/>
      </w:r>
      <w:r>
        <w:rPr>
          <w:rFonts w:ascii="Nirmala UI" w:hAnsi="Nirmala UI" w:cs="Nirmala UI"/>
          <w:b/>
          <w:bCs/>
        </w:rPr>
        <w:tab/>
      </w:r>
      <w:r w:rsidRPr="00C62382">
        <w:rPr>
          <w:rFonts w:ascii="Nirmala UI" w:hAnsi="Nirmala UI" w:cs="Nirmala UI"/>
        </w:rPr>
        <w:t>"Harry Potter" series by J.K. Rowling (Literary Work)</w:t>
      </w:r>
    </w:p>
    <w:p w14:paraId="64BE98CC" w14:textId="77777777" w:rsidR="00C62382" w:rsidRPr="00C62382" w:rsidRDefault="00C62382" w:rsidP="00C62382">
      <w:pPr>
        <w:pStyle w:val="NoSpacing"/>
        <w:ind w:left="709" w:firstLine="709"/>
        <w:rPr>
          <w:rFonts w:ascii="Nirmala UI" w:hAnsi="Nirmala UI" w:cs="Nirmala UI"/>
        </w:rPr>
      </w:pPr>
      <w:r w:rsidRPr="00C62382">
        <w:rPr>
          <w:rFonts w:ascii="Nirmala UI" w:hAnsi="Nirmala UI" w:cs="Nirmala UI"/>
        </w:rPr>
        <w:t>"Imagine" by John Lennon (Musical Composition)</w:t>
      </w:r>
    </w:p>
    <w:p w14:paraId="7EF8C7FC" w14:textId="77777777" w:rsidR="00C62382" w:rsidRPr="00C62382" w:rsidRDefault="00C62382" w:rsidP="00C62382">
      <w:pPr>
        <w:pStyle w:val="NoSpacing"/>
        <w:ind w:left="709" w:firstLine="709"/>
        <w:rPr>
          <w:rFonts w:ascii="Nirmala UI" w:hAnsi="Nirmala UI" w:cs="Nirmala UI"/>
        </w:rPr>
      </w:pPr>
      <w:r w:rsidRPr="00C62382">
        <w:rPr>
          <w:rFonts w:ascii="Nirmala UI" w:hAnsi="Nirmala UI" w:cs="Nirmala UI"/>
        </w:rPr>
        <w:t>"Starry Night" by Vincent van Gogh (Artistic Work)</w:t>
      </w:r>
    </w:p>
    <w:p w14:paraId="291D14BF" w14:textId="77777777" w:rsidR="00C62382" w:rsidRPr="00C62382" w:rsidRDefault="00C62382" w:rsidP="00C62382">
      <w:pPr>
        <w:pStyle w:val="NoSpacing"/>
        <w:ind w:left="709" w:firstLine="709"/>
        <w:rPr>
          <w:rFonts w:ascii="Nirmala UI" w:hAnsi="Nirmala UI" w:cs="Nirmala UI"/>
        </w:rPr>
      </w:pPr>
      <w:r w:rsidRPr="00C62382">
        <w:rPr>
          <w:rFonts w:ascii="Nirmala UI" w:hAnsi="Nirmala UI" w:cs="Nirmala UI"/>
        </w:rPr>
        <w:t>"The Shawshank Redemption" (Film)</w:t>
      </w:r>
    </w:p>
    <w:p w14:paraId="63058E19" w14:textId="5BB1A326" w:rsidR="00C62382" w:rsidRPr="00C62382" w:rsidRDefault="00C62382" w:rsidP="00C62382">
      <w:pPr>
        <w:pStyle w:val="NoSpacing"/>
        <w:ind w:left="709" w:firstLine="709"/>
        <w:rPr>
          <w:rFonts w:ascii="Nirmala UI" w:hAnsi="Nirmala UI" w:cs="Nirmala UI"/>
        </w:rPr>
      </w:pPr>
      <w:r w:rsidRPr="00C62382">
        <w:rPr>
          <w:rFonts w:ascii="Nirmala UI" w:hAnsi="Nirmala UI" w:cs="Nirmala UI"/>
        </w:rPr>
        <w:t>Microsoft Windows (Software Program)</w:t>
      </w:r>
    </w:p>
    <w:p w14:paraId="40496672" w14:textId="215CF08E" w:rsidR="00C66B1E" w:rsidRDefault="00C62382" w:rsidP="00C66B1E">
      <w:pPr>
        <w:pStyle w:val="NoSpacing"/>
        <w:ind w:left="720"/>
        <w:rPr>
          <w:rFonts w:ascii="Nirmala UI" w:hAnsi="Nirmala UI" w:cs="Nirmala UI"/>
        </w:rPr>
      </w:pPr>
      <w:r>
        <w:rPr>
          <w:rFonts w:ascii="Nirmala UI" w:hAnsi="Nirmala UI" w:cs="Nirmala UI"/>
        </w:rPr>
        <w:tab/>
      </w:r>
    </w:p>
    <w:p w14:paraId="197C4987" w14:textId="5B53F6C8" w:rsidR="00C66B1E" w:rsidRDefault="00C66B1E" w:rsidP="00C66B1E">
      <w:pPr>
        <w:pStyle w:val="NoSpacing"/>
        <w:numPr>
          <w:ilvl w:val="0"/>
          <w:numId w:val="6"/>
        </w:numPr>
        <w:rPr>
          <w:rFonts w:ascii="Nirmala UI" w:hAnsi="Nirmala UI" w:cs="Nirmala UI"/>
        </w:rPr>
      </w:pPr>
      <w:r>
        <w:rPr>
          <w:rFonts w:ascii="Nirmala UI" w:hAnsi="Nirmala UI" w:cs="Nirmala UI"/>
          <w:b/>
          <w:bCs/>
        </w:rPr>
        <w:lastRenderedPageBreak/>
        <w:t xml:space="preserve">Trade Secrets </w:t>
      </w:r>
    </w:p>
    <w:p w14:paraId="3F2F3238" w14:textId="10A666D6" w:rsidR="00C66B1E" w:rsidRDefault="00C66B1E" w:rsidP="00C66B1E">
      <w:pPr>
        <w:pStyle w:val="NoSpacing"/>
        <w:ind w:left="720"/>
        <w:rPr>
          <w:rFonts w:ascii="Nirmala UI" w:hAnsi="Nirmala UI" w:cs="Nirmala UI"/>
        </w:rPr>
      </w:pPr>
    </w:p>
    <w:p w14:paraId="5AC3E713" w14:textId="1EDF4B01" w:rsidR="00C66B1E" w:rsidRDefault="00C66B1E" w:rsidP="00C66B1E">
      <w:pPr>
        <w:pStyle w:val="NoSpacing"/>
        <w:ind w:left="720"/>
        <w:rPr>
          <w:rFonts w:ascii="Nirmala UI" w:hAnsi="Nirmala UI" w:cs="Nirmala UI"/>
        </w:rPr>
      </w:pPr>
      <w:r w:rsidRPr="00C66B1E">
        <w:rPr>
          <w:rFonts w:ascii="Nirmala UI" w:hAnsi="Nirmala UI" w:cs="Nirmala UI"/>
        </w:rPr>
        <w:t>Trade secrets are confidential information that gives a business a competitive advantage. Trade secrets can be anything from a secret recipe to a manufacturing process to a customer list. Trade secrets are not protected by registration, but they are protected by law from being misappropriated by others.</w:t>
      </w:r>
    </w:p>
    <w:p w14:paraId="774D348F" w14:textId="67E651ED" w:rsidR="00C62382" w:rsidRDefault="00C62382" w:rsidP="00C66B1E">
      <w:pPr>
        <w:pStyle w:val="NoSpacing"/>
        <w:ind w:left="720"/>
        <w:rPr>
          <w:rFonts w:ascii="Nirmala UI" w:hAnsi="Nirmala UI" w:cs="Nirmala UI"/>
        </w:rPr>
      </w:pPr>
    </w:p>
    <w:p w14:paraId="09E1D43B" w14:textId="6ED4CB0C" w:rsidR="00C62382" w:rsidRDefault="00C62382" w:rsidP="00C66B1E">
      <w:pPr>
        <w:pStyle w:val="NoSpacing"/>
        <w:ind w:left="720"/>
        <w:rPr>
          <w:rFonts w:ascii="Nirmala UI" w:hAnsi="Nirmala UI" w:cs="Nirmala UI"/>
          <w:b/>
          <w:bCs/>
        </w:rPr>
      </w:pPr>
      <w:r>
        <w:rPr>
          <w:rFonts w:ascii="Nirmala UI" w:hAnsi="Nirmala UI" w:cs="Nirmala UI"/>
          <w:b/>
          <w:bCs/>
        </w:rPr>
        <w:t>Benefits</w:t>
      </w:r>
    </w:p>
    <w:p w14:paraId="4E858F63" w14:textId="77777777" w:rsidR="00EA5CE1" w:rsidRPr="00EA5CE1" w:rsidRDefault="00EA5CE1" w:rsidP="00EA5CE1">
      <w:pPr>
        <w:pStyle w:val="NoSpacing"/>
        <w:ind w:left="720"/>
        <w:rPr>
          <w:rFonts w:ascii="Nirmala UI" w:hAnsi="Nirmala UI" w:cs="Nirmala UI"/>
        </w:rPr>
      </w:pPr>
      <w:r>
        <w:rPr>
          <w:rFonts w:ascii="Nirmala UI" w:hAnsi="Nirmala UI" w:cs="Nirmala UI"/>
          <w:b/>
          <w:bCs/>
        </w:rPr>
        <w:tab/>
      </w:r>
      <w:r w:rsidRPr="00EA5CE1">
        <w:rPr>
          <w:rFonts w:ascii="Nirmala UI" w:hAnsi="Nirmala UI" w:cs="Nirmala UI"/>
        </w:rPr>
        <w:t>Confidentiality</w:t>
      </w:r>
    </w:p>
    <w:p w14:paraId="74DAA69F" w14:textId="77777777" w:rsidR="00EA5CE1" w:rsidRPr="00EA5CE1" w:rsidRDefault="00EA5CE1" w:rsidP="00EA5CE1">
      <w:pPr>
        <w:pStyle w:val="NoSpacing"/>
        <w:ind w:left="720" w:firstLine="698"/>
        <w:rPr>
          <w:rFonts w:ascii="Nirmala UI" w:hAnsi="Nirmala UI" w:cs="Nirmala UI"/>
        </w:rPr>
      </w:pPr>
      <w:r w:rsidRPr="00EA5CE1">
        <w:rPr>
          <w:rFonts w:ascii="Nirmala UI" w:hAnsi="Nirmala UI" w:cs="Nirmala UI"/>
        </w:rPr>
        <w:t>No Registration Requirement</w:t>
      </w:r>
    </w:p>
    <w:p w14:paraId="033723EB" w14:textId="77777777" w:rsidR="00EA5CE1" w:rsidRPr="00EA5CE1" w:rsidRDefault="00EA5CE1" w:rsidP="00EA5CE1">
      <w:pPr>
        <w:pStyle w:val="NoSpacing"/>
        <w:ind w:left="720" w:firstLine="698"/>
        <w:rPr>
          <w:rFonts w:ascii="Nirmala UI" w:hAnsi="Nirmala UI" w:cs="Nirmala UI"/>
        </w:rPr>
      </w:pPr>
      <w:r w:rsidRPr="00EA5CE1">
        <w:rPr>
          <w:rFonts w:ascii="Nirmala UI" w:hAnsi="Nirmala UI" w:cs="Nirmala UI"/>
        </w:rPr>
        <w:t>Longer Duration</w:t>
      </w:r>
    </w:p>
    <w:p w14:paraId="75698F1D" w14:textId="77777777" w:rsidR="00EA5CE1" w:rsidRPr="00EA5CE1" w:rsidRDefault="00EA5CE1" w:rsidP="00EA5CE1">
      <w:pPr>
        <w:pStyle w:val="NoSpacing"/>
        <w:ind w:left="720" w:firstLine="698"/>
        <w:rPr>
          <w:rFonts w:ascii="Nirmala UI" w:hAnsi="Nirmala UI" w:cs="Nirmala UI"/>
        </w:rPr>
      </w:pPr>
      <w:r w:rsidRPr="00EA5CE1">
        <w:rPr>
          <w:rFonts w:ascii="Nirmala UI" w:hAnsi="Nirmala UI" w:cs="Nirmala UI"/>
        </w:rPr>
        <w:t>Flexibility</w:t>
      </w:r>
    </w:p>
    <w:p w14:paraId="7CCF8C89" w14:textId="5E2DC97C" w:rsidR="00EA5CE1" w:rsidRDefault="00EA5CE1" w:rsidP="00EA5CE1">
      <w:pPr>
        <w:pStyle w:val="NoSpacing"/>
        <w:ind w:left="720" w:firstLine="698"/>
        <w:rPr>
          <w:rFonts w:ascii="Nirmala UI" w:hAnsi="Nirmala UI" w:cs="Nirmala UI"/>
        </w:rPr>
      </w:pPr>
      <w:r w:rsidRPr="00EA5CE1">
        <w:rPr>
          <w:rFonts w:ascii="Nirmala UI" w:hAnsi="Nirmala UI" w:cs="Nirmala UI"/>
        </w:rPr>
        <w:t>No Disclosure Requirement</w:t>
      </w:r>
    </w:p>
    <w:p w14:paraId="1D9793F5" w14:textId="77777777" w:rsidR="00EA5CE1" w:rsidRPr="00EA5CE1" w:rsidRDefault="00EA5CE1" w:rsidP="00EA5CE1">
      <w:pPr>
        <w:pStyle w:val="NoSpacing"/>
        <w:ind w:left="720" w:firstLine="698"/>
        <w:rPr>
          <w:rFonts w:ascii="Nirmala UI" w:hAnsi="Nirmala UI" w:cs="Nirmala UI"/>
        </w:rPr>
      </w:pPr>
    </w:p>
    <w:p w14:paraId="5DBEAAB4" w14:textId="325EB8F9" w:rsidR="00C62382" w:rsidRDefault="00C62382" w:rsidP="00EA5CE1">
      <w:pPr>
        <w:pStyle w:val="NoSpacing"/>
        <w:ind w:firstLine="709"/>
        <w:rPr>
          <w:rFonts w:ascii="Nirmala UI" w:hAnsi="Nirmala UI" w:cs="Nirmala UI"/>
          <w:b/>
          <w:bCs/>
        </w:rPr>
      </w:pPr>
      <w:r w:rsidRPr="00EA5CE1">
        <w:rPr>
          <w:rFonts w:ascii="Nirmala UI" w:hAnsi="Nirmala UI" w:cs="Nirmala UI"/>
          <w:b/>
          <w:bCs/>
        </w:rPr>
        <w:t>Eligibility</w:t>
      </w:r>
    </w:p>
    <w:p w14:paraId="5982DBD9" w14:textId="77777777" w:rsidR="00EA5CE1" w:rsidRPr="00EA5CE1" w:rsidRDefault="00EA5CE1" w:rsidP="00EA5CE1">
      <w:pPr>
        <w:pStyle w:val="NoSpacing"/>
        <w:ind w:firstLine="709"/>
        <w:rPr>
          <w:rFonts w:ascii="Nirmala UI" w:hAnsi="Nirmala UI" w:cs="Nirmala UI"/>
        </w:rPr>
      </w:pPr>
      <w:r>
        <w:rPr>
          <w:rFonts w:ascii="Nirmala UI" w:hAnsi="Nirmala UI" w:cs="Nirmala UI"/>
          <w:b/>
          <w:bCs/>
        </w:rPr>
        <w:tab/>
      </w:r>
      <w:r w:rsidRPr="00EA5CE1">
        <w:rPr>
          <w:rFonts w:ascii="Nirmala UI" w:hAnsi="Nirmala UI" w:cs="Nirmala UI"/>
        </w:rPr>
        <w:t>Secrecy</w:t>
      </w:r>
    </w:p>
    <w:p w14:paraId="0C390A5F" w14:textId="77777777" w:rsidR="00EA5CE1" w:rsidRPr="00EA5CE1" w:rsidRDefault="00EA5CE1" w:rsidP="00EA5CE1">
      <w:pPr>
        <w:pStyle w:val="NoSpacing"/>
        <w:ind w:left="709" w:firstLine="709"/>
        <w:rPr>
          <w:rFonts w:ascii="Nirmala UI" w:hAnsi="Nirmala UI" w:cs="Nirmala UI"/>
        </w:rPr>
      </w:pPr>
      <w:r w:rsidRPr="00EA5CE1">
        <w:rPr>
          <w:rFonts w:ascii="Nirmala UI" w:hAnsi="Nirmala UI" w:cs="Nirmala UI"/>
        </w:rPr>
        <w:t>Economic Value</w:t>
      </w:r>
    </w:p>
    <w:p w14:paraId="76EAE6CB" w14:textId="101A700D" w:rsidR="00EA5CE1" w:rsidRDefault="00EA5CE1" w:rsidP="00EA5CE1">
      <w:pPr>
        <w:pStyle w:val="NoSpacing"/>
        <w:ind w:left="709" w:firstLine="709"/>
        <w:rPr>
          <w:rFonts w:ascii="Nirmala UI" w:hAnsi="Nirmala UI" w:cs="Nirmala UI"/>
        </w:rPr>
      </w:pPr>
      <w:r w:rsidRPr="00EA5CE1">
        <w:rPr>
          <w:rFonts w:ascii="Nirmala UI" w:hAnsi="Nirmala UI" w:cs="Nirmala UI"/>
        </w:rPr>
        <w:t>Reasonable Efforts</w:t>
      </w:r>
    </w:p>
    <w:p w14:paraId="614968EE" w14:textId="77777777" w:rsidR="00EA5CE1" w:rsidRPr="00EA5CE1" w:rsidRDefault="00EA5CE1" w:rsidP="00EA5CE1">
      <w:pPr>
        <w:pStyle w:val="NoSpacing"/>
        <w:ind w:left="709" w:firstLine="709"/>
        <w:rPr>
          <w:rFonts w:ascii="Nirmala UI" w:hAnsi="Nirmala UI" w:cs="Nirmala UI"/>
        </w:rPr>
      </w:pPr>
    </w:p>
    <w:p w14:paraId="3D552C7B" w14:textId="7DEA5E9A" w:rsidR="00C62382" w:rsidRDefault="00EA5CE1" w:rsidP="00EA5CE1">
      <w:pPr>
        <w:pStyle w:val="NoSpacing"/>
        <w:ind w:firstLine="709"/>
        <w:rPr>
          <w:rFonts w:ascii="Nirmala UI" w:hAnsi="Nirmala UI" w:cs="Nirmala UI"/>
          <w:b/>
          <w:bCs/>
        </w:rPr>
      </w:pPr>
      <w:r>
        <w:rPr>
          <w:rFonts w:ascii="Nirmala UI" w:hAnsi="Nirmala UI" w:cs="Nirmala UI"/>
          <w:b/>
          <w:bCs/>
        </w:rPr>
        <w:t xml:space="preserve">Term of Protection </w:t>
      </w:r>
    </w:p>
    <w:p w14:paraId="233C22C6" w14:textId="3BAE726B" w:rsidR="00EA5CE1" w:rsidRDefault="00EA5CE1" w:rsidP="00EA5CE1">
      <w:pPr>
        <w:pStyle w:val="NoSpacing"/>
        <w:ind w:left="1418" w:firstLine="7"/>
        <w:rPr>
          <w:rFonts w:ascii="Nirmala UI" w:hAnsi="Nirmala UI" w:cs="Nirmala UI"/>
        </w:rPr>
      </w:pPr>
      <w:r w:rsidRPr="00EA5CE1">
        <w:rPr>
          <w:rFonts w:ascii="Nirmala UI" w:hAnsi="Nirmala UI" w:cs="Nirmala UI"/>
        </w:rPr>
        <w:t>Potentially indefinite, as long as the information remains confidential and reasonable steps are taken to maintain its secrecy.</w:t>
      </w:r>
    </w:p>
    <w:p w14:paraId="104A65A6" w14:textId="112A3A98" w:rsidR="00EA5CE1" w:rsidRDefault="00EA5CE1" w:rsidP="00EA5CE1">
      <w:pPr>
        <w:pStyle w:val="NoSpacing"/>
        <w:rPr>
          <w:rFonts w:ascii="Nirmala UI" w:hAnsi="Nirmala UI" w:cs="Nirmala UI"/>
        </w:rPr>
      </w:pPr>
    </w:p>
    <w:p w14:paraId="517B6BE7" w14:textId="235EE29F" w:rsidR="00EA5CE1" w:rsidRDefault="00EA5CE1" w:rsidP="00EA5CE1">
      <w:pPr>
        <w:pStyle w:val="NoSpacing"/>
        <w:rPr>
          <w:rFonts w:ascii="Nirmala UI" w:hAnsi="Nirmala UI" w:cs="Nirmala UI"/>
          <w:b/>
          <w:bCs/>
        </w:rPr>
      </w:pPr>
      <w:r>
        <w:rPr>
          <w:rFonts w:ascii="Nirmala UI" w:hAnsi="Nirmala UI" w:cs="Nirmala UI"/>
        </w:rPr>
        <w:tab/>
      </w:r>
      <w:r>
        <w:rPr>
          <w:rFonts w:ascii="Nirmala UI" w:hAnsi="Nirmala UI" w:cs="Nirmala UI"/>
          <w:b/>
          <w:bCs/>
        </w:rPr>
        <w:t>Examples</w:t>
      </w:r>
      <w:r>
        <w:rPr>
          <w:rFonts w:ascii="Nirmala UI" w:hAnsi="Nirmala UI" w:cs="Nirmala UI"/>
          <w:b/>
          <w:bCs/>
        </w:rPr>
        <w:tab/>
      </w:r>
    </w:p>
    <w:p w14:paraId="2A2DE165" w14:textId="77777777" w:rsidR="00EA5CE1" w:rsidRPr="00EA5CE1" w:rsidRDefault="00EA5CE1" w:rsidP="00EA5CE1">
      <w:pPr>
        <w:pStyle w:val="NoSpacing"/>
        <w:rPr>
          <w:rFonts w:ascii="Nirmala UI" w:hAnsi="Nirmala UI" w:cs="Nirmala UI"/>
        </w:rPr>
      </w:pPr>
      <w:r>
        <w:rPr>
          <w:rFonts w:ascii="Nirmala UI" w:hAnsi="Nirmala UI" w:cs="Nirmala UI"/>
          <w:b/>
          <w:bCs/>
        </w:rPr>
        <w:tab/>
      </w:r>
      <w:r>
        <w:rPr>
          <w:rFonts w:ascii="Nirmala UI" w:hAnsi="Nirmala UI" w:cs="Nirmala UI"/>
          <w:b/>
          <w:bCs/>
        </w:rPr>
        <w:tab/>
      </w:r>
      <w:r w:rsidRPr="00EA5CE1">
        <w:rPr>
          <w:rFonts w:ascii="Nirmala UI" w:hAnsi="Nirmala UI" w:cs="Nirmala UI"/>
        </w:rPr>
        <w:t>Coca-Cola Recipe</w:t>
      </w:r>
    </w:p>
    <w:p w14:paraId="3D2CB748" w14:textId="77777777" w:rsidR="00EA5CE1" w:rsidRPr="00EA5CE1" w:rsidRDefault="00EA5CE1" w:rsidP="00EA5CE1">
      <w:pPr>
        <w:pStyle w:val="NoSpacing"/>
        <w:ind w:left="709" w:firstLine="709"/>
        <w:rPr>
          <w:rFonts w:ascii="Nirmala UI" w:hAnsi="Nirmala UI" w:cs="Nirmala UI"/>
        </w:rPr>
      </w:pPr>
      <w:r w:rsidRPr="00EA5CE1">
        <w:rPr>
          <w:rFonts w:ascii="Nirmala UI" w:hAnsi="Nirmala UI" w:cs="Nirmala UI"/>
        </w:rPr>
        <w:t>Google Search Algorithm</w:t>
      </w:r>
    </w:p>
    <w:p w14:paraId="77802BF4" w14:textId="77777777" w:rsidR="00EA5CE1" w:rsidRPr="00EA5CE1" w:rsidRDefault="00EA5CE1" w:rsidP="00EA5CE1">
      <w:pPr>
        <w:pStyle w:val="NoSpacing"/>
        <w:ind w:left="709" w:firstLine="709"/>
        <w:rPr>
          <w:rFonts w:ascii="Nirmala UI" w:hAnsi="Nirmala UI" w:cs="Nirmala UI"/>
        </w:rPr>
      </w:pPr>
      <w:r w:rsidRPr="00EA5CE1">
        <w:rPr>
          <w:rFonts w:ascii="Nirmala UI" w:hAnsi="Nirmala UI" w:cs="Nirmala UI"/>
        </w:rPr>
        <w:t>KFC's Original Recipe</w:t>
      </w:r>
    </w:p>
    <w:p w14:paraId="0B2337F0" w14:textId="77777777" w:rsidR="00EA5CE1" w:rsidRPr="00EA5CE1" w:rsidRDefault="00EA5CE1" w:rsidP="00EA5CE1">
      <w:pPr>
        <w:pStyle w:val="NoSpacing"/>
        <w:ind w:left="709" w:firstLine="709"/>
        <w:rPr>
          <w:rFonts w:ascii="Nirmala UI" w:hAnsi="Nirmala UI" w:cs="Nirmala UI"/>
        </w:rPr>
      </w:pPr>
      <w:r w:rsidRPr="00EA5CE1">
        <w:rPr>
          <w:rFonts w:ascii="Nirmala UI" w:hAnsi="Nirmala UI" w:cs="Nirmala UI"/>
        </w:rPr>
        <w:t>WD-40 Formula</w:t>
      </w:r>
    </w:p>
    <w:p w14:paraId="4ED7EDAB" w14:textId="6125B53F" w:rsidR="00EA5CE1" w:rsidRPr="00EA5CE1" w:rsidRDefault="00EA5CE1" w:rsidP="00EA5CE1">
      <w:pPr>
        <w:pStyle w:val="NoSpacing"/>
        <w:ind w:left="709" w:firstLine="709"/>
        <w:rPr>
          <w:rFonts w:ascii="Nirmala UI" w:hAnsi="Nirmala UI" w:cs="Nirmala UI"/>
        </w:rPr>
      </w:pPr>
      <w:r w:rsidRPr="00EA5CE1">
        <w:rPr>
          <w:rFonts w:ascii="Nirmala UI" w:hAnsi="Nirmala UI" w:cs="Nirmala UI"/>
        </w:rPr>
        <w:t>Customer Lists and Marketing Strategies</w:t>
      </w:r>
    </w:p>
    <w:p w14:paraId="03FFBA61" w14:textId="049DD037" w:rsidR="00C66B1E" w:rsidRPr="00EA5CE1" w:rsidRDefault="00C66B1E" w:rsidP="00C66B1E">
      <w:pPr>
        <w:pStyle w:val="NoSpacing"/>
        <w:ind w:left="720"/>
        <w:rPr>
          <w:rFonts w:ascii="Nirmala UI" w:hAnsi="Nirmala UI" w:cs="Nirmala UI"/>
        </w:rPr>
      </w:pPr>
    </w:p>
    <w:p w14:paraId="35499191" w14:textId="5750539B" w:rsidR="00C66B1E" w:rsidRPr="00C66B1E" w:rsidRDefault="00C66B1E" w:rsidP="00C66B1E">
      <w:pPr>
        <w:pStyle w:val="NoSpacing"/>
        <w:numPr>
          <w:ilvl w:val="0"/>
          <w:numId w:val="6"/>
        </w:numPr>
        <w:rPr>
          <w:rFonts w:ascii="Nirmala UI" w:hAnsi="Nirmala UI" w:cs="Nirmala UI"/>
        </w:rPr>
      </w:pPr>
      <w:r>
        <w:rPr>
          <w:rFonts w:ascii="Nirmala UI" w:hAnsi="Nirmala UI" w:cs="Nirmala UI"/>
          <w:b/>
          <w:bCs/>
        </w:rPr>
        <w:t>Industrial Designs</w:t>
      </w:r>
    </w:p>
    <w:p w14:paraId="3FA456CC" w14:textId="1EA2A2C2" w:rsidR="00C66B1E" w:rsidRDefault="00C66B1E" w:rsidP="00C66B1E">
      <w:pPr>
        <w:pStyle w:val="NoSpacing"/>
        <w:ind w:left="720"/>
        <w:rPr>
          <w:rFonts w:ascii="Nirmala UI" w:hAnsi="Nirmala UI" w:cs="Nirmala UI"/>
          <w:b/>
          <w:bCs/>
        </w:rPr>
      </w:pPr>
    </w:p>
    <w:p w14:paraId="604AAD5D" w14:textId="0C02A92D" w:rsidR="00C66B1E" w:rsidRDefault="00C66B1E" w:rsidP="00C66B1E">
      <w:pPr>
        <w:pStyle w:val="NoSpacing"/>
        <w:ind w:left="720"/>
        <w:rPr>
          <w:rFonts w:ascii="Nirmala UI" w:hAnsi="Nirmala UI" w:cs="Nirmala UI"/>
        </w:rPr>
      </w:pPr>
      <w:r w:rsidRPr="00C66B1E">
        <w:rPr>
          <w:rFonts w:ascii="Nirmala UI" w:hAnsi="Nirmala UI" w:cs="Nirmala UI"/>
        </w:rPr>
        <w:t>Industrial designs protect the ornamental or aesthetic aspects of a product. Industrial designs can be registered with the government, which gives the owner the exclusive right to make, use, sell, or import the product. Industrial designs typically last for 10 or 15 years.</w:t>
      </w:r>
    </w:p>
    <w:p w14:paraId="3C302BB3" w14:textId="77777777" w:rsidR="00EA5CE1" w:rsidRPr="00EA5CE1" w:rsidRDefault="00EA5CE1" w:rsidP="00EA5CE1">
      <w:pPr>
        <w:pStyle w:val="NoSpacing"/>
        <w:ind w:left="720"/>
        <w:rPr>
          <w:rFonts w:ascii="Nirmala UI" w:hAnsi="Nirmala UI" w:cs="Nirmala UI"/>
        </w:rPr>
      </w:pPr>
    </w:p>
    <w:p w14:paraId="4023D2AD" w14:textId="09C272EC" w:rsidR="00EA5CE1" w:rsidRPr="00EA5CE1" w:rsidRDefault="00EA5CE1" w:rsidP="00EA5CE1">
      <w:pPr>
        <w:pStyle w:val="NoSpacing"/>
        <w:ind w:left="720"/>
        <w:rPr>
          <w:rFonts w:ascii="Nirmala UI" w:hAnsi="Nirmala UI" w:cs="Nirmala UI"/>
          <w:b/>
          <w:bCs/>
        </w:rPr>
      </w:pPr>
      <w:r w:rsidRPr="00EA5CE1">
        <w:rPr>
          <w:rFonts w:ascii="Nirmala UI" w:hAnsi="Nirmala UI" w:cs="Nirmala UI"/>
          <w:b/>
          <w:bCs/>
        </w:rPr>
        <w:lastRenderedPageBreak/>
        <w:t xml:space="preserve">Benefits </w:t>
      </w:r>
    </w:p>
    <w:p w14:paraId="39561F00"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Protection of Aesthetic Features</w:t>
      </w:r>
    </w:p>
    <w:p w14:paraId="37F008E9"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Market Differentiation</w:t>
      </w:r>
    </w:p>
    <w:p w14:paraId="0E92982E"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Competitive Edge</w:t>
      </w:r>
    </w:p>
    <w:p w14:paraId="28E4E5C5"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Brand Recognition</w:t>
      </w:r>
    </w:p>
    <w:p w14:paraId="704F6DDC" w14:textId="107B5920" w:rsidR="00EA5CE1" w:rsidRDefault="00EA5CE1" w:rsidP="00EA5CE1">
      <w:pPr>
        <w:pStyle w:val="NoSpacing"/>
        <w:ind w:left="1418"/>
        <w:rPr>
          <w:rFonts w:ascii="Nirmala UI" w:hAnsi="Nirmala UI" w:cs="Nirmala UI"/>
        </w:rPr>
      </w:pPr>
      <w:r w:rsidRPr="00EA5CE1">
        <w:rPr>
          <w:rFonts w:ascii="Nirmala UI" w:hAnsi="Nirmala UI" w:cs="Nirmala UI"/>
        </w:rPr>
        <w:t>Revenue Generation</w:t>
      </w:r>
    </w:p>
    <w:p w14:paraId="6716C856" w14:textId="77777777" w:rsidR="00EA5CE1" w:rsidRDefault="00EA5CE1" w:rsidP="00EA5CE1">
      <w:pPr>
        <w:pStyle w:val="NoSpacing"/>
        <w:ind w:left="1418"/>
        <w:rPr>
          <w:rFonts w:ascii="Nirmala UI" w:hAnsi="Nirmala UI" w:cs="Nirmala UI"/>
        </w:rPr>
      </w:pPr>
    </w:p>
    <w:p w14:paraId="72B50702" w14:textId="418F5674" w:rsidR="00EA5CE1" w:rsidRPr="00EA5CE1" w:rsidRDefault="00EA5CE1" w:rsidP="00EA5CE1">
      <w:pPr>
        <w:pStyle w:val="NoSpacing"/>
        <w:ind w:firstLine="709"/>
        <w:rPr>
          <w:rFonts w:ascii="Nirmala UI" w:hAnsi="Nirmala UI" w:cs="Nirmala UI"/>
          <w:b/>
          <w:bCs/>
        </w:rPr>
      </w:pPr>
      <w:r w:rsidRPr="00EA5CE1">
        <w:rPr>
          <w:rFonts w:ascii="Nirmala UI" w:hAnsi="Nirmala UI" w:cs="Nirmala UI"/>
          <w:b/>
          <w:bCs/>
        </w:rPr>
        <w:t xml:space="preserve">Eligibility </w:t>
      </w:r>
    </w:p>
    <w:p w14:paraId="25DAC007"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Novelty</w:t>
      </w:r>
    </w:p>
    <w:p w14:paraId="5405A063"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Originality</w:t>
      </w:r>
    </w:p>
    <w:p w14:paraId="76E6D99E" w14:textId="32F48046" w:rsidR="00EA5CE1" w:rsidRDefault="00EA5CE1" w:rsidP="00EA5CE1">
      <w:pPr>
        <w:pStyle w:val="NoSpacing"/>
        <w:ind w:left="1418"/>
        <w:rPr>
          <w:rFonts w:ascii="Nirmala UI" w:hAnsi="Nirmala UI" w:cs="Nirmala UI"/>
        </w:rPr>
      </w:pPr>
      <w:r w:rsidRPr="00EA5CE1">
        <w:rPr>
          <w:rFonts w:ascii="Nirmala UI" w:hAnsi="Nirmala UI" w:cs="Nirmala UI"/>
        </w:rPr>
        <w:t>Industrial Applicability</w:t>
      </w:r>
    </w:p>
    <w:p w14:paraId="68E9D8FD" w14:textId="77777777" w:rsidR="00EA5CE1" w:rsidRPr="00EA5CE1" w:rsidRDefault="00EA5CE1" w:rsidP="00EA5CE1">
      <w:pPr>
        <w:pStyle w:val="NoSpacing"/>
        <w:ind w:left="1418"/>
        <w:rPr>
          <w:rFonts w:ascii="Nirmala UI" w:hAnsi="Nirmala UI" w:cs="Nirmala UI"/>
        </w:rPr>
      </w:pPr>
    </w:p>
    <w:p w14:paraId="1732FB5F" w14:textId="08A68C9D" w:rsidR="00EA5CE1" w:rsidRPr="00EA5CE1" w:rsidRDefault="00EA5CE1" w:rsidP="00EA5CE1">
      <w:pPr>
        <w:pStyle w:val="NoSpacing"/>
        <w:ind w:left="720"/>
        <w:rPr>
          <w:rFonts w:ascii="Nirmala UI" w:hAnsi="Nirmala UI" w:cs="Nirmala UI"/>
          <w:b/>
          <w:bCs/>
        </w:rPr>
      </w:pPr>
      <w:r w:rsidRPr="00EA5CE1">
        <w:rPr>
          <w:rFonts w:ascii="Nirmala UI" w:hAnsi="Nirmala UI" w:cs="Nirmala UI"/>
          <w:b/>
          <w:bCs/>
        </w:rPr>
        <w:t xml:space="preserve">Examples </w:t>
      </w:r>
    </w:p>
    <w:p w14:paraId="19E2250F"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Apple iPhone Design</w:t>
      </w:r>
    </w:p>
    <w:p w14:paraId="13B4771C"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Alessi Juicy Salif Citrus Juicer</w:t>
      </w:r>
    </w:p>
    <w:p w14:paraId="0D4A2BAA"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Herman Miller Eames Lounge Chair</w:t>
      </w:r>
    </w:p>
    <w:p w14:paraId="7179DEF7"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Dyson Bladeless Fan</w:t>
      </w:r>
    </w:p>
    <w:p w14:paraId="6B6B8B23" w14:textId="77777777" w:rsidR="00EA5CE1" w:rsidRPr="00EA5CE1" w:rsidRDefault="00EA5CE1" w:rsidP="00EA5CE1">
      <w:pPr>
        <w:pStyle w:val="NoSpacing"/>
        <w:ind w:left="1418"/>
        <w:rPr>
          <w:rFonts w:ascii="Nirmala UI" w:hAnsi="Nirmala UI" w:cs="Nirmala UI"/>
        </w:rPr>
      </w:pPr>
      <w:r w:rsidRPr="00EA5CE1">
        <w:rPr>
          <w:rFonts w:ascii="Nirmala UI" w:hAnsi="Nirmala UI" w:cs="Nirmala UI"/>
        </w:rPr>
        <w:t>Coca-Cola Contour Bottle Design</w:t>
      </w:r>
    </w:p>
    <w:p w14:paraId="17C59CA7" w14:textId="77777777" w:rsidR="00EA5CE1" w:rsidRPr="00EA5CE1" w:rsidRDefault="00EA5CE1" w:rsidP="00EA5CE1">
      <w:pPr>
        <w:pStyle w:val="NoSpacing"/>
        <w:ind w:left="720"/>
        <w:rPr>
          <w:rFonts w:ascii="Nirmala UI" w:hAnsi="Nirmala UI" w:cs="Nirmala UI"/>
        </w:rPr>
      </w:pPr>
    </w:p>
    <w:p w14:paraId="13176B8B" w14:textId="77777777" w:rsidR="00EA5CE1" w:rsidRPr="00EA5CE1" w:rsidRDefault="00EA5CE1" w:rsidP="00EA5CE1">
      <w:pPr>
        <w:pStyle w:val="NoSpacing"/>
        <w:ind w:left="720"/>
        <w:rPr>
          <w:rFonts w:ascii="Nirmala UI" w:hAnsi="Nirmala UI" w:cs="Nirmala UI"/>
        </w:rPr>
      </w:pPr>
    </w:p>
    <w:p w14:paraId="048561CE" w14:textId="77777777" w:rsidR="00EA5CE1" w:rsidRPr="00EA5CE1" w:rsidRDefault="00EA5CE1" w:rsidP="00EA5CE1">
      <w:pPr>
        <w:pStyle w:val="NoSpacing"/>
        <w:ind w:left="720"/>
        <w:rPr>
          <w:rFonts w:ascii="Nirmala UI" w:hAnsi="Nirmala UI" w:cs="Nirmala UI"/>
        </w:rPr>
      </w:pPr>
    </w:p>
    <w:p w14:paraId="5D20E5F5" w14:textId="49D8FDC1" w:rsidR="00C66B1E" w:rsidRDefault="00C66B1E" w:rsidP="00C66B1E">
      <w:pPr>
        <w:pStyle w:val="NoSpacing"/>
        <w:ind w:left="720"/>
        <w:rPr>
          <w:rFonts w:ascii="Nirmala UI" w:hAnsi="Nirmala UI" w:cs="Nirmala UI"/>
        </w:rPr>
      </w:pPr>
    </w:p>
    <w:p w14:paraId="248B9FE5" w14:textId="1B81D24F" w:rsidR="00C66B1E" w:rsidRDefault="00C66B1E" w:rsidP="00C66B1E">
      <w:pPr>
        <w:pStyle w:val="NoSpacing"/>
        <w:ind w:left="720"/>
        <w:rPr>
          <w:rFonts w:ascii="Nirmala UI" w:hAnsi="Nirmala UI" w:cs="Nirmala UI"/>
        </w:rPr>
      </w:pPr>
    </w:p>
    <w:p w14:paraId="7ACC274D" w14:textId="77777777" w:rsidR="00C66B1E" w:rsidRPr="00C66B1E" w:rsidRDefault="00C66B1E" w:rsidP="00C62382">
      <w:pPr>
        <w:pStyle w:val="NoSpacing"/>
        <w:rPr>
          <w:rFonts w:ascii="Nirmala UI" w:hAnsi="Nirmala UI" w:cs="Nirmala UI"/>
        </w:rPr>
      </w:pPr>
    </w:p>
    <w:sectPr w:rsidR="00C66B1E" w:rsidRPr="00C66B1E" w:rsidSect="00F341FD">
      <w:headerReference w:type="default" r:id="rId18"/>
      <w:pgSz w:w="12240" w:h="15840" w:code="1"/>
      <w:pgMar w:top="1152" w:right="1440" w:bottom="1440" w:left="1440" w:header="567" w:footer="0" w:gutter="0"/>
      <w:cols w:space="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18CE5" w14:textId="77777777" w:rsidR="009C5308" w:rsidRDefault="009C5308" w:rsidP="00075B6B">
      <w:r>
        <w:separator/>
      </w:r>
    </w:p>
  </w:endnote>
  <w:endnote w:type="continuationSeparator" w:id="0">
    <w:p w14:paraId="54EFE68A" w14:textId="77777777" w:rsidR="009C5308" w:rsidRDefault="009C5308" w:rsidP="0007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32B84" w14:textId="77777777" w:rsidR="009C5308" w:rsidRDefault="009C5308" w:rsidP="00075B6B">
      <w:r>
        <w:separator/>
      </w:r>
    </w:p>
  </w:footnote>
  <w:footnote w:type="continuationSeparator" w:id="0">
    <w:p w14:paraId="455C6BA9" w14:textId="77777777" w:rsidR="009C5308" w:rsidRDefault="009C5308" w:rsidP="00075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EB35" w14:textId="77777777" w:rsidR="00613AF8" w:rsidRPr="008E2BAA" w:rsidRDefault="00613AF8" w:rsidP="00613AF8">
    <w:pPr>
      <w:pStyle w:val="NoSpacing"/>
      <w:jc w:val="center"/>
      <w:rPr>
        <w:rFonts w:ascii="Nirmala UI" w:hAnsi="Nirmala UI" w:cs="Nirmala UI"/>
        <w:b/>
        <w:sz w:val="36"/>
        <w:szCs w:val="32"/>
      </w:rPr>
    </w:pPr>
    <w:r w:rsidRPr="008E2BAA">
      <w:rPr>
        <w:rFonts w:ascii="Nirmala UI" w:hAnsi="Nirmala UI" w:cs="Nirmala UI"/>
        <w:noProof/>
        <w:lang w:eastAsia="en-PH"/>
      </w:rPr>
      <w:drawing>
        <wp:anchor distT="0" distB="0" distL="0" distR="0" simplePos="0" relativeHeight="251659264" behindDoc="0" locked="0" layoutInCell="0" allowOverlap="1" wp14:anchorId="102E4869" wp14:editId="5A9C9080">
          <wp:simplePos x="0" y="0"/>
          <wp:positionH relativeFrom="column">
            <wp:posOffset>-119308</wp:posOffset>
          </wp:positionH>
          <wp:positionV relativeFrom="paragraph">
            <wp:posOffset>-175260</wp:posOffset>
          </wp:positionV>
          <wp:extent cx="1104900" cy="814070"/>
          <wp:effectExtent l="0" t="0" r="0" b="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104900" cy="814070"/>
                  </a:xfrm>
                  <a:prstGeom prst="rect">
                    <a:avLst/>
                  </a:prstGeom>
                </pic:spPr>
              </pic:pic>
            </a:graphicData>
          </a:graphic>
          <wp14:sizeRelH relativeFrom="margin">
            <wp14:pctWidth>0</wp14:pctWidth>
          </wp14:sizeRelH>
          <wp14:sizeRelV relativeFrom="margin">
            <wp14:pctHeight>0</wp14:pctHeight>
          </wp14:sizeRelV>
        </wp:anchor>
      </w:drawing>
    </w:r>
    <w:r w:rsidRPr="008E2BAA">
      <w:rPr>
        <w:rFonts w:ascii="Nirmala UI" w:hAnsi="Nirmala UI" w:cs="Nirmala UI"/>
        <w:b/>
        <w:sz w:val="28"/>
        <w:szCs w:val="32"/>
      </w:rPr>
      <w:t>University of Cebu at Pardo and Talisay</w:t>
    </w:r>
  </w:p>
  <w:p w14:paraId="48702AFE" w14:textId="77777777" w:rsidR="00613AF8" w:rsidRPr="008E2BAA" w:rsidRDefault="00613AF8" w:rsidP="00613AF8">
    <w:pPr>
      <w:pStyle w:val="NoSpacing"/>
      <w:jc w:val="center"/>
      <w:rPr>
        <w:rFonts w:ascii="Nirmala UI" w:hAnsi="Nirmala UI" w:cs="Nirmala UI"/>
        <w:bCs/>
        <w:sz w:val="20"/>
        <w:szCs w:val="20"/>
      </w:rPr>
    </w:pPr>
    <w:r w:rsidRPr="008E2BAA">
      <w:rPr>
        <w:rFonts w:ascii="Nirmala UI" w:hAnsi="Nirmala UI" w:cs="Nirmala UI"/>
        <w:bCs/>
        <w:sz w:val="20"/>
        <w:szCs w:val="20"/>
      </w:rPr>
      <w:t>(Formerly St. Paul College Foundation, Inc.)</w:t>
    </w:r>
  </w:p>
  <w:p w14:paraId="5C73F868" w14:textId="66DE231D" w:rsidR="00613AF8" w:rsidRDefault="00613AF8" w:rsidP="00613AF8">
    <w:pPr>
      <w:pStyle w:val="Header"/>
      <w:jc w:val="center"/>
      <w:rPr>
        <w:rFonts w:ascii="Nirmala UI" w:hAnsi="Nirmala UI" w:cs="Nirmala UI"/>
        <w:bCs/>
        <w:sz w:val="20"/>
        <w:szCs w:val="20"/>
      </w:rPr>
    </w:pPr>
    <w:r w:rsidRPr="008E2BAA">
      <w:rPr>
        <w:rFonts w:ascii="Nirmala UI" w:hAnsi="Nirmala UI" w:cs="Nirmala UI"/>
        <w:bCs/>
        <w:sz w:val="20"/>
        <w:szCs w:val="20"/>
      </w:rPr>
      <w:t>Bulacao, Cebu City</w:t>
    </w:r>
  </w:p>
  <w:p w14:paraId="72F60DC9" w14:textId="647BDAB1" w:rsidR="00C66B1E" w:rsidRDefault="00C66B1E" w:rsidP="00613AF8">
    <w:pPr>
      <w:pStyle w:val="Header"/>
      <w:jc w:val="center"/>
      <w:rPr>
        <w:rFonts w:ascii="Nirmala UI" w:hAnsi="Nirmala UI" w:cs="Nirmala UI"/>
        <w:bCs/>
        <w:sz w:val="20"/>
        <w:szCs w:val="20"/>
      </w:rPr>
    </w:pPr>
  </w:p>
  <w:p w14:paraId="7E81B01C" w14:textId="504E0D05" w:rsidR="00C66B1E" w:rsidRDefault="00C66B1E" w:rsidP="00613AF8">
    <w:pPr>
      <w:pStyle w:val="Header"/>
      <w:jc w:val="center"/>
      <w:rPr>
        <w:rFonts w:ascii="Nirmala UI" w:hAnsi="Nirmala UI" w:cs="Nirmala UI"/>
        <w:bCs/>
        <w:sz w:val="20"/>
        <w:szCs w:val="20"/>
      </w:rPr>
    </w:pPr>
  </w:p>
  <w:p w14:paraId="5D56538E" w14:textId="53D04726" w:rsidR="00C66B1E" w:rsidRDefault="00C66B1E" w:rsidP="00613AF8">
    <w:pPr>
      <w:pStyle w:val="Header"/>
      <w:jc w:val="center"/>
      <w:rPr>
        <w:rFonts w:ascii="Nirmala UI" w:hAnsi="Nirmala UI" w:cs="Nirmala UI"/>
        <w:bCs/>
        <w:sz w:val="20"/>
        <w:szCs w:val="20"/>
      </w:rPr>
    </w:pPr>
  </w:p>
  <w:p w14:paraId="78467177" w14:textId="711FD443" w:rsidR="00C66B1E" w:rsidRDefault="00C66B1E" w:rsidP="00C66B1E">
    <w:pPr>
      <w:pStyle w:val="Header"/>
      <w:jc w:val="both"/>
      <w:rPr>
        <w:rFonts w:ascii="Nirmala UI" w:hAnsi="Nirmala UI" w:cs="Nirmala UI"/>
        <w:bCs/>
        <w:sz w:val="20"/>
        <w:szCs w:val="20"/>
      </w:rPr>
    </w:pPr>
    <w:r>
      <w:rPr>
        <w:rFonts w:ascii="Nirmala UI" w:hAnsi="Nirmala UI" w:cs="Nirmala UI"/>
        <w:bCs/>
        <w:sz w:val="20"/>
        <w:szCs w:val="20"/>
      </w:rPr>
      <w:t>FREE ELECTIVE 3</w:t>
    </w:r>
  </w:p>
  <w:p w14:paraId="6D1EF151" w14:textId="4F536C08" w:rsidR="00C66B1E" w:rsidRDefault="00C66B1E" w:rsidP="00C66B1E">
    <w:pPr>
      <w:pStyle w:val="Header"/>
      <w:jc w:val="both"/>
      <w:rPr>
        <w:rFonts w:ascii="Nirmala UI" w:hAnsi="Nirmala UI" w:cs="Nirmala UI"/>
        <w:bCs/>
        <w:sz w:val="20"/>
        <w:szCs w:val="20"/>
      </w:rPr>
    </w:pPr>
    <w:r>
      <w:rPr>
        <w:rFonts w:ascii="Nirmala UI" w:hAnsi="Nirmala UI" w:cs="Nirmala UI"/>
        <w:bCs/>
        <w:sz w:val="20"/>
        <w:szCs w:val="20"/>
      </w:rPr>
      <w:t>KYLE KHEZIER DAUGDAUG</w:t>
    </w:r>
  </w:p>
  <w:p w14:paraId="4E645F60" w14:textId="4FF6CB10" w:rsidR="00C66B1E" w:rsidRDefault="00C66B1E" w:rsidP="00C66B1E">
    <w:pPr>
      <w:pStyle w:val="Header"/>
      <w:jc w:val="both"/>
      <w:rPr>
        <w:rFonts w:ascii="Nirmala UI" w:hAnsi="Nirmala UI" w:cs="Nirmala UI"/>
        <w:bCs/>
        <w:sz w:val="20"/>
        <w:szCs w:val="20"/>
      </w:rPr>
    </w:pPr>
    <w:r>
      <w:rPr>
        <w:rFonts w:ascii="Nirmala UI" w:hAnsi="Nirmala UI" w:cs="Nirmala UI"/>
        <w:bCs/>
        <w:sz w:val="20"/>
        <w:szCs w:val="20"/>
      </w:rPr>
      <w:t>JOIE VELASCO</w:t>
    </w:r>
  </w:p>
  <w:p w14:paraId="5DD9AAC3" w14:textId="740CBE72" w:rsidR="00613AF8" w:rsidRDefault="007C582E" w:rsidP="00613AF8">
    <w:pPr>
      <w:pStyle w:val="Header"/>
      <w:jc w:val="center"/>
    </w:pPr>
    <w:r>
      <w:rPr>
        <w:noProof/>
        <w:lang w:eastAsia="en-PH" w:bidi="ar-SA"/>
      </w:rPr>
      <mc:AlternateContent>
        <mc:Choice Requires="wps">
          <w:drawing>
            <wp:anchor distT="0" distB="0" distL="114300" distR="114300" simplePos="0" relativeHeight="251660288" behindDoc="0" locked="0" layoutInCell="1" allowOverlap="1" wp14:anchorId="47FB4F67" wp14:editId="0F66C127">
              <wp:simplePos x="0" y="0"/>
              <wp:positionH relativeFrom="column">
                <wp:posOffset>-114300</wp:posOffset>
              </wp:positionH>
              <wp:positionV relativeFrom="paragraph">
                <wp:posOffset>119380</wp:posOffset>
              </wp:positionV>
              <wp:extent cx="5882640" cy="0"/>
              <wp:effectExtent l="9525" t="14605" r="13335" b="13970"/>
              <wp:wrapNone/>
              <wp:docPr id="1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6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CFF624" id="_x0000_t32" coordsize="21600,21600" o:spt="32" o:oned="t" path="m,l21600,21600e" filled="f">
              <v:path arrowok="t" fillok="f" o:connecttype="none"/>
              <o:lock v:ext="edit" shapetype="t"/>
            </v:shapetype>
            <v:shape id="AutoShape 1" o:spid="_x0000_s1026" type="#_x0000_t32" style="position:absolute;margin-left:-9pt;margin-top:9.4pt;width:463.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03CD"/>
    <w:multiLevelType w:val="hybridMultilevel"/>
    <w:tmpl w:val="006EC4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443608D2"/>
    <w:multiLevelType w:val="hybridMultilevel"/>
    <w:tmpl w:val="06D8CB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BFA6FE4"/>
    <w:multiLevelType w:val="multilevel"/>
    <w:tmpl w:val="B50A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66863"/>
    <w:multiLevelType w:val="hybridMultilevel"/>
    <w:tmpl w:val="F836B60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51310D6A"/>
    <w:multiLevelType w:val="hybridMultilevel"/>
    <w:tmpl w:val="BEBA6E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CC96E93"/>
    <w:multiLevelType w:val="hybridMultilevel"/>
    <w:tmpl w:val="BC767DEA"/>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wtDA3MLSwsLA0NzFT0lEKTi0uzszPAykwqwUAz27a+iwAAAA="/>
  </w:docVars>
  <w:rsids>
    <w:rsidRoot w:val="00F335E9"/>
    <w:rsid w:val="0000162E"/>
    <w:rsid w:val="000047E3"/>
    <w:rsid w:val="00014187"/>
    <w:rsid w:val="00016332"/>
    <w:rsid w:val="00044F07"/>
    <w:rsid w:val="000458FE"/>
    <w:rsid w:val="000509DD"/>
    <w:rsid w:val="00056B5A"/>
    <w:rsid w:val="00057BD4"/>
    <w:rsid w:val="000632BE"/>
    <w:rsid w:val="00063C35"/>
    <w:rsid w:val="00072849"/>
    <w:rsid w:val="00075B6B"/>
    <w:rsid w:val="000767FB"/>
    <w:rsid w:val="00085696"/>
    <w:rsid w:val="00086599"/>
    <w:rsid w:val="0009032F"/>
    <w:rsid w:val="000906D9"/>
    <w:rsid w:val="00090928"/>
    <w:rsid w:val="00093B15"/>
    <w:rsid w:val="000A493F"/>
    <w:rsid w:val="000B282A"/>
    <w:rsid w:val="000B4282"/>
    <w:rsid w:val="000C24A3"/>
    <w:rsid w:val="000C5C51"/>
    <w:rsid w:val="000D4100"/>
    <w:rsid w:val="000E085B"/>
    <w:rsid w:val="000E6632"/>
    <w:rsid w:val="000E6AFE"/>
    <w:rsid w:val="000F4F3B"/>
    <w:rsid w:val="001033AA"/>
    <w:rsid w:val="00103DE8"/>
    <w:rsid w:val="00106C80"/>
    <w:rsid w:val="001121E0"/>
    <w:rsid w:val="00113B49"/>
    <w:rsid w:val="00121E9F"/>
    <w:rsid w:val="00122550"/>
    <w:rsid w:val="00126958"/>
    <w:rsid w:val="001301EF"/>
    <w:rsid w:val="001332D5"/>
    <w:rsid w:val="00134C15"/>
    <w:rsid w:val="00140691"/>
    <w:rsid w:val="00141B89"/>
    <w:rsid w:val="001554A8"/>
    <w:rsid w:val="00156C6A"/>
    <w:rsid w:val="00163190"/>
    <w:rsid w:val="001662CC"/>
    <w:rsid w:val="00172279"/>
    <w:rsid w:val="00174D0D"/>
    <w:rsid w:val="0018295B"/>
    <w:rsid w:val="00190DAC"/>
    <w:rsid w:val="001930EE"/>
    <w:rsid w:val="0019501B"/>
    <w:rsid w:val="001A0C77"/>
    <w:rsid w:val="001A2A62"/>
    <w:rsid w:val="001A41F6"/>
    <w:rsid w:val="001A447F"/>
    <w:rsid w:val="001A5FC3"/>
    <w:rsid w:val="001B422D"/>
    <w:rsid w:val="001B6C32"/>
    <w:rsid w:val="001C1509"/>
    <w:rsid w:val="001C30C0"/>
    <w:rsid w:val="001D1E91"/>
    <w:rsid w:val="001D3881"/>
    <w:rsid w:val="001D7B7F"/>
    <w:rsid w:val="001F04A7"/>
    <w:rsid w:val="001F0C40"/>
    <w:rsid w:val="001F1643"/>
    <w:rsid w:val="001F2991"/>
    <w:rsid w:val="001F60DD"/>
    <w:rsid w:val="00206E4A"/>
    <w:rsid w:val="002116D2"/>
    <w:rsid w:val="00212241"/>
    <w:rsid w:val="00214C08"/>
    <w:rsid w:val="00216149"/>
    <w:rsid w:val="00217168"/>
    <w:rsid w:val="002223D7"/>
    <w:rsid w:val="002279E4"/>
    <w:rsid w:val="002405FD"/>
    <w:rsid w:val="00256385"/>
    <w:rsid w:val="00260919"/>
    <w:rsid w:val="00261E49"/>
    <w:rsid w:val="0026304F"/>
    <w:rsid w:val="00274DD4"/>
    <w:rsid w:val="00281CA8"/>
    <w:rsid w:val="002827E5"/>
    <w:rsid w:val="002B30CD"/>
    <w:rsid w:val="002B35CF"/>
    <w:rsid w:val="002B3B5E"/>
    <w:rsid w:val="002B5958"/>
    <w:rsid w:val="002C21A4"/>
    <w:rsid w:val="002C27E6"/>
    <w:rsid w:val="002C5256"/>
    <w:rsid w:val="002D09EF"/>
    <w:rsid w:val="002E3487"/>
    <w:rsid w:val="002F0697"/>
    <w:rsid w:val="0030768E"/>
    <w:rsid w:val="00314948"/>
    <w:rsid w:val="00317198"/>
    <w:rsid w:val="00317F81"/>
    <w:rsid w:val="00321A19"/>
    <w:rsid w:val="00330084"/>
    <w:rsid w:val="00334CC0"/>
    <w:rsid w:val="00337EF1"/>
    <w:rsid w:val="00344EEF"/>
    <w:rsid w:val="0034603E"/>
    <w:rsid w:val="00353FC4"/>
    <w:rsid w:val="00357CB8"/>
    <w:rsid w:val="003677B4"/>
    <w:rsid w:val="003760D0"/>
    <w:rsid w:val="00390F79"/>
    <w:rsid w:val="0039445E"/>
    <w:rsid w:val="00395260"/>
    <w:rsid w:val="003B563A"/>
    <w:rsid w:val="003C1B07"/>
    <w:rsid w:val="003C3DF0"/>
    <w:rsid w:val="003C4FD5"/>
    <w:rsid w:val="003C666C"/>
    <w:rsid w:val="003D23A2"/>
    <w:rsid w:val="003D5920"/>
    <w:rsid w:val="003E1837"/>
    <w:rsid w:val="003E772C"/>
    <w:rsid w:val="003F015B"/>
    <w:rsid w:val="003F78EB"/>
    <w:rsid w:val="0040418B"/>
    <w:rsid w:val="0040619A"/>
    <w:rsid w:val="00421BE4"/>
    <w:rsid w:val="00424A40"/>
    <w:rsid w:val="0042505D"/>
    <w:rsid w:val="00434B54"/>
    <w:rsid w:val="00434F59"/>
    <w:rsid w:val="00435871"/>
    <w:rsid w:val="00435AC1"/>
    <w:rsid w:val="004440EE"/>
    <w:rsid w:val="004442D6"/>
    <w:rsid w:val="00446140"/>
    <w:rsid w:val="00446B0E"/>
    <w:rsid w:val="004545AA"/>
    <w:rsid w:val="00455DF0"/>
    <w:rsid w:val="004607B0"/>
    <w:rsid w:val="004664FF"/>
    <w:rsid w:val="00471D64"/>
    <w:rsid w:val="00486BE0"/>
    <w:rsid w:val="004978A8"/>
    <w:rsid w:val="00497D51"/>
    <w:rsid w:val="004A3CE0"/>
    <w:rsid w:val="004B0203"/>
    <w:rsid w:val="004B038F"/>
    <w:rsid w:val="004B70A1"/>
    <w:rsid w:val="004C487A"/>
    <w:rsid w:val="004C532D"/>
    <w:rsid w:val="004D0E48"/>
    <w:rsid w:val="004D3CD4"/>
    <w:rsid w:val="004D470B"/>
    <w:rsid w:val="004E0B15"/>
    <w:rsid w:val="004E25FA"/>
    <w:rsid w:val="004F31CF"/>
    <w:rsid w:val="0050317C"/>
    <w:rsid w:val="00520163"/>
    <w:rsid w:val="00520F23"/>
    <w:rsid w:val="00521F20"/>
    <w:rsid w:val="0052274F"/>
    <w:rsid w:val="00523D70"/>
    <w:rsid w:val="00525673"/>
    <w:rsid w:val="00532B03"/>
    <w:rsid w:val="0053413A"/>
    <w:rsid w:val="00535559"/>
    <w:rsid w:val="00541AE8"/>
    <w:rsid w:val="00547BB6"/>
    <w:rsid w:val="00550018"/>
    <w:rsid w:val="0055154D"/>
    <w:rsid w:val="005561AB"/>
    <w:rsid w:val="00564964"/>
    <w:rsid w:val="0056788F"/>
    <w:rsid w:val="0057061B"/>
    <w:rsid w:val="00577DF2"/>
    <w:rsid w:val="005815D0"/>
    <w:rsid w:val="00583FDD"/>
    <w:rsid w:val="00594E74"/>
    <w:rsid w:val="005A33D9"/>
    <w:rsid w:val="005A5775"/>
    <w:rsid w:val="005C072E"/>
    <w:rsid w:val="005E383C"/>
    <w:rsid w:val="005F4238"/>
    <w:rsid w:val="005F61CF"/>
    <w:rsid w:val="00600081"/>
    <w:rsid w:val="00600566"/>
    <w:rsid w:val="00613AF8"/>
    <w:rsid w:val="006158F5"/>
    <w:rsid w:val="00621DAF"/>
    <w:rsid w:val="00634B54"/>
    <w:rsid w:val="00642AD1"/>
    <w:rsid w:val="00650CA1"/>
    <w:rsid w:val="00654C32"/>
    <w:rsid w:val="0066367B"/>
    <w:rsid w:val="00673099"/>
    <w:rsid w:val="0068379F"/>
    <w:rsid w:val="006B69F6"/>
    <w:rsid w:val="006C03A5"/>
    <w:rsid w:val="006C3C2C"/>
    <w:rsid w:val="006C5DEC"/>
    <w:rsid w:val="006C6E41"/>
    <w:rsid w:val="006D6521"/>
    <w:rsid w:val="006E3712"/>
    <w:rsid w:val="006E6610"/>
    <w:rsid w:val="006F6D4D"/>
    <w:rsid w:val="00700A76"/>
    <w:rsid w:val="00701895"/>
    <w:rsid w:val="00703372"/>
    <w:rsid w:val="00703A27"/>
    <w:rsid w:val="00707D44"/>
    <w:rsid w:val="007133F5"/>
    <w:rsid w:val="00713F14"/>
    <w:rsid w:val="00715A2C"/>
    <w:rsid w:val="00723CF8"/>
    <w:rsid w:val="00723DBE"/>
    <w:rsid w:val="00723DE9"/>
    <w:rsid w:val="0072753B"/>
    <w:rsid w:val="0073763C"/>
    <w:rsid w:val="00762649"/>
    <w:rsid w:val="007651CC"/>
    <w:rsid w:val="00765B8F"/>
    <w:rsid w:val="00775D91"/>
    <w:rsid w:val="00776006"/>
    <w:rsid w:val="00777D22"/>
    <w:rsid w:val="00792BB8"/>
    <w:rsid w:val="007A2C2B"/>
    <w:rsid w:val="007A72F5"/>
    <w:rsid w:val="007B57A4"/>
    <w:rsid w:val="007C582E"/>
    <w:rsid w:val="007C7198"/>
    <w:rsid w:val="007D4CBA"/>
    <w:rsid w:val="007D7B16"/>
    <w:rsid w:val="007E1EC9"/>
    <w:rsid w:val="007F061F"/>
    <w:rsid w:val="007F0ED8"/>
    <w:rsid w:val="007F7B93"/>
    <w:rsid w:val="00806DA7"/>
    <w:rsid w:val="00822956"/>
    <w:rsid w:val="00834075"/>
    <w:rsid w:val="008407F2"/>
    <w:rsid w:val="00851B63"/>
    <w:rsid w:val="00857924"/>
    <w:rsid w:val="00861728"/>
    <w:rsid w:val="00882BE0"/>
    <w:rsid w:val="0088598B"/>
    <w:rsid w:val="00887350"/>
    <w:rsid w:val="0089025B"/>
    <w:rsid w:val="00893E3F"/>
    <w:rsid w:val="008A6E82"/>
    <w:rsid w:val="008B5EED"/>
    <w:rsid w:val="008C3FDB"/>
    <w:rsid w:val="008C6173"/>
    <w:rsid w:val="008E0E06"/>
    <w:rsid w:val="008E29B7"/>
    <w:rsid w:val="008E2BAA"/>
    <w:rsid w:val="008E33F0"/>
    <w:rsid w:val="008E45F0"/>
    <w:rsid w:val="008E6FCB"/>
    <w:rsid w:val="008F7E0A"/>
    <w:rsid w:val="00901407"/>
    <w:rsid w:val="00911AD8"/>
    <w:rsid w:val="009208F4"/>
    <w:rsid w:val="00922A44"/>
    <w:rsid w:val="009335CD"/>
    <w:rsid w:val="009342ED"/>
    <w:rsid w:val="00935286"/>
    <w:rsid w:val="00945DD1"/>
    <w:rsid w:val="0096241E"/>
    <w:rsid w:val="00962F27"/>
    <w:rsid w:val="009651D2"/>
    <w:rsid w:val="00965FF7"/>
    <w:rsid w:val="00967682"/>
    <w:rsid w:val="009744A3"/>
    <w:rsid w:val="00974EDD"/>
    <w:rsid w:val="0098478C"/>
    <w:rsid w:val="00996ADA"/>
    <w:rsid w:val="009B38E6"/>
    <w:rsid w:val="009B425A"/>
    <w:rsid w:val="009C336E"/>
    <w:rsid w:val="009C4726"/>
    <w:rsid w:val="009C51C1"/>
    <w:rsid w:val="009C5308"/>
    <w:rsid w:val="009D246E"/>
    <w:rsid w:val="009D3960"/>
    <w:rsid w:val="009D5919"/>
    <w:rsid w:val="009D6EFF"/>
    <w:rsid w:val="009E05E5"/>
    <w:rsid w:val="009E2F9E"/>
    <w:rsid w:val="009F2B9A"/>
    <w:rsid w:val="00A07678"/>
    <w:rsid w:val="00A108BE"/>
    <w:rsid w:val="00A1394F"/>
    <w:rsid w:val="00A13B7F"/>
    <w:rsid w:val="00A15B20"/>
    <w:rsid w:val="00A15B27"/>
    <w:rsid w:val="00A229EF"/>
    <w:rsid w:val="00A34FEA"/>
    <w:rsid w:val="00A44194"/>
    <w:rsid w:val="00A550A7"/>
    <w:rsid w:val="00A62E8B"/>
    <w:rsid w:val="00A66170"/>
    <w:rsid w:val="00A70109"/>
    <w:rsid w:val="00A71A36"/>
    <w:rsid w:val="00A77004"/>
    <w:rsid w:val="00A83263"/>
    <w:rsid w:val="00A838F4"/>
    <w:rsid w:val="00A84543"/>
    <w:rsid w:val="00A90C32"/>
    <w:rsid w:val="00A94639"/>
    <w:rsid w:val="00AA14A2"/>
    <w:rsid w:val="00AA1532"/>
    <w:rsid w:val="00AB490E"/>
    <w:rsid w:val="00AB7FDC"/>
    <w:rsid w:val="00AC44DC"/>
    <w:rsid w:val="00AC549D"/>
    <w:rsid w:val="00AC61CB"/>
    <w:rsid w:val="00AD6375"/>
    <w:rsid w:val="00AE1D75"/>
    <w:rsid w:val="00AF15DD"/>
    <w:rsid w:val="00AF5051"/>
    <w:rsid w:val="00B00697"/>
    <w:rsid w:val="00B138B3"/>
    <w:rsid w:val="00B25CE4"/>
    <w:rsid w:val="00B332AF"/>
    <w:rsid w:val="00B372DA"/>
    <w:rsid w:val="00B373C5"/>
    <w:rsid w:val="00B427C8"/>
    <w:rsid w:val="00B548CC"/>
    <w:rsid w:val="00B6035F"/>
    <w:rsid w:val="00B669A5"/>
    <w:rsid w:val="00B75EF8"/>
    <w:rsid w:val="00B7755E"/>
    <w:rsid w:val="00B81377"/>
    <w:rsid w:val="00B825D3"/>
    <w:rsid w:val="00B827BA"/>
    <w:rsid w:val="00B82E19"/>
    <w:rsid w:val="00B84509"/>
    <w:rsid w:val="00B86716"/>
    <w:rsid w:val="00B86BBA"/>
    <w:rsid w:val="00B94D37"/>
    <w:rsid w:val="00B95B5A"/>
    <w:rsid w:val="00B966B8"/>
    <w:rsid w:val="00BA0908"/>
    <w:rsid w:val="00BA3D58"/>
    <w:rsid w:val="00BA4B2D"/>
    <w:rsid w:val="00BA66DF"/>
    <w:rsid w:val="00BB3B95"/>
    <w:rsid w:val="00BB448A"/>
    <w:rsid w:val="00BC262E"/>
    <w:rsid w:val="00BC68FD"/>
    <w:rsid w:val="00BD1551"/>
    <w:rsid w:val="00BD4545"/>
    <w:rsid w:val="00BD6151"/>
    <w:rsid w:val="00BD6AE8"/>
    <w:rsid w:val="00BE22B9"/>
    <w:rsid w:val="00BE2340"/>
    <w:rsid w:val="00BE2CD1"/>
    <w:rsid w:val="00BE5304"/>
    <w:rsid w:val="00BE582B"/>
    <w:rsid w:val="00BF276A"/>
    <w:rsid w:val="00C07434"/>
    <w:rsid w:val="00C07654"/>
    <w:rsid w:val="00C07925"/>
    <w:rsid w:val="00C138D6"/>
    <w:rsid w:val="00C13F74"/>
    <w:rsid w:val="00C24C4E"/>
    <w:rsid w:val="00C25F43"/>
    <w:rsid w:val="00C35171"/>
    <w:rsid w:val="00C357CF"/>
    <w:rsid w:val="00C376E6"/>
    <w:rsid w:val="00C42A56"/>
    <w:rsid w:val="00C432DF"/>
    <w:rsid w:val="00C5119E"/>
    <w:rsid w:val="00C54A78"/>
    <w:rsid w:val="00C55A2D"/>
    <w:rsid w:val="00C61EB2"/>
    <w:rsid w:val="00C62382"/>
    <w:rsid w:val="00C65504"/>
    <w:rsid w:val="00C66723"/>
    <w:rsid w:val="00C66B1E"/>
    <w:rsid w:val="00C8219C"/>
    <w:rsid w:val="00C867EC"/>
    <w:rsid w:val="00C91BF9"/>
    <w:rsid w:val="00C91FF1"/>
    <w:rsid w:val="00C95416"/>
    <w:rsid w:val="00CA1634"/>
    <w:rsid w:val="00CA1FDB"/>
    <w:rsid w:val="00CA4CF4"/>
    <w:rsid w:val="00CB3261"/>
    <w:rsid w:val="00CD1996"/>
    <w:rsid w:val="00CD7A7E"/>
    <w:rsid w:val="00CE0499"/>
    <w:rsid w:val="00CF2564"/>
    <w:rsid w:val="00D03179"/>
    <w:rsid w:val="00D03DB3"/>
    <w:rsid w:val="00D11293"/>
    <w:rsid w:val="00D16D14"/>
    <w:rsid w:val="00D23D57"/>
    <w:rsid w:val="00D33111"/>
    <w:rsid w:val="00D41C89"/>
    <w:rsid w:val="00D51CB5"/>
    <w:rsid w:val="00D56943"/>
    <w:rsid w:val="00D56E3A"/>
    <w:rsid w:val="00D611F1"/>
    <w:rsid w:val="00D620E4"/>
    <w:rsid w:val="00D64B14"/>
    <w:rsid w:val="00D8328B"/>
    <w:rsid w:val="00D9201A"/>
    <w:rsid w:val="00D93F6A"/>
    <w:rsid w:val="00D94D0A"/>
    <w:rsid w:val="00D96BF9"/>
    <w:rsid w:val="00DA5D31"/>
    <w:rsid w:val="00DA6543"/>
    <w:rsid w:val="00DB4439"/>
    <w:rsid w:val="00DB5FDB"/>
    <w:rsid w:val="00DC2F20"/>
    <w:rsid w:val="00DC521B"/>
    <w:rsid w:val="00DC7222"/>
    <w:rsid w:val="00DD299F"/>
    <w:rsid w:val="00DD74EE"/>
    <w:rsid w:val="00E16663"/>
    <w:rsid w:val="00E3154C"/>
    <w:rsid w:val="00E31C8E"/>
    <w:rsid w:val="00E33877"/>
    <w:rsid w:val="00E34F11"/>
    <w:rsid w:val="00E43C32"/>
    <w:rsid w:val="00E45DF8"/>
    <w:rsid w:val="00E46DF8"/>
    <w:rsid w:val="00E50344"/>
    <w:rsid w:val="00E53D3D"/>
    <w:rsid w:val="00E53F1B"/>
    <w:rsid w:val="00E54C62"/>
    <w:rsid w:val="00E57822"/>
    <w:rsid w:val="00E65295"/>
    <w:rsid w:val="00E66CD3"/>
    <w:rsid w:val="00E805B3"/>
    <w:rsid w:val="00E8077C"/>
    <w:rsid w:val="00E840C4"/>
    <w:rsid w:val="00E90E02"/>
    <w:rsid w:val="00E90F53"/>
    <w:rsid w:val="00EA5CE1"/>
    <w:rsid w:val="00EB6ADE"/>
    <w:rsid w:val="00EB7CDE"/>
    <w:rsid w:val="00EC32EF"/>
    <w:rsid w:val="00EC466F"/>
    <w:rsid w:val="00EC5ACA"/>
    <w:rsid w:val="00EC76B3"/>
    <w:rsid w:val="00ED311E"/>
    <w:rsid w:val="00ED431B"/>
    <w:rsid w:val="00ED7181"/>
    <w:rsid w:val="00EE267E"/>
    <w:rsid w:val="00EE464D"/>
    <w:rsid w:val="00EE7CBF"/>
    <w:rsid w:val="00EF00C0"/>
    <w:rsid w:val="00EF6B6B"/>
    <w:rsid w:val="00EF7E41"/>
    <w:rsid w:val="00EF7FE2"/>
    <w:rsid w:val="00F00BFC"/>
    <w:rsid w:val="00F010F0"/>
    <w:rsid w:val="00F011F2"/>
    <w:rsid w:val="00F01287"/>
    <w:rsid w:val="00F03C21"/>
    <w:rsid w:val="00F12A6C"/>
    <w:rsid w:val="00F13069"/>
    <w:rsid w:val="00F21EDE"/>
    <w:rsid w:val="00F315A3"/>
    <w:rsid w:val="00F32855"/>
    <w:rsid w:val="00F335E9"/>
    <w:rsid w:val="00F341FD"/>
    <w:rsid w:val="00F43F8F"/>
    <w:rsid w:val="00F4402C"/>
    <w:rsid w:val="00F45744"/>
    <w:rsid w:val="00F45B45"/>
    <w:rsid w:val="00F4688F"/>
    <w:rsid w:val="00F51AA6"/>
    <w:rsid w:val="00F52F97"/>
    <w:rsid w:val="00F57A40"/>
    <w:rsid w:val="00F617D5"/>
    <w:rsid w:val="00F74384"/>
    <w:rsid w:val="00F75C68"/>
    <w:rsid w:val="00F83CD1"/>
    <w:rsid w:val="00F85EE9"/>
    <w:rsid w:val="00F87C73"/>
    <w:rsid w:val="00F87D41"/>
    <w:rsid w:val="00F970A7"/>
    <w:rsid w:val="00F97181"/>
    <w:rsid w:val="00F97499"/>
    <w:rsid w:val="00FA12ED"/>
    <w:rsid w:val="00FA7D18"/>
    <w:rsid w:val="00FB4737"/>
    <w:rsid w:val="00FB6A7F"/>
    <w:rsid w:val="00FB7261"/>
    <w:rsid w:val="00FC19F5"/>
    <w:rsid w:val="00FC3889"/>
    <w:rsid w:val="00FC74A4"/>
    <w:rsid w:val="00FD2617"/>
    <w:rsid w:val="00FD4B18"/>
    <w:rsid w:val="00FF6279"/>
    <w:rsid w:val="00FF71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4F9D4"/>
  <w15:docId w15:val="{63276C7A-BB64-4F80-AA76-C5AE049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P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Spacing">
    <w:name w:val="No Spacing"/>
    <w:qFormat/>
    <w:rsid w:val="00974EDD"/>
    <w:pPr>
      <w:suppressAutoHyphens/>
    </w:pPr>
    <w:rPr>
      <w:rFonts w:ascii="Calibri" w:eastAsia="Calibri" w:hAnsi="Calibri" w:cs="Times New Roman"/>
      <w:kern w:val="2"/>
      <w:sz w:val="22"/>
      <w:szCs w:val="22"/>
      <w:lang w:bidi="ar-SA"/>
    </w:rPr>
  </w:style>
  <w:style w:type="paragraph" w:styleId="ListParagraph">
    <w:name w:val="List Paragraph"/>
    <w:basedOn w:val="Normal"/>
    <w:uiPriority w:val="34"/>
    <w:qFormat/>
    <w:rsid w:val="00F97181"/>
    <w:pPr>
      <w:ind w:left="720"/>
      <w:contextualSpacing/>
    </w:pPr>
    <w:rPr>
      <w:rFonts w:cs="Mangal"/>
      <w:szCs w:val="21"/>
    </w:rPr>
  </w:style>
  <w:style w:type="paragraph" w:styleId="Header">
    <w:name w:val="header"/>
    <w:basedOn w:val="Normal"/>
    <w:link w:val="HeaderChar"/>
    <w:uiPriority w:val="99"/>
    <w:unhideWhenUsed/>
    <w:rsid w:val="00075B6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75B6B"/>
    <w:rPr>
      <w:rFonts w:cs="Mangal"/>
      <w:color w:val="00000A"/>
      <w:szCs w:val="21"/>
    </w:rPr>
  </w:style>
  <w:style w:type="paragraph" w:styleId="Footer">
    <w:name w:val="footer"/>
    <w:basedOn w:val="Normal"/>
    <w:link w:val="FooterChar"/>
    <w:uiPriority w:val="99"/>
    <w:unhideWhenUsed/>
    <w:rsid w:val="00075B6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75B6B"/>
    <w:rPr>
      <w:rFonts w:cs="Mangal"/>
      <w:color w:val="00000A"/>
      <w:szCs w:val="21"/>
    </w:rPr>
  </w:style>
  <w:style w:type="paragraph" w:styleId="BalloonText">
    <w:name w:val="Balloon Text"/>
    <w:basedOn w:val="Normal"/>
    <w:link w:val="BalloonTextChar"/>
    <w:uiPriority w:val="99"/>
    <w:semiHidden/>
    <w:unhideWhenUsed/>
    <w:rsid w:val="00390F79"/>
    <w:rPr>
      <w:rFonts w:ascii="Tahoma" w:hAnsi="Tahoma" w:cs="Mangal"/>
      <w:sz w:val="16"/>
      <w:szCs w:val="14"/>
    </w:rPr>
  </w:style>
  <w:style w:type="character" w:customStyle="1" w:styleId="BalloonTextChar">
    <w:name w:val="Balloon Text Char"/>
    <w:basedOn w:val="DefaultParagraphFont"/>
    <w:link w:val="BalloonText"/>
    <w:uiPriority w:val="99"/>
    <w:semiHidden/>
    <w:rsid w:val="00390F79"/>
    <w:rPr>
      <w:rFonts w:ascii="Tahoma" w:hAnsi="Tahoma" w:cs="Mangal"/>
      <w:color w:val="00000A"/>
      <w:sz w:val="16"/>
      <w:szCs w:val="14"/>
    </w:rPr>
  </w:style>
  <w:style w:type="paragraph" w:styleId="NormalWeb">
    <w:name w:val="Normal (Web)"/>
    <w:basedOn w:val="Normal"/>
    <w:uiPriority w:val="99"/>
    <w:semiHidden/>
    <w:unhideWhenUsed/>
    <w:rsid w:val="002B30CD"/>
    <w:pPr>
      <w:widowControl/>
      <w:suppressAutoHyphens w:val="0"/>
      <w:spacing w:before="100" w:beforeAutospacing="1" w:after="100" w:afterAutospacing="1"/>
    </w:pPr>
    <w:rPr>
      <w:rFonts w:ascii="Times New Roman" w:eastAsia="Times New Roman" w:hAnsi="Times New Roman" w:cs="Times New Roman"/>
      <w:color w:val="auto"/>
      <w:lang w:eastAsia="en-PH" w:bidi="ar-SA"/>
    </w:rPr>
  </w:style>
  <w:style w:type="character" w:styleId="Strong">
    <w:name w:val="Strong"/>
    <w:basedOn w:val="DefaultParagraphFont"/>
    <w:uiPriority w:val="22"/>
    <w:qFormat/>
    <w:rsid w:val="002B30CD"/>
    <w:rPr>
      <w:b/>
      <w:bCs/>
    </w:rPr>
  </w:style>
  <w:style w:type="character" w:styleId="Hyperlink">
    <w:name w:val="Hyperlink"/>
    <w:basedOn w:val="DefaultParagraphFont"/>
    <w:uiPriority w:val="99"/>
    <w:unhideWhenUsed/>
    <w:rsid w:val="00A62E8B"/>
    <w:rPr>
      <w:color w:val="0563C1" w:themeColor="hyperlink"/>
      <w:u w:val="single"/>
    </w:rPr>
  </w:style>
  <w:style w:type="character" w:styleId="UnresolvedMention">
    <w:name w:val="Unresolved Mention"/>
    <w:basedOn w:val="DefaultParagraphFont"/>
    <w:uiPriority w:val="99"/>
    <w:semiHidden/>
    <w:unhideWhenUsed/>
    <w:rsid w:val="00A62E8B"/>
    <w:rPr>
      <w:color w:val="605E5C"/>
      <w:shd w:val="clear" w:color="auto" w:fill="E1DFDD"/>
    </w:rPr>
  </w:style>
  <w:style w:type="table" w:styleId="TableGrid">
    <w:name w:val="Table Grid"/>
    <w:basedOn w:val="TableNormal"/>
    <w:uiPriority w:val="39"/>
    <w:rsid w:val="003C6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4212">
      <w:bodyDiv w:val="1"/>
      <w:marLeft w:val="0"/>
      <w:marRight w:val="0"/>
      <w:marTop w:val="0"/>
      <w:marBottom w:val="0"/>
      <w:divBdr>
        <w:top w:val="none" w:sz="0" w:space="0" w:color="auto"/>
        <w:left w:val="none" w:sz="0" w:space="0" w:color="auto"/>
        <w:bottom w:val="none" w:sz="0" w:space="0" w:color="auto"/>
        <w:right w:val="none" w:sz="0" w:space="0" w:color="auto"/>
      </w:divBdr>
    </w:div>
    <w:div w:id="344788991">
      <w:bodyDiv w:val="1"/>
      <w:marLeft w:val="0"/>
      <w:marRight w:val="0"/>
      <w:marTop w:val="0"/>
      <w:marBottom w:val="0"/>
      <w:divBdr>
        <w:top w:val="none" w:sz="0" w:space="0" w:color="auto"/>
        <w:left w:val="none" w:sz="0" w:space="0" w:color="auto"/>
        <w:bottom w:val="none" w:sz="0" w:space="0" w:color="auto"/>
        <w:right w:val="none" w:sz="0" w:space="0" w:color="auto"/>
      </w:divBdr>
    </w:div>
    <w:div w:id="435291359">
      <w:bodyDiv w:val="1"/>
      <w:marLeft w:val="0"/>
      <w:marRight w:val="0"/>
      <w:marTop w:val="0"/>
      <w:marBottom w:val="0"/>
      <w:divBdr>
        <w:top w:val="none" w:sz="0" w:space="0" w:color="auto"/>
        <w:left w:val="none" w:sz="0" w:space="0" w:color="auto"/>
        <w:bottom w:val="none" w:sz="0" w:space="0" w:color="auto"/>
        <w:right w:val="none" w:sz="0" w:space="0" w:color="auto"/>
      </w:divBdr>
    </w:div>
    <w:div w:id="582102091">
      <w:bodyDiv w:val="1"/>
      <w:marLeft w:val="0"/>
      <w:marRight w:val="0"/>
      <w:marTop w:val="0"/>
      <w:marBottom w:val="0"/>
      <w:divBdr>
        <w:top w:val="none" w:sz="0" w:space="0" w:color="auto"/>
        <w:left w:val="none" w:sz="0" w:space="0" w:color="auto"/>
        <w:bottom w:val="none" w:sz="0" w:space="0" w:color="auto"/>
        <w:right w:val="none" w:sz="0" w:space="0" w:color="auto"/>
      </w:divBdr>
      <w:divsChild>
        <w:div w:id="1316375700">
          <w:marLeft w:val="0"/>
          <w:marRight w:val="0"/>
          <w:marTop w:val="0"/>
          <w:marBottom w:val="0"/>
          <w:divBdr>
            <w:top w:val="single" w:sz="2" w:space="0" w:color="D9D9E3"/>
            <w:left w:val="single" w:sz="2" w:space="0" w:color="D9D9E3"/>
            <w:bottom w:val="single" w:sz="2" w:space="0" w:color="D9D9E3"/>
            <w:right w:val="single" w:sz="2" w:space="0" w:color="D9D9E3"/>
          </w:divBdr>
          <w:divsChild>
            <w:div w:id="595989177">
              <w:marLeft w:val="0"/>
              <w:marRight w:val="0"/>
              <w:marTop w:val="0"/>
              <w:marBottom w:val="0"/>
              <w:divBdr>
                <w:top w:val="single" w:sz="2" w:space="0" w:color="D9D9E3"/>
                <w:left w:val="single" w:sz="2" w:space="0" w:color="D9D9E3"/>
                <w:bottom w:val="single" w:sz="2" w:space="0" w:color="D9D9E3"/>
                <w:right w:val="single" w:sz="2" w:space="0" w:color="D9D9E3"/>
              </w:divBdr>
              <w:divsChild>
                <w:div w:id="1004747591">
                  <w:marLeft w:val="0"/>
                  <w:marRight w:val="0"/>
                  <w:marTop w:val="0"/>
                  <w:marBottom w:val="0"/>
                  <w:divBdr>
                    <w:top w:val="single" w:sz="2" w:space="0" w:color="D9D9E3"/>
                    <w:left w:val="single" w:sz="2" w:space="0" w:color="D9D9E3"/>
                    <w:bottom w:val="single" w:sz="2" w:space="0" w:color="D9D9E3"/>
                    <w:right w:val="single" w:sz="2" w:space="0" w:color="D9D9E3"/>
                  </w:divBdr>
                  <w:divsChild>
                    <w:div w:id="927032842">
                      <w:marLeft w:val="0"/>
                      <w:marRight w:val="0"/>
                      <w:marTop w:val="0"/>
                      <w:marBottom w:val="0"/>
                      <w:divBdr>
                        <w:top w:val="single" w:sz="2" w:space="0" w:color="D9D9E3"/>
                        <w:left w:val="single" w:sz="2" w:space="0" w:color="D9D9E3"/>
                        <w:bottom w:val="single" w:sz="2" w:space="0" w:color="D9D9E3"/>
                        <w:right w:val="single" w:sz="2" w:space="0" w:color="D9D9E3"/>
                      </w:divBdr>
                      <w:divsChild>
                        <w:div w:id="1436828401">
                          <w:marLeft w:val="0"/>
                          <w:marRight w:val="0"/>
                          <w:marTop w:val="0"/>
                          <w:marBottom w:val="0"/>
                          <w:divBdr>
                            <w:top w:val="single" w:sz="2" w:space="0" w:color="D9D9E3"/>
                            <w:left w:val="single" w:sz="2" w:space="0" w:color="D9D9E3"/>
                            <w:bottom w:val="single" w:sz="2" w:space="0" w:color="D9D9E3"/>
                            <w:right w:val="single" w:sz="2" w:space="0" w:color="D9D9E3"/>
                          </w:divBdr>
                          <w:divsChild>
                            <w:div w:id="340862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171952">
                                  <w:marLeft w:val="0"/>
                                  <w:marRight w:val="0"/>
                                  <w:marTop w:val="0"/>
                                  <w:marBottom w:val="0"/>
                                  <w:divBdr>
                                    <w:top w:val="single" w:sz="2" w:space="0" w:color="D9D9E3"/>
                                    <w:left w:val="single" w:sz="2" w:space="0" w:color="D9D9E3"/>
                                    <w:bottom w:val="single" w:sz="2" w:space="0" w:color="D9D9E3"/>
                                    <w:right w:val="single" w:sz="2" w:space="0" w:color="D9D9E3"/>
                                  </w:divBdr>
                                  <w:divsChild>
                                    <w:div w:id="1763407889">
                                      <w:marLeft w:val="0"/>
                                      <w:marRight w:val="0"/>
                                      <w:marTop w:val="0"/>
                                      <w:marBottom w:val="0"/>
                                      <w:divBdr>
                                        <w:top w:val="single" w:sz="2" w:space="0" w:color="D9D9E3"/>
                                        <w:left w:val="single" w:sz="2" w:space="0" w:color="D9D9E3"/>
                                        <w:bottom w:val="single" w:sz="2" w:space="0" w:color="D9D9E3"/>
                                        <w:right w:val="single" w:sz="2" w:space="0" w:color="D9D9E3"/>
                                      </w:divBdr>
                                      <w:divsChild>
                                        <w:div w:id="1238830100">
                                          <w:marLeft w:val="0"/>
                                          <w:marRight w:val="0"/>
                                          <w:marTop w:val="0"/>
                                          <w:marBottom w:val="0"/>
                                          <w:divBdr>
                                            <w:top w:val="single" w:sz="2" w:space="0" w:color="D9D9E3"/>
                                            <w:left w:val="single" w:sz="2" w:space="0" w:color="D9D9E3"/>
                                            <w:bottom w:val="single" w:sz="2" w:space="0" w:color="D9D9E3"/>
                                            <w:right w:val="single" w:sz="2" w:space="0" w:color="D9D9E3"/>
                                          </w:divBdr>
                                          <w:divsChild>
                                            <w:div w:id="1701587482">
                                              <w:marLeft w:val="0"/>
                                              <w:marRight w:val="0"/>
                                              <w:marTop w:val="0"/>
                                              <w:marBottom w:val="0"/>
                                              <w:divBdr>
                                                <w:top w:val="single" w:sz="2" w:space="0" w:color="D9D9E3"/>
                                                <w:left w:val="single" w:sz="2" w:space="0" w:color="D9D9E3"/>
                                                <w:bottom w:val="single" w:sz="2" w:space="0" w:color="D9D9E3"/>
                                                <w:right w:val="single" w:sz="2" w:space="0" w:color="D9D9E3"/>
                                              </w:divBdr>
                                              <w:divsChild>
                                                <w:div w:id="1834761389">
                                                  <w:marLeft w:val="0"/>
                                                  <w:marRight w:val="0"/>
                                                  <w:marTop w:val="0"/>
                                                  <w:marBottom w:val="0"/>
                                                  <w:divBdr>
                                                    <w:top w:val="single" w:sz="2" w:space="0" w:color="D9D9E3"/>
                                                    <w:left w:val="single" w:sz="2" w:space="0" w:color="D9D9E3"/>
                                                    <w:bottom w:val="single" w:sz="2" w:space="0" w:color="D9D9E3"/>
                                                    <w:right w:val="single" w:sz="2" w:space="0" w:color="D9D9E3"/>
                                                  </w:divBdr>
                                                  <w:divsChild>
                                                    <w:div w:id="132628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5440994">
          <w:marLeft w:val="0"/>
          <w:marRight w:val="0"/>
          <w:marTop w:val="0"/>
          <w:marBottom w:val="0"/>
          <w:divBdr>
            <w:top w:val="none" w:sz="0" w:space="0" w:color="auto"/>
            <w:left w:val="none" w:sz="0" w:space="0" w:color="auto"/>
            <w:bottom w:val="none" w:sz="0" w:space="0" w:color="auto"/>
            <w:right w:val="none" w:sz="0" w:space="0" w:color="auto"/>
          </w:divBdr>
        </w:div>
      </w:divsChild>
    </w:div>
    <w:div w:id="645666631">
      <w:bodyDiv w:val="1"/>
      <w:marLeft w:val="0"/>
      <w:marRight w:val="0"/>
      <w:marTop w:val="0"/>
      <w:marBottom w:val="0"/>
      <w:divBdr>
        <w:top w:val="none" w:sz="0" w:space="0" w:color="auto"/>
        <w:left w:val="none" w:sz="0" w:space="0" w:color="auto"/>
        <w:bottom w:val="none" w:sz="0" w:space="0" w:color="auto"/>
        <w:right w:val="none" w:sz="0" w:space="0" w:color="auto"/>
      </w:divBdr>
    </w:div>
    <w:div w:id="685600127">
      <w:bodyDiv w:val="1"/>
      <w:marLeft w:val="0"/>
      <w:marRight w:val="0"/>
      <w:marTop w:val="0"/>
      <w:marBottom w:val="0"/>
      <w:divBdr>
        <w:top w:val="none" w:sz="0" w:space="0" w:color="auto"/>
        <w:left w:val="none" w:sz="0" w:space="0" w:color="auto"/>
        <w:bottom w:val="none" w:sz="0" w:space="0" w:color="auto"/>
        <w:right w:val="none" w:sz="0" w:space="0" w:color="auto"/>
      </w:divBdr>
    </w:div>
    <w:div w:id="807819009">
      <w:bodyDiv w:val="1"/>
      <w:marLeft w:val="0"/>
      <w:marRight w:val="0"/>
      <w:marTop w:val="0"/>
      <w:marBottom w:val="0"/>
      <w:divBdr>
        <w:top w:val="none" w:sz="0" w:space="0" w:color="auto"/>
        <w:left w:val="none" w:sz="0" w:space="0" w:color="auto"/>
        <w:bottom w:val="none" w:sz="0" w:space="0" w:color="auto"/>
        <w:right w:val="none" w:sz="0" w:space="0" w:color="auto"/>
      </w:divBdr>
    </w:div>
    <w:div w:id="1051735047">
      <w:bodyDiv w:val="1"/>
      <w:marLeft w:val="0"/>
      <w:marRight w:val="0"/>
      <w:marTop w:val="0"/>
      <w:marBottom w:val="0"/>
      <w:divBdr>
        <w:top w:val="none" w:sz="0" w:space="0" w:color="auto"/>
        <w:left w:val="none" w:sz="0" w:space="0" w:color="auto"/>
        <w:bottom w:val="none" w:sz="0" w:space="0" w:color="auto"/>
        <w:right w:val="none" w:sz="0" w:space="0" w:color="auto"/>
      </w:divBdr>
    </w:div>
    <w:div w:id="1215968390">
      <w:bodyDiv w:val="1"/>
      <w:marLeft w:val="0"/>
      <w:marRight w:val="0"/>
      <w:marTop w:val="0"/>
      <w:marBottom w:val="0"/>
      <w:divBdr>
        <w:top w:val="none" w:sz="0" w:space="0" w:color="auto"/>
        <w:left w:val="none" w:sz="0" w:space="0" w:color="auto"/>
        <w:bottom w:val="none" w:sz="0" w:space="0" w:color="auto"/>
        <w:right w:val="none" w:sz="0" w:space="0" w:color="auto"/>
      </w:divBdr>
    </w:div>
    <w:div w:id="1322538576">
      <w:bodyDiv w:val="1"/>
      <w:marLeft w:val="0"/>
      <w:marRight w:val="0"/>
      <w:marTop w:val="0"/>
      <w:marBottom w:val="0"/>
      <w:divBdr>
        <w:top w:val="none" w:sz="0" w:space="0" w:color="auto"/>
        <w:left w:val="none" w:sz="0" w:space="0" w:color="auto"/>
        <w:bottom w:val="none" w:sz="0" w:space="0" w:color="auto"/>
        <w:right w:val="none" w:sz="0" w:space="0" w:color="auto"/>
      </w:divBdr>
    </w:div>
    <w:div w:id="1458916951">
      <w:bodyDiv w:val="1"/>
      <w:marLeft w:val="0"/>
      <w:marRight w:val="0"/>
      <w:marTop w:val="0"/>
      <w:marBottom w:val="0"/>
      <w:divBdr>
        <w:top w:val="none" w:sz="0" w:space="0" w:color="auto"/>
        <w:left w:val="none" w:sz="0" w:space="0" w:color="auto"/>
        <w:bottom w:val="none" w:sz="0" w:space="0" w:color="auto"/>
        <w:right w:val="none" w:sz="0" w:space="0" w:color="auto"/>
      </w:divBdr>
    </w:div>
    <w:div w:id="1506094733">
      <w:bodyDiv w:val="1"/>
      <w:marLeft w:val="0"/>
      <w:marRight w:val="0"/>
      <w:marTop w:val="0"/>
      <w:marBottom w:val="0"/>
      <w:divBdr>
        <w:top w:val="none" w:sz="0" w:space="0" w:color="auto"/>
        <w:left w:val="none" w:sz="0" w:space="0" w:color="auto"/>
        <w:bottom w:val="none" w:sz="0" w:space="0" w:color="auto"/>
        <w:right w:val="none" w:sz="0" w:space="0" w:color="auto"/>
      </w:divBdr>
    </w:div>
    <w:div w:id="1585795711">
      <w:bodyDiv w:val="1"/>
      <w:marLeft w:val="0"/>
      <w:marRight w:val="0"/>
      <w:marTop w:val="0"/>
      <w:marBottom w:val="0"/>
      <w:divBdr>
        <w:top w:val="none" w:sz="0" w:space="0" w:color="auto"/>
        <w:left w:val="none" w:sz="0" w:space="0" w:color="auto"/>
        <w:bottom w:val="none" w:sz="0" w:space="0" w:color="auto"/>
        <w:right w:val="none" w:sz="0" w:space="0" w:color="auto"/>
      </w:divBdr>
    </w:div>
    <w:div w:id="1635479100">
      <w:bodyDiv w:val="1"/>
      <w:marLeft w:val="0"/>
      <w:marRight w:val="0"/>
      <w:marTop w:val="0"/>
      <w:marBottom w:val="0"/>
      <w:divBdr>
        <w:top w:val="none" w:sz="0" w:space="0" w:color="auto"/>
        <w:left w:val="none" w:sz="0" w:space="0" w:color="auto"/>
        <w:bottom w:val="none" w:sz="0" w:space="0" w:color="auto"/>
        <w:right w:val="none" w:sz="0" w:space="0" w:color="auto"/>
      </w:divBdr>
    </w:div>
    <w:div w:id="1764449498">
      <w:bodyDiv w:val="1"/>
      <w:marLeft w:val="0"/>
      <w:marRight w:val="0"/>
      <w:marTop w:val="0"/>
      <w:marBottom w:val="0"/>
      <w:divBdr>
        <w:top w:val="none" w:sz="0" w:space="0" w:color="auto"/>
        <w:left w:val="none" w:sz="0" w:space="0" w:color="auto"/>
        <w:bottom w:val="none" w:sz="0" w:space="0" w:color="auto"/>
        <w:right w:val="none" w:sz="0" w:space="0" w:color="auto"/>
      </w:divBdr>
      <w:divsChild>
        <w:div w:id="2092853361">
          <w:marLeft w:val="288"/>
          <w:marRight w:val="0"/>
          <w:marTop w:val="134"/>
          <w:marBottom w:val="0"/>
          <w:divBdr>
            <w:top w:val="none" w:sz="0" w:space="0" w:color="auto"/>
            <w:left w:val="none" w:sz="0" w:space="0" w:color="auto"/>
            <w:bottom w:val="none" w:sz="0" w:space="0" w:color="auto"/>
            <w:right w:val="none" w:sz="0" w:space="0" w:color="auto"/>
          </w:divBdr>
        </w:div>
      </w:divsChild>
    </w:div>
    <w:div w:id="1872958736">
      <w:bodyDiv w:val="1"/>
      <w:marLeft w:val="0"/>
      <w:marRight w:val="0"/>
      <w:marTop w:val="0"/>
      <w:marBottom w:val="0"/>
      <w:divBdr>
        <w:top w:val="none" w:sz="0" w:space="0" w:color="auto"/>
        <w:left w:val="none" w:sz="0" w:space="0" w:color="auto"/>
        <w:bottom w:val="none" w:sz="0" w:space="0" w:color="auto"/>
        <w:right w:val="none" w:sz="0" w:space="0" w:color="auto"/>
      </w:divBdr>
    </w:div>
    <w:div w:id="1931044451">
      <w:bodyDiv w:val="1"/>
      <w:marLeft w:val="0"/>
      <w:marRight w:val="0"/>
      <w:marTop w:val="0"/>
      <w:marBottom w:val="0"/>
      <w:divBdr>
        <w:top w:val="none" w:sz="0" w:space="0" w:color="auto"/>
        <w:left w:val="none" w:sz="0" w:space="0" w:color="auto"/>
        <w:bottom w:val="none" w:sz="0" w:space="0" w:color="auto"/>
        <w:right w:val="none" w:sz="0" w:space="0" w:color="auto"/>
      </w:divBdr>
    </w:div>
    <w:div w:id="2115438994">
      <w:bodyDiv w:val="1"/>
      <w:marLeft w:val="0"/>
      <w:marRight w:val="0"/>
      <w:marTop w:val="0"/>
      <w:marBottom w:val="0"/>
      <w:divBdr>
        <w:top w:val="none" w:sz="0" w:space="0" w:color="auto"/>
        <w:left w:val="none" w:sz="0" w:space="0" w:color="auto"/>
        <w:bottom w:val="none" w:sz="0" w:space="0" w:color="auto"/>
        <w:right w:val="none" w:sz="0" w:space="0" w:color="auto"/>
      </w:divBdr>
      <w:divsChild>
        <w:div w:id="348290954">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0AB13-067F-42D0-81E8-FF3A37D3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Joie Velasco</dc:creator>
  <cp:lastModifiedBy>Kyle Daugdaug</cp:lastModifiedBy>
  <cp:revision>2</cp:revision>
  <cp:lastPrinted>2023-10-11T11:23:00Z</cp:lastPrinted>
  <dcterms:created xsi:type="dcterms:W3CDTF">2024-01-25T14:12:00Z</dcterms:created>
  <dcterms:modified xsi:type="dcterms:W3CDTF">2024-01-25T14:12:00Z</dcterms:modified>
  <dc:language>en-PH</dc:language>
</cp:coreProperties>
</file>