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47" w:rsidRDefault="00703AAD" w:rsidP="00703AAD">
      <w:pPr>
        <w:jc w:val="center"/>
      </w:pPr>
      <w:r>
        <w:t>Trabajo final de arquitectura</w:t>
      </w:r>
    </w:p>
    <w:p w:rsidR="00703AAD" w:rsidRDefault="00703AAD" w:rsidP="00703AAD">
      <w:r>
        <w:t>Kevin Zarama</w:t>
      </w:r>
      <w:r w:rsidR="00E04B75">
        <w:t xml:space="preserve"> </w:t>
      </w:r>
      <w:r w:rsidR="005A77FB">
        <w:t>-</w:t>
      </w:r>
      <w:r w:rsidR="00E04B75">
        <w:t xml:space="preserve"> A00345969</w:t>
      </w:r>
    </w:p>
    <w:p w:rsidR="00703AAD" w:rsidRDefault="00703AAD" w:rsidP="00703AAD">
      <w:r>
        <w:t>Cristhian Castillo</w:t>
      </w:r>
      <w:r w:rsidR="005A77FB">
        <w:t xml:space="preserve"> - </w:t>
      </w:r>
      <w:r w:rsidR="005A77FB" w:rsidRPr="005A77FB">
        <w:t>A00347159</w:t>
      </w:r>
    </w:p>
    <w:p w:rsidR="00A40524" w:rsidRDefault="00A40524" w:rsidP="00703AAD">
      <w:pPr>
        <w:sectPr w:rsidR="00A40524" w:rsidSect="00A4052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85071" w:rsidRDefault="009C3ADD" w:rsidP="00703AAD">
      <w:r>
        <w:t xml:space="preserve">El experimento </w:t>
      </w:r>
      <w:r w:rsidR="00985071">
        <w:t>tiene como objetivo</w:t>
      </w:r>
      <w:r>
        <w:t xml:space="preserve"> </w:t>
      </w:r>
      <w:r w:rsidR="00985071">
        <w:t>aplicar el diseño y análisis de experimentos con el fin de evaluar el desempeño de invertir el color de una matriz que representa una imagen de mapa de bits.</w:t>
      </w:r>
    </w:p>
    <w:p w:rsidR="00985071" w:rsidRDefault="005A77FB" w:rsidP="00703AAD">
      <w:r>
        <w:t>Los fa</w:t>
      </w:r>
      <w:r w:rsidR="00666664">
        <w:t>ctores de estudio</w:t>
      </w:r>
      <w:r>
        <w:t xml:space="preserve"> que se identificaron fueron:</w:t>
      </w:r>
    </w:p>
    <w:p w:rsidR="00985071" w:rsidRDefault="00985071" w:rsidP="00985071">
      <w:pPr>
        <w:pStyle w:val="Prrafodelista"/>
        <w:numPr>
          <w:ilvl w:val="0"/>
          <w:numId w:val="1"/>
        </w:numPr>
      </w:pPr>
      <w:r>
        <w:t>5 versiones de algoritmos</w:t>
      </w:r>
    </w:p>
    <w:p w:rsidR="00985071" w:rsidRDefault="00985071" w:rsidP="00985071">
      <w:r w:rsidRPr="00985071">
        <w:drawing>
          <wp:inline distT="0" distB="0" distL="0" distR="0" wp14:anchorId="4CDA947D" wp14:editId="3195D0D2">
            <wp:extent cx="2581275" cy="50419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1" w:rsidRPr="00985071" w:rsidRDefault="00985071" w:rsidP="0098507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1: versión de algoritmo 1</w:t>
      </w:r>
    </w:p>
    <w:p w:rsidR="00985071" w:rsidRDefault="00985071" w:rsidP="00985071">
      <w:pPr>
        <w:rPr>
          <w:noProof/>
        </w:rPr>
      </w:pPr>
      <w:r w:rsidRPr="00985071">
        <w:drawing>
          <wp:inline distT="0" distB="0" distL="0" distR="0" wp14:anchorId="747826DE" wp14:editId="3ADB8E12">
            <wp:extent cx="2581275" cy="1016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1" w:rsidRDefault="00985071" w:rsidP="00985071">
      <w:pPr>
        <w:rPr>
          <w:noProof/>
        </w:rPr>
      </w:pPr>
      <w:r>
        <w:rPr>
          <w:i/>
          <w:iCs/>
          <w:noProof/>
          <w:sz w:val="18"/>
          <w:szCs w:val="18"/>
        </w:rPr>
        <w:t>Imagen 2: version de algortimo 2</w:t>
      </w:r>
      <w:r w:rsidRPr="00985071">
        <w:rPr>
          <w:noProof/>
        </w:rPr>
        <w:t xml:space="preserve"> </w:t>
      </w:r>
    </w:p>
    <w:p w:rsidR="00985071" w:rsidRDefault="00985071" w:rsidP="00985071">
      <w:r w:rsidRPr="00985071">
        <w:drawing>
          <wp:inline distT="0" distB="0" distL="0" distR="0" wp14:anchorId="4DF8D5BF" wp14:editId="3CDB3DB8">
            <wp:extent cx="2581275" cy="48133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1" w:rsidRPr="00985071" w:rsidRDefault="00985071" w:rsidP="0098507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3: versión de algoritmo 3</w:t>
      </w:r>
    </w:p>
    <w:p w:rsidR="00985071" w:rsidRDefault="00985071" w:rsidP="00985071">
      <w:r w:rsidRPr="00985071">
        <w:drawing>
          <wp:inline distT="0" distB="0" distL="0" distR="0" wp14:anchorId="5AA7998C" wp14:editId="5F54A027">
            <wp:extent cx="2581275" cy="76390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1" w:rsidRPr="00FE16DD" w:rsidRDefault="00FE16DD" w:rsidP="0098507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4: versión de algoritmo 4</w:t>
      </w:r>
    </w:p>
    <w:p w:rsidR="00985071" w:rsidRDefault="00985071" w:rsidP="00985071">
      <w:r w:rsidRPr="00985071">
        <w:drawing>
          <wp:inline distT="0" distB="0" distL="0" distR="0" wp14:anchorId="40E44E36" wp14:editId="73B57B1D">
            <wp:extent cx="2581275" cy="128016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64" w:rsidRPr="00FE16DD" w:rsidRDefault="00FE16DD" w:rsidP="00FE16DD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5: versión de algoritmo 5</w:t>
      </w:r>
    </w:p>
    <w:p w:rsidR="00666664" w:rsidRDefault="00FE16DD" w:rsidP="00666664">
      <w:pPr>
        <w:pStyle w:val="Prrafodelista"/>
        <w:numPr>
          <w:ilvl w:val="0"/>
          <w:numId w:val="1"/>
        </w:numPr>
      </w:pPr>
      <w:r>
        <w:t xml:space="preserve">Se tomaron 4 tamaños de imágenes, los cuales fueron: </w:t>
      </w:r>
      <w:r w:rsidR="00666664">
        <w:t>64</w:t>
      </w:r>
      <w:r>
        <w:t>x64</w:t>
      </w:r>
      <w:r w:rsidR="00666664">
        <w:t>, 160</w:t>
      </w:r>
      <w:r>
        <w:t>x160</w:t>
      </w:r>
      <w:r w:rsidR="00666664">
        <w:t>, 512</w:t>
      </w:r>
      <w:r>
        <w:t>x512 y</w:t>
      </w:r>
      <w:r w:rsidR="00666664">
        <w:t xml:space="preserve"> 1500</w:t>
      </w:r>
      <w:r>
        <w:t>x1500 px.</w:t>
      </w:r>
    </w:p>
    <w:p w:rsidR="00666664" w:rsidRDefault="00666664" w:rsidP="00666664">
      <w:pPr>
        <w:pStyle w:val="Prrafodelista"/>
        <w:numPr>
          <w:ilvl w:val="0"/>
          <w:numId w:val="1"/>
        </w:numPr>
      </w:pPr>
      <w:r>
        <w:t>Bits de profundidad</w:t>
      </w:r>
      <w:r w:rsidR="005A77FB">
        <w:t xml:space="preserve"> de la imagen</w:t>
      </w:r>
      <w:r>
        <w:t>: 16, 24</w:t>
      </w:r>
      <w:r w:rsidR="00FE16DD">
        <w:t xml:space="preserve"> y</w:t>
      </w:r>
      <w:r>
        <w:t xml:space="preserve"> 32</w:t>
      </w:r>
      <w:r w:rsidR="00FE16DD">
        <w:t xml:space="preserve"> bits por canal</w:t>
      </w:r>
    </w:p>
    <w:p w:rsidR="005A77FB" w:rsidRDefault="00FE16DD" w:rsidP="00FE16DD">
      <w:r>
        <w:t>El numero total de tratamientos realizados para este experimento fue de 3, se realizaron 3 repeticiones y 3 réplicas, para un total de datos de 540.</w:t>
      </w:r>
    </w:p>
    <w:p w:rsidR="00670ECC" w:rsidRDefault="00973694" w:rsidP="00666664">
      <w:r w:rsidRPr="00973694">
        <w:rPr>
          <w:noProof/>
        </w:rPr>
        <w:drawing>
          <wp:inline distT="0" distB="0" distL="0" distR="0" wp14:anchorId="11D255B3" wp14:editId="0B4DAE9F">
            <wp:extent cx="2808000" cy="187845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FB" w:rsidRDefault="005A77FB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>Grafica 1: grafica de efectos principales para tiempo</w:t>
      </w:r>
      <w:r w:rsidR="009C3ADD">
        <w:rPr>
          <w:i/>
          <w:iCs/>
          <w:sz w:val="18"/>
          <w:szCs w:val="18"/>
        </w:rPr>
        <w:t xml:space="preserve"> de los datos de tiempo 1. </w:t>
      </w:r>
      <w:r w:rsidR="000B71BA" w:rsidRPr="00A40524">
        <w:rPr>
          <w:i/>
          <w:iCs/>
          <w:sz w:val="18"/>
          <w:szCs w:val="18"/>
        </w:rPr>
        <w:t>Respuestas: Tiempo. Factores:</w:t>
      </w:r>
      <w:r w:rsidRPr="00A40524">
        <w:rPr>
          <w:i/>
          <w:iCs/>
          <w:sz w:val="18"/>
          <w:szCs w:val="18"/>
        </w:rPr>
        <w:t xml:space="preserve"> </w:t>
      </w:r>
      <w:r w:rsidR="000B71BA" w:rsidRPr="00A40524">
        <w:rPr>
          <w:i/>
          <w:iCs/>
          <w:sz w:val="18"/>
          <w:szCs w:val="18"/>
        </w:rPr>
        <w:t>algoritmo, tamaño imagen y resolución.</w:t>
      </w:r>
    </w:p>
    <w:p w:rsidR="00A40524" w:rsidRDefault="00A40524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drawing>
          <wp:inline distT="0" distB="0" distL="0" distR="0" wp14:anchorId="2F634AC5" wp14:editId="5ACB726D">
            <wp:extent cx="2808000" cy="187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D" w:rsidRDefault="009C3ADD" w:rsidP="009C3ADD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>
        <w:rPr>
          <w:i/>
          <w:iCs/>
          <w:sz w:val="18"/>
          <w:szCs w:val="18"/>
        </w:rPr>
        <w:t>2</w:t>
      </w:r>
      <w:r w:rsidRPr="00A40524">
        <w:rPr>
          <w:i/>
          <w:iCs/>
          <w:sz w:val="18"/>
          <w:szCs w:val="18"/>
        </w:rPr>
        <w:t>: grafica de efectos principales para tiempo</w:t>
      </w:r>
      <w:r>
        <w:rPr>
          <w:i/>
          <w:iCs/>
          <w:sz w:val="18"/>
          <w:szCs w:val="18"/>
        </w:rPr>
        <w:t xml:space="preserve"> d</w:t>
      </w:r>
      <w:r>
        <w:rPr>
          <w:i/>
          <w:iCs/>
          <w:sz w:val="18"/>
          <w:szCs w:val="18"/>
        </w:rPr>
        <w:t xml:space="preserve">e los datos de tiempo </w:t>
      </w:r>
      <w:r>
        <w:rPr>
          <w:i/>
          <w:iCs/>
          <w:sz w:val="18"/>
          <w:szCs w:val="18"/>
        </w:rPr>
        <w:t xml:space="preserve">2.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A40524" w:rsidRDefault="00A40524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lastRenderedPageBreak/>
        <w:drawing>
          <wp:inline distT="0" distB="0" distL="0" distR="0" wp14:anchorId="06ACF605" wp14:editId="68D2EE10">
            <wp:extent cx="2808000" cy="18720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D" w:rsidRPr="00A40524" w:rsidRDefault="009C3ADD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>
        <w:rPr>
          <w:i/>
          <w:iCs/>
          <w:sz w:val="18"/>
          <w:szCs w:val="18"/>
        </w:rPr>
        <w:t>3</w:t>
      </w:r>
      <w:r w:rsidRPr="00A40524">
        <w:rPr>
          <w:i/>
          <w:iCs/>
          <w:sz w:val="18"/>
          <w:szCs w:val="18"/>
        </w:rPr>
        <w:t>: grafica de efectos principales para tiempo</w:t>
      </w:r>
      <w:r>
        <w:rPr>
          <w:i/>
          <w:iCs/>
          <w:sz w:val="18"/>
          <w:szCs w:val="18"/>
        </w:rPr>
        <w:t xml:space="preserve"> d</w:t>
      </w:r>
      <w:r>
        <w:rPr>
          <w:i/>
          <w:iCs/>
          <w:sz w:val="18"/>
          <w:szCs w:val="18"/>
        </w:rPr>
        <w:t xml:space="preserve">e los datos de tiempo </w:t>
      </w:r>
      <w:r>
        <w:rPr>
          <w:i/>
          <w:iCs/>
          <w:sz w:val="18"/>
          <w:szCs w:val="18"/>
        </w:rPr>
        <w:t xml:space="preserve">3.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E04B75" w:rsidRDefault="009C3ADD" w:rsidP="00666664">
      <w:r w:rsidRPr="009C3ADD">
        <w:drawing>
          <wp:inline distT="0" distB="0" distL="0" distR="0" wp14:anchorId="4CB63EBB" wp14:editId="297BC745">
            <wp:extent cx="2808000" cy="187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BA" w:rsidRDefault="000B71BA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 w:rsidR="009C3ADD">
        <w:rPr>
          <w:i/>
          <w:iCs/>
          <w:sz w:val="18"/>
          <w:szCs w:val="18"/>
        </w:rPr>
        <w:t>4</w:t>
      </w:r>
      <w:r w:rsidRPr="00A40524">
        <w:rPr>
          <w:i/>
          <w:iCs/>
          <w:sz w:val="18"/>
          <w:szCs w:val="18"/>
        </w:rPr>
        <w:t>: grafica de interacción para tiempo</w:t>
      </w:r>
      <w:r w:rsidR="009C3ADD">
        <w:rPr>
          <w:i/>
          <w:iCs/>
          <w:sz w:val="18"/>
          <w:szCs w:val="18"/>
        </w:rPr>
        <w:t xml:space="preserve"> de los datos de tiempo 1.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A40524" w:rsidRDefault="00A40524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drawing>
          <wp:inline distT="0" distB="0" distL="0" distR="0" wp14:anchorId="692EC91D" wp14:editId="3F870940">
            <wp:extent cx="2808000" cy="1872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D" w:rsidRDefault="009C3ADD" w:rsidP="009C3ADD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>
        <w:rPr>
          <w:i/>
          <w:iCs/>
          <w:sz w:val="18"/>
          <w:szCs w:val="18"/>
        </w:rPr>
        <w:t>5</w:t>
      </w:r>
      <w:r w:rsidRPr="00A40524">
        <w:rPr>
          <w:i/>
          <w:iCs/>
          <w:sz w:val="18"/>
          <w:szCs w:val="18"/>
        </w:rPr>
        <w:t>: grafica de interacción para tiempo</w:t>
      </w:r>
      <w:r>
        <w:rPr>
          <w:i/>
          <w:iCs/>
          <w:sz w:val="18"/>
          <w:szCs w:val="18"/>
        </w:rPr>
        <w:t xml:space="preserve"> de los datos de tiempo </w:t>
      </w:r>
      <w:r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9C3ADD" w:rsidRDefault="009C3ADD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drawing>
          <wp:inline distT="0" distB="0" distL="0" distR="0" wp14:anchorId="6973D147" wp14:editId="1B3076D9">
            <wp:extent cx="2581275" cy="1720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D" w:rsidRDefault="009C3ADD" w:rsidP="00666664">
      <w:pPr>
        <w:rPr>
          <w:i/>
          <w:iCs/>
          <w:sz w:val="18"/>
          <w:szCs w:val="18"/>
        </w:rPr>
      </w:pPr>
      <w:r w:rsidRPr="00A40524">
        <w:rPr>
          <w:i/>
          <w:iCs/>
          <w:sz w:val="18"/>
          <w:szCs w:val="18"/>
        </w:rPr>
        <w:t xml:space="preserve">Grafica </w:t>
      </w:r>
      <w:r>
        <w:rPr>
          <w:i/>
          <w:iCs/>
          <w:sz w:val="18"/>
          <w:szCs w:val="18"/>
        </w:rPr>
        <w:t>6</w:t>
      </w:r>
      <w:r w:rsidRPr="00A40524">
        <w:rPr>
          <w:i/>
          <w:iCs/>
          <w:sz w:val="18"/>
          <w:szCs w:val="18"/>
        </w:rPr>
        <w:t>: grafica de interacción para tiempo</w:t>
      </w:r>
      <w:r>
        <w:rPr>
          <w:i/>
          <w:iCs/>
          <w:sz w:val="18"/>
          <w:szCs w:val="18"/>
        </w:rPr>
        <w:t xml:space="preserve"> de los datos de tiempo </w:t>
      </w:r>
      <w:r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 xml:space="preserve">. </w:t>
      </w:r>
      <w:r w:rsidRPr="00A40524">
        <w:rPr>
          <w:i/>
          <w:iCs/>
          <w:sz w:val="18"/>
          <w:szCs w:val="18"/>
        </w:rPr>
        <w:t>Respuestas: Tiempo. Factores: algoritmo, Tamaño imagen y resolución.</w:t>
      </w:r>
    </w:p>
    <w:p w:rsidR="000B71BA" w:rsidRDefault="00A40524" w:rsidP="00666664">
      <w:r>
        <w:t xml:space="preserve"> </w:t>
      </w:r>
    </w:p>
    <w:p w:rsidR="009C3ADD" w:rsidRDefault="009C3ADD" w:rsidP="00666664">
      <w:r>
        <w:t>Conclusiones:</w:t>
      </w:r>
    </w:p>
    <w:p w:rsidR="009C3ADD" w:rsidRDefault="009C3ADD" w:rsidP="00666664">
      <w:r>
        <w:t xml:space="preserve">Uno de los datos que menos influyo en el tiempo de ejecución fue la profundidad de los pixeles de las imágenes, </w:t>
      </w:r>
      <w:r w:rsidR="00FE16DD">
        <w:t xml:space="preserve">por eso, las </w:t>
      </w:r>
      <w:proofErr w:type="spellStart"/>
      <w:r w:rsidR="00FE16DD">
        <w:t>graficas</w:t>
      </w:r>
      <w:proofErr w:type="spellEnd"/>
      <w:r w:rsidR="00FE16DD">
        <w:t xml:space="preserve"> que relacionan </w:t>
      </w:r>
      <w:r w:rsidR="00BD6186">
        <w:t xml:space="preserve">la </w:t>
      </w:r>
      <w:proofErr w:type="spellStart"/>
      <w:r w:rsidR="00BD6186">
        <w:t>resolucion</w:t>
      </w:r>
      <w:proofErr w:type="spellEnd"/>
      <w:r w:rsidR="00BD6186">
        <w:t xml:space="preserve"> con el tiempo de ejecución son rectas</w:t>
      </w:r>
      <w:r w:rsidR="00D038F0">
        <w:t>;</w:t>
      </w:r>
      <w:r w:rsidR="00BD6186">
        <w:t xml:space="preserve"> el tamaño de la imagen fue la característica que mas influyo en los tiempos de ejecución</w:t>
      </w:r>
      <w:r w:rsidR="00D038F0">
        <w:t xml:space="preserve"> fue el tamaño de la imagen.</w:t>
      </w:r>
    </w:p>
    <w:p w:rsidR="00D038F0" w:rsidRDefault="00D038F0" w:rsidP="00666664">
      <w:r>
        <w:t xml:space="preserve">En </w:t>
      </w:r>
      <w:proofErr w:type="spellStart"/>
      <w:r>
        <w:t>relacion</w:t>
      </w:r>
      <w:proofErr w:type="spellEnd"/>
      <w:r>
        <w:t xml:space="preserve"> a </w:t>
      </w:r>
      <w:bookmarkStart w:id="0" w:name="_GoBack"/>
      <w:bookmarkEnd w:id="0"/>
    </w:p>
    <w:sectPr w:rsidR="00D038F0" w:rsidSect="009C3ADD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F0312"/>
    <w:multiLevelType w:val="hybridMultilevel"/>
    <w:tmpl w:val="DC763730"/>
    <w:lvl w:ilvl="0" w:tplc="9000C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D"/>
    <w:rsid w:val="00003947"/>
    <w:rsid w:val="000B71BA"/>
    <w:rsid w:val="001B387B"/>
    <w:rsid w:val="005A77FB"/>
    <w:rsid w:val="005D30A7"/>
    <w:rsid w:val="006261CB"/>
    <w:rsid w:val="00666664"/>
    <w:rsid w:val="00670ECC"/>
    <w:rsid w:val="00703AAD"/>
    <w:rsid w:val="00892C35"/>
    <w:rsid w:val="00973694"/>
    <w:rsid w:val="00985071"/>
    <w:rsid w:val="009C3ADD"/>
    <w:rsid w:val="00A40524"/>
    <w:rsid w:val="00BD6186"/>
    <w:rsid w:val="00D038F0"/>
    <w:rsid w:val="00E04B75"/>
    <w:rsid w:val="00F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2092"/>
  <w15:chartTrackingRefBased/>
  <w15:docId w15:val="{4F9322F5-9F12-40C9-9EE3-B70A4EC3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A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5</cp:revision>
  <dcterms:created xsi:type="dcterms:W3CDTF">2020-05-26T22:50:00Z</dcterms:created>
  <dcterms:modified xsi:type="dcterms:W3CDTF">2020-05-27T04:45:00Z</dcterms:modified>
</cp:coreProperties>
</file>