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Yii2安装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http://www.manks.top/document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"http://www.yiichina.com/download" </w:instrText>
      </w:r>
      <w:r>
        <w:rPr>
          <w:rFonts w:hint="eastAsia"/>
          <w:color w:val="auto"/>
        </w:rPr>
        <w:fldChar w:fldCharType="separate"/>
      </w:r>
      <w:r>
        <w:rPr>
          <w:rStyle w:val="4"/>
          <w:rFonts w:hint="eastAsia"/>
        </w:rPr>
        <w:t>http://www.yiichina.com/download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http://www.fancyecommerce.com/</w:t>
      </w:r>
    </w:p>
    <w:p>
      <w:pPr>
        <w:rPr>
          <w:rFonts w:hint="eastAsia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Yii2框架有基本和高级两种版本，主要区别是高级版已经分好了前台、后台，基本版只有前台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应用不同，核心代码是一直的，对于base，只有一个web入口，但是对于高级模板，默认有3个入口，frontend，backend，console， 然后还一个common层，是上面三个层的公用部分。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frontend一般做为应用的前端入口部分，backend一般作为应用的后端部分，console，一般作为应用的命令行入口，用来跑批量脚本。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Yii2归档文件安装篇 init初始化问题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http://www.jianshu.com/p/aaf077cf0e01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yii2如何创建应用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33A0E"/>
    <w:rsid w:val="06B31D63"/>
    <w:rsid w:val="071A23A6"/>
    <w:rsid w:val="204B3D1B"/>
    <w:rsid w:val="33D33A0E"/>
    <w:rsid w:val="3577433D"/>
    <w:rsid w:val="3600686A"/>
    <w:rsid w:val="3B397671"/>
    <w:rsid w:val="48014E30"/>
    <w:rsid w:val="4CE4288B"/>
    <w:rsid w:val="4E6A399C"/>
    <w:rsid w:val="65DC0C74"/>
    <w:rsid w:val="66F54C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2016-09-14T06:24:00Z</dcterms:created>
  <dc:creator>Administrator</dc:creator>
  <cp:lastModifiedBy>Administrator</cp:lastModifiedBy>
  <dcterms:modified xsi:type="dcterms:W3CDTF">2017-01-03T03:09:05Z</dcterms:modified>
  <dc:title>Yii2安装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