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5DE3" w14:textId="77777777" w:rsidR="00AB5EEE" w:rsidRPr="00EE16D7" w:rsidRDefault="00AB5EEE" w:rsidP="00AB5EEE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t xml:space="preserve">(1.) </w:t>
      </w: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ข้อมูลทั่วไป</w:t>
      </w:r>
    </w:p>
    <w:p w14:paraId="2708B69F" w14:textId="0CAB064F" w:rsidR="005701E7" w:rsidRPr="00EE16D7" w:rsidRDefault="00AB5EEE" w:rsidP="00EE16D7">
      <w:pPr>
        <w:spacing w:after="0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ชื่อผู้ขาย / ชื่อผู้ออก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ผลิตภัณฑ์ ธนาคารทหารไทยธนชาต จำกัด (มหาชน)</w:t>
      </w:r>
    </w:p>
    <w:p w14:paraId="48D5F502" w14:textId="41E16489" w:rsidR="00AB5EEE" w:rsidRPr="00EE16D7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EE16D7">
        <w:rPr>
          <w:rFonts w:asciiTheme="minorBidi" w:hAnsiTheme="minorBidi"/>
          <w:sz w:val="40"/>
          <w:szCs w:val="40"/>
          <w:cs/>
        </w:rPr>
        <w:t>ชื่อผลิตภัณฑ์</w:t>
      </w:r>
      <w:r w:rsidRPr="00EE16D7">
        <w:rPr>
          <w:rFonts w:asciiTheme="minorBidi" w:hAnsiTheme="minorBidi"/>
          <w:sz w:val="40"/>
          <w:szCs w:val="40"/>
        </w:rPr>
        <w:t>:</w:t>
      </w:r>
      <w:r w:rsidRPr="00EE16D7">
        <w:rPr>
          <w:rFonts w:asciiTheme="minorBidi" w:hAnsiTheme="minorBidi"/>
          <w:sz w:val="40"/>
          <w:szCs w:val="40"/>
          <w:cs/>
        </w:rPr>
        <w:t xml:space="preserve"> บัญชี ทีทีบี ออ</w:t>
      </w:r>
      <w:proofErr w:type="spellStart"/>
      <w:r w:rsidRPr="00EE16D7">
        <w:rPr>
          <w:rFonts w:asciiTheme="minorBidi" w:hAnsiTheme="minorBidi"/>
          <w:sz w:val="40"/>
          <w:szCs w:val="40"/>
          <w:cs/>
        </w:rPr>
        <w:t>ลล์</w:t>
      </w:r>
      <w:proofErr w:type="spellEnd"/>
      <w:r w:rsidRPr="00EE16D7">
        <w:rPr>
          <w:rFonts w:asciiTheme="minorBidi" w:hAnsiTheme="minorBidi"/>
          <w:sz w:val="40"/>
          <w:szCs w:val="40"/>
          <w:cs/>
        </w:rPr>
        <w:t>ฟรี (</w:t>
      </w:r>
      <w:proofErr w:type="spellStart"/>
      <w:r w:rsidRPr="00EE16D7">
        <w:rPr>
          <w:rFonts w:asciiTheme="minorBidi" w:hAnsiTheme="minorBidi"/>
          <w:sz w:val="40"/>
          <w:szCs w:val="40"/>
        </w:rPr>
        <w:t>ttb</w:t>
      </w:r>
      <w:proofErr w:type="spellEnd"/>
      <w:r w:rsidRPr="00EE16D7">
        <w:rPr>
          <w:rFonts w:asciiTheme="minorBidi" w:hAnsiTheme="minorBidi"/>
          <w:sz w:val="40"/>
          <w:szCs w:val="40"/>
        </w:rPr>
        <w:t xml:space="preserve"> all free account)</w:t>
      </w:r>
    </w:p>
    <w:p w14:paraId="25736A7F" w14:textId="089F17A9" w:rsidR="00AB5EEE" w:rsidRPr="00EE16D7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EE16D7">
        <w:rPr>
          <w:rFonts w:asciiTheme="minorBidi" w:hAnsiTheme="minorBidi"/>
          <w:sz w:val="40"/>
          <w:szCs w:val="40"/>
          <w:cs/>
        </w:rPr>
        <w:t>ประเภทผลิตภัณฑ์</w:t>
      </w:r>
      <w:r w:rsidRPr="00EE16D7">
        <w:rPr>
          <w:rFonts w:asciiTheme="minorBidi" w:hAnsiTheme="minorBidi"/>
          <w:sz w:val="40"/>
          <w:szCs w:val="40"/>
        </w:rPr>
        <w:t xml:space="preserve">: </w:t>
      </w:r>
      <w:r w:rsidRPr="00EE16D7">
        <w:rPr>
          <w:rFonts w:asciiTheme="minorBidi" w:hAnsiTheme="minorBidi"/>
          <w:sz w:val="40"/>
          <w:szCs w:val="40"/>
          <w:cs/>
        </w:rPr>
        <w:t>บัญชีเงินฝากออมทรัพย์</w:t>
      </w:r>
    </w:p>
    <w:p w14:paraId="7FA98F77" w14:textId="6282A01E" w:rsidR="00AB5EEE" w:rsidRPr="00EE16D7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EE16D7">
        <w:rPr>
          <w:rFonts w:asciiTheme="minorBidi" w:hAnsiTheme="minorBidi"/>
          <w:sz w:val="40"/>
          <w:szCs w:val="40"/>
          <w:cs/>
        </w:rPr>
        <w:t>ระยะเวลาการฝาก</w:t>
      </w:r>
      <w:r w:rsidRPr="00EE16D7">
        <w:rPr>
          <w:rFonts w:asciiTheme="minorBidi" w:hAnsiTheme="minorBidi"/>
          <w:sz w:val="40"/>
          <w:szCs w:val="40"/>
        </w:rPr>
        <w:t>:</w:t>
      </w:r>
      <w:r w:rsidRPr="00EE16D7">
        <w:rPr>
          <w:rFonts w:asciiTheme="minorBidi" w:hAnsiTheme="minorBidi"/>
          <w:sz w:val="40"/>
          <w:szCs w:val="40"/>
          <w:cs/>
        </w:rPr>
        <w:t xml:space="preserve"> ไม่กำหนดระยะเวลาฝาก</w:t>
      </w:r>
    </w:p>
    <w:p w14:paraId="30436DA6" w14:textId="7819AC5D" w:rsidR="00AB5EEE" w:rsidRPr="00EE16D7" w:rsidRDefault="00AB5EEE" w:rsidP="002D0DE3">
      <w:pPr>
        <w:spacing w:after="0"/>
        <w:rPr>
          <w:rFonts w:asciiTheme="minorBidi" w:hAnsiTheme="minorBidi"/>
          <w:sz w:val="40"/>
          <w:szCs w:val="40"/>
        </w:rPr>
      </w:pPr>
      <w:r w:rsidRPr="00EE16D7">
        <w:rPr>
          <w:rFonts w:asciiTheme="minorBidi" w:hAnsiTheme="minorBidi"/>
          <w:sz w:val="40"/>
          <w:szCs w:val="40"/>
          <w:cs/>
        </w:rPr>
        <w:t>วันเดือนปี</w:t>
      </w:r>
      <w:r w:rsidRPr="00EE16D7">
        <w:rPr>
          <w:rFonts w:asciiTheme="minorBidi" w:hAnsiTheme="minorBidi"/>
          <w:sz w:val="40"/>
          <w:szCs w:val="40"/>
        </w:rPr>
        <w:t>:</w:t>
      </w:r>
      <w:r w:rsidRPr="00EE16D7">
        <w:rPr>
          <w:rFonts w:asciiTheme="minorBidi" w:hAnsiTheme="minorBidi"/>
          <w:sz w:val="40"/>
          <w:szCs w:val="40"/>
          <w:cs/>
        </w:rPr>
        <w:t xml:space="preserve"> </w:t>
      </w:r>
      <w:r w:rsidRPr="00EE16D7">
        <w:rPr>
          <w:rFonts w:asciiTheme="minorBidi" w:hAnsiTheme="minorBidi"/>
          <w:sz w:val="40"/>
          <w:szCs w:val="40"/>
        </w:rPr>
        <w:t xml:space="preserve">20 </w:t>
      </w:r>
      <w:r w:rsidRPr="00EE16D7">
        <w:rPr>
          <w:rFonts w:asciiTheme="minorBidi" w:hAnsiTheme="minorBidi"/>
          <w:sz w:val="40"/>
          <w:szCs w:val="40"/>
          <w:cs/>
        </w:rPr>
        <w:t xml:space="preserve">กุมภาพันธ์ </w:t>
      </w:r>
      <w:r w:rsidRPr="00EE16D7">
        <w:rPr>
          <w:rFonts w:asciiTheme="minorBidi" w:hAnsiTheme="minorBidi"/>
          <w:sz w:val="40"/>
          <w:szCs w:val="40"/>
        </w:rPr>
        <w:t>2566</w:t>
      </w:r>
    </w:p>
    <w:p w14:paraId="622EBFD2" w14:textId="5323B838" w:rsidR="00AB5EEE" w:rsidRPr="00EE16D7" w:rsidRDefault="00AB5EEE" w:rsidP="002D0DE3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จำนวนเงินเปิดบัญชีขั้นต่ำและสูงสุด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(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บาท)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ไม่มีขั้นต่ำในการเปิดบัญชีครั้งแรก / ฝากเพิ่มครั้งต่อไป</w:t>
      </w:r>
    </w:p>
    <w:p w14:paraId="07757427" w14:textId="77777777" w:rsidR="00AB5EEE" w:rsidRPr="00EE16D7" w:rsidRDefault="00AB5EEE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5EB9ABED" w14:textId="77777777" w:rsidR="00AB5EEE" w:rsidRPr="00EE16D7" w:rsidRDefault="00AB5EEE" w:rsidP="00AB5EEE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t xml:space="preserve">(2.) </w:t>
      </w: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อัตราดอกเบี้ยและการคำนวณ</w:t>
      </w:r>
    </w:p>
    <w:p w14:paraId="4FF4E293" w14:textId="74624176" w:rsidR="00AB5EEE" w:rsidRPr="00EE16D7" w:rsidRDefault="00AB5EEE" w:rsidP="00AB5EEE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อัตราดอกเบี้ย (ต่อปี)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:</w:t>
      </w:r>
      <w:r w:rsidR="00471D90"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อัตราดอกเบี้ย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0.00%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 ต่อปี (อัตราดอกเบี้ย ณ วันที่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 กุมภาพันธ์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2566)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ทั้งนี้อัตราดอกเบี้ยอาจเปลี่ยนแปลงได้โดยสามารถเรียกดูข้อมูลอัตราดอกเบี้ยปัจจุบันได้ที่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https:/www.ttbbank.com/th/rates/deposit-interest-rates</w:t>
      </w:r>
    </w:p>
    <w:p w14:paraId="361506A6" w14:textId="77777777" w:rsidR="000A6E62" w:rsidRDefault="000A6E62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br w:type="page"/>
      </w:r>
    </w:p>
    <w:p w14:paraId="563894D2" w14:textId="1AA13904" w:rsidR="00AB5EEE" w:rsidRPr="00EE16D7" w:rsidRDefault="00AB5EEE" w:rsidP="00AB5EEE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EE16D7">
        <w:rPr>
          <w:rFonts w:asciiTheme="minorBidi" w:hAnsiTheme="minorBidi"/>
          <w:b/>
          <w:bCs/>
          <w:sz w:val="24"/>
          <w:szCs w:val="24"/>
        </w:rPr>
        <w:lastRenderedPageBreak/>
        <w:t xml:space="preserve">(3.) </w:t>
      </w:r>
      <w:r w:rsidRPr="00EE16D7">
        <w:rPr>
          <w:rFonts w:asciiTheme="minorBidi" w:hAnsiTheme="minorBidi"/>
          <w:b/>
          <w:bCs/>
          <w:sz w:val="24"/>
          <w:szCs w:val="24"/>
          <w:cs/>
        </w:rPr>
        <w:t>เงื่อนไข</w:t>
      </w:r>
    </w:p>
    <w:p w14:paraId="76EE2805" w14:textId="298C193A" w:rsidR="004268D1" w:rsidRPr="00EE16D7" w:rsidRDefault="004268D1" w:rsidP="00AB5EEE">
      <w:pPr>
        <w:spacing w:after="0" w:line="240" w:lineRule="auto"/>
        <w:rPr>
          <w:rFonts w:asciiTheme="minorBidi" w:hAnsiTheme="minorBidi"/>
          <w:sz w:val="24"/>
          <w:szCs w:val="24"/>
          <w:cs/>
        </w:rPr>
      </w:pPr>
      <w:r w:rsidRPr="00EE16D7">
        <w:rPr>
          <w:rFonts w:asciiTheme="minorBidi" w:hAnsiTheme="minorBidi"/>
          <w:sz w:val="24"/>
          <w:szCs w:val="24"/>
          <w:cs/>
        </w:rPr>
        <w:t>เงื่อนไขหลัก</w:t>
      </w:r>
    </w:p>
    <w:p w14:paraId="4CC1090C" w14:textId="7EB097AA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1.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ไม่มีจำนวนเงินขั้นต่ำในการเปิดบัญชีครั้งแรก หรือฝากเพิ่มครั้งต่อไป</w:t>
      </w:r>
    </w:p>
    <w:p w14:paraId="1A7F125B" w14:textId="7FAF3A20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ลูกค้า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ราย สามารถเปิดบัญชีได้ไม่เกิน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บันชี (ทุกช่องทางรวมกัน)</w:t>
      </w:r>
    </w:p>
    <w:p w14:paraId="5196E73C" w14:textId="0A21CEC0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เปิดบัญชีครั้งแรกพร้อมสมัครบัตรเดบิดหรือไม่ก็ได้ไม่เกิน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บัตรต่อบัญชี ได้แก่</w:t>
      </w:r>
    </w:p>
    <w:p w14:paraId="3D0232A4" w14:textId="7A7CA7D5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4. เจ้าของบัญชี 1บัญชี สามารถถือบัตรได้รวมกันไม่เกิน 2 บัตรต่อบัญชี ได้แก่</w:t>
      </w:r>
    </w:p>
    <w:p w14:paraId="448114CC" w14:textId="48F09578" w:rsidR="004268D1" w:rsidRPr="00EE16D7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4.1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บัตรเด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นิต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ทีที่มี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ฟรี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ปัต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รต่อบัญชี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(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สำหรับลูกค้าปัจจุบันที่มีบัตรเดบิต ทีที่มี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ฟรี หรือชิปแทนเงินสด 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ttb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wave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มากกว่า 1 บัตร สามารถใช้งานได้ต่อเนื่อง จนกว่าจะขอยกเลิกบัตร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บัตรหมดอายุ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อายัดบัตร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หรือบัตรชำรุด/สูญหาย)</w:t>
      </w:r>
    </w:p>
    <w:p w14:paraId="2707A7DC" w14:textId="77777777" w:rsidR="004268D1" w:rsidRPr="00EE16D7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4.2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บัตรเด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นิต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ที่ที่มี คอ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ฟรี 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ดิ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จิก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ัส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บัตรต่อม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ัญ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สี</w:t>
      </w:r>
    </w:p>
    <w:p w14:paraId="275C6D7A" w14:textId="1D135C6C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ธนาคารขอสงวนสิทธิ์นการขอออกบัตรเดบิต ทีทีบี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ฟรี/บัตรเด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ดิต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ที่ทีทีบี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ฟรี ดิจิทัล ใบใหม่ดังนี้</w:t>
      </w:r>
    </w:p>
    <w:p w14:paraId="096DBD1B" w14:textId="5E31A087" w:rsidR="004268D1" w:rsidRPr="00EE16D7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5.1 ขอบัตร ทีทีบี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ฟรีใหม่ 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บัตรต่อบัญชี ภายใน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ปี ปฏิทิน</w:t>
      </w:r>
    </w:p>
    <w:p w14:paraId="51FC7CF7" w14:textId="3405A9F4" w:rsidR="004268D1" w:rsidRPr="00EE16D7" w:rsidRDefault="004268D1" w:rsidP="004268D1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5.2.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ขอบัตรเดบิต ทีบี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ฟรีใหม่ ดิจิทัล ใหม่ 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บัตรต่อบัญชี ภายใน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ปี ปฏิทิน</w:t>
      </w:r>
    </w:p>
    <w:p w14:paraId="1005C4FE" w14:textId="0ACD692A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6.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บัญชีสำหรับบุคคลรรรมดา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1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และบัญชีต้องไม่ถูกเปิดในนามส่วนราชการ นิติบุคคล มูลนิธิ บุคคลที่มีถิ่นที่อยู่นอกประเทศ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NRBA)</w:t>
      </w:r>
    </w:p>
    <w:p w14:paraId="197C3EC4" w14:textId="16622E36" w:rsidR="004268D1" w:rsidRPr="00EE16D7" w:rsidRDefault="004268D1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และชื่อบัญชีเงินฝากจะต้องเป็นชื่อบุคคลเดียว ไม่ใช่ชื่อบัญชีเงินฝาก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="002D0DE3"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“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 / หรือ / เพื่อ / โดย</w:t>
      </w:r>
      <w:r w:rsidR="002D0DE3"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”</w:t>
      </w:r>
    </w:p>
    <w:p w14:paraId="3A39B12C" w14:textId="4056E343" w:rsidR="004268D1" w:rsidRPr="00EE16D7" w:rsidRDefault="00AE44B9" w:rsidP="004268D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7.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="004268D1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ชื่อบัญชีเงินฝากต้องเป็นชื่อบุคคลที่เป็นเจ้าของบัญชี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ธ</w:t>
      </w:r>
      <w:r w:rsidR="004268D1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นาคารไม่อนุญาตให้ใช้นามแฝงในการเปิดบัญชี</w:t>
      </w:r>
    </w:p>
    <w:p w14:paraId="3C32EE87" w14:textId="6059478C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8. ผู้ฝากเงินต้องชำระค่าธรรมเนียมตามประกาศของธนาคาร</w:t>
      </w:r>
    </w:p>
    <w:p w14:paraId="4CC449F5" w14:textId="5C1AA744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9. การฝากเงินทำได้ทุกสาขาทั่วประเทศในเวลาทำการของสาขานั้นๆ และไม่กำหนดจำนวนครั้งในการรับฝาก</w:t>
      </w:r>
    </w:p>
    <w:p w14:paraId="5F94A0BA" w14:textId="3EBAC53E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10. เช็ค ดร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๊าฟท์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หรือตราสารทางการเงินอื่น ๆ ที่นำฝากเข้าบัญชีธนาคารจะรับฝากไว้เพื่อการเรียกเก็บเท่านั้น การฝากเงินจะสมบูรณ์และผู้ฝากสามารถเบิกถอนได้ภายหลังเมื่อธนาคารเรียกเก็บเงินตามตราสารดังกล่าวได้เรียบร้อยแล้ว</w:t>
      </w:r>
    </w:p>
    <w:p w14:paraId="2A7CFF54" w14:textId="411AD693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11. การถอนเงินโดยเจ้าของบัญชี : ถอนได้ทุกสาขาไม่จำกัดจำนวนเงิน</w:t>
      </w:r>
    </w:p>
    <w:p w14:paraId="0650F6B9" w14:textId="3DA6AD2E" w:rsidR="004268D1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12. การถอนเงินโดยการมอบฉันทะ : ถอนได้ทุกสาขาไม่จำกัดจำนวนเงิน</w:t>
      </w:r>
    </w:p>
    <w:p w14:paraId="7647341C" w14:textId="77777777" w:rsidR="006E0E67" w:rsidRPr="00EE16D7" w:rsidRDefault="006E0E67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E30A8C1" w14:textId="72DCBC94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24"/>
          <w:szCs w:val="24"/>
          <w:cs/>
          <w14:ligatures w14:val="none"/>
        </w:rPr>
        <w:t>เงื่อนไขการฝาก/ถอน/โอนสิทธิประโยชน์และเงื่อนไขอื่น</w:t>
      </w:r>
    </w:p>
    <w:p w14:paraId="56F722DE" w14:textId="193B6644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สิทธิประโยชน์ที่ผู้ฝากเงินจะได้รับ ได้แก่ การทำธุรกรรมฟรี (ไม่มีค่าธรรมเนียม) แบบไม่จำกัดจำนวนครั้ง สำหรับการทำธุรกรรม</w:t>
      </w:r>
    </w:p>
    <w:p w14:paraId="620192C9" w14:textId="77777777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ดังต่อไปนี้</w:t>
      </w:r>
    </w:p>
    <w:p w14:paraId="67BE9FA4" w14:textId="1631E9E9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การโอนเงินระหว่างบัญชีของ ธนาคารทหารไทยธนชาต (ทั้งผู้โอนและผู้รับโอน) ที่สาขาของธนาคาร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เครื่องรับ</w:t>
      </w:r>
    </w:p>
    <w:p w14:paraId="57A94244" w14:textId="2C14D645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ฝากเงินสดอัตโนมัติ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CDM), 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ttb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contact center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1428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ทีทีบี อินเทอร์เน็ตแบงก์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กิ้ง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และ แอป ทีทีบี ทัช</w:t>
      </w:r>
    </w:p>
    <w:p w14:paraId="270ABCF3" w14:textId="79ED4E6E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2) การถอนเงินสด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การฝากเงินสด และสอบถามยอดเงินคงเหลือที่เครื่อง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 TM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และเครื่องรับฝากเงินสดอัตโนมัติ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ของธนาคาร</w:t>
      </w:r>
    </w:p>
    <w:p w14:paraId="7C955624" w14:textId="343C2F85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3) การถอนเงินสด และสอบถามยอดเงินคงเหลือ ที่เครื่อง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ต่างธนาคารภายในประเทศไทยที่มีสัญลักษณ์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 Pool</w:t>
      </w:r>
    </w:p>
    <w:p w14:paraId="1F6E69E9" w14:textId="31CB2F00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4) การโอนเงินระหว่างธนาคารแบบทันที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ORFT)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ที่เครื่อง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เครื่องรับฝากเงินสดอัตโนมัติ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CDM)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ของธนาคาร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ATM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ต่างธนาคารภายในประเทศไทยที่มีสัญลักษณ์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ATM Pool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และ ผ่านช่องทาง ทีทีบี อินเทอร์เน็ตแบงก์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กิ้ง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และ แอป ทีทีบี ทัช</w:t>
      </w:r>
    </w:p>
    <w:p w14:paraId="16D6191D" w14:textId="5AD6D2C3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5) การโอนเงินระหว่างธนาคารแบบ 1 วันทำการ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SMART)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ผ่านช่องทาง ทีทีบี อินเทอร์เน็ตแบงก์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กิ้ง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และ แอป ทีทีบี ทัช</w:t>
      </w:r>
    </w:p>
    <w:p w14:paraId="350A70A4" w14:textId="60A8927F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6) การชำระค่าสารารณ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ูป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โภค / ค่าสินค้าและบริการ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Bill Payment)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ที่เครื่อง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A TM,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เครื่องรับฝากเงินสดอัตโนมัติ 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CDM),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ttb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contact center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1428 ทีทีบี อินเทอร์เน็ตแบงก์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กิ้ง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และแอป ทีทีบี ทัช</w:t>
      </w:r>
    </w:p>
    <w:p w14:paraId="700A6070" w14:textId="47E3FBAA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7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)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การใช้บริการหักบัญชีอัตโนมัติชำระค่าสินค้าและบริการ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(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direct debit)</w:t>
      </w:r>
    </w:p>
    <w:p w14:paraId="59229269" w14:textId="77777777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8) การชำระค่าสินค้าและบริการผ่าน 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Epays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(E-Payment)</w:t>
      </w:r>
    </w:p>
    <w:p w14:paraId="0FF0B76E" w14:textId="2FB72DDA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ค่าธรรมเนียมอื่น ๆ จากการใช้บริการบัญชี ทีบี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ฟรีนอกเหนือจากธุรกรรมที่ถูกระบุไว้ข้างต้นให้เป็นไปตามประกาศอัตราค่าธรรมเนียมของธนาคาร</w:t>
      </w:r>
    </w:p>
    <w:p w14:paraId="08A5D5DB" w14:textId="77777777" w:rsidR="000A6E62" w:rsidRDefault="000A6E62">
      <w:pPr>
        <w:rPr>
          <w:rFonts w:asciiTheme="minorBidi" w:eastAsia="Times New Roman" w:hAnsiTheme="minorBidi"/>
          <w:b/>
          <w:bCs/>
          <w:kern w:val="0"/>
          <w:sz w:val="28"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8"/>
          <w14:ligatures w14:val="none"/>
        </w:rPr>
        <w:br w:type="page"/>
      </w:r>
    </w:p>
    <w:p w14:paraId="0F562AA5" w14:textId="5FACF0FC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lastRenderedPageBreak/>
        <w:t xml:space="preserve">(4.) </w:t>
      </w:r>
      <w:r w:rsidRPr="00EE16D7">
        <w:rPr>
          <w:rFonts w:asciiTheme="minorBidi" w:eastAsia="Times New Roman" w:hAnsiTheme="minorBidi"/>
          <w:b/>
          <w:bCs/>
          <w:kern w:val="0"/>
          <w:sz w:val="36"/>
          <w:szCs w:val="36"/>
          <w:cs/>
          <w14:ligatures w14:val="none"/>
        </w:rPr>
        <w:t>ค่าบริการ/ค่าธรรมเนียม</w:t>
      </w:r>
    </w:p>
    <w:p w14:paraId="0032A7EA" w14:textId="33C58782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1)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ธนาคารจะเรียกเก็บค่าธรรมเนียมการรักษาบัญชีในกรณีที่เป็นบัญชีไม่เคลื่อนไหว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ปีขึ้นไป และมียอดเงินคงเหลือต่ำกว่า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2,000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บาทโดยจะหักเงินจากบัญชีเงินฝากดังกล่าวในอัตราเดือนละ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50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บาทหรือตามประกาศอัตราค่าธรรมเนียมของธนาคาร กรณียอดเงินคงเหลือในบัญชีมียอดต่ำกว่า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50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บาทธนาคารจะหักบัญชีท่านเท่ากับยอดคงเหลือ และเมื่อยอดเงินคงเหลือในบัญชีมียอดเป็นศูนย์บาทครบ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395</w:t>
      </w:r>
    </w:p>
    <w:p w14:paraId="4CBCC5A3" w14:textId="77777777" w:rsidR="00C22871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วัน ธนาคารจะทำการปิดบัญชีเงินฝากดังกล่าวทันที</w:t>
      </w:r>
    </w:p>
    <w:p w14:paraId="2743846F" w14:textId="4B77AC87" w:rsidR="00AE44B9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ธนาคารกำหนดให้บัญชี ทีทีบี ออ</w:t>
      </w:r>
      <w:proofErr w:type="spellStart"/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ฟรี ที่ไม่มีรายการฝาก-ถอนเงิน หรือไม่ได้นำสมุดเงินฝาก (ถ้ามี) มาปรับรายการ ณ</w:t>
      </w:r>
      <w:r w:rsidR="00C22871"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เคาน์เตอร์สาขาของธนาคารหรือ ไม่ได้ทำธุรกรรมผ่านช่องทางอิเล็กทรอนิกส์ ได้แก่ เครื่อง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A TM ,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เครื่องรับฝากเงินอัตโนมัติ (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CDM)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ทีทีบี อินเทอร์เน็ตแบงก์</w:t>
      </w:r>
      <w:proofErr w:type="spellStart"/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กิ้ง</w:t>
      </w:r>
      <w:proofErr w:type="spellEnd"/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, </w:t>
      </w:r>
      <w:proofErr w:type="spellStart"/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>Bahtnet</w:t>
      </w:r>
      <w:proofErr w:type="spellEnd"/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, Interbank Transfer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และ</w:t>
      </w:r>
      <w:r w:rsidR="00C22871"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แ</w:t>
      </w:r>
      <w:r w:rsidR="00C22871"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อ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 xml:space="preserve">ป ทีทีบี ทัช รวมทั้งไม่มีการทำรายการผ่านตัวแทนรับฝากเงินของธนาคาร ติดต่อกันระยะเวลา 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1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ปี ขึ้นไป เป็นบัญชีไม่เคลื่อนไหวทั้งนี้ การปรับเปลี่ยนสถานะของบัญชีไม่เคลื่อนไหวให้เป็นบัญชีปกติที่เคลื่อนไหว สามารถทำรายการฝาก-ถอนเงิน ณ เคาน์เตอร์บริการสาขาของธนาคารด้วยตนเองเท่านั้น</w:t>
      </w:r>
    </w:p>
    <w:p w14:paraId="002D6409" w14:textId="24A7139B" w:rsidR="00C22871" w:rsidRPr="00EE16D7" w:rsidRDefault="00AE44B9" w:rsidP="00AE44B9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2)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ค่าธรรมเนียมอื่น ๆ จากการใช้บริการบัญชี ทีทีบี ออ</w:t>
      </w:r>
      <w:proofErr w:type="spellStart"/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ฟรีนอกเหนือจาก ค่าธรรมเนียมที่ธนาคารยกเว้นให้แก่ผู้ฝากเงินดังกล่าว(ถ้ามี) ให้เป็นไปตามประกาศอัตราค่าธรรมเนียมของธนาคาร</w:t>
      </w:r>
    </w:p>
    <w:p w14:paraId="47D87061" w14:textId="208F2AC3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ค่ารักษาบัญชี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บัญชีที่ไม่เคลื่อนไหว 1 ปีขึ้นไป กรณียอดเงินคงเหลือ ต่ำกว่า 2,000 บาท มีค่ารักษาบัญชี 50 บาทต่อบัญชีต่อเดือน</w:t>
      </w:r>
    </w:p>
    <w:p w14:paraId="7CBEE1E0" w14:textId="7777777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</w:p>
    <w:p w14:paraId="43989D7E" w14:textId="7777777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36"/>
          <w:szCs w:val="36"/>
          <w:cs/>
          <w14:ligatures w14:val="none"/>
        </w:rPr>
        <w:t>(5.) ข้อแนะนำ/คำเตือน</w:t>
      </w:r>
    </w:p>
    <w:p w14:paraId="5FE75E43" w14:textId="421707EC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36"/>
          <w:szCs w:val="36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ข้อควรระวัง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เพื่อรับสิทธิประโยชน์สูงสุดตามแผนความคุ้มครองการประกันภัย</w:t>
      </w:r>
      <w:r w:rsidRPr="00EE16D7">
        <w:rPr>
          <w:rFonts w:asciiTheme="minorBidi" w:eastAsia="Times New Roman" w:hAnsiTheme="minorBidi"/>
          <w:kern w:val="0"/>
          <w:sz w:val="36"/>
          <w:szCs w:val="36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36"/>
          <w:szCs w:val="36"/>
          <w:cs/>
          <w14:ligatures w14:val="none"/>
        </w:rPr>
        <w:t>อุบัติเหตุส่วนบุคคลนั้นจะต้องมีอายุระหว่าง 15-70 ปี และควรมีเงินคงเหลือในบัญชีไม่น้อยกว่า 5,000 บาทต่อวัน</w:t>
      </w:r>
    </w:p>
    <w:p w14:paraId="611BCB09" w14:textId="77777777" w:rsidR="00C22871" w:rsidRPr="000A6E62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8"/>
          <w14:ligatures w14:val="none"/>
        </w:rPr>
      </w:pPr>
    </w:p>
    <w:p w14:paraId="6196A43F" w14:textId="77777777" w:rsidR="000A6E62" w:rsidRDefault="000A6E62">
      <w:pPr>
        <w:rPr>
          <w:rFonts w:asciiTheme="minorBidi" w:eastAsia="Times New Roman" w:hAnsiTheme="minorBidi"/>
          <w:b/>
          <w:bCs/>
          <w:kern w:val="0"/>
          <w:sz w:val="28"/>
          <w:cs/>
          <w14:ligatures w14:val="none"/>
        </w:rPr>
      </w:pPr>
      <w:r>
        <w:rPr>
          <w:rFonts w:asciiTheme="minorBidi" w:eastAsia="Times New Roman" w:hAnsiTheme="minorBidi"/>
          <w:b/>
          <w:bCs/>
          <w:kern w:val="0"/>
          <w:sz w:val="28"/>
          <w:cs/>
          <w14:ligatures w14:val="none"/>
        </w:rPr>
        <w:br w:type="page"/>
      </w:r>
    </w:p>
    <w:p w14:paraId="5333E526" w14:textId="5D09F205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24"/>
          <w:szCs w:val="24"/>
          <w:cs/>
          <w14:ligatures w14:val="none"/>
        </w:rPr>
        <w:lastRenderedPageBreak/>
        <w:t>(6.) ข้อมูลกรณีมีประกันภัย</w:t>
      </w:r>
    </w:p>
    <w:p w14:paraId="493DFD25" w14:textId="33AFF9C6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ประเภทของการประกันภัย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กรมธรรม์คุ้มครองอุบัติเหตุแบบกลุ่ม ที่ให้ความคุ้มครองแก่ผู้ฝากเงิน "เงื่อนไขและรายละเอียดความคุ้มครองเป็นไปตามที่บริษัทประกันกำหนด" และ "รับประกันโดยบริษัท ธนชาตประกันภัย จำกัด (มหาชน)ธนาคารทหารไทยธนชาต จำกัด (มหาชน) เป็นเพียงนายหน้าประกันวินาศภัยเท่านั้น"</w:t>
      </w:r>
    </w:p>
    <w:p w14:paraId="2900671C" w14:textId="7777777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4883CB27" w14:textId="2A89674F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ชื่อบริษัทประกันภัย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บริษัท ธนชาตประกันภัย จำกัด (มหาชน)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Call Center 0 2308 9300</w:t>
      </w:r>
    </w:p>
    <w:p w14:paraId="4D4A4889" w14:textId="35CD92E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วงเงินที่คุ้มครองประกันภัย</w:t>
      </w:r>
    </w:p>
    <w:p w14:paraId="79D670C1" w14:textId="413E5D72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1)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ให้ความคุ้มครองอบัติเหตุทันทีที่เปิดบัญชี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20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เท่าของยอดเงินคงเหลือในบัญชีไม่น้อยกว่า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5,000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บาท ก่อนวันเกิดอุบัติเหตุ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วัน ทั่วโลกตลอด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24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ชม. โดยคุ้มครองความสูญเสียหอความเสียหายอันเกิดจากอุบัติเหตุ ซึ่งทำให้เกิดการบาดเจ็บทางร่างกาย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การเสียชีวิต สูญเสียอวัยวะ สายตา การรับฟังเสียง การพูดออกเสียง หรือ ทุพพลภาพถาวร แต่ไม่รวมถึงการถูกขาตกรรม หรือถูกทำร้ายร่างกาย การขับขี่หรือโดยสารจักรยานยนต์และไม่รวมค่ารักษาพยาบาลสูงสุดไม่เกิน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3,000,000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บาทต่อปี โดยไม่ต้องจ่ายค่าเบี้ยประกันรายปีและไม่ต้องตรวจสุขภาพ</w:t>
      </w:r>
    </w:p>
    <w:p w14:paraId="39CC88BB" w14:textId="0C97D83B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2)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กรณีเกิดอุบัติเหตุในวันที่เปิดบัญชีจะได้รับความคุ้มครองทันทีตามยอดเงินคงเหลือ ณ วันที่เปิดบัญชี (ยอดเงินคงเหลือในบัญชีต้องไม่น้อยกว่า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บาท)</w:t>
      </w:r>
    </w:p>
    <w:p w14:paraId="4F34B93E" w14:textId="77777777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3)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รายละเอียดความคุ้มครองเป็นไปตามข้อตกลงและข้อยกเว้นสำหรับกรมธรรม์ประกันภัยอุบัติเหตุกลุ่ม</w:t>
      </w:r>
    </w:p>
    <w:p w14:paraId="4A33DA6A" w14:textId="49D5FCF6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4)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กรณีผู้ฝากเงินประสบอุบัติเหตุที่ได้รับความคุ้มครองตามการประกันอุบัติเหตุนี้ มากกว่า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ครั้งต่อปี จำนวนเงินหรือค่าสินไหมทดแทนที่ผู้ฝากเงินได้รับความคุ้มครองจำกัดสูงสุดไม่เกิน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3,000,000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บาทต่อปี</w:t>
      </w:r>
    </w:p>
    <w:p w14:paraId="0FB63A76" w14:textId="33D3863C" w:rsidR="00C22871" w:rsidRPr="00EE16D7" w:rsidRDefault="00C22871" w:rsidP="00C22871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5)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ความคุ้มครองค่ารักษาพยาบาล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3,000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บาทต่ออบัติเหตุต่อครั้งจากการบาดเจ็บจากอุบัติเหตุทั่วไป ไม่รวมการถูกฆาตกรรม หรือถูกทำร้ายร่างกาย หรือขณะขับขี่หรือโดยสารรถจักรยานยนต์สำหรับลูกค้าที่เปิดบัญชีและได้รับสิทธิคุ้มครองค่ารักษาพยาบาลทั้งนี้ ธนาคารสงวนสิทธิ์ตามเงื่อนไข ดังต่อไปนี้</w:t>
      </w:r>
    </w:p>
    <w:p w14:paraId="54C638AF" w14:textId="56FBFFF4" w:rsidR="00C22871" w:rsidRPr="00EE16D7" w:rsidRDefault="00C22871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5.1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กรณีลูกค้าบัญชีเดิม ให้ความคุ้มครองค่ารักษาพยาบาลจากอุบัติเหตุสำหรับลูกค้าบัญชี ทีทีบี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ฟรี เพียงมีเงินคงเหลือไว้ในบัญชีทุกวัน ตั้งแต่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บาทขึ้นไป ในเดือนก่อนหน้าเดือนที่เกิดอุบัติเหตุ (โดยอนุโลมให้มีเงินต่ำกว่า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5,000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บาทได้ไม่เกิน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วันในเดือนนั้นและนั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เฉพาะยอดเงินจากบัญชีใดบัญชีหนึ่ง ไม่นับรวมยอดกรณีมีหลายบัญชี)</w:t>
      </w:r>
    </w:p>
    <w:p w14:paraId="3A03926A" w14:textId="64762ABF" w:rsidR="00C22871" w:rsidRPr="00EE16D7" w:rsidRDefault="00C22871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5.2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ลูกค้าที่ปิดบัญชีใหม่ ได้รับความคุ้มครองทันที ภายหลังจากเปิดบัญชี จนถึงวันสิ้นเดือนที่เปิดบัญชี โดยไม่กำหนดยอดเงินฝา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ก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คงเหลืออยู่ในบัญชี (ธนาคารขอสงวนสิทธิ์ให้ความคุ้มครองเฉพาะลูกค้าบัญชี ที่ที่บี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ฟรี ที่เปิดบัญชีใหม่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คน ต่อ 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 xml:space="preserve"> สิทธิเท่านั้น) และจะได้รั</w:t>
      </w:r>
      <w:r w:rsidR="00216328"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บ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สิทธิค่ารักษาพยาบาลในเดือนถัดไปเมื่อเข้าเงื่อนไข ดังนี้</w:t>
      </w:r>
    </w:p>
    <w:p w14:paraId="1B5B325B" w14:textId="77777777" w:rsidR="00216328" w:rsidRPr="00EE16D7" w:rsidRDefault="00216328" w:rsidP="0021632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 ระหว่างวันที่ 1-25 ต้องมียอดเงินฝากคงเหลืออยู่ในบัญชีทุกสิ้นวัน ไม่น้อยกว่า 5,000 บาท จนถึงวันสิ้นดือนที่เปิดบัญชี (อนุโลมให้มียอดเงินฝากคงเหลืออยู่ในบัญชี น้อยกว่า 5,000 บาท ได้ไม่เกิน 5 วันในเดือนที่เปิดบัญชี)</w:t>
      </w:r>
    </w:p>
    <w:p w14:paraId="20719907" w14:textId="20854B0D" w:rsidR="00216328" w:rsidRPr="00EE16D7" w:rsidRDefault="00216328" w:rsidP="00216328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เปิดบัญชีวันที่ 26 เป็นต้นไป ต้องมียอดเงินฝากคงเหลืออยู่ในบัญชีทุกสิ้นวัน ไม่น้อยกว่า 5,000 บาท จนถึงวันสิ้นเดือนที่เปิดบัญชี</w:t>
      </w:r>
    </w:p>
    <w:p w14:paraId="7669B4FD" w14:textId="77777777" w:rsidR="00216328" w:rsidRPr="00EE16D7" w:rsidRDefault="00216328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5.3 กรณีลูกค้าสำรองจ่ายไปก่อนจะได้รับเงินค่ารักษาพยาบาลคืนภายใน 15 วันทำการหลังจากดำเนินเรื่องขอเบิกค่ารักษาพยาบาลกับบริษัทประกันไปแล้ว โดยบริษัทประกันจะคืนเงินเข้าบัญชี ทีทีบี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ฟรี (บัญชีใดบัญชีหนึ่ง กรณีมีหลายบัญชี) ตามที่ลูกค้าแจ้งความจำนงโดยลูกค้าสามารถตรวจสอบสถานะ การเบิกค่ารักษาพยาบาลได้ โดยโทรศัพท์สอบถามได้ที่บริษัทประกัน</w:t>
      </w:r>
    </w:p>
    <w:p w14:paraId="5479A125" w14:textId="77777777" w:rsidR="00216328" w:rsidRPr="00EE16D7" w:rsidRDefault="00216328" w:rsidP="00216328">
      <w:pPr>
        <w:spacing w:after="0" w:line="240" w:lineRule="auto"/>
        <w:ind w:firstLine="720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</w:p>
    <w:p w14:paraId="57D5BB63" w14:textId="77777777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เงื่อนไขรับสิทธิคุ้มครองการประกันภัยอุบัติเหตุส่วนบุคคล</w:t>
      </w:r>
    </w:p>
    <w:p w14:paraId="42027773" w14:textId="5E25CA66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)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ความคุ้มครองการประกันภัยจะเริ่มเมื่อมีเงินคงค้างในบัญชีตั้งแต่ 5,000 บาทขึ้นไป ก่อนวันเกิดอุบัติเหตุ 1 วัน</w:t>
      </w:r>
    </w:p>
    <w:p w14:paraId="38208E2C" w14:textId="2396B003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2) ให้ความคุ้มครองลูกค้าที่เปิดบัญชี ทีทีมี ออ</w:t>
      </w:r>
      <w:proofErr w:type="spellStart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ลล์</w:t>
      </w:r>
      <w:proofErr w:type="spellEnd"/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ฟรี ที่มีอายุระหว่าง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15-70 ปีบริบูรณ์ ณ วันที่เกิดอุบัติเหตุ โดยต้องเปิดบัญชีในนามบุคคลธรรมดา ไม่เป็นบัญชีร่วม/และ/หรือ/เพื่อ/โดย/นามแฝง</w:t>
      </w:r>
    </w:p>
    <w:p w14:paraId="5CA506A6" w14:textId="66EB37C2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3) กรณีมีบัญชี มากกว่า 1 บัญชี จะได้รับวงเงินคุ้มครองรวมทุกบัญชีสูงสุด 3,000,000 บาท ความคุ้มครองค่ารักษาพยาบาล</w:t>
      </w:r>
    </w:p>
    <w:p w14:paraId="674AC28A" w14:textId="3A161CCC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3</w:t>
      </w:r>
      <w:r w:rsidRPr="00EE16D7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,</w:t>
      </w:r>
      <w:r w:rsidRPr="00EE16D7">
        <w:rPr>
          <w:rFonts w:asciiTheme="minorBidi" w:eastAsia="Times New Roman" w:hAnsiTheme="minorBidi"/>
          <w:kern w:val="0"/>
          <w:sz w:val="24"/>
          <w:szCs w:val="24"/>
          <w:cs/>
          <w14:ligatures w14:val="none"/>
        </w:rPr>
        <w:t>000 บาทต่ออบัติเหตุต่อครั้ง</w:t>
      </w:r>
    </w:p>
    <w:p w14:paraId="57C5D234" w14:textId="77777777" w:rsidR="00EE16D7" w:rsidRDefault="00EE16D7">
      <w:pPr>
        <w:rPr>
          <w:rFonts w:asciiTheme="minorBidi" w:eastAsia="Times New Roman" w:hAnsiTheme="minorBidi"/>
          <w:kern w:val="0"/>
          <w:sz w:val="28"/>
          <w14:ligatures w14:val="none"/>
        </w:rPr>
      </w:pPr>
      <w:r>
        <w:rPr>
          <w:rFonts w:asciiTheme="minorBidi" w:eastAsia="Times New Roman" w:hAnsiTheme="minorBidi"/>
          <w:kern w:val="0"/>
          <w:sz w:val="28"/>
          <w14:ligatures w14:val="none"/>
        </w:rPr>
        <w:br w:type="page"/>
      </w:r>
    </w:p>
    <w:p w14:paraId="5313DE9B" w14:textId="5295CC27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14:ligatures w14:val="none"/>
        </w:rPr>
        <w:lastRenderedPageBreak/>
        <w:t xml:space="preserve">(7.) </w:t>
      </w:r>
      <w:r w:rsidRPr="00EE16D7">
        <w:rPr>
          <w:rFonts w:asciiTheme="minorBidi" w:eastAsia="Times New Roman" w:hAnsiTheme="minorBidi"/>
          <w:b/>
          <w:bCs/>
          <w:kern w:val="0"/>
          <w:sz w:val="40"/>
          <w:szCs w:val="40"/>
          <w:cs/>
          <w14:ligatures w14:val="none"/>
        </w:rPr>
        <w:t>ช่องทางในการติดต่อ/ร้องเรียน</w:t>
      </w:r>
    </w:p>
    <w:p w14:paraId="4C556E56" w14:textId="77777777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ช่องทางในการติดต่อ/ร้องเรียนผู้ออกผลิตภัณฑ์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: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หากท่านมีข้อสงสัยในรายละเอียดผลิตภัณฑ์ หรือต้องการร้องเรียนสามารถดำเนินการผ่าน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www.ttbbank.com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หรือ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ธนาคารทหารไทยธนชาต ทุกสาขา หรือ </w:t>
      </w:r>
      <w:proofErr w:type="spellStart"/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ttb</w:t>
      </w:r>
      <w:proofErr w:type="spellEnd"/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 contact center 1428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หรือ บริษัท รนชาตประกันภัย จำกัด (มหาชน) </w:t>
      </w:r>
    </w:p>
    <w:p w14:paraId="3BB0FBF2" w14:textId="77777777" w:rsidR="00216328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>0 2308 9300</w:t>
      </w:r>
    </w:p>
    <w:p w14:paraId="261FF053" w14:textId="77777777" w:rsidR="00EE16D7" w:rsidRPr="00EE16D7" w:rsidRDefault="00EE16D7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</w:p>
    <w:p w14:paraId="1D426B14" w14:textId="77777777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คำเตือน : เงินฝากนี้ได้รับความคุ้มครองจากสถาบันคุ้มครองเงินฝากตามจำนวนเงินที่กฎหมายกำหนด โดยในปัจจุบัน วงเงินคุ้มครองเงินฝาก ไม่เกินจำนวน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1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ล้านบาท</w:t>
      </w:r>
    </w:p>
    <w:p w14:paraId="3CD0033C" w14:textId="1C42AE21" w:rsidR="00216328" w:rsidRPr="00EE16D7" w:rsidRDefault="00216328" w:rsidP="00216328">
      <w:pPr>
        <w:spacing w:after="0" w:line="240" w:lineRule="auto"/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</w:pP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 xml:space="preserve">ข้อมูลในเอกสารฉบับนี้ มีผลใช้บังคับได้จนกว่าจะมีการเปลี่ยนแปลงอัตราดอกเบี้ย ค่าธรรมเนียม รวมทั้งเงื่อนไขผลิตภัณฑ์ที่อาจเกิดขึ้นในภายหน้า ในกรณีมีการเปลี่ยนแปลงเงื่อนไข ธนาคารจะแจ้งลูกค้าทราบล่วงหน้าผ่านช่องทาง </w:t>
      </w:r>
      <w:r w:rsidRPr="00EE16D7">
        <w:rPr>
          <w:rFonts w:asciiTheme="minorBidi" w:eastAsia="Times New Roman" w:hAnsiTheme="minorBidi"/>
          <w:kern w:val="0"/>
          <w:sz w:val="40"/>
          <w:szCs w:val="40"/>
          <w14:ligatures w14:val="none"/>
        </w:rPr>
        <w:t xml:space="preserve">www.ttbbank.com </w:t>
      </w:r>
      <w:r w:rsidRPr="00EE16D7">
        <w:rPr>
          <w:rFonts w:asciiTheme="minorBidi" w:eastAsia="Times New Roman" w:hAnsiTheme="minorBidi"/>
          <w:kern w:val="0"/>
          <w:sz w:val="40"/>
          <w:szCs w:val="40"/>
          <w:cs/>
          <w14:ligatures w14:val="none"/>
        </w:rPr>
        <w:t>หรือ ธนาคารทหารไทยธนชาต ทุกสาขา</w:t>
      </w:r>
    </w:p>
    <w:sectPr w:rsidR="00216328" w:rsidRPr="00EE16D7" w:rsidSect="00EE16D7">
      <w:pgSz w:w="12240" w:h="15840"/>
      <w:pgMar w:top="851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7EC"/>
    <w:multiLevelType w:val="hybridMultilevel"/>
    <w:tmpl w:val="1A8A8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13534"/>
    <w:multiLevelType w:val="hybridMultilevel"/>
    <w:tmpl w:val="9BB2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C1699"/>
    <w:multiLevelType w:val="hybridMultilevel"/>
    <w:tmpl w:val="27BA6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C1811D1"/>
    <w:multiLevelType w:val="hybridMultilevel"/>
    <w:tmpl w:val="4F3C1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5073794">
    <w:abstractNumId w:val="0"/>
  </w:num>
  <w:num w:numId="2" w16cid:durableId="348529507">
    <w:abstractNumId w:val="2"/>
  </w:num>
  <w:num w:numId="3" w16cid:durableId="1523283733">
    <w:abstractNumId w:val="1"/>
  </w:num>
  <w:num w:numId="4" w16cid:durableId="1531601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EE"/>
    <w:rsid w:val="000A6E62"/>
    <w:rsid w:val="00216328"/>
    <w:rsid w:val="002D0DE3"/>
    <w:rsid w:val="004268D1"/>
    <w:rsid w:val="00471D90"/>
    <w:rsid w:val="005701E7"/>
    <w:rsid w:val="006E0E67"/>
    <w:rsid w:val="008E0104"/>
    <w:rsid w:val="00AB5EEE"/>
    <w:rsid w:val="00AE44B9"/>
    <w:rsid w:val="00C22871"/>
    <w:rsid w:val="00E41416"/>
    <w:rsid w:val="00EE16D7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38BC"/>
  <w15:chartTrackingRefBased/>
  <w15:docId w15:val="{C8C1DBDD-FC84-4F13-A1DF-6A8D4C74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E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Yongyut Lamoonmorn</dc:creator>
  <cp:keywords/>
  <dc:description/>
  <cp:lastModifiedBy>Yongyut Lamoonmorn</cp:lastModifiedBy>
  <cp:revision>6</cp:revision>
  <cp:lastPrinted>2023-06-11T08:59:00Z</cp:lastPrinted>
  <dcterms:created xsi:type="dcterms:W3CDTF">2023-06-11T08:09:00Z</dcterms:created>
  <dcterms:modified xsi:type="dcterms:W3CDTF">2023-06-11T09:52:00Z</dcterms:modified>
</cp:coreProperties>
</file>