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54" w:type="dxa"/>
        <w:jc w:val="left"/>
        <w:tblInd w:w="137" w:type="dxa"/>
        <w:tblBorders/>
        <w:tblCellMar>
          <w:top w:w="0" w:type="dxa"/>
          <w:left w:w="108" w:type="dxa"/>
          <w:bottom w:w="0" w:type="dxa"/>
          <w:right w:w="108" w:type="dxa"/>
        </w:tblCellMar>
      </w:tblPr>
      <w:tblGrid>
        <w:gridCol w:w="9054"/>
      </w:tblGrid>
      <w:tr>
        <w:trPr/>
        <w:tc>
          <w:tcPr>
            <w:tcW w:w="9054" w:type="dxa"/>
            <w:tcBorders/>
            <w:shd w:fill="99CCCC" w:val="clear"/>
          </w:tcPr>
          <w:p>
            <w:pPr>
              <w:pStyle w:val="Titreprincipal"/>
              <w:spacing w:before="0" w:after="300"/>
              <w:jc w:val="center"/>
              <w:rPr>
                <w:b/>
                <w:b/>
                <w:bCs/>
                <w:color w:val="365F91"/>
                <w:sz w:val="48"/>
                <w:szCs w:val="28"/>
              </w:rPr>
            </w:pPr>
            <w:r>
              <w:rPr>
                <w:b/>
                <w:bCs/>
                <w:color w:val="365F91"/>
                <w:sz w:val="48"/>
                <w:szCs w:val="28"/>
              </w:rPr>
              <w:t xml:space="preserve"> </w:t>
            </w:r>
            <w:r>
              <w:rPr>
                <w:b/>
                <w:bCs/>
                <w:color w:val="365F91"/>
                <w:sz w:val="48"/>
                <w:szCs w:val="28"/>
              </w:rPr>
              <w:t>FMU BASED SIMULATION FRAMEWORK</w:t>
            </w:r>
          </w:p>
        </w:tc>
      </w:tr>
      <w:tr>
        <w:trPr/>
        <w:tc>
          <w:tcPr>
            <w:tcW w:w="9054" w:type="dxa"/>
            <w:tcBorders/>
            <w:shd w:fill="99CCCC" w:val="clear"/>
            <w:vAlign w:val="bottom"/>
          </w:tcPr>
          <w:p>
            <w:pPr>
              <w:pStyle w:val="Soustitre"/>
              <w:jc w:val="center"/>
              <w:rPr>
                <w:sz w:val="56"/>
              </w:rPr>
            </w:pPr>
            <w:r>
              <w:rPr>
                <w:sz w:val="56"/>
              </w:rPr>
            </w:r>
          </w:p>
          <w:p>
            <w:pPr>
              <w:pStyle w:val="Soustitre"/>
              <w:jc w:val="center"/>
              <w:rPr>
                <w:sz w:val="56"/>
              </w:rPr>
            </w:pPr>
            <w:r>
              <w:rPr>
                <w:sz w:val="56"/>
              </w:rPr>
            </w:r>
          </w:p>
          <w:p>
            <w:pPr>
              <w:pStyle w:val="Soustitre"/>
              <w:spacing w:before="0" w:after="200"/>
              <w:jc w:val="center"/>
              <w:rPr>
                <w:sz w:val="56"/>
              </w:rPr>
            </w:pPr>
            <w:r>
              <w:rPr>
                <w:sz w:val="56"/>
              </w:rPr>
              <w:t>Editeur graphique</w:t>
            </w:r>
          </w:p>
        </w:tc>
      </w:tr>
      <w:tr>
        <w:trPr>
          <w:trHeight w:val="10389" w:hRule="atLeast"/>
        </w:trPr>
        <w:tc>
          <w:tcPr>
            <w:tcW w:w="9054" w:type="dxa"/>
            <w:tcBorders/>
            <w:shd w:fill="99CCCC" w:val="clear"/>
            <w:vAlign w:val="bottom"/>
          </w:tcPr>
          <w:p>
            <w:pPr>
              <w:pStyle w:val="Normal"/>
              <w:spacing w:before="0" w:after="200"/>
              <w:jc w:val="center"/>
              <w:rPr>
                <w:color w:val="000000"/>
                <w:sz w:val="24"/>
                <w:szCs w:val="24"/>
              </w:rPr>
            </w:pPr>
            <w:r>
              <w:rPr>
                <w:color w:val="000000"/>
                <w:sz w:val="24"/>
                <w:szCs w:val="24"/>
              </w:rPr>
            </w:r>
          </w:p>
        </w:tc>
      </w:tr>
    </w:tbl>
    <w:p>
      <w:pPr>
        <w:pStyle w:val="Tabledesmatiresniveau1"/>
        <w:tabs>
          <w:tab w:val="right" w:pos="8560" w:leader="dot"/>
          <w:tab w:val="right" w:pos="9062" w:leader="dot"/>
          <w:tab w:val="right" w:pos="9638" w:leader="dot"/>
        </w:tabs>
        <w:ind w:left="0" w:right="0" w:hanging="0"/>
        <w:rPr/>
      </w:pPr>
      <w:r>
        <w:rPr/>
      </w:r>
    </w:p>
    <w:p>
      <w:pPr>
        <w:pStyle w:val="TOAHeading"/>
        <w:rPr/>
      </w:pPr>
      <w:r>
        <w:rPr/>
        <w:t>Contenu</w:t>
      </w:r>
    </w:p>
    <w:p>
      <w:pPr>
        <w:pStyle w:val="Tabledesmatiresniveau1"/>
        <w:tabs>
          <w:tab w:val="right" w:pos="8560" w:leader="dot"/>
        </w:tabs>
        <w:rPr/>
      </w:pPr>
      <w:r>
        <w:fldChar w:fldCharType="begin"/>
      </w:r>
      <w:r>
        <w:rPr/>
        <w:instrText> TOC \o "1-2" \h</w:instrText>
      </w:r>
      <w:r>
        <w:rPr/>
        <w:fldChar w:fldCharType="separate"/>
      </w:r>
      <w:r>
        <w:rPr/>
        <w:t>1.</w:t>
      </w:r>
      <w:hyperlink w:anchor="__RefHeading___Toc2173_205902238">
        <w:r>
          <w:rPr>
            <w:rStyle w:val="Sautdindex"/>
          </w:rPr>
          <w:t>1. Présentation générale</w:t>
          <w:tab/>
          <w:t>3</w:t>
        </w:r>
      </w:hyperlink>
    </w:p>
    <w:p>
      <w:pPr>
        <w:pStyle w:val="Tabledesmatiresniveau1"/>
        <w:tabs>
          <w:tab w:val="right" w:pos="8560" w:leader="dot"/>
        </w:tabs>
        <w:rPr/>
      </w:pPr>
      <w:r>
        <w:rPr/>
        <w:t>2.</w:t>
      </w:r>
      <w:hyperlink w:anchor="__RefHeading___Toc2175_205902238">
        <w:r>
          <w:rPr>
            <w:rStyle w:val="Sautdindex"/>
          </w:rPr>
          <w:t>2. Editeur graphique</w:t>
          <w:tab/>
          <w:t>4</w:t>
        </w:r>
      </w:hyperlink>
    </w:p>
    <w:p>
      <w:pPr>
        <w:pStyle w:val="Tabledesmatiresniveau2"/>
        <w:tabs>
          <w:tab w:val="right" w:pos="8560" w:leader="dot"/>
          <w:tab w:val="right" w:pos="9355" w:leader="dot"/>
        </w:tabs>
        <w:rPr/>
      </w:pPr>
      <w:hyperlink w:anchor="__RefHeading___Toc1072_205902238">
        <w:r>
          <w:rPr>
            <w:rStyle w:val="Sautdindex"/>
          </w:rPr>
          <w:t>1.1 Lancement de l’éditeur</w:t>
          <w:tab/>
          <w:t>4</w:t>
        </w:r>
      </w:hyperlink>
    </w:p>
    <w:p>
      <w:pPr>
        <w:pStyle w:val="Tabledesmatiresniveau2"/>
        <w:tabs>
          <w:tab w:val="right" w:pos="8560" w:leader="dot"/>
          <w:tab w:val="right" w:pos="9355" w:leader="dot"/>
        </w:tabs>
        <w:rPr/>
      </w:pPr>
      <w:hyperlink w:anchor="__RefHeading___Toc1074_205902238">
        <w:r>
          <w:rPr>
            <w:rStyle w:val="Sautdindex"/>
          </w:rPr>
          <w:t>1.2 Référencement des composants</w:t>
          <w:tab/>
          <w:t>4</w:t>
        </w:r>
      </w:hyperlink>
    </w:p>
    <w:p>
      <w:pPr>
        <w:pStyle w:val="Tabledesmatiresniveau2"/>
        <w:tabs>
          <w:tab w:val="right" w:pos="8560" w:leader="dot"/>
          <w:tab w:val="right" w:pos="9355" w:leader="dot"/>
        </w:tabs>
        <w:rPr/>
      </w:pPr>
      <w:hyperlink w:anchor="__RefHeading__234_1089396292">
        <w:r>
          <w:rPr>
            <w:rStyle w:val="Sautdindex"/>
          </w:rPr>
          <w:t>1.3 Création de document</w:t>
          <w:tab/>
          <w:t>4</w:t>
        </w:r>
      </w:hyperlink>
    </w:p>
    <w:p>
      <w:pPr>
        <w:pStyle w:val="Tabledesmatiresniveau2"/>
        <w:tabs>
          <w:tab w:val="right" w:pos="8560" w:leader="dot"/>
          <w:tab w:val="right" w:pos="9355" w:leader="dot"/>
        </w:tabs>
        <w:rPr/>
      </w:pPr>
      <w:hyperlink w:anchor="__RefHeading__236_1089396292">
        <w:r>
          <w:rPr>
            <w:rStyle w:val="Sautdindex"/>
          </w:rPr>
          <w:t>1.4 Edition d’un modèle</w:t>
          <w:tab/>
          <w:t>4</w:t>
        </w:r>
      </w:hyperlink>
    </w:p>
    <w:p>
      <w:pPr>
        <w:pStyle w:val="Tabledesmatiresniveau2"/>
        <w:tabs>
          <w:tab w:val="right" w:pos="8560" w:leader="dot"/>
          <w:tab w:val="right" w:pos="9355" w:leader="dot"/>
        </w:tabs>
        <w:rPr/>
      </w:pPr>
      <w:hyperlink w:anchor="__RefHeading___Toc1076_205902238">
        <w:r>
          <w:rPr>
            <w:rStyle w:val="Sautdindex"/>
          </w:rPr>
          <w:t>1.5 Barre d’outils</w:t>
          <w:tab/>
          <w:t>4</w:t>
        </w:r>
      </w:hyperlink>
    </w:p>
    <w:p>
      <w:pPr>
        <w:pStyle w:val="Tabledesmatiresniveau2"/>
        <w:tabs>
          <w:tab w:val="right" w:pos="8560" w:leader="dot"/>
          <w:tab w:val="right" w:pos="9355" w:leader="dot"/>
        </w:tabs>
        <w:rPr/>
      </w:pPr>
      <w:hyperlink w:anchor="__RefHeading___Toc876_1712306084">
        <w:r>
          <w:rPr>
            <w:rStyle w:val="Sautdindex"/>
          </w:rPr>
          <w:t>1.6 Edition d’un modèle multi-pages</w:t>
          <w:tab/>
          <w:t>5</w:t>
        </w:r>
      </w:hyperlink>
    </w:p>
    <w:p>
      <w:pPr>
        <w:pStyle w:val="Tabledesmatiresniveau2"/>
        <w:tabs>
          <w:tab w:val="right" w:pos="8560" w:leader="dot"/>
          <w:tab w:val="right" w:pos="9355" w:leader="dot"/>
        </w:tabs>
        <w:rPr/>
      </w:pPr>
      <w:hyperlink w:anchor="__RefHeading___Toc878_1712306084">
        <w:r>
          <w:rPr>
            <w:rStyle w:val="Sautdindex"/>
          </w:rPr>
          <w:t>1.7 Création d’un tunnel entre composants</w:t>
          <w:tab/>
          <w:t>5</w:t>
        </w:r>
      </w:hyperlink>
    </w:p>
    <w:p>
      <w:pPr>
        <w:pStyle w:val="Tabledesmatiresniveau2"/>
        <w:tabs>
          <w:tab w:val="right" w:pos="8560" w:leader="dot"/>
          <w:tab w:val="right" w:pos="9355" w:leader="dot"/>
        </w:tabs>
        <w:rPr/>
      </w:pPr>
      <w:hyperlink w:anchor="__RefHeading___Toc1078_205902238">
        <w:r>
          <w:rPr>
            <w:rStyle w:val="Sautdindex"/>
          </w:rPr>
          <w:t>1.8 Paramétrage d’un composant</w:t>
          <w:tab/>
          <w:t>5</w:t>
        </w:r>
      </w:hyperlink>
    </w:p>
    <w:p>
      <w:pPr>
        <w:pStyle w:val="Tabledesmatiresniveau1"/>
        <w:tabs>
          <w:tab w:val="right" w:pos="8560" w:leader="dot"/>
        </w:tabs>
        <w:rPr/>
      </w:pPr>
      <w:r>
        <w:rPr/>
        <w:t>2.</w:t>
      </w:r>
      <w:hyperlink w:anchor="__RefHeading___Toc925_1712306084">
        <w:r>
          <w:rPr>
            <w:rStyle w:val="Sautdindex"/>
          </w:rPr>
          <w:t>2.Simulation d’un modèle</w:t>
          <w:tab/>
          <w:t>6</w:t>
        </w:r>
      </w:hyperlink>
    </w:p>
    <w:p>
      <w:pPr>
        <w:pStyle w:val="Tabledesmatiresniveau2"/>
        <w:tabs>
          <w:tab w:val="right" w:pos="8560" w:leader="dot"/>
          <w:tab w:val="right" w:pos="9355" w:leader="dot"/>
        </w:tabs>
        <w:rPr/>
      </w:pPr>
      <w:hyperlink w:anchor="__RefHeading___Toc882_1712306084">
        <w:r>
          <w:rPr>
            <w:rStyle w:val="Sautdindex"/>
          </w:rPr>
          <w:t>2.1 Résolution causale et retard</w:t>
          <w:tab/>
          <w:t>6</w:t>
        </w:r>
      </w:hyperlink>
    </w:p>
    <w:p>
      <w:pPr>
        <w:pStyle w:val="Tabledesmatiresniveau2"/>
        <w:tabs>
          <w:tab w:val="right" w:pos="8560" w:leader="dot"/>
          <w:tab w:val="right" w:pos="9355" w:leader="dot"/>
        </w:tabs>
        <w:rPr/>
      </w:pPr>
      <w:hyperlink w:anchor="__RefHeading___Toc884_1712306084">
        <w:r>
          <w:rPr>
            <w:rStyle w:val="Sautdindex"/>
          </w:rPr>
          <w:t>2.2 Simulation dans l’éditeur</w:t>
          <w:tab/>
          <w:t>6</w:t>
        </w:r>
      </w:hyperlink>
    </w:p>
    <w:p>
      <w:pPr>
        <w:pStyle w:val="Tabledesmatiresniveau2"/>
        <w:tabs>
          <w:tab w:val="right" w:pos="8560" w:leader="dot"/>
          <w:tab w:val="right" w:pos="9355" w:leader="dot"/>
        </w:tabs>
        <w:rPr/>
      </w:pPr>
      <w:hyperlink w:anchor="__RefHeading___Toc886_1712306084">
        <w:r>
          <w:rPr>
            <w:rStyle w:val="Sautdindex"/>
          </w:rPr>
          <w:t>2.3 Simulation dans FBSF</w:t>
          <w:tab/>
          <w:t>6</w:t>
        </w:r>
      </w:hyperlink>
    </w:p>
    <w:p>
      <w:pPr>
        <w:pStyle w:val="Tabledesmatiresniveau1"/>
        <w:tabs>
          <w:tab w:val="right" w:pos="8560" w:leader="dot"/>
        </w:tabs>
        <w:rPr/>
      </w:pPr>
      <w:r>
        <w:rPr/>
        <w:t>3.</w:t>
      </w:r>
      <w:hyperlink w:anchor="__RefHeading__238_1089396292">
        <w:r>
          <w:rPr>
            <w:rStyle w:val="Sautdindex"/>
          </w:rPr>
          <w:t>3.Conception d'un composant</w:t>
          <w:tab/>
          <w:t>7</w:t>
        </w:r>
      </w:hyperlink>
    </w:p>
    <w:p>
      <w:pPr>
        <w:pStyle w:val="Tabledesmatiresniveau2"/>
        <w:tabs>
          <w:tab w:val="right" w:pos="8560" w:leader="dot"/>
          <w:tab w:val="right" w:pos="9355" w:leader="dot"/>
        </w:tabs>
        <w:rPr/>
      </w:pPr>
      <w:hyperlink w:anchor="__RefHeading__240_1089396292">
        <w:r>
          <w:rPr>
            <w:rStyle w:val="Sautdindex"/>
          </w:rPr>
          <w:t>3.1 Composant logique</w:t>
          <w:tab/>
          <w:t>7</w:t>
        </w:r>
      </w:hyperlink>
    </w:p>
    <w:p>
      <w:pPr>
        <w:pStyle w:val="Tabledesmatiresniveau2"/>
        <w:tabs>
          <w:tab w:val="right" w:pos="8560" w:leader="dot"/>
          <w:tab w:val="right" w:pos="9355" w:leader="dot"/>
        </w:tabs>
        <w:rPr/>
      </w:pPr>
      <w:hyperlink w:anchor="__RefHeading___Toc1080_205902238">
        <w:r>
          <w:rPr>
            <w:rStyle w:val="Sautdindex"/>
          </w:rPr>
          <w:t>3.2 Connexion a la zone publique</w:t>
          <w:tab/>
          <w:t>9</w:t>
        </w:r>
      </w:hyperlink>
    </w:p>
    <w:p>
      <w:pPr>
        <w:pStyle w:val="Tabledesmatiresniveau2"/>
        <w:tabs>
          <w:tab w:val="right" w:pos="8560" w:leader="dot"/>
          <w:tab w:val="right" w:pos="9355" w:leader="dot"/>
        </w:tabs>
        <w:rPr/>
      </w:pPr>
      <w:hyperlink w:anchor="__RefHeading___Toc1086_205902238">
        <w:r>
          <w:rPr>
            <w:rStyle w:val="Sautdindex"/>
          </w:rPr>
          <w:t>3.3 Master-composant</w:t>
          <w:tab/>
          <w:t>10</w:t>
        </w:r>
      </w:hyperlink>
    </w:p>
    <w:p>
      <w:pPr>
        <w:pStyle w:val="Tabledesmatiresniveau2"/>
        <w:tabs>
          <w:tab w:val="right" w:pos="8560" w:leader="dot"/>
          <w:tab w:val="right" w:pos="9355" w:leader="dot"/>
        </w:tabs>
        <w:rPr/>
      </w:pPr>
      <w:hyperlink w:anchor="__RefHeading___Toc1088_205902238">
        <w:r>
          <w:rPr>
            <w:rStyle w:val="Sautdindex"/>
          </w:rPr>
          <w:t>3.4 Héritage de composants</w:t>
          <w:tab/>
          <w:t>11</w:t>
        </w:r>
      </w:hyperlink>
    </w:p>
    <w:p>
      <w:pPr>
        <w:pStyle w:val="Tabledesmatiresniveau2"/>
        <w:tabs>
          <w:tab w:val="right" w:pos="8560" w:leader="dot"/>
          <w:tab w:val="right" w:pos="9355" w:leader="dot"/>
        </w:tabs>
        <w:rPr/>
      </w:pPr>
      <w:hyperlink w:anchor="__RefHeading___Toc1092_205902238">
        <w:r>
          <w:rPr>
            <w:rStyle w:val="Sautdindex"/>
          </w:rPr>
          <w:t>3.5 Composant a nombre de sockets variables</w:t>
          <w:tab/>
          <w:t>12</w:t>
        </w:r>
      </w:hyperlink>
    </w:p>
    <w:p>
      <w:pPr>
        <w:pStyle w:val="Titre1"/>
        <w:keepLines/>
        <w:widowControl/>
        <w:numPr>
          <w:ilvl w:val="0"/>
          <w:numId w:val="0"/>
        </w:numPr>
        <w:overflowPunct w:val="true"/>
        <w:spacing w:lineRule="auto" w:line="276"/>
        <w:jc w:val="left"/>
        <w:rPr/>
      </w:pPr>
      <w:r>
        <w:rPr/>
      </w:r>
      <w:r>
        <w:rPr/>
        <w:fldChar w:fldCharType="end"/>
      </w:r>
    </w:p>
    <w:p>
      <w:pPr>
        <w:pStyle w:val="Titre1"/>
        <w:numPr>
          <w:ilvl w:val="0"/>
          <w:numId w:val="2"/>
        </w:numPr>
        <w:rPr/>
      </w:pPr>
      <w:bookmarkStart w:id="0" w:name="__RefHeading___Toc2173_205902238"/>
      <w:bookmarkEnd w:id="0"/>
      <w:r>
        <w:rPr/>
        <w:t xml:space="preserve">   </w:t>
      </w:r>
      <w:r>
        <w:rPr/>
        <w:t>Présentation générale</w:t>
      </w:r>
    </w:p>
    <w:p>
      <w:pPr>
        <w:pStyle w:val="Corpsdetexte"/>
        <w:jc w:val="both"/>
        <w:rPr/>
      </w:pPr>
      <w:r>
        <w:rPr/>
        <w:t>L’éditeur graphique permet de concevoir des modèles par instanciation et assemblage de composants en provenance d’une bibliothèque. L’instanciation s’effectue par une opération de glisser-déposer depuis une bibliothèque de composants vers le modèle. L’assemblage a lieu par établissement de liens graphiques entre les composants.</w:t>
      </w:r>
    </w:p>
    <w:p>
      <w:pPr>
        <w:pStyle w:val="Corpsdetexte"/>
        <w:jc w:val="both"/>
        <w:rPr>
          <w:lang w:val="fr-FR"/>
        </w:rPr>
      </w:pPr>
      <w:r>
        <w:rPr>
          <w:lang w:val="fr-FR"/>
        </w:rPr>
        <w:t>Un document est l’élément qui porte le modèle c’est-à-dire l’assemblage de composants. Le document peut être composé d’une ou plusieurs pages et porte la mémoire des attributs graphiques et des paramètres des composants.</w:t>
      </w:r>
    </w:p>
    <w:p>
      <w:pPr>
        <w:pStyle w:val="Normal"/>
        <w:jc w:val="both"/>
        <w:rPr>
          <w:lang w:val="fr-FR"/>
        </w:rPr>
      </w:pPr>
      <w:r>
        <w:rPr>
          <w:lang w:val="fr-FR"/>
        </w:rPr>
        <w:t>Un composant graphique est un objet qui implémente:</w:t>
      </w:r>
    </w:p>
    <w:p>
      <w:pPr>
        <w:pStyle w:val="Normal"/>
        <w:numPr>
          <w:ilvl w:val="0"/>
          <w:numId w:val="4"/>
        </w:numPr>
        <w:spacing w:before="0" w:after="0"/>
        <w:jc w:val="both"/>
        <w:rPr>
          <w:lang w:val="fr-FR"/>
        </w:rPr>
      </w:pPr>
      <w:r>
        <w:rPr>
          <w:lang w:val="fr-FR"/>
        </w:rPr>
        <w:t>une interface graphique</w:t>
      </w:r>
    </w:p>
    <w:p>
      <w:pPr>
        <w:pStyle w:val="Normal"/>
        <w:numPr>
          <w:ilvl w:val="0"/>
          <w:numId w:val="4"/>
        </w:numPr>
        <w:spacing w:before="0" w:after="86"/>
        <w:jc w:val="both"/>
        <w:rPr>
          <w:lang w:val="fr-FR"/>
        </w:rPr>
      </w:pPr>
      <w:r>
        <w:rPr>
          <w:lang w:val="fr-FR"/>
        </w:rPr>
        <w:t>une logique de comportement</w:t>
      </w:r>
    </w:p>
    <w:p>
      <w:pPr>
        <w:pStyle w:val="Normal"/>
        <w:jc w:val="both"/>
        <w:rPr>
          <w:lang w:val="fr-FR"/>
        </w:rPr>
      </w:pPr>
      <w:r>
        <w:rPr>
          <w:lang w:val="fr-FR"/>
        </w:rPr>
        <w:t>Les composants sont classés par types et organisés en bibliothèque:</w:t>
      </w:r>
    </w:p>
    <w:p>
      <w:pPr>
        <w:pStyle w:val="Normal"/>
        <w:jc w:val="both"/>
        <w:rPr>
          <w:lang w:val="fr-FR"/>
        </w:rPr>
      </w:pPr>
      <w:r>
        <w:rPr>
          <w:lang w:val="fr-FR"/>
        </w:rPr>
        <w:t>Les composants de type logique sont connectables par liens graphique tracés entre les ports orientés ou  «sockets» des composants.</w:t>
      </w:r>
    </w:p>
    <w:p>
      <w:pPr>
        <w:pStyle w:val="Normal"/>
        <w:jc w:val="both"/>
        <w:rPr>
          <w:lang w:val="fr-FR"/>
        </w:rPr>
      </w:pPr>
      <w:r>
        <w:rPr>
          <w:lang w:val="fr-FR"/>
        </w:rPr>
        <w:t xml:space="preserve">Les sockets indiquent  leur type par un code couleur : </w:t>
      </w:r>
    </w:p>
    <w:p>
      <w:pPr>
        <w:pStyle w:val="Normal"/>
        <w:numPr>
          <w:ilvl w:val="0"/>
          <w:numId w:val="5"/>
        </w:numPr>
        <w:spacing w:before="0" w:after="0"/>
        <w:jc w:val="both"/>
        <w:rPr>
          <w:lang w:val="fr-FR"/>
        </w:rPr>
      </w:pPr>
      <w:r>
        <w:rPr>
          <w:lang w:val="fr-FR"/>
        </w:rPr>
        <w:t>bleu : type réel</w:t>
      </w:r>
    </w:p>
    <w:p>
      <w:pPr>
        <w:pStyle w:val="Normal"/>
        <w:numPr>
          <w:ilvl w:val="0"/>
          <w:numId w:val="5"/>
        </w:numPr>
        <w:spacing w:before="0" w:after="0"/>
        <w:jc w:val="both"/>
        <w:rPr>
          <w:lang w:val="fr-FR"/>
        </w:rPr>
      </w:pPr>
      <w:r>
        <w:rPr>
          <w:lang w:val="fr-FR"/>
        </w:rPr>
        <w:t>orange : type int</w:t>
      </w:r>
    </w:p>
    <w:p>
      <w:pPr>
        <w:pStyle w:val="Normal"/>
        <w:numPr>
          <w:ilvl w:val="0"/>
          <w:numId w:val="5"/>
        </w:numPr>
        <w:spacing w:before="0" w:after="0"/>
        <w:jc w:val="both"/>
        <w:rPr>
          <w:lang w:val="fr-FR"/>
        </w:rPr>
      </w:pPr>
      <w:r>
        <w:rPr>
          <w:lang w:val="fr-FR"/>
        </w:rPr>
        <w:t>rose : type boolean</w:t>
      </w:r>
    </w:p>
    <w:p>
      <w:pPr>
        <w:pStyle w:val="Normal"/>
        <w:numPr>
          <w:ilvl w:val="0"/>
          <w:numId w:val="5"/>
        </w:numPr>
        <w:spacing w:before="0" w:after="0"/>
        <w:jc w:val="both"/>
        <w:rPr>
          <w:lang w:val="fr-FR"/>
        </w:rPr>
      </w:pPr>
      <w:r>
        <w:rPr>
          <w:lang w:val="fr-FR"/>
        </w:rPr>
        <w:t>blanc : non typée</w:t>
      </w:r>
    </w:p>
    <w:p>
      <w:pPr>
        <w:pStyle w:val="Normal"/>
        <w:jc w:val="both"/>
        <w:rPr>
          <w:lang w:val="fr-FR"/>
        </w:rPr>
      </w:pPr>
      <w:r>
        <w:rPr>
          <w:lang w:val="fr-FR"/>
        </w:rPr>
      </w:r>
    </w:p>
    <w:p>
      <w:pPr>
        <w:pStyle w:val="Normal"/>
        <w:jc w:val="both"/>
        <w:rPr>
          <w:lang w:val="fr-FR"/>
        </w:rPr>
      </w:pPr>
      <w:r>
        <w:drawing>
          <wp:anchor behindDoc="0" distT="0" distB="127000" distL="0" distR="0" simplePos="0" locked="0" layoutInCell="1" allowOverlap="1" relativeHeight="9">
            <wp:simplePos x="0" y="0"/>
            <wp:positionH relativeFrom="column">
              <wp:align>center</wp:align>
            </wp:positionH>
            <wp:positionV relativeFrom="paragraph">
              <wp:posOffset>635</wp:posOffset>
            </wp:positionV>
            <wp:extent cx="6120765" cy="2962275"/>
            <wp:effectExtent l="0" t="0" r="0" b="0"/>
            <wp:wrapTopAndBottom/>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rcRect l="0" t="0" r="0" b="7990"/>
                    <a:stretch>
                      <a:fillRect/>
                    </a:stretch>
                  </pic:blipFill>
                  <pic:spPr bwMode="auto">
                    <a:xfrm>
                      <a:off x="0" y="0"/>
                      <a:ext cx="6120765" cy="2962275"/>
                    </a:xfrm>
                    <a:prstGeom prst="rect">
                      <a:avLst/>
                    </a:prstGeom>
                  </pic:spPr>
                </pic:pic>
              </a:graphicData>
            </a:graphic>
          </wp:anchor>
        </w:drawing>
      </w:r>
      <w:r>
        <w:rPr>
          <w:lang w:val="fr-FR"/>
        </w:rPr>
        <w:tab/>
      </w:r>
    </w:p>
    <w:p>
      <w:pPr>
        <w:pStyle w:val="Titre1"/>
        <w:keepNext w:val="true"/>
        <w:keepLines/>
        <w:widowControl/>
        <w:numPr>
          <w:ilvl w:val="0"/>
          <w:numId w:val="6"/>
        </w:numPr>
        <w:overflowPunct w:val="true"/>
        <w:bidi w:val="0"/>
        <w:spacing w:lineRule="auto" w:line="276" w:before="480" w:after="240"/>
        <w:ind w:left="170" w:right="0" w:hanging="170"/>
        <w:jc w:val="left"/>
        <w:rPr/>
      </w:pPr>
      <w:bookmarkStart w:id="1" w:name="__RefHeading___Toc2175_205902238"/>
      <w:bookmarkEnd w:id="1"/>
      <w:r>
        <w:rPr/>
        <w:t>Editeur graphique</w:t>
      </w:r>
    </w:p>
    <w:p>
      <w:pPr>
        <w:pStyle w:val="Titre2"/>
        <w:keepNext w:val="true"/>
        <w:keepLines/>
        <w:widowControl/>
        <w:numPr>
          <w:ilvl w:val="1"/>
          <w:numId w:val="2"/>
        </w:numPr>
        <w:suppressLineNumbers/>
        <w:overflowPunct w:val="true"/>
        <w:bidi w:val="0"/>
        <w:spacing w:lineRule="auto" w:line="276" w:before="314" w:after="171"/>
        <w:ind w:left="567" w:right="0" w:hanging="567"/>
        <w:jc w:val="left"/>
        <w:rPr/>
      </w:pPr>
      <w:r>
        <w:rPr/>
        <w:t xml:space="preserve"> </w:t>
      </w:r>
      <w:r>
        <w:rPr>
          <w:rFonts w:eastAsia="SimSun" w:cs="Tahoma"/>
          <w:b/>
          <w:bCs/>
          <w:color w:val="4F81BD"/>
          <w:sz w:val="26"/>
          <w:szCs w:val="26"/>
          <w:lang w:val="fr-FR" w:eastAsia="en-US" w:bidi="ar-SA"/>
        </w:rPr>
        <w:t>Lancement de l’éditeur</w:t>
      </w:r>
      <w:r>
        <w:rPr/>
        <w:t xml:space="preserve">  </w:t>
      </w:r>
    </w:p>
    <w:p>
      <w:pPr>
        <w:pStyle w:val="Corpsdetexte"/>
        <w:numPr>
          <w:ilvl w:val="0"/>
          <w:numId w:val="0"/>
        </w:numPr>
        <w:ind w:left="0" w:hanging="0"/>
        <w:rPr/>
      </w:pPr>
      <w:r>
        <w:rPr/>
        <w:t xml:space="preserve">Le lancement de l’éditeur est réalisé par la commande suivante : </w:t>
      </w:r>
    </w:p>
    <w:p>
      <w:pPr>
        <w:pStyle w:val="Corpsdetexte"/>
        <w:numPr>
          <w:ilvl w:val="0"/>
          <w:numId w:val="0"/>
        </w:numPr>
        <w:pBdr>
          <w:top w:val="single" w:sz="2" w:space="1" w:color="000001"/>
          <w:left w:val="single" w:sz="2" w:space="1" w:color="000001"/>
          <w:bottom w:val="single" w:sz="2" w:space="1" w:color="000001"/>
          <w:right w:val="single" w:sz="2" w:space="1" w:color="000001"/>
        </w:pBdr>
        <w:bidi w:val="0"/>
        <w:ind w:left="576" w:hanging="0"/>
        <w:jc w:val="left"/>
        <w:rPr>
          <w:b/>
          <w:b/>
          <w:bCs/>
        </w:rPr>
      </w:pPr>
      <w:r>
        <w:rPr>
          <w:b/>
          <w:bCs/>
        </w:rPr>
        <w:t xml:space="preserve">FbsfEditor.exe [-no-logfile] [-no-update]   </w:t>
      </w:r>
    </w:p>
    <w:p>
      <w:pPr>
        <w:pStyle w:val="Corpsdetexte"/>
        <w:rPr/>
      </w:pPr>
      <w:bookmarkStart w:id="2" w:name="__RefHeading___Toc1074_205902238"/>
      <w:bookmarkEnd w:id="2"/>
      <w:r>
        <w:rPr/>
        <w:tab/>
        <w:t>-no-logfile: permet de produire les traces dans la console au lieu du fichier.</w:t>
      </w:r>
    </w:p>
    <w:p>
      <w:pPr>
        <w:pStyle w:val="Corpsdetexte"/>
        <w:rPr/>
      </w:pPr>
      <w:r>
        <w:rPr/>
        <w:tab/>
        <w:t>-no-update: commutateur de mise a jour ou non du fichier des composants</w:t>
      </w:r>
    </w:p>
    <w:p>
      <w:pPr>
        <w:pStyle w:val="Titre2"/>
        <w:numPr>
          <w:ilvl w:val="1"/>
          <w:numId w:val="3"/>
        </w:numPr>
        <w:rPr/>
      </w:pPr>
      <w:r>
        <w:rPr>
          <w:b/>
          <w:bCs/>
        </w:rPr>
        <w:t xml:space="preserve"> </w:t>
      </w:r>
      <w:r>
        <w:rPr>
          <w:b/>
          <w:bCs/>
        </w:rPr>
        <w:tab/>
        <w:t>Référencement des composants</w:t>
      </w:r>
    </w:p>
    <w:p>
      <w:pPr>
        <w:pStyle w:val="Normal"/>
        <w:numPr>
          <w:ilvl w:val="0"/>
          <w:numId w:val="0"/>
        </w:numPr>
        <w:spacing w:before="0" w:after="29"/>
        <w:ind w:left="0" w:hanging="0"/>
        <w:jc w:val="both"/>
        <w:rPr/>
      </w:pPr>
      <w:r>
        <w:rPr/>
        <w:t>Les composants sont organises sous un dossier Library par domaine en l’occurrence dossier «LOGIC</w:t>
      </w:r>
      <w:r>
        <w:rPr>
          <w:b/>
          <w:bCs/>
        </w:rPr>
        <w:t>»</w:t>
      </w:r>
      <w:r>
        <w:rPr/>
        <w:t xml:space="preserve"> .</w:t>
      </w:r>
    </w:p>
    <w:p>
      <w:pPr>
        <w:pStyle w:val="Normal"/>
        <w:numPr>
          <w:ilvl w:val="0"/>
          <w:numId w:val="0"/>
        </w:numPr>
        <w:spacing w:before="0" w:after="86"/>
        <w:ind w:left="0" w:hanging="0"/>
        <w:jc w:val="both"/>
        <w:rPr/>
      </w:pPr>
      <w:r>
        <w:rPr/>
        <w:t xml:space="preserve">Pour être utilisables, les composants doivent être référencés dans le fichier </w:t>
      </w:r>
      <w:r>
        <w:rPr>
          <w:b/>
          <w:bCs/>
        </w:rPr>
        <w:t>qmldir</w:t>
      </w:r>
      <w:r>
        <w:rPr/>
        <w:t xml:space="preserve"> localisé a la racine du dossier domaine de la bibliothèque selon le format suivant:</w:t>
        <w:tab/>
        <w:tab/>
      </w:r>
    </w:p>
    <w:p>
      <w:pPr>
        <w:pStyle w:val="Normal"/>
        <w:numPr>
          <w:ilvl w:val="0"/>
          <w:numId w:val="0"/>
        </w:numPr>
        <w:spacing w:before="0" w:after="0"/>
        <w:ind w:left="0" w:hanging="0"/>
        <w:jc w:val="both"/>
        <w:rPr/>
      </w:pPr>
      <w:r>
        <w:rPr/>
        <w:tab/>
        <w:tab/>
        <w:t>&lt;Identifiant du type&gt;</w:t>
        <w:tab/>
        <w:t>&lt;version&gt;</w:t>
        <w:tab/>
        <w:t>&lt;chemin relatif&gt;</w:t>
      </w:r>
    </w:p>
    <w:p>
      <w:pPr>
        <w:pStyle w:val="Normal"/>
        <w:numPr>
          <w:ilvl w:val="0"/>
          <w:numId w:val="0"/>
        </w:numPr>
        <w:spacing w:before="0" w:after="86"/>
        <w:ind w:left="0" w:hanging="0"/>
        <w:jc w:val="both"/>
        <w:rPr/>
      </w:pPr>
      <w:r>
        <w:rPr/>
        <w:tab/>
        <w:t xml:space="preserve">ex: </w:t>
        <w:tab/>
        <w:tab/>
        <w:t xml:space="preserve">AND         </w:t>
        <w:tab/>
        <w:t xml:space="preserve">     1.0 </w:t>
        <w:tab/>
        <w:tab/>
        <w:t>GATES/AND.qml</w:t>
      </w:r>
    </w:p>
    <w:p>
      <w:pPr>
        <w:pStyle w:val="Normal"/>
        <w:numPr>
          <w:ilvl w:val="0"/>
          <w:numId w:val="0"/>
        </w:numPr>
        <w:ind w:left="0" w:hanging="0"/>
        <w:jc w:val="both"/>
        <w:rPr/>
      </w:pPr>
      <w:r>
        <w:rPr/>
        <w:t xml:space="preserve">Le fichier qmldir est </w:t>
      </w:r>
      <w:r>
        <w:rPr>
          <w:b/>
          <w:bCs/>
          <w:u w:val="single"/>
        </w:rPr>
        <w:t>mis a jour automatiquement</w:t>
      </w:r>
      <w:r>
        <w:rPr/>
        <w:t xml:space="preserve"> a chaque lancement de l’éditeur en fonction du contenu du dossier des composants.</w:t>
      </w:r>
    </w:p>
    <w:p>
      <w:pPr>
        <w:pStyle w:val="Normal"/>
        <w:widowControl/>
        <w:numPr>
          <w:ilvl w:val="2"/>
          <w:numId w:val="21"/>
        </w:numPr>
        <w:overflowPunct w:val="true"/>
        <w:bidi w:val="0"/>
        <w:spacing w:lineRule="auto" w:line="276" w:before="0" w:after="86"/>
        <w:ind w:left="0" w:right="0" w:hanging="0"/>
        <w:jc w:val="both"/>
        <w:rPr/>
      </w:pPr>
      <w:r>
        <w:rPr/>
        <w:t>Une option «-no-update» sur la ligne de commande de l’éditeur permet d’inhiber cette opération dans le cas d’une gestion manuelle.</w:t>
      </w:r>
    </w:p>
    <w:p>
      <w:pPr>
        <w:pStyle w:val="Titre2"/>
        <w:numPr>
          <w:ilvl w:val="1"/>
          <w:numId w:val="21"/>
        </w:numPr>
        <w:rPr/>
      </w:pPr>
      <w:bookmarkStart w:id="3" w:name="__RefHeading__234_1089396292"/>
      <w:bookmarkEnd w:id="3"/>
      <w:r>
        <w:rPr>
          <w:rFonts w:eastAsia="SimSun" w:cs="Tahoma"/>
          <w:b/>
          <w:bCs/>
          <w:color w:val="4F81BD"/>
          <w:sz w:val="26"/>
          <w:szCs w:val="26"/>
          <w:lang w:val="fr-FR" w:eastAsia="en-US" w:bidi="ar-SA"/>
        </w:rPr>
        <w:t xml:space="preserve">    </w:t>
      </w:r>
      <w:r>
        <w:rPr>
          <w:rFonts w:eastAsia="SimSun" w:cs="Tahoma"/>
          <w:b/>
          <w:bCs/>
          <w:color w:val="4F81BD"/>
          <w:sz w:val="26"/>
          <w:szCs w:val="26"/>
          <w:lang w:val="fr-FR" w:eastAsia="en-US" w:bidi="ar-SA"/>
        </w:rPr>
        <w:t>Création</w:t>
      </w:r>
      <w:r>
        <w:rPr/>
        <w:t xml:space="preserve"> de document</w:t>
      </w:r>
    </w:p>
    <w:p>
      <w:pPr>
        <w:pStyle w:val="Corpsdetexte"/>
        <w:spacing w:before="0" w:after="0"/>
        <w:rPr>
          <w:lang w:val="fr-FR"/>
        </w:rPr>
      </w:pPr>
      <w:r>
        <w:rPr>
          <w:lang w:val="fr-FR"/>
        </w:rPr>
        <w:t>La création du document implique le choix initial du type («Logic» ou «Graphic»).</w:t>
      </w:r>
    </w:p>
    <w:p>
      <w:pPr>
        <w:pStyle w:val="Corpsdetexte"/>
        <w:rPr>
          <w:lang w:val="fr-FR"/>
        </w:rPr>
      </w:pPr>
      <w:r>
        <w:rPr>
          <w:lang w:val="fr-FR"/>
        </w:rPr>
        <w:t>Le choix du type permet de présenter les composants par catégorie dans la palette.</w:t>
      </w:r>
    </w:p>
    <w:p>
      <w:pPr>
        <w:pStyle w:val="Titre2"/>
        <w:numPr>
          <w:ilvl w:val="1"/>
          <w:numId w:val="21"/>
        </w:numPr>
        <w:rPr/>
      </w:pPr>
      <w:bookmarkStart w:id="4" w:name="__RefHeading__236_1089396292"/>
      <w:bookmarkEnd w:id="4"/>
      <w:r>
        <w:rPr/>
        <w:t xml:space="preserve">    </w:t>
      </w:r>
      <w:r>
        <w:rPr/>
        <w:t>Edition d’un modèle</w:t>
      </w:r>
    </w:p>
    <w:p>
      <w:pPr>
        <w:pStyle w:val="Normal"/>
        <w:spacing w:before="0" w:after="0"/>
        <w:rPr/>
      </w:pPr>
      <w:r>
        <w:rPr/>
        <w:t>Un modèle est développé par l’instanciation, le paramétrage et l’assemblage de composants issus d’une bibliothèque.</w:t>
      </w:r>
    </w:p>
    <w:p>
      <w:pPr>
        <w:pStyle w:val="Normal"/>
        <w:spacing w:before="0" w:after="0"/>
        <w:rPr/>
      </w:pPr>
      <w:r>
        <w:rPr/>
        <w:t>L'instanciation est réalisée par Drag and Drop depuis la palette située a gauche.</w:t>
      </w:r>
    </w:p>
    <w:p>
      <w:pPr>
        <w:pStyle w:val="Normal"/>
        <w:spacing w:before="0" w:after="0"/>
        <w:rPr/>
      </w:pPr>
      <w:r>
        <w:rPr/>
        <w:t>La liaison des composants logique est réalisée par:</w:t>
      </w:r>
    </w:p>
    <w:p>
      <w:pPr>
        <w:pStyle w:val="Normal"/>
        <w:numPr>
          <w:ilvl w:val="0"/>
          <w:numId w:val="7"/>
        </w:numPr>
        <w:spacing w:before="0" w:after="0"/>
        <w:rPr/>
      </w:pPr>
      <w:r>
        <w:rPr/>
        <w:t>Sélection par clic gauche d'une socket source,</w:t>
      </w:r>
    </w:p>
    <w:p>
      <w:pPr>
        <w:pStyle w:val="Normal"/>
        <w:numPr>
          <w:ilvl w:val="0"/>
          <w:numId w:val="7"/>
        </w:numPr>
        <w:spacing w:before="0" w:after="0"/>
        <w:rPr/>
      </w:pPr>
      <w:r>
        <w:rPr/>
        <w:t xml:space="preserve">déplacement du curseur, </w:t>
      </w:r>
    </w:p>
    <w:p>
      <w:pPr>
        <w:pStyle w:val="Normal"/>
        <w:numPr>
          <w:ilvl w:val="0"/>
          <w:numId w:val="7"/>
        </w:numPr>
        <w:spacing w:before="0" w:after="0"/>
        <w:rPr/>
      </w:pPr>
      <w:r>
        <w:rPr/>
        <w:t>sélection par clic gauche d'une socket cible</w:t>
      </w:r>
    </w:p>
    <w:p>
      <w:pPr>
        <w:pStyle w:val="Normal"/>
        <w:spacing w:before="285" w:after="285"/>
        <w:rPr/>
      </w:pPr>
      <w:r>
        <w:rPr/>
        <w:t>Note: la touche «echap» permet de supprimer le lien en cours de traçage et , par sélection, les poignées en milieux de segment permettent de déplacer ou d’aligner des segments.</w:t>
      </w:r>
    </w:p>
    <w:tbl>
      <w:tblPr>
        <w:tblW w:w="7200" w:type="dxa"/>
        <w:jc w:val="left"/>
        <w:tblInd w:w="928" w:type="dxa"/>
        <w:tblBorders/>
        <w:tblCellMar>
          <w:top w:w="55" w:type="dxa"/>
          <w:left w:w="55" w:type="dxa"/>
          <w:bottom w:w="55" w:type="dxa"/>
          <w:right w:w="55" w:type="dxa"/>
        </w:tblCellMar>
      </w:tblPr>
      <w:tblGrid>
        <w:gridCol w:w="3630"/>
        <w:gridCol w:w="3569"/>
      </w:tblGrid>
      <w:tr>
        <w:trPr>
          <w:trHeight w:val="2100" w:hRule="atLeast"/>
        </w:trPr>
        <w:tc>
          <w:tcPr>
            <w:tcW w:w="3630" w:type="dxa"/>
            <w:tcBorders/>
            <w:shd w:fill="auto" w:val="clear"/>
          </w:tcPr>
          <w:p>
            <w:pPr>
              <w:pStyle w:val="Corpsdetexte"/>
              <w:spacing w:before="0" w:after="0"/>
              <w:rPr/>
            </w:pPr>
            <w:r>
              <w:rPr/>
              <w:drawing>
                <wp:anchor behindDoc="0" distT="0" distB="0" distL="0" distR="0" simplePos="0" locked="0" layoutInCell="1" allowOverlap="1" relativeHeight="12">
                  <wp:simplePos x="0" y="0"/>
                  <wp:positionH relativeFrom="column">
                    <wp:posOffset>0</wp:posOffset>
                  </wp:positionH>
                  <wp:positionV relativeFrom="paragraph">
                    <wp:posOffset>1270</wp:posOffset>
                  </wp:positionV>
                  <wp:extent cx="2243455" cy="12096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43455" cy="1209675"/>
                          </a:xfrm>
                          <a:prstGeom prst="rect">
                            <a:avLst/>
                          </a:prstGeom>
                        </pic:spPr>
                      </pic:pic>
                    </a:graphicData>
                  </a:graphic>
                </wp:anchor>
              </w:drawing>
            </w:r>
          </w:p>
        </w:tc>
        <w:tc>
          <w:tcPr>
            <w:tcW w:w="3569" w:type="dxa"/>
            <w:tcBorders/>
            <w:shd w:fill="auto" w:val="clear"/>
          </w:tcPr>
          <w:p>
            <w:pPr>
              <w:pStyle w:val="Corpsdetexte"/>
              <w:spacing w:before="0" w:after="0"/>
              <w:rPr/>
            </w:pPr>
            <w:r>
              <w:rPr/>
              <w:drawing>
                <wp:anchor behindDoc="0" distT="0" distB="0" distL="0" distR="0" simplePos="0" locked="0" layoutInCell="1" allowOverlap="1" relativeHeight="11">
                  <wp:simplePos x="0" y="0"/>
                  <wp:positionH relativeFrom="column">
                    <wp:posOffset>28575</wp:posOffset>
                  </wp:positionH>
                  <wp:positionV relativeFrom="paragraph">
                    <wp:posOffset>635</wp:posOffset>
                  </wp:positionV>
                  <wp:extent cx="2127250" cy="1191895"/>
                  <wp:effectExtent l="0" t="0" r="0" b="0"/>
                  <wp:wrapSquare wrapText="largest"/>
                  <wp:docPr id="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 descr=""/>
                          <pic:cNvPicPr>
                            <a:picLocks noChangeAspect="1" noChangeArrowheads="1"/>
                          </pic:cNvPicPr>
                        </pic:nvPicPr>
                        <pic:blipFill>
                          <a:blip r:embed="rId4"/>
                          <a:stretch>
                            <a:fillRect/>
                          </a:stretch>
                        </pic:blipFill>
                        <pic:spPr bwMode="auto">
                          <a:xfrm>
                            <a:off x="0" y="0"/>
                            <a:ext cx="2127250" cy="1191895"/>
                          </a:xfrm>
                          <a:prstGeom prst="rect">
                            <a:avLst/>
                          </a:prstGeom>
                        </pic:spPr>
                      </pic:pic>
                    </a:graphicData>
                  </a:graphic>
                </wp:anchor>
              </w:drawing>
            </w:r>
          </w:p>
        </w:tc>
      </w:tr>
    </w:tbl>
    <w:p>
      <w:pPr>
        <w:pStyle w:val="Normal"/>
        <w:spacing w:before="285" w:after="285"/>
        <w:rPr/>
      </w:pPr>
      <w:r>
        <w:rPr/>
      </w:r>
    </w:p>
    <w:p>
      <w:pPr>
        <w:pStyle w:val="Titre2"/>
        <w:numPr>
          <w:ilvl w:val="1"/>
          <w:numId w:val="21"/>
        </w:numPr>
        <w:rPr/>
      </w:pPr>
      <w:bookmarkStart w:id="5" w:name="__RefHeading___Toc1076_205902238"/>
      <w:bookmarkEnd w:id="5"/>
      <w:r>
        <w:rPr/>
        <w:t xml:space="preserve">   </w:t>
      </w:r>
      <w:r>
        <w:rPr/>
        <w:t>Barre d’outils</w:t>
      </w:r>
    </w:p>
    <w:p>
      <w:pPr>
        <w:pStyle w:val="Normal"/>
        <w:spacing w:before="114" w:after="314"/>
        <w:rPr/>
      </w:pPr>
      <w:r>
        <w:rPr/>
        <w:t>Une barre d’outils propose les fonctions suivantes:</w:t>
      </w:r>
    </w:p>
    <w:tbl>
      <w:tblPr>
        <w:tblW w:w="5610" w:type="dxa"/>
        <w:jc w:val="left"/>
        <w:tblInd w:w="1464"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018"/>
        <w:gridCol w:w="4591"/>
      </w:tblGrid>
      <w:tr>
        <w:trPr>
          <w:trHeight w:val="397" w:hRule="atLeast"/>
        </w:trPr>
        <w:tc>
          <w:tcPr>
            <w:tcW w:w="1018" w:type="dxa"/>
            <w:tcBorders>
              <w:top w:val="single" w:sz="2" w:space="0" w:color="000001"/>
              <w:left w:val="single" w:sz="2" w:space="0" w:color="000001"/>
              <w:bottom w:val="single" w:sz="2" w:space="0" w:color="000001"/>
              <w:insideH w:val="single" w:sz="2" w:space="0" w:color="000001"/>
            </w:tcBorders>
            <w:shd w:fill="auto" w:val="clear"/>
          </w:tcPr>
          <w:p>
            <w:pPr>
              <w:pStyle w:val="Contenudetableau"/>
              <w:widowControl/>
              <w:suppressLineNumbers/>
              <w:overflowPunct w:val="true"/>
              <w:bidi w:val="0"/>
              <w:spacing w:lineRule="auto" w:line="276" w:before="0" w:after="86"/>
              <w:ind w:left="57" w:right="0" w:hanging="0"/>
              <w:jc w:val="left"/>
              <w:rPr/>
            </w:pPr>
            <w:r>
              <w:rPr/>
              <w:drawing>
                <wp:inline distT="0" distB="0" distL="0" distR="0">
                  <wp:extent cx="266700" cy="2514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66700" cy="251460"/>
                          </a:xfrm>
                          <a:prstGeom prst="rect">
                            <a:avLst/>
                          </a:prstGeom>
                        </pic:spPr>
                      </pic:pic>
                    </a:graphicData>
                  </a:graphic>
                </wp:inline>
              </w:drawing>
            </w:r>
          </w:p>
        </w:tc>
        <w:tc>
          <w:tcPr>
            <w:tcW w:w="4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86"/>
              <w:rPr/>
            </w:pPr>
            <w:r>
              <w:rPr/>
              <w:t>Nouveau document</w:t>
            </w:r>
          </w:p>
        </w:tc>
      </w:tr>
      <w:tr>
        <w:trPr/>
        <w:tc>
          <w:tcPr>
            <w:tcW w:w="101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86"/>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15240</wp:posOffset>
                  </wp:positionV>
                  <wp:extent cx="250825" cy="2209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50825" cy="22098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86"/>
              <w:rPr/>
            </w:pPr>
            <w:r>
              <w:rPr/>
              <w:t>Ouvrir un document</w:t>
            </w:r>
          </w:p>
        </w:tc>
      </w:tr>
      <w:tr>
        <w:trPr/>
        <w:tc>
          <w:tcPr>
            <w:tcW w:w="101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86"/>
              <w:jc w:val="left"/>
              <w:rPr/>
            </w:pPr>
            <w:r>
              <w:rPr/>
              <w:drawing>
                <wp:anchor behindDoc="0" distT="0" distB="0" distL="0" distR="0" simplePos="0" locked="0" layoutInCell="1" allowOverlap="1" relativeHeight="3">
                  <wp:simplePos x="0" y="0"/>
                  <wp:positionH relativeFrom="column">
                    <wp:posOffset>-15240</wp:posOffset>
                  </wp:positionH>
                  <wp:positionV relativeFrom="paragraph">
                    <wp:posOffset>15240</wp:posOffset>
                  </wp:positionV>
                  <wp:extent cx="285115" cy="22860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285115" cy="22860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86"/>
              <w:rPr/>
            </w:pPr>
            <w:r>
              <w:rPr/>
              <w:t>Sauver un document</w:t>
            </w:r>
          </w:p>
        </w:tc>
      </w:tr>
      <w:tr>
        <w:trPr/>
        <w:tc>
          <w:tcPr>
            <w:tcW w:w="101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86"/>
              <w:jc w:val="left"/>
              <w:rPr/>
            </w:pPr>
            <w:r>
              <w:rPr/>
              <w:drawing>
                <wp:anchor behindDoc="0" distT="0" distB="0" distL="0" distR="0" simplePos="0" locked="0" layoutInCell="1" allowOverlap="1" relativeHeight="4">
                  <wp:simplePos x="0" y="0"/>
                  <wp:positionH relativeFrom="column">
                    <wp:posOffset>10160</wp:posOffset>
                  </wp:positionH>
                  <wp:positionV relativeFrom="paragraph">
                    <wp:posOffset>635</wp:posOffset>
                  </wp:positionV>
                  <wp:extent cx="259715" cy="23622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259715" cy="23622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86"/>
              <w:rPr/>
            </w:pPr>
            <w:r>
              <w:rPr/>
              <w:t>Créer une page</w:t>
            </w:r>
          </w:p>
        </w:tc>
      </w:tr>
      <w:tr>
        <w:trPr/>
        <w:tc>
          <w:tcPr>
            <w:tcW w:w="101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86"/>
              <w:jc w:val="left"/>
              <w:rPr/>
            </w:pPr>
            <w:r>
              <w:rPr/>
              <w:drawing>
                <wp:anchor behindDoc="0" distT="0" distB="0" distL="0" distR="0" simplePos="0" locked="0" layoutInCell="1" allowOverlap="1" relativeHeight="5">
                  <wp:simplePos x="0" y="0"/>
                  <wp:positionH relativeFrom="column">
                    <wp:posOffset>-2540</wp:posOffset>
                  </wp:positionH>
                  <wp:positionV relativeFrom="paragraph">
                    <wp:posOffset>635</wp:posOffset>
                  </wp:positionV>
                  <wp:extent cx="297180" cy="24384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297180" cy="24384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86"/>
              <w:rPr/>
            </w:pPr>
            <w:r>
              <w:rPr/>
              <w:t>Couper une sélection</w:t>
            </w:r>
          </w:p>
        </w:tc>
      </w:tr>
      <w:tr>
        <w:trPr/>
        <w:tc>
          <w:tcPr>
            <w:tcW w:w="101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86"/>
              <w:jc w:val="left"/>
              <w:rPr/>
            </w:pPr>
            <w:r>
              <w:rPr/>
              <w:drawing>
                <wp:anchor behindDoc="0" distT="0" distB="0" distL="0" distR="0" simplePos="0" locked="0" layoutInCell="1" allowOverlap="1" relativeHeight="6">
                  <wp:simplePos x="0" y="0"/>
                  <wp:positionH relativeFrom="column">
                    <wp:posOffset>13970</wp:posOffset>
                  </wp:positionH>
                  <wp:positionV relativeFrom="paragraph">
                    <wp:posOffset>635</wp:posOffset>
                  </wp:positionV>
                  <wp:extent cx="251460" cy="23622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251460" cy="23622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86"/>
              <w:rPr/>
            </w:pPr>
            <w:r>
              <w:rPr/>
              <w:t>Copier une sélection</w:t>
            </w:r>
          </w:p>
        </w:tc>
      </w:tr>
      <w:tr>
        <w:trPr/>
        <w:tc>
          <w:tcPr>
            <w:tcW w:w="1018" w:type="dxa"/>
            <w:tcBorders>
              <w:top w:val="single" w:sz="2" w:space="0" w:color="000001"/>
              <w:left w:val="single" w:sz="2" w:space="0" w:color="000001"/>
              <w:bottom w:val="single" w:sz="2" w:space="0" w:color="000001"/>
              <w:insideH w:val="single" w:sz="2" w:space="0" w:color="000001"/>
            </w:tcBorders>
            <w:shd w:fill="auto" w:val="clear"/>
          </w:tcPr>
          <w:p>
            <w:pPr>
              <w:pStyle w:val="Contenudetableau"/>
              <w:spacing w:before="0" w:after="86"/>
              <w:jc w:val="left"/>
              <w:rPr/>
            </w:pPr>
            <w:r>
              <w:rPr/>
              <w:drawing>
                <wp:anchor behindDoc="0" distT="0" distB="0" distL="0" distR="0" simplePos="0" locked="0" layoutInCell="1" allowOverlap="1" relativeHeight="7">
                  <wp:simplePos x="0" y="0"/>
                  <wp:positionH relativeFrom="column">
                    <wp:posOffset>13970</wp:posOffset>
                  </wp:positionH>
                  <wp:positionV relativeFrom="paragraph">
                    <wp:posOffset>635</wp:posOffset>
                  </wp:positionV>
                  <wp:extent cx="251460" cy="22860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251460" cy="228600"/>
                          </a:xfrm>
                          <a:prstGeom prst="rect">
                            <a:avLst/>
                          </a:prstGeom>
                        </pic:spPr>
                      </pic:pic>
                    </a:graphicData>
                  </a:graphic>
                </wp:anchor>
              </w:drawing>
            </w:r>
          </w:p>
        </w:tc>
        <w:tc>
          <w:tcPr>
            <w:tcW w:w="4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Contenudetableau"/>
              <w:spacing w:before="0" w:after="86"/>
              <w:rPr/>
            </w:pPr>
            <w:r>
              <w:rPr/>
              <w:t xml:space="preserve">Coller une sélection </w:t>
            </w:r>
          </w:p>
        </w:tc>
      </w:tr>
    </w:tbl>
    <w:p>
      <w:pPr>
        <w:pStyle w:val="Normal"/>
        <w:rPr/>
      </w:pPr>
      <w:r>
        <w:rPr/>
      </w:r>
    </w:p>
    <w:p>
      <w:pPr>
        <w:pStyle w:val="Titre2"/>
        <w:numPr>
          <w:ilvl w:val="1"/>
          <w:numId w:val="21"/>
        </w:numPr>
        <w:rPr/>
      </w:pPr>
      <w:bookmarkStart w:id="6" w:name="__RefHeading___Toc876_1712306084"/>
      <w:bookmarkEnd w:id="6"/>
      <w:r>
        <w:rPr/>
        <w:t xml:space="preserve">   </w:t>
      </w:r>
      <w:r>
        <w:rPr/>
        <w:t>Edition d’un modèle multi-pages</w:t>
      </w:r>
    </w:p>
    <w:p>
      <w:pPr>
        <w:pStyle w:val="Corpsdetexte"/>
        <w:spacing w:lineRule="auto" w:line="240" w:before="0" w:after="62"/>
        <w:ind w:left="0" w:right="0" w:hanging="0"/>
        <w:rPr/>
      </w:pPr>
      <w:r>
        <w:drawing>
          <wp:anchor behindDoc="0" distT="0" distB="0" distL="0" distR="0" simplePos="0" locked="0" layoutInCell="1" allowOverlap="1" relativeHeight="8">
            <wp:simplePos x="0" y="0"/>
            <wp:positionH relativeFrom="column">
              <wp:posOffset>3407410</wp:posOffset>
            </wp:positionH>
            <wp:positionV relativeFrom="paragraph">
              <wp:posOffset>184150</wp:posOffset>
            </wp:positionV>
            <wp:extent cx="259715" cy="236220"/>
            <wp:effectExtent l="0" t="0" r="0" b="0"/>
            <wp:wrapSquare wrapText="largest"/>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2"/>
                    <a:stretch>
                      <a:fillRect/>
                    </a:stretch>
                  </pic:blipFill>
                  <pic:spPr bwMode="auto">
                    <a:xfrm>
                      <a:off x="0" y="0"/>
                      <a:ext cx="259715" cy="236220"/>
                    </a:xfrm>
                    <a:prstGeom prst="rect">
                      <a:avLst/>
                    </a:prstGeom>
                  </pic:spPr>
                </pic:pic>
              </a:graphicData>
            </a:graphic>
          </wp:anchor>
        </w:drawing>
      </w:r>
      <w:r>
        <w:rPr/>
        <w:t>U</w:t>
      </w:r>
      <w:r>
        <w:rPr/>
        <w:t xml:space="preserve">n nouveau modèle est par défaut composé d’une seule page mais des pages supplémentaires peuvent être ajoutées par clic sur le bouton «New page»: </w:t>
      </w:r>
    </w:p>
    <w:p>
      <w:pPr>
        <w:pStyle w:val="Corpsdetexte"/>
        <w:spacing w:lineRule="auto" w:line="240" w:before="0" w:after="0"/>
        <w:ind w:left="576" w:right="0" w:hanging="0"/>
        <w:rPr/>
      </w:pPr>
      <w:r>
        <w:rPr/>
        <w:t xml:space="preserve"> </w:t>
      </w:r>
    </w:p>
    <w:p>
      <w:pPr>
        <w:pStyle w:val="Corpsdetexte"/>
        <w:spacing w:lineRule="auto" w:line="240" w:before="0" w:after="0"/>
        <w:rPr/>
      </w:pPr>
      <w:r>
        <w:rPr/>
        <w:t>Le passage d’une page à l’autre est rendu possible par les fonctionnalités d’exploration offertes par les boutons en bas à droite (renommage, précédente, suivante et menu) :</w:t>
      </w:r>
    </w:p>
    <w:p>
      <w:pPr>
        <w:pStyle w:val="Corpsdetexte"/>
        <w:spacing w:lineRule="auto" w:line="240" w:before="0" w:after="0"/>
        <w:rPr/>
      </w:pPr>
      <w:r>
        <w:rPr/>
      </w:r>
    </w:p>
    <w:p>
      <w:pPr>
        <w:pStyle w:val="Corpsdetexte"/>
        <w:spacing w:lineRule="auto" w:line="240" w:before="0" w:after="62"/>
        <w:jc w:val="center"/>
        <w:rPr/>
      </w:pPr>
      <w:r>
        <w:rPr/>
        <w:drawing>
          <wp:inline distT="0" distB="0" distL="0" distR="0">
            <wp:extent cx="3489960" cy="28194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3489960" cy="281940"/>
                    </a:xfrm>
                    <a:prstGeom prst="rect">
                      <a:avLst/>
                    </a:prstGeom>
                  </pic:spPr>
                </pic:pic>
              </a:graphicData>
            </a:graphic>
          </wp:inline>
        </w:drawing>
      </w:r>
    </w:p>
    <w:p>
      <w:pPr>
        <w:pStyle w:val="Titre2"/>
        <w:keepNext w:val="true"/>
        <w:keepLines/>
        <w:widowControl/>
        <w:numPr>
          <w:ilvl w:val="1"/>
          <w:numId w:val="21"/>
        </w:numPr>
        <w:suppressLineNumbers/>
        <w:tabs>
          <w:tab w:val="left" w:pos="567" w:leader="none"/>
        </w:tabs>
        <w:overflowPunct w:val="true"/>
        <w:bidi w:val="0"/>
        <w:spacing w:lineRule="auto" w:line="276"/>
        <w:ind w:left="567" w:right="0" w:hanging="567"/>
        <w:jc w:val="left"/>
        <w:rPr/>
      </w:pPr>
      <w:bookmarkStart w:id="7" w:name="__RefHeading___Toc878_1712306084"/>
      <w:bookmarkEnd w:id="7"/>
      <w:r>
        <w:rPr/>
        <w:t xml:space="preserve">   </w:t>
      </w:r>
      <w:r>
        <w:rPr>
          <w:rFonts w:eastAsia="SimSun" w:cs="Tahoma"/>
          <w:b/>
          <w:bCs/>
          <w:color w:val="4F81BD"/>
          <w:sz w:val="26"/>
          <w:szCs w:val="26"/>
          <w:lang w:val="fr-FR" w:eastAsia="en-US" w:bidi="ar-SA"/>
        </w:rPr>
        <w:t>Création</w:t>
      </w:r>
      <w:r>
        <w:rPr/>
        <w:t xml:space="preserve"> d’un tunnel entre composants</w:t>
      </w:r>
    </w:p>
    <w:p>
      <w:pPr>
        <w:pStyle w:val="Corpsdetexte"/>
        <w:spacing w:lineRule="auto" w:line="240" w:before="0" w:after="62"/>
        <w:rPr/>
      </w:pPr>
      <w:r>
        <w:rPr/>
        <w:t xml:space="preserve">Le tracé d’un lien graphique entre deux composants peut être interrompu (i.e. rendu invisible) par la mise en place d’un tunnel. La création des ports d’entrée et de sortie du tunnel s’effectue par un shift + clic-gauche (en fin de tracé de la liaison pour une entrée de tunnel). </w:t>
      </w:r>
    </w:p>
    <w:p>
      <w:pPr>
        <w:pStyle w:val="Corpsdetexte"/>
        <w:spacing w:lineRule="auto" w:line="240" w:before="0" w:after="62"/>
        <w:rPr/>
      </w:pPr>
      <w:r>
        <w:rPr/>
        <w:t>Ces ports</w:t>
      </w:r>
      <w:r>
        <w:drawing>
          <wp:anchor behindDoc="0" distT="0" distB="0" distL="0" distR="0" simplePos="0" locked="0" layoutInCell="1" allowOverlap="1" relativeHeight="10">
            <wp:simplePos x="0" y="0"/>
            <wp:positionH relativeFrom="column">
              <wp:posOffset>3428365</wp:posOffset>
            </wp:positionH>
            <wp:positionV relativeFrom="paragraph">
              <wp:posOffset>635</wp:posOffset>
            </wp:positionV>
            <wp:extent cx="351790" cy="357505"/>
            <wp:effectExtent l="0" t="0" r="0" b="0"/>
            <wp:wrapSquare wrapText="largest"/>
            <wp:docPr id="1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descr=""/>
                    <pic:cNvPicPr>
                      <a:picLocks noChangeAspect="1" noChangeArrowheads="1"/>
                    </pic:cNvPicPr>
                  </pic:nvPicPr>
                  <pic:blipFill>
                    <a:blip r:embed="rId14"/>
                    <a:srcRect l="61774" t="51586" r="32133" b="37860"/>
                    <a:stretch>
                      <a:fillRect/>
                    </a:stretch>
                  </pic:blipFill>
                  <pic:spPr bwMode="auto">
                    <a:xfrm>
                      <a:off x="0" y="0"/>
                      <a:ext cx="351790" cy="357505"/>
                    </a:xfrm>
                    <a:prstGeom prst="rect">
                      <a:avLst/>
                    </a:prstGeom>
                  </pic:spPr>
                </pic:pic>
              </a:graphicData>
            </a:graphic>
          </wp:anchor>
        </w:drawing>
      </w:r>
      <w:r>
        <w:rPr/>
        <w:t xml:space="preserve"> </w:t>
      </w:r>
      <w:r>
        <w:rPr/>
        <w:t>se matérialisent par le pictogramme suivant:</w:t>
      </w:r>
    </w:p>
    <w:p>
      <w:pPr>
        <w:pStyle w:val="Corpsdetexte"/>
        <w:spacing w:lineRule="auto" w:line="240" w:before="0" w:after="62"/>
        <w:rPr/>
      </w:pPr>
      <w:r>
        <w:rPr/>
      </w:r>
    </w:p>
    <w:p>
      <w:pPr>
        <w:pStyle w:val="Corpsdetexte"/>
        <w:spacing w:lineRule="auto" w:line="240" w:before="0" w:after="62"/>
        <w:rPr/>
      </w:pPr>
      <w:r>
        <w:rPr/>
        <w:t xml:space="preserve">Un tunnel </w:t>
      </w:r>
      <w:r>
        <w:rPr>
          <w:u w:val="single"/>
        </w:rPr>
        <w:t>peut être utilisé</w:t>
      </w:r>
      <w:r>
        <w:rPr/>
        <w:t xml:space="preserve"> pour alléger limiter le nombre de fil sur une page.</w:t>
      </w:r>
    </w:p>
    <w:p>
      <w:pPr>
        <w:pStyle w:val="Corpsdetexte"/>
        <w:spacing w:lineRule="auto" w:line="240" w:before="0" w:after="62"/>
        <w:rPr/>
      </w:pPr>
      <w:r>
        <w:rPr/>
        <w:t xml:space="preserve">Un tunnel </w:t>
      </w:r>
      <w:r>
        <w:rPr>
          <w:color w:val="FF0000"/>
          <w:u w:val="single"/>
        </w:rPr>
        <w:t>doit être utilisé</w:t>
      </w:r>
      <w:r>
        <w:rPr/>
        <w:t xml:space="preserve"> dans le cas où l’on souhaite connecter deux composants situés sur des pages différentes d’un même document.</w:t>
      </w:r>
    </w:p>
    <w:p>
      <w:pPr>
        <w:pStyle w:val="Corpsdetexte"/>
        <w:spacing w:lineRule="auto" w:line="240" w:before="0" w:after="62"/>
        <w:rPr/>
      </w:pPr>
      <w:r>
        <w:rPr/>
        <w:t xml:space="preserve">Un port de sortie du tunnel doit être nommé selon la règle </w:t>
      </w:r>
      <w:r>
        <w:rPr>
          <w:b/>
          <w:bCs/>
        </w:rPr>
        <w:t>&lt;node name&gt;.&lt;socket name&gt;</w:t>
      </w:r>
      <w:r>
        <w:rPr/>
        <w:t xml:space="preserve"> pour être connecté a une entrée de tunnel.</w:t>
      </w:r>
    </w:p>
    <w:p>
      <w:pPr>
        <w:pStyle w:val="Titre2"/>
        <w:numPr>
          <w:ilvl w:val="1"/>
          <w:numId w:val="21"/>
        </w:numPr>
        <w:rPr/>
      </w:pPr>
      <w:bookmarkStart w:id="8" w:name="__RefHeading___Toc1078_205902238"/>
      <w:bookmarkEnd w:id="8"/>
      <w:r>
        <w:rPr/>
        <w:t xml:space="preserve">   </w:t>
      </w:r>
      <w:r>
        <w:rPr/>
        <w:t>Paramétrage d’un composant</w:t>
      </w:r>
    </w:p>
    <w:p>
      <w:pPr>
        <w:pStyle w:val="Normal"/>
        <w:rPr/>
      </w:pPr>
      <w:r>
        <w:rPr/>
        <w:t xml:space="preserve">Le paramétrage d’un composant a lieu en cliquant sur celui-ci et en modifiant les valeurs dans l’inspecteur à la droite de l’écran. </w:t>
      </w:r>
    </w:p>
    <w:p>
      <w:pPr>
        <w:pStyle w:val="Normal"/>
        <w:rPr/>
      </w:pPr>
      <w:r>
        <w:rPr/>
        <w:t xml:space="preserve">Le actions possibles sont : </w:t>
      </w:r>
    </w:p>
    <w:p>
      <w:pPr>
        <w:pStyle w:val="Normal"/>
        <w:numPr>
          <w:ilvl w:val="0"/>
          <w:numId w:val="8"/>
        </w:numPr>
        <w:spacing w:before="0" w:after="0"/>
        <w:rPr/>
      </w:pPr>
      <w:r>
        <w:rPr/>
        <w:t>Saisie du nom de l’instance,</w:t>
      </w:r>
    </w:p>
    <w:p>
      <w:pPr>
        <w:pStyle w:val="Normal"/>
        <w:numPr>
          <w:ilvl w:val="0"/>
          <w:numId w:val="8"/>
        </w:numPr>
        <w:spacing w:before="0" w:after="0"/>
        <w:rPr/>
      </w:pPr>
      <w:r>
        <w:rPr/>
        <w:t>Modification des valeurs de paramètres,</w:t>
      </w:r>
    </w:p>
    <w:p>
      <w:pPr>
        <w:pStyle w:val="Normal"/>
        <w:numPr>
          <w:ilvl w:val="0"/>
          <w:numId w:val="8"/>
        </w:numPr>
        <w:spacing w:before="0" w:after="0"/>
        <w:rPr/>
      </w:pPr>
      <w:r>
        <w:rPr/>
        <w:t>forçage d’une entrée avec verrou.</w:t>
      </w:r>
    </w:p>
    <w:p>
      <w:pPr>
        <w:pStyle w:val="Titre1"/>
        <w:numPr>
          <w:ilvl w:val="0"/>
          <w:numId w:val="21"/>
        </w:numPr>
        <w:ind w:left="0" w:right="0" w:hanging="0"/>
        <w:rPr>
          <w:lang w:val="fr-FR"/>
        </w:rPr>
      </w:pPr>
      <w:bookmarkStart w:id="9" w:name="__RefHeading___Toc925_1712306084"/>
      <w:bookmarkEnd w:id="9"/>
      <w:r>
        <w:rPr>
          <w:lang w:val="fr-FR"/>
        </w:rPr>
        <w:t>Simulation d’un modèle</w:t>
      </w:r>
    </w:p>
    <w:p>
      <w:pPr>
        <w:pStyle w:val="Titre2"/>
        <w:numPr>
          <w:ilvl w:val="1"/>
          <w:numId w:val="21"/>
        </w:numPr>
        <w:rPr/>
      </w:pPr>
      <w:bookmarkStart w:id="10" w:name="__RefHeading___Toc882_1712306084"/>
      <w:bookmarkEnd w:id="10"/>
      <w:r>
        <w:rPr/>
        <w:t xml:space="preserve">   </w:t>
      </w:r>
      <w:r>
        <w:rPr/>
        <w:t>Résolution causale et retard</w:t>
      </w:r>
    </w:p>
    <w:p>
      <w:pPr>
        <w:pStyle w:val="Normal"/>
        <w:rPr/>
      </w:pPr>
      <w:r>
        <w:rPr/>
        <w:t>La résolution d’un modèle se déroule de manière chaînée, c’est-à-dire composant après composant, selon un ordre défini par la chaîne de causalité ou d’entrée-sortie. Le pas de temps de simulation est fixe. Lorsqu’une boucle est détectée dans la chaîne de causalité, un retard d’un pas de temps est automatiquement positionné par le système. Ce retard est matérialisé par la présence d’une petite horloge comme sur la copie d’écran ci-dessous :</w:t>
      </w:r>
    </w:p>
    <w:p>
      <w:pPr>
        <w:pStyle w:val="Normal"/>
        <w:jc w:val="center"/>
        <w:rPr/>
      </w:pPr>
      <w:r>
        <w:rPr/>
        <w:drawing>
          <wp:inline distT="0" distB="0" distL="0" distR="0">
            <wp:extent cx="4681220" cy="1520825"/>
            <wp:effectExtent l="0" t="0" r="0" b="0"/>
            <wp:docPr id="1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7" descr=""/>
                    <pic:cNvPicPr>
                      <a:picLocks noChangeAspect="1" noChangeArrowheads="1"/>
                    </pic:cNvPicPr>
                  </pic:nvPicPr>
                  <pic:blipFill>
                    <a:blip r:embed="rId15"/>
                    <a:srcRect l="13631" t="28048" r="37529" b="43740"/>
                    <a:stretch>
                      <a:fillRect/>
                    </a:stretch>
                  </pic:blipFill>
                  <pic:spPr bwMode="auto">
                    <a:xfrm>
                      <a:off x="0" y="0"/>
                      <a:ext cx="4681220" cy="1520825"/>
                    </a:xfrm>
                    <a:prstGeom prst="rect">
                      <a:avLst/>
                    </a:prstGeom>
                  </pic:spPr>
                </pic:pic>
              </a:graphicData>
            </a:graphic>
          </wp:inline>
        </w:drawing>
      </w:r>
    </w:p>
    <w:p>
      <w:pPr>
        <w:pStyle w:val="Titre2"/>
        <w:numPr>
          <w:ilvl w:val="1"/>
          <w:numId w:val="21"/>
        </w:numPr>
        <w:rPr/>
      </w:pPr>
      <w:bookmarkStart w:id="11" w:name="__RefHeading___Toc884_1712306084"/>
      <w:bookmarkEnd w:id="11"/>
      <w:r>
        <w:rPr/>
        <w:t xml:space="preserve">   </w:t>
      </w:r>
      <w:r>
        <w:rPr/>
        <w:t>Simulation dans l’éditeur</w:t>
      </w:r>
    </w:p>
    <w:p>
      <w:pPr>
        <w:pStyle w:val="Normal"/>
        <w:rPr/>
      </w:pPr>
      <w:r>
        <w:rPr/>
        <w:t>La simulation dans l’éditeur est possible grâce aux boutons pause/play/step by step suivants:</w:t>
      </w:r>
    </w:p>
    <w:p>
      <w:pPr>
        <w:pStyle w:val="Normal"/>
        <w:jc w:val="center"/>
        <w:rPr/>
      </w:pPr>
      <w:r>
        <w:rPr/>
        <w:drawing>
          <wp:inline distT="0" distB="0" distL="0" distR="0">
            <wp:extent cx="1274445" cy="380365"/>
            <wp:effectExtent l="0" t="0" r="0" b="0"/>
            <wp:docPr id="1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8" descr=""/>
                    <pic:cNvPicPr>
                      <a:picLocks noChangeAspect="1" noChangeArrowheads="1"/>
                    </pic:cNvPicPr>
                  </pic:nvPicPr>
                  <pic:blipFill>
                    <a:blip r:embed="rId16"/>
                    <a:srcRect l="15469" t="5608" r="78129" b="90800"/>
                    <a:stretch>
                      <a:fillRect/>
                    </a:stretch>
                  </pic:blipFill>
                  <pic:spPr bwMode="auto">
                    <a:xfrm>
                      <a:off x="0" y="0"/>
                      <a:ext cx="1274445" cy="380365"/>
                    </a:xfrm>
                    <a:prstGeom prst="rect">
                      <a:avLst/>
                    </a:prstGeom>
                  </pic:spPr>
                </pic:pic>
              </a:graphicData>
            </a:graphic>
          </wp:inline>
        </w:drawing>
      </w:r>
    </w:p>
    <w:p>
      <w:pPr>
        <w:pStyle w:val="Normal"/>
        <w:rPr/>
      </w:pPr>
      <w:r>
        <w:rPr/>
        <w:t>Dans l’éditeur, la simulation a lieu avec un pas de temps de 0.2 s.</w:t>
      </w:r>
    </w:p>
    <w:p>
      <w:pPr>
        <w:pStyle w:val="Titre2"/>
        <w:numPr>
          <w:ilvl w:val="1"/>
          <w:numId w:val="21"/>
        </w:numPr>
        <w:rPr/>
      </w:pPr>
      <w:bookmarkStart w:id="12" w:name="__RefHeading___Toc886_1712306084"/>
      <w:bookmarkEnd w:id="12"/>
      <w:r>
        <w:rPr/>
        <w:t xml:space="preserve">   </w:t>
      </w:r>
      <w:r>
        <w:rPr/>
        <w:t>Simulation dans FBSF</w:t>
      </w:r>
    </w:p>
    <w:p>
      <w:pPr>
        <w:pStyle w:val="Normal"/>
        <w:rPr/>
      </w:pPr>
      <w:r>
        <w:rPr/>
        <w:t>La simulation dans FBSF nécessite un enregistrement du modèle et renseignement d’un fichier de configuration contenant les éléments suivants (en bleu les identifiants applicatifs):</w:t>
      </w:r>
    </w:p>
    <w:p>
      <w:pPr>
        <w:pStyle w:val="Normal"/>
        <w:pBdr>
          <w:top w:val="single" w:sz="2" w:space="1" w:color="000001"/>
          <w:left w:val="single" w:sz="2" w:space="1" w:color="000001"/>
          <w:bottom w:val="single" w:sz="2" w:space="1" w:color="000001"/>
          <w:right w:val="single" w:sz="2" w:space="1" w:color="000001"/>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rPr>
          <w:rFonts w:ascii="Arial" w:hAnsi="Arial"/>
          <w:b/>
          <w:b/>
          <w:bCs/>
        </w:rPr>
      </w:pPr>
      <w:r>
        <w:rPr>
          <w:rFonts w:eastAsia="Times New Roman" w:cs="Courier New" w:ascii="Arial" w:hAnsi="Arial"/>
          <w:b/>
          <w:bCs/>
          <w:color w:val="C0C0C0"/>
          <w:sz w:val="20"/>
          <w:szCs w:val="20"/>
          <w:lang w:eastAsia="fr-FR"/>
        </w:rPr>
        <w:t xml:space="preserve">                </w:t>
      </w:r>
      <w:r>
        <w:rPr>
          <w:rFonts w:eastAsia="Times New Roman" w:cs="Courier New" w:ascii="Arial" w:hAnsi="Arial"/>
          <w:b/>
          <w:bCs/>
          <w:color w:val="808000"/>
          <w:sz w:val="20"/>
          <w:szCs w:val="20"/>
          <w:lang w:val="en-US" w:eastAsia="fr-FR"/>
        </w:rPr>
        <w:t>&lt;model</w:t>
      </w:r>
      <w:r>
        <w:rPr>
          <w:rFonts w:eastAsia="Times New Roman" w:cs="Courier New" w:ascii="Arial" w:hAnsi="Arial"/>
          <w:b/>
          <w:bCs/>
          <w:color w:val="C0C0C0"/>
          <w:sz w:val="20"/>
          <w:szCs w:val="20"/>
          <w:lang w:val="en-US" w:eastAsia="fr-FR"/>
        </w:rPr>
        <w:t xml:space="preserve"> </w:t>
      </w:r>
      <w:r>
        <w:rPr>
          <w:rFonts w:eastAsia="Times New Roman" w:cs="Courier New" w:ascii="Arial" w:hAnsi="Arial"/>
          <w:b/>
          <w:bCs/>
          <w:color w:val="000000"/>
          <w:sz w:val="20"/>
          <w:szCs w:val="20"/>
          <w:highlight w:val="white"/>
          <w:lang w:val="en-US" w:eastAsia="fr-FR"/>
        </w:rPr>
        <w:t>version=</w:t>
      </w:r>
      <w:r>
        <w:rPr>
          <w:rFonts w:eastAsia="Times New Roman" w:cs="Courier New" w:ascii="Arial" w:hAnsi="Arial"/>
          <w:b/>
          <w:bCs/>
          <w:color w:val="AA0000"/>
          <w:sz w:val="20"/>
          <w:szCs w:val="20"/>
          <w:lang w:val="en-US" w:eastAsia="fr-FR"/>
        </w:rPr>
        <w:t>"1.0"</w:t>
      </w:r>
      <w:r>
        <w:rPr>
          <w:rFonts w:eastAsia="Times New Roman" w:cs="Courier New" w:ascii="Arial" w:hAnsi="Arial"/>
          <w:b/>
          <w:bCs/>
          <w:color w:val="808000"/>
          <w:sz w:val="20"/>
          <w:szCs w:val="20"/>
          <w:lang w:val="en-US" w:eastAsia="fr-FR"/>
        </w:rPr>
        <w:t>&gt;</w:t>
      </w:r>
    </w:p>
    <w:p>
      <w:pPr>
        <w:pStyle w:val="Normal"/>
        <w:pBdr>
          <w:top w:val="single" w:sz="2" w:space="1" w:color="000001"/>
          <w:left w:val="single" w:sz="2" w:space="1" w:color="000001"/>
          <w:bottom w:val="single" w:sz="2" w:space="1" w:color="000001"/>
          <w:right w:val="single" w:sz="2" w:space="1" w:color="000001"/>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0" w:right="0" w:hanging="0"/>
        <w:jc w:val="left"/>
        <w:rPr>
          <w:rFonts w:ascii="Arial" w:hAnsi="Arial"/>
          <w:b/>
          <w:b/>
          <w:bCs/>
        </w:rPr>
      </w:pPr>
      <w:r>
        <w:rPr>
          <w:rFonts w:eastAsia="Times New Roman" w:cs="Courier New" w:ascii="Arial" w:hAnsi="Arial"/>
          <w:b/>
          <w:bCs/>
          <w:color w:val="C0C0C0"/>
          <w:sz w:val="20"/>
          <w:szCs w:val="20"/>
          <w:lang w:val="en-US" w:eastAsia="fr-FR"/>
        </w:rPr>
        <w:t xml:space="preserve">                    </w:t>
      </w:r>
      <w:r>
        <w:rPr>
          <w:rFonts w:eastAsia="Times New Roman" w:cs="Courier New" w:ascii="Arial" w:hAnsi="Arial"/>
          <w:b/>
          <w:bCs/>
          <w:color w:val="808000"/>
          <w:sz w:val="20"/>
          <w:szCs w:val="20"/>
          <w:lang w:val="en-US" w:eastAsia="fr-FR"/>
        </w:rPr>
        <w:t>&lt;name&gt;</w:t>
      </w:r>
      <w:r>
        <w:rPr>
          <w:rFonts w:eastAsia="Times New Roman" w:cs="Courier New" w:ascii="Arial" w:hAnsi="Arial"/>
          <w:b/>
          <w:bCs/>
          <w:color w:val="0000FF"/>
          <w:sz w:val="20"/>
          <w:szCs w:val="20"/>
          <w:lang w:val="en-US" w:eastAsia="fr-FR"/>
        </w:rPr>
        <w:t>LogicModel</w:t>
      </w:r>
      <w:r>
        <w:rPr>
          <w:rFonts w:eastAsia="Times New Roman" w:cs="Courier New" w:ascii="Arial" w:hAnsi="Arial"/>
          <w:b/>
          <w:bCs/>
          <w:color w:val="808000"/>
          <w:sz w:val="20"/>
          <w:szCs w:val="20"/>
          <w:lang w:val="en-US" w:eastAsia="fr-FR"/>
        </w:rPr>
        <w:t>&lt;/name&gt;</w:t>
      </w:r>
    </w:p>
    <w:p>
      <w:pPr>
        <w:pStyle w:val="Normal"/>
        <w:pBdr>
          <w:top w:val="single" w:sz="2" w:space="1" w:color="000001"/>
          <w:left w:val="single" w:sz="2" w:space="1" w:color="000001"/>
          <w:bottom w:val="single" w:sz="2" w:space="1" w:color="000001"/>
          <w:right w:val="single" w:sz="2" w:space="1" w:color="000001"/>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0" w:right="0" w:hanging="0"/>
        <w:jc w:val="left"/>
        <w:rPr>
          <w:rFonts w:ascii="Arial" w:hAnsi="Arial"/>
          <w:b/>
          <w:b/>
          <w:bCs/>
        </w:rPr>
      </w:pPr>
      <w:r>
        <w:rPr>
          <w:rFonts w:eastAsia="Times New Roman" w:cs="Courier New" w:ascii="Arial" w:hAnsi="Arial"/>
          <w:b/>
          <w:bCs/>
          <w:color w:val="C0C0C0"/>
          <w:sz w:val="20"/>
          <w:szCs w:val="20"/>
          <w:lang w:val="en-US" w:eastAsia="fr-FR"/>
        </w:rPr>
        <w:t xml:space="preserve">                    </w:t>
      </w:r>
      <w:r>
        <w:rPr>
          <w:rFonts w:eastAsia="Times New Roman" w:cs="Courier New" w:ascii="Arial" w:hAnsi="Arial"/>
          <w:b/>
          <w:bCs/>
          <w:color w:val="808000"/>
          <w:sz w:val="20"/>
          <w:szCs w:val="20"/>
          <w:lang w:val="en-US" w:eastAsia="fr-FR"/>
        </w:rPr>
        <w:t>&lt;module&gt;</w:t>
      </w:r>
      <w:r>
        <w:rPr>
          <w:rFonts w:eastAsia="Times New Roman" w:cs="Courier New" w:ascii="Arial" w:hAnsi="Arial"/>
          <w:b/>
          <w:bCs/>
          <w:sz w:val="20"/>
          <w:szCs w:val="20"/>
          <w:lang w:val="en-US" w:eastAsia="fr-FR"/>
        </w:rPr>
        <w:t>ModuleLogic</w:t>
      </w:r>
      <w:r>
        <w:rPr>
          <w:rFonts w:eastAsia="Times New Roman" w:cs="Courier New" w:ascii="Arial" w:hAnsi="Arial"/>
          <w:b/>
          <w:bCs/>
          <w:color w:val="808000"/>
          <w:sz w:val="20"/>
          <w:szCs w:val="20"/>
          <w:lang w:val="en-US" w:eastAsia="fr-FR"/>
        </w:rPr>
        <w:t>&lt;/module&gt;</w:t>
      </w:r>
    </w:p>
    <w:p>
      <w:pPr>
        <w:pStyle w:val="Normal"/>
        <w:pBdr>
          <w:top w:val="single" w:sz="2" w:space="1" w:color="000001"/>
          <w:left w:val="single" w:sz="2" w:space="1" w:color="000001"/>
          <w:bottom w:val="single" w:sz="2" w:space="1" w:color="000001"/>
          <w:right w:val="single" w:sz="2" w:space="1" w:color="000001"/>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0" w:right="0" w:hanging="0"/>
        <w:jc w:val="left"/>
        <w:rPr>
          <w:rFonts w:ascii="Arial" w:hAnsi="Arial"/>
          <w:b/>
          <w:b/>
          <w:bCs/>
        </w:rPr>
      </w:pPr>
      <w:r>
        <w:rPr>
          <w:rFonts w:eastAsia="Times New Roman" w:cs="Courier New" w:ascii="Arial" w:hAnsi="Arial"/>
          <w:b/>
          <w:bCs/>
          <w:color w:val="C0C0C0"/>
          <w:sz w:val="20"/>
          <w:szCs w:val="20"/>
          <w:lang w:val="en-US" w:eastAsia="fr-FR"/>
        </w:rPr>
        <w:t xml:space="preserve">                    </w:t>
      </w:r>
      <w:r>
        <w:rPr>
          <w:rFonts w:eastAsia="Times New Roman" w:cs="Courier New" w:ascii="Arial" w:hAnsi="Arial"/>
          <w:b/>
          <w:bCs/>
          <w:color w:val="808000"/>
          <w:sz w:val="20"/>
          <w:szCs w:val="20"/>
          <w:lang w:val="en-US" w:eastAsia="fr-FR"/>
        </w:rPr>
        <w:t>&lt;type&gt;</w:t>
      </w:r>
      <w:r>
        <w:rPr>
          <w:rFonts w:eastAsia="Times New Roman" w:cs="Courier New" w:ascii="Arial" w:hAnsi="Arial"/>
          <w:b/>
          <w:bCs/>
          <w:sz w:val="20"/>
          <w:szCs w:val="20"/>
          <w:lang w:val="en-US" w:eastAsia="fr-FR"/>
        </w:rPr>
        <w:t>visual</w:t>
      </w:r>
      <w:r>
        <w:rPr>
          <w:rFonts w:eastAsia="Times New Roman" w:cs="Courier New" w:ascii="Arial" w:hAnsi="Arial"/>
          <w:b/>
          <w:bCs/>
          <w:color w:val="808000"/>
          <w:sz w:val="20"/>
          <w:szCs w:val="20"/>
          <w:lang w:val="en-US" w:eastAsia="fr-FR"/>
        </w:rPr>
        <w:t>&lt;/type&gt;</w:t>
      </w:r>
    </w:p>
    <w:p>
      <w:pPr>
        <w:pStyle w:val="Normal"/>
        <w:pBdr>
          <w:top w:val="single" w:sz="2" w:space="1" w:color="000001"/>
          <w:left w:val="single" w:sz="2" w:space="1" w:color="000001"/>
          <w:bottom w:val="single" w:sz="2" w:space="1" w:color="000001"/>
          <w:right w:val="single" w:sz="2" w:space="1" w:color="000001"/>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ind w:left="0" w:right="0" w:hanging="0"/>
        <w:jc w:val="left"/>
        <w:rPr>
          <w:rFonts w:ascii="Arial" w:hAnsi="Arial"/>
          <w:b/>
          <w:b/>
          <w:bCs/>
        </w:rPr>
      </w:pPr>
      <w:r>
        <w:rPr>
          <w:rFonts w:eastAsia="Times New Roman" w:cs="Courier New" w:ascii="Arial" w:hAnsi="Arial"/>
          <w:b/>
          <w:bCs/>
          <w:color w:val="C0C0C0"/>
          <w:sz w:val="20"/>
          <w:szCs w:val="20"/>
          <w:lang w:val="en-US" w:eastAsia="fr-FR"/>
        </w:rPr>
        <w:t xml:space="preserve">                    </w:t>
      </w:r>
      <w:r>
        <w:rPr>
          <w:rFonts w:eastAsia="Times New Roman" w:cs="Courier New" w:ascii="Arial" w:hAnsi="Arial"/>
          <w:b/>
          <w:bCs/>
          <w:color w:val="808000"/>
          <w:sz w:val="20"/>
          <w:szCs w:val="20"/>
          <w:lang w:eastAsia="fr-FR"/>
        </w:rPr>
        <w:t>&lt;document&gt;</w:t>
      </w:r>
      <w:r>
        <w:rPr>
          <w:rFonts w:eastAsia="Times New Roman" w:cs="Courier New" w:ascii="Arial" w:hAnsi="Arial"/>
          <w:b/>
          <w:bCs/>
          <w:color w:val="0000FF"/>
          <w:sz w:val="20"/>
          <w:szCs w:val="20"/>
          <w:lang w:eastAsia="fr-FR"/>
        </w:rPr>
        <w:t>./LogicModel.qml</w:t>
      </w:r>
      <w:r>
        <w:rPr>
          <w:rFonts w:eastAsia="Times New Roman" w:cs="Courier New" w:ascii="Arial" w:hAnsi="Arial"/>
          <w:b/>
          <w:bCs/>
          <w:color w:val="808000"/>
          <w:sz w:val="20"/>
          <w:szCs w:val="20"/>
          <w:lang w:eastAsia="fr-FR"/>
        </w:rPr>
        <w:t>&lt;/document&gt;</w:t>
      </w:r>
    </w:p>
    <w:p>
      <w:pPr>
        <w:pStyle w:val="Normal"/>
        <w:pBdr>
          <w:top w:val="single" w:sz="2" w:space="1" w:color="000001"/>
          <w:left w:val="single" w:sz="2" w:space="1" w:color="000001"/>
          <w:bottom w:val="single" w:sz="2" w:space="1" w:color="000001"/>
          <w:right w:val="single" w:sz="2" w:space="1" w:color="000001"/>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before="0" w:after="0"/>
        <w:jc w:val="left"/>
        <w:rPr>
          <w:rFonts w:ascii="Arial" w:hAnsi="Arial"/>
          <w:b/>
          <w:b/>
          <w:bCs/>
        </w:rPr>
      </w:pPr>
      <w:r>
        <w:rPr>
          <w:rFonts w:eastAsia="Times New Roman" w:cs="Courier New" w:ascii="Arial" w:hAnsi="Arial"/>
          <w:b/>
          <w:bCs/>
          <w:color w:val="808000"/>
          <w:sz w:val="20"/>
          <w:szCs w:val="20"/>
          <w:lang w:val="fr-FR" w:eastAsia="fr-FR"/>
        </w:rPr>
        <w:tab/>
      </w:r>
      <w:r>
        <w:rPr>
          <w:rFonts w:eastAsia="Times New Roman" w:cs="Courier New" w:ascii="Arial" w:hAnsi="Arial"/>
          <w:b/>
          <w:bCs/>
          <w:color w:val="808000"/>
          <w:sz w:val="20"/>
          <w:szCs w:val="20"/>
          <w:lang w:val="en-US" w:eastAsia="fr-FR"/>
        </w:rPr>
        <w:t>&lt;/model&gt;</w:t>
      </w:r>
    </w:p>
    <w:p>
      <w:pPr>
        <w:pStyle w:val="Titre1"/>
        <w:keepLines/>
        <w:widowControl/>
        <w:numPr>
          <w:ilvl w:val="0"/>
          <w:numId w:val="0"/>
        </w:numPr>
        <w:overflowPunct w:val="true"/>
        <w:spacing w:lineRule="auto" w:line="276"/>
        <w:ind w:left="0" w:right="0" w:hanging="0"/>
        <w:jc w:val="left"/>
        <w:rPr/>
      </w:pPr>
      <w:r>
        <w:rPr/>
      </w:r>
      <w:r>
        <w:br w:type="page"/>
      </w:r>
    </w:p>
    <w:p>
      <w:pPr>
        <w:pStyle w:val="Titre1"/>
        <w:numPr>
          <w:ilvl w:val="0"/>
          <w:numId w:val="21"/>
        </w:numPr>
        <w:ind w:left="0" w:right="0" w:hanging="0"/>
        <w:rPr/>
      </w:pPr>
      <w:bookmarkStart w:id="13" w:name="__RefHeading__238_1089396292"/>
      <w:bookmarkEnd w:id="13"/>
      <w:r>
        <w:rPr/>
        <w:t xml:space="preserve">Conception d'un composant </w:t>
      </w:r>
    </w:p>
    <w:p>
      <w:pPr>
        <w:pStyle w:val="Titre2"/>
        <w:numPr>
          <w:ilvl w:val="1"/>
          <w:numId w:val="21"/>
        </w:numPr>
        <w:rPr/>
      </w:pPr>
      <w:bookmarkStart w:id="14" w:name="__RefHeading__240_1089396292"/>
      <w:bookmarkEnd w:id="14"/>
      <w:r>
        <w:rPr/>
        <w:t xml:space="preserve">    </w:t>
      </w:r>
      <w:r>
        <w:rPr/>
        <w:t>Composant logique</w:t>
      </w:r>
    </w:p>
    <w:p>
      <w:pPr>
        <w:pStyle w:val="Normal"/>
        <w:spacing w:before="0" w:after="0"/>
        <w:ind w:left="0" w:right="0" w:hanging="0"/>
        <w:rPr/>
      </w:pPr>
      <w:r>
        <w:rPr/>
        <w:t>Un composant est implémenté en langage QML pour ses propriétés et Javascript pour le comportement. Il est possible de spécifier:</w:t>
      </w:r>
    </w:p>
    <w:p>
      <w:pPr>
        <w:pStyle w:val="Normal"/>
        <w:numPr>
          <w:ilvl w:val="0"/>
          <w:numId w:val="9"/>
        </w:numPr>
        <w:rPr/>
      </w:pPr>
      <w:r>
        <w:rPr/>
        <w:t>Son aspect graphique avec :</w:t>
      </w:r>
    </w:p>
    <w:p>
      <w:pPr>
        <w:pStyle w:val="Normal"/>
        <w:numPr>
          <w:ilvl w:val="1"/>
          <w:numId w:val="9"/>
        </w:numPr>
        <w:rPr/>
      </w:pPr>
      <w:r>
        <w:rPr/>
        <w:t xml:space="preserve">Une image localisée au même endroit que le fichier qml: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1701" w:hanging="0"/>
        <w:jc w:val="left"/>
        <w:rPr/>
      </w:pPr>
      <w:r>
        <w:rPr>
          <w:b/>
          <w:bCs/>
        </w:rPr>
        <w:t xml:space="preserve">   </w:t>
      </w:r>
      <w:r>
        <w:rPr>
          <w:b/>
          <w:bCs/>
        </w:rPr>
        <w:t>source</w:t>
      </w:r>
      <w:r>
        <w:rPr/>
        <w:t>: "nom de l'image"  (png ou svg)</w:t>
      </w:r>
    </w:p>
    <w:p>
      <w:pPr>
        <w:pStyle w:val="Normal"/>
        <w:spacing w:lineRule="auto" w:line="240" w:before="0" w:after="0"/>
        <w:ind w:left="708" w:right="0" w:hanging="0"/>
        <w:rPr/>
      </w:pPr>
      <w:r>
        <w:rPr/>
      </w:r>
    </w:p>
    <w:p>
      <w:pPr>
        <w:pStyle w:val="Normal"/>
        <w:numPr>
          <w:ilvl w:val="1"/>
          <w:numId w:val="10"/>
        </w:numPr>
        <w:spacing w:before="0" w:after="0"/>
        <w:rPr/>
      </w:pPr>
      <w:r>
        <w:rPr/>
        <w:t>Ou par défaut un rectangle simple avec possibilité de spécifier:</w:t>
      </w:r>
    </w:p>
    <w:p>
      <w:pPr>
        <w:pStyle w:val="Normal"/>
        <w:spacing w:lineRule="auto" w:line="240" w:before="114" w:after="114"/>
        <w:ind w:left="1416" w:right="0" w:hanging="0"/>
        <w:rPr/>
      </w:pPr>
      <w:r>
        <w:rPr/>
        <w:tab/>
        <w:t>La couleur par gradients</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1701" w:hanging="0"/>
        <w:jc w:val="left"/>
        <w:rPr/>
      </w:pPr>
      <w:r>
        <w:rPr>
          <w:b/>
          <w:bCs/>
        </w:rPr>
        <w:t xml:space="preserve">    </w:t>
      </w:r>
      <w:r>
        <w:rPr>
          <w:b/>
          <w:bCs/>
        </w:rPr>
        <w:t>gradiant1</w:t>
      </w:r>
      <w:r>
        <w:rPr/>
        <w:t>: "grey"</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1701" w:hanging="0"/>
        <w:jc w:val="left"/>
        <w:rPr/>
      </w:pPr>
      <w:r>
        <w:rPr/>
        <w:t xml:space="preserve">    </w:t>
      </w:r>
      <w:r>
        <w:rPr>
          <w:b/>
          <w:bCs/>
        </w:rPr>
        <w:t>gradiant2</w:t>
      </w:r>
      <w:r>
        <w:rPr/>
        <w:t>: "lightgrey"</w:t>
      </w:r>
    </w:p>
    <w:p>
      <w:pPr>
        <w:pStyle w:val="Normal"/>
        <w:spacing w:lineRule="auto" w:line="240" w:before="171" w:after="171"/>
        <w:ind w:left="1416" w:right="0" w:hanging="0"/>
        <w:rPr/>
      </w:pPr>
      <w:r>
        <w:rPr/>
        <w:tab/>
        <w:t>Les dimensions en pixels</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098" w:right="1701" w:hanging="0"/>
        <w:jc w:val="left"/>
        <w:rPr/>
      </w:pPr>
      <w:r>
        <w:rPr/>
        <w:tab/>
        <w:t xml:space="preserve">    </w:t>
      </w:r>
      <w:r>
        <w:rPr>
          <w:b/>
          <w:bCs/>
        </w:rPr>
        <w:t>shape.width</w:t>
      </w:r>
      <w:r>
        <w:rPr/>
        <w:t>: 100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098" w:right="1701" w:hanging="0"/>
        <w:jc w:val="left"/>
        <w:rPr/>
      </w:pPr>
      <w:r>
        <w:rPr/>
        <w:tab/>
        <w:t xml:space="preserve">    </w:t>
      </w:r>
      <w:r>
        <w:rPr>
          <w:b/>
          <w:bCs/>
        </w:rPr>
        <w:t>shape.height</w:t>
      </w:r>
      <w:r>
        <w:rPr/>
        <w:t>: 100</w:t>
      </w:r>
    </w:p>
    <w:p>
      <w:pPr>
        <w:pStyle w:val="Normal"/>
        <w:spacing w:lineRule="auto" w:line="240" w:before="0" w:after="0"/>
        <w:ind w:left="1416" w:right="0" w:hanging="0"/>
        <w:rPr/>
      </w:pPr>
      <w:r>
        <w:rPr/>
      </w:r>
    </w:p>
    <w:p>
      <w:pPr>
        <w:pStyle w:val="Normal"/>
        <w:widowControl/>
        <w:numPr>
          <w:ilvl w:val="0"/>
          <w:numId w:val="11"/>
        </w:numPr>
        <w:overflowPunct w:val="true"/>
        <w:bidi w:val="0"/>
        <w:spacing w:lineRule="auto" w:line="276" w:before="0" w:after="86"/>
        <w:jc w:val="left"/>
        <w:rPr/>
      </w:pPr>
      <w:r>
        <w:rPr/>
        <w:t>Ses connexions positionnées et typées :</w:t>
      </w:r>
    </w:p>
    <w:p>
      <w:pPr>
        <w:pStyle w:val="Normal"/>
        <w:numPr>
          <w:ilvl w:val="1"/>
          <w:numId w:val="11"/>
        </w:numPr>
        <w:spacing w:lineRule="auto" w:line="240" w:before="114" w:after="114"/>
        <w:rPr/>
      </w:pPr>
      <w:r>
        <w:rPr/>
        <w:t xml:space="preserve">Entrée (mot clé </w:t>
      </w:r>
      <w:r>
        <w:rPr>
          <w:b/>
          <w:bCs/>
        </w:rPr>
        <w:t>"</w:t>
      </w:r>
      <w:r>
        <w:rPr>
          <w:b/>
          <w:bCs/>
          <w:color w:val="FF0000"/>
        </w:rPr>
        <w:t>input</w:t>
      </w:r>
      <w:r>
        <w:rPr>
          <w:b/>
          <w:bCs/>
        </w:rPr>
        <w:t>"</w:t>
      </w:r>
      <w:r>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b/>
          <w:b/>
          <w:bCs/>
        </w:rPr>
      </w:pPr>
      <w:r>
        <w:rPr>
          <w:b/>
          <w:bCs/>
        </w:rPr>
        <w:t xml:space="preserve">    </w:t>
      </w:r>
      <w:r>
        <w:rPr>
          <w:b/>
          <w:bCs/>
        </w:rPr>
        <w:t>socketsLeft: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pPr>
      <w:r>
        <w:rPr>
          <w:b/>
          <w:bCs/>
        </w:rPr>
        <w:t xml:space="preserve">        </w:t>
      </w:r>
      <w:r>
        <w:rPr>
          <w:b/>
          <w:bCs/>
        </w:rPr>
        <w:t>Socket {id: in1;socketId: "I1";direction: "</w:t>
      </w:r>
      <w:r>
        <w:rPr>
          <w:b/>
          <w:bCs/>
          <w:color w:val="FF0000"/>
        </w:rPr>
        <w:t>input</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pPr>
      <w:r>
        <w:rPr>
          <w:b/>
          <w:bCs/>
        </w:rPr>
        <w:t xml:space="preserve">        </w:t>
      </w:r>
      <w:r>
        <w:rPr>
          <w:b/>
          <w:bCs/>
        </w:rPr>
        <w:t>Socket {id: in2;socketId: "I2";direction: "</w:t>
      </w:r>
      <w:r>
        <w:rPr>
          <w:b/>
          <w:bCs/>
          <w:color w:val="FF0000"/>
        </w:rPr>
        <w:t>input</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b/>
          <w:b/>
          <w:bCs/>
        </w:rPr>
      </w:pPr>
      <w:r>
        <w:rPr>
          <w:b/>
          <w:bCs/>
        </w:rPr>
        <w:t xml:space="preserve">                </w:t>
      </w:r>
      <w:r>
        <w:rPr>
          <w:b/>
          <w:bCs/>
        </w:rPr>
        <w:t>]</w:t>
      </w:r>
    </w:p>
    <w:p>
      <w:pPr>
        <w:pStyle w:val="Normal"/>
        <w:numPr>
          <w:ilvl w:val="1"/>
          <w:numId w:val="12"/>
        </w:numPr>
        <w:spacing w:lineRule="auto" w:line="240" w:before="114" w:after="114"/>
        <w:rPr/>
      </w:pPr>
      <w:r>
        <w:rPr/>
        <w:t xml:space="preserve">Sortie (mot clé </w:t>
      </w:r>
      <w:r>
        <w:rPr>
          <w:b/>
          <w:bCs/>
        </w:rPr>
        <w:t>"</w:t>
      </w:r>
      <w:r>
        <w:rPr>
          <w:b/>
          <w:bCs/>
          <w:color w:val="FF0000"/>
        </w:rPr>
        <w:t>output</w:t>
      </w:r>
      <w:r>
        <w:rPr>
          <w:b/>
          <w:bCs/>
        </w:rPr>
        <w:t>"</w:t>
      </w:r>
      <w:r>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b/>
          <w:b/>
          <w:bCs/>
        </w:rPr>
      </w:pPr>
      <w:r>
        <w:rPr>
          <w:b/>
          <w:bCs/>
        </w:rPr>
        <w:t xml:space="preserve">     </w:t>
      </w:r>
      <w:r>
        <w:rPr>
          <w:b/>
          <w:bCs/>
        </w:rPr>
        <w:t>socketsRight: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pPr>
      <w:r>
        <w:rPr>
          <w:b/>
          <w:bCs/>
        </w:rPr>
        <w:t xml:space="preserve">        </w:t>
      </w:r>
      <w:r>
        <w:rPr>
          <w:b/>
          <w:bCs/>
        </w:rPr>
        <w:t>Socket {id: out;socketId:"O";direction: "</w:t>
      </w:r>
      <w:r>
        <w:rPr>
          <w:b/>
          <w:bCs/>
          <w:color w:val="FF0000"/>
        </w:rPr>
        <w:t>output</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b/>
          <w:b/>
          <w:bCs/>
        </w:rPr>
      </w:pPr>
      <w:r>
        <w:rPr>
          <w:b/>
          <w:bCs/>
        </w:rPr>
        <w:t xml:space="preserve">                </w:t>
      </w:r>
      <w:r>
        <w:rPr>
          <w:b/>
          <w:bCs/>
        </w:rPr>
        <w:t>]</w:t>
      </w:r>
    </w:p>
    <w:p>
      <w:pPr>
        <w:pStyle w:val="Normal"/>
        <w:numPr>
          <w:ilvl w:val="1"/>
          <w:numId w:val="13"/>
        </w:numPr>
        <w:spacing w:lineRule="auto" w:line="240" w:before="114" w:after="114"/>
        <w:rPr/>
      </w:pPr>
      <w:r>
        <w:rPr>
          <w:b w:val="false"/>
          <w:bCs w:val="false"/>
        </w:rPr>
        <w:t xml:space="preserve">Type ( mot clé </w:t>
      </w:r>
      <w:r>
        <w:rPr>
          <w:b/>
          <w:bCs/>
        </w:rPr>
        <w:t>"</w:t>
      </w:r>
      <w:r>
        <w:rPr>
          <w:b/>
          <w:bCs/>
          <w:color w:val="FF0000"/>
        </w:rPr>
        <w:t>type</w:t>
      </w:r>
      <w:r>
        <w:rPr>
          <w:b/>
          <w:bCs/>
        </w:rPr>
        <w:t>"</w:t>
      </w:r>
      <w:r>
        <w:rPr>
          <w:b w:val="false"/>
          <w:bCs w:val="false"/>
        </w:rPr>
        <w:t xml:space="preserve"> par défaut «notype»)</w:t>
      </w:r>
    </w:p>
    <w:p>
      <w:pPr>
        <w:pStyle w:val="Corpsdetexte"/>
        <w:rPr/>
      </w:pPr>
      <w:r>
        <w:rPr/>
        <w:tab/>
        <w:t xml:space="preserve">        Types définis et couleurs associées : </w:t>
      </w:r>
      <w:r>
        <w:rPr>
          <w:b/>
          <w:bCs/>
        </w:rPr>
        <w:t xml:space="preserve">"real" </w:t>
      </w:r>
      <w:r>
        <w:rPr/>
        <w:drawing>
          <wp:inline distT="0" distB="0" distL="0" distR="0">
            <wp:extent cx="114300" cy="11430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114300" cy="114300"/>
                    </a:xfrm>
                    <a:prstGeom prst="rect">
                      <a:avLst/>
                    </a:prstGeom>
                  </pic:spPr>
                </pic:pic>
              </a:graphicData>
            </a:graphic>
          </wp:inline>
        </w:drawing>
      </w:r>
      <w:r>
        <w:rPr>
          <w:b/>
          <w:bCs/>
        </w:rPr>
        <w:t xml:space="preserve"> , "int" </w:t>
      </w:r>
      <w:r>
        <w:rPr/>
        <w:drawing>
          <wp:inline distT="0" distB="0" distL="0" distR="0">
            <wp:extent cx="114300" cy="11430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114300" cy="114300"/>
                    </a:xfrm>
                    <a:prstGeom prst="rect">
                      <a:avLst/>
                    </a:prstGeom>
                  </pic:spPr>
                </pic:pic>
              </a:graphicData>
            </a:graphic>
          </wp:inline>
        </w:drawing>
      </w:r>
      <w:r>
        <w:rPr>
          <w:b/>
          <w:bCs/>
        </w:rPr>
        <w:t xml:space="preserve"> et "bool" </w:t>
      </w:r>
      <w:r>
        <w:rPr/>
        <w:drawing>
          <wp:inline distT="0" distB="0" distL="0" distR="0">
            <wp:extent cx="114300" cy="11430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tretch>
                      <a:fillRect/>
                    </a:stretch>
                  </pic:blipFill>
                  <pic:spPr bwMode="auto">
                    <a:xfrm>
                      <a:off x="0" y="0"/>
                      <a:ext cx="114300" cy="114300"/>
                    </a:xfrm>
                    <a:prstGeom prst="rect">
                      <a:avLst/>
                    </a:prstGeom>
                  </pic:spPr>
                </pic:pic>
              </a:graphicData>
            </a:graphic>
          </wp:inline>
        </w:drawing>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b/>
          <w:b/>
          <w:bCs/>
        </w:rPr>
      </w:pPr>
      <w:r>
        <w:rPr>
          <w:b/>
          <w:bCs/>
        </w:rPr>
        <w:t xml:space="preserve">    </w:t>
      </w:r>
      <w:r>
        <w:rPr>
          <w:b/>
          <w:bCs/>
        </w:rPr>
        <w:t>socketsRight: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pPr>
      <w:r>
        <w:rPr>
          <w:b/>
          <w:bCs/>
        </w:rPr>
        <w:t xml:space="preserve">        </w:t>
      </w:r>
      <w:r>
        <w:rPr>
          <w:b/>
          <w:bCs/>
        </w:rPr>
        <w:t>Socket {id: out;socketId:"O";direction: "output";</w:t>
      </w:r>
      <w:r>
        <w:rPr>
          <w:b/>
          <w:bCs/>
          <w:color w:val="FF0000"/>
        </w:rPr>
        <w:t>type</w:t>
      </w:r>
      <w:r>
        <w:rPr>
          <w:b/>
          <w:bCs/>
        </w:rPr>
        <w:t>:"bool"}</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211" w:right="170" w:hanging="0"/>
        <w:jc w:val="left"/>
        <w:rPr/>
      </w:pPr>
      <w:r>
        <w:rPr>
          <w:b/>
          <w:bCs/>
        </w:rPr>
        <w:t xml:space="preserve">                </w:t>
      </w:r>
      <w:r>
        <w:rPr>
          <w:b/>
          <w:bCs/>
        </w:rPr>
        <w:t>]</w:t>
        <w:tab/>
      </w:r>
      <w:r>
        <w:rPr/>
        <w:tab/>
        <w:tab/>
      </w:r>
    </w:p>
    <w:p>
      <w:pPr>
        <w:pStyle w:val="Normal"/>
        <w:numPr>
          <w:ilvl w:val="0"/>
          <w:numId w:val="14"/>
        </w:numPr>
        <w:spacing w:before="171" w:after="257"/>
        <w:rPr/>
      </w:pPr>
      <w:r>
        <w:rPr/>
        <w:t>Ses propriétés internes (attributs de type standard QML)</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098" w:right="567" w:hanging="0"/>
        <w:jc w:val="left"/>
        <w:rPr>
          <w:b/>
          <w:b/>
          <w:bCs/>
        </w:rPr>
      </w:pPr>
      <w:r>
        <w:rPr>
          <w:b/>
          <w:bCs/>
        </w:rPr>
        <w:t xml:space="preserve">    </w:t>
      </w:r>
      <w:r>
        <w:rPr>
          <w:b/>
          <w:bCs/>
        </w:rPr>
        <w:t>property int value : 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2098" w:right="567" w:hanging="0"/>
        <w:jc w:val="left"/>
        <w:rPr>
          <w:b/>
          <w:b/>
          <w:bCs/>
        </w:rPr>
      </w:pPr>
      <w:r>
        <w:rPr>
          <w:b/>
          <w:bCs/>
        </w:rPr>
        <w:t xml:space="preserve">    </w:t>
      </w:r>
      <w:r>
        <w:rPr>
          <w:b/>
          <w:bCs/>
        </w:rPr>
        <w:t>property real : 1.0</w:t>
      </w:r>
    </w:p>
    <w:p>
      <w:pPr>
        <w:pStyle w:val="Normal"/>
        <w:numPr>
          <w:ilvl w:val="0"/>
          <w:numId w:val="15"/>
        </w:numPr>
        <w:spacing w:before="228" w:after="257"/>
        <w:rPr/>
      </w:pPr>
      <w:r>
        <w:rPr/>
        <w:t xml:space="preserve">Ses paramètres, </w:t>
      </w:r>
      <w:r>
        <w:rPr/>
        <w:t>constantes</w:t>
      </w:r>
      <w:r>
        <w:rPr/>
        <w:t xml:space="preserve"> et variables publiques (visibles  depuis l’inspecteur d'objet)</w:t>
      </w:r>
    </w:p>
    <w:p>
      <w:pPr>
        <w:pStyle w:val="Normal"/>
        <w:pBdr>
          <w:top w:val="single" w:sz="2" w:space="1" w:color="000001"/>
          <w:left w:val="single" w:sz="2" w:space="1" w:color="000001"/>
          <w:bottom w:val="single" w:sz="2" w:space="1" w:color="000001"/>
          <w:right w:val="single" w:sz="2" w:space="1" w:color="000001"/>
        </w:pBdr>
        <w:shd w:val="clear" w:fill="CFE7F5"/>
        <w:bidi w:val="0"/>
        <w:spacing w:lineRule="auto" w:line="240" w:before="0" w:after="0"/>
        <w:ind w:left="2200" w:right="575" w:hanging="0"/>
        <w:jc w:val="left"/>
        <w:rPr/>
      </w:pPr>
      <w:r>
        <w:rPr>
          <w:b/>
          <w:bCs/>
        </w:rPr>
        <w:t xml:space="preserve">    </w:t>
      </w:r>
      <w:r>
        <w:rPr>
          <w:b/>
          <w:bCs/>
        </w:rPr>
        <w:t xml:space="preserve">property var </w:t>
      </w:r>
      <w:r>
        <w:rPr>
          <w:b/>
          <w:bCs/>
          <w:color w:val="FF0000"/>
        </w:rPr>
        <w:t>parameters</w:t>
      </w:r>
      <w:r>
        <w:rPr>
          <w:b/>
          <w:bCs/>
        </w:rPr>
        <w:t xml:space="preserve"> : {"step" : 10 , "max" : 100}</w:t>
      </w:r>
    </w:p>
    <w:p>
      <w:pPr>
        <w:pStyle w:val="Normal"/>
        <w:pBdr>
          <w:top w:val="single" w:sz="2" w:space="1" w:color="000001"/>
          <w:left w:val="single" w:sz="2" w:space="1" w:color="000001"/>
          <w:bottom w:val="single" w:sz="2" w:space="1" w:color="000001"/>
          <w:right w:val="single" w:sz="2" w:space="1" w:color="000001"/>
        </w:pBdr>
        <w:shd w:val="clear" w:fill="CFE7F5"/>
        <w:bidi w:val="0"/>
        <w:spacing w:lineRule="auto" w:line="240" w:before="0" w:after="0"/>
        <w:ind w:left="2200" w:right="575" w:hanging="0"/>
        <w:jc w:val="left"/>
        <w:rPr/>
      </w:pPr>
      <w:r>
        <w:rPr>
          <w:b/>
          <w:bCs/>
        </w:rPr>
        <w:t xml:space="preserve">    </w:t>
      </w:r>
      <w:r>
        <w:rPr>
          <w:b/>
          <w:bCs/>
        </w:rPr>
        <w:t>p</w:t>
      </w:r>
      <w:r>
        <w:rPr>
          <w:b/>
          <w:bCs/>
        </w:rPr>
        <w:t xml:space="preserve">roperty var </w:t>
      </w:r>
      <w:r>
        <w:rPr>
          <w:b/>
          <w:bCs/>
          <w:color w:val="FF0000"/>
        </w:rPr>
        <w:t>constants</w:t>
      </w:r>
      <w:r>
        <w:rPr>
          <w:b/>
          <w:bCs/>
        </w:rPr>
        <w:t xml:space="preserve"> : {</w:t>
      </w:r>
      <w:bookmarkStart w:id="15" w:name="__DdeLink__991_515721465"/>
      <w:r>
        <w:rPr>
          <w:b/>
          <w:bCs/>
        </w:rPr>
        <w:t>"</w:t>
      </w:r>
      <w:bookmarkEnd w:id="15"/>
      <w:r>
        <w:rPr>
          <w:b/>
          <w:bCs/>
        </w:rPr>
        <w:t>k"</w:t>
      </w:r>
      <w:r>
        <w:rPr>
          <w:b/>
          <w:bCs/>
        </w:rPr>
        <w:t xml:space="preserve"> : 10 , "</w:t>
      </w:r>
      <w:r>
        <w:rPr>
          <w:b/>
          <w:bCs/>
        </w:rPr>
        <w:t>c1</w:t>
      </w:r>
      <w:r>
        <w:rPr>
          <w:b/>
          <w:bCs/>
        </w:rPr>
        <w:t xml:space="preserve">" : </w:t>
      </w:r>
      <w:r>
        <w:rPr>
          <w:b/>
          <w:bCs/>
        </w:rPr>
        <w:t>true</w:t>
      </w:r>
      <w:r>
        <w:rPr>
          <w:b/>
          <w:bCs/>
        </w:rPr>
        <w:t>}</w:t>
      </w:r>
    </w:p>
    <w:p>
      <w:pPr>
        <w:pStyle w:val="Normal"/>
        <w:pBdr>
          <w:top w:val="single" w:sz="2" w:space="1" w:color="000001"/>
          <w:left w:val="single" w:sz="2" w:space="1" w:color="000001"/>
          <w:bottom w:val="single" w:sz="2" w:space="1" w:color="000001"/>
          <w:right w:val="single" w:sz="2" w:space="1" w:color="000001"/>
        </w:pBdr>
        <w:shd w:val="clear" w:fill="CFE7F5"/>
        <w:bidi w:val="0"/>
        <w:spacing w:lineRule="auto" w:line="240" w:before="114" w:after="114"/>
        <w:ind w:left="2200" w:right="575" w:hanging="0"/>
        <w:jc w:val="left"/>
        <w:rPr>
          <w:b/>
          <w:b/>
          <w:bCs/>
        </w:rPr>
      </w:pPr>
      <w:r>
        <w:rPr>
          <w:b/>
          <w:bCs/>
        </w:rPr>
        <w:t xml:space="preserve">    </w:t>
      </w:r>
      <w:r>
        <w:rPr>
          <w:b/>
          <w:bCs/>
        </w:rPr>
        <w:t xml:space="preserve">property var </w:t>
      </w:r>
      <w:r>
        <w:rPr>
          <w:b/>
          <w:bCs/>
          <w:color w:val="FF0000"/>
        </w:rPr>
        <w:t>variables</w:t>
      </w:r>
      <w:r>
        <w:rPr>
          <w:b/>
          <w:bCs/>
        </w:rPr>
        <w:t xml:space="preserve">      : {'value'  : 0}</w:t>
      </w:r>
    </w:p>
    <w:p>
      <w:pPr>
        <w:pStyle w:val="Normal"/>
        <w:numPr>
          <w:ilvl w:val="0"/>
          <w:numId w:val="16"/>
        </w:numPr>
        <w:spacing w:before="171" w:after="200"/>
        <w:rPr/>
      </w:pPr>
      <w:r>
        <w:rPr/>
        <w:t>Ses variables d’état (gestion d’état en fichier)</w:t>
      </w:r>
    </w:p>
    <w:p>
      <w:pPr>
        <w:pStyle w:val="Normal"/>
        <w:pBdr>
          <w:top w:val="single" w:sz="2" w:space="1" w:color="000001"/>
          <w:left w:val="single" w:sz="2" w:space="1" w:color="000001"/>
          <w:bottom w:val="single" w:sz="2" w:space="1" w:color="000001"/>
          <w:right w:val="single" w:sz="2" w:space="1" w:color="000001"/>
        </w:pBdr>
        <w:shd w:val="clear" w:fill="CFE7F5"/>
        <w:bidi w:val="0"/>
        <w:spacing w:lineRule="auto" w:line="240" w:before="114" w:after="114"/>
        <w:ind w:left="2200" w:right="575" w:hanging="0"/>
        <w:jc w:val="left"/>
        <w:rPr/>
      </w:pPr>
      <w:r>
        <w:rPr>
          <w:b/>
          <w:bCs/>
        </w:rPr>
        <w:t xml:space="preserve">   </w:t>
      </w:r>
      <w:r>
        <w:rPr>
          <w:b/>
          <w:bCs/>
        </w:rPr>
        <w:t xml:space="preserve">property var </w:t>
      </w:r>
      <w:r>
        <w:rPr>
          <w:b/>
          <w:bCs/>
          <w:color w:val="FF3300"/>
        </w:rPr>
        <w:t>statesvar</w:t>
      </w:r>
      <w:r>
        <w:rPr>
          <w:b/>
          <w:bCs/>
        </w:rPr>
        <w:t xml:space="preserve"> :{"varList":[],"tIndex":0}</w:t>
      </w:r>
    </w:p>
    <w:p>
      <w:pPr>
        <w:pStyle w:val="Normal"/>
        <w:widowControl/>
        <w:numPr>
          <w:ilvl w:val="0"/>
          <w:numId w:val="17"/>
        </w:numPr>
        <w:overflowPunct w:val="true"/>
        <w:bidi w:val="0"/>
        <w:spacing w:lineRule="auto" w:line="276" w:before="0" w:after="86"/>
        <w:jc w:val="left"/>
        <w:rPr/>
      </w:pPr>
      <w:r>
        <w:rPr/>
        <w:t xml:space="preserve">Les attributs hérités </w:t>
      </w:r>
      <w:r>
        <w:rPr>
          <w:b/>
          <w:bCs/>
          <w:color w:val="FF0000"/>
        </w:rPr>
        <w:t>nodeName</w:t>
      </w:r>
      <w:r>
        <w:rPr/>
        <w:t xml:space="preserve">, </w:t>
      </w:r>
      <w:r>
        <w:rPr>
          <w:b/>
          <w:bCs/>
          <w:color w:val="FF3300"/>
        </w:rPr>
        <w:t>nodeType</w:t>
      </w:r>
      <w:r>
        <w:rPr/>
        <w:t xml:space="preserve">, </w:t>
      </w:r>
      <w:r>
        <w:rPr>
          <w:rFonts w:eastAsia="SimSun" w:cs="Tahoma"/>
          <w:b/>
          <w:bCs/>
          <w:color w:val="FF0000"/>
          <w:sz w:val="22"/>
          <w:szCs w:val="22"/>
          <w:lang w:val="fr-FR" w:eastAsia="en-US" w:bidi="ar-SA"/>
        </w:rPr>
        <w:t>simulationTime</w:t>
      </w:r>
      <w:r>
        <w:rPr>
          <w:rFonts w:eastAsia="SimSun" w:cs="Tahoma"/>
          <w:b/>
          <w:bCs/>
          <w:color w:val="00000A"/>
          <w:sz w:val="22"/>
          <w:szCs w:val="22"/>
          <w:lang w:val="fr-FR" w:eastAsia="en-US" w:bidi="ar-SA"/>
        </w:rPr>
        <w:t xml:space="preserve"> </w:t>
      </w:r>
      <w:r>
        <w:rPr>
          <w:rFonts w:eastAsia="SimSun" w:cs="Tahoma"/>
          <w:b w:val="false"/>
          <w:bCs w:val="false"/>
          <w:color w:val="00000A"/>
          <w:sz w:val="22"/>
          <w:szCs w:val="22"/>
          <w:lang w:val="fr-FR" w:eastAsia="en-US" w:bidi="ar-SA"/>
        </w:rPr>
        <w:t>et</w:t>
      </w:r>
      <w:r>
        <w:rPr>
          <w:rFonts w:eastAsia="SimSun" w:cs="Tahoma"/>
          <w:b/>
          <w:bCs/>
          <w:color w:val="00000A"/>
          <w:sz w:val="22"/>
          <w:szCs w:val="22"/>
          <w:lang w:val="fr-FR" w:eastAsia="en-US" w:bidi="ar-SA"/>
        </w:rPr>
        <w:t xml:space="preserve">  </w:t>
      </w:r>
      <w:r>
        <w:rPr>
          <w:rFonts w:eastAsia="SimSun" w:cs="Tahoma"/>
          <w:b/>
          <w:bCs/>
          <w:color w:val="FF0000"/>
          <w:sz w:val="22"/>
          <w:szCs w:val="22"/>
          <w:lang w:val="fr-FR" w:eastAsia="en-US" w:bidi="ar-SA"/>
        </w:rPr>
        <w:t>timeStep</w:t>
      </w:r>
      <w:r>
        <w:rPr>
          <w:rFonts w:eastAsia="SimSun" w:cs="Tahoma"/>
          <w:b/>
          <w:bCs/>
          <w:color w:val="00000A"/>
          <w:sz w:val="22"/>
          <w:szCs w:val="22"/>
          <w:lang w:val="fr-FR" w:eastAsia="en-US" w:bidi="ar-SA"/>
        </w:rPr>
        <w:t xml:space="preserve"> </w:t>
      </w:r>
      <w:r>
        <w:rPr>
          <w:rFonts w:eastAsia="SimSun" w:cs="Tahoma"/>
          <w:b w:val="false"/>
          <w:bCs w:val="false"/>
          <w:color w:val="00000A"/>
          <w:sz w:val="22"/>
          <w:szCs w:val="22"/>
          <w:lang w:val="fr-FR" w:eastAsia="en-US" w:bidi="ar-SA"/>
        </w:rPr>
        <w:t>disponible pour les traces et le traitement</w:t>
      </w:r>
      <w:r>
        <w:rPr>
          <w:rFonts w:eastAsia="SimSun" w:cs="Tahoma"/>
          <w:b/>
          <w:bCs/>
          <w:color w:val="00000A"/>
          <w:sz w:val="22"/>
          <w:szCs w:val="22"/>
          <w:lang w:val="fr-FR" w:eastAsia="en-US" w:bidi="ar-SA"/>
        </w:rPr>
        <w:t>.</w:t>
      </w:r>
    </w:p>
    <w:p>
      <w:pPr>
        <w:pStyle w:val="Normal"/>
        <w:numPr>
          <w:ilvl w:val="0"/>
          <w:numId w:val="17"/>
        </w:numPr>
        <w:spacing w:before="114" w:after="143"/>
        <w:rPr/>
      </w:pPr>
      <w:r>
        <w:rPr/>
        <w:t>Une fonction d’initialisation</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pPr>
      <w:r>
        <w:rPr/>
        <w:t xml:space="preserve"> </w:t>
      </w:r>
      <w:r>
        <w:rPr>
          <w:b/>
          <w:bCs/>
        </w:rPr>
        <w:t xml:space="preserve">   </w:t>
      </w:r>
      <w:r>
        <w:rPr>
          <w:b/>
          <w:bCs/>
        </w:rPr>
        <w:t xml:space="preserve">function </w:t>
      </w:r>
      <w:r>
        <w:rPr>
          <w:b/>
          <w:bCs/>
          <w:color w:val="FF0000"/>
        </w:rPr>
        <w:t>initialize</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console.log(nodeName,"initialize timeStep :", timeStep)</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w:t>
      </w:r>
    </w:p>
    <w:p>
      <w:pPr>
        <w:pStyle w:val="Normal"/>
        <w:numPr>
          <w:ilvl w:val="0"/>
          <w:numId w:val="18"/>
        </w:numPr>
        <w:spacing w:before="114" w:after="143"/>
        <w:rPr/>
      </w:pPr>
      <w:r>
        <w:rPr/>
        <w:t>Un comportement périodique</w:t>
      </w:r>
    </w:p>
    <w:p>
      <w:pPr>
        <w:pStyle w:val="Normal"/>
        <w:pBdr>
          <w:top w:val="single" w:sz="2" w:space="1" w:color="000001"/>
          <w:left w:val="single" w:sz="2" w:space="1" w:color="000001"/>
          <w:bottom w:val="single" w:sz="2" w:space="1" w:color="000001"/>
          <w:right w:val="single" w:sz="2" w:space="1" w:color="000001"/>
        </w:pBdr>
        <w:shd w:val="clear" w:fill="CFE7F5"/>
        <w:bidi w:val="0"/>
        <w:spacing w:lineRule="auto" w:line="240" w:before="0" w:after="0"/>
        <w:ind w:left="2200" w:right="575" w:hanging="0"/>
        <w:jc w:val="left"/>
        <w:rPr>
          <w:b/>
          <w:b/>
          <w:bCs/>
        </w:rPr>
      </w:pPr>
      <w:r>
        <w:rPr>
          <w:b/>
          <w:bCs/>
        </w:rPr>
        <w:t xml:space="preserve">    </w:t>
      </w:r>
      <w:r>
        <w:rPr>
          <w:b/>
          <w:bCs/>
        </w:rPr>
        <w:t xml:space="preserve">function </w:t>
      </w:r>
      <w:r>
        <w:rPr>
          <w:b/>
          <w:bCs/>
          <w:color w:val="FF0000"/>
        </w:rPr>
        <w:t>compute</w:t>
      </w:r>
      <w:r>
        <w:rPr>
          <w:b/>
          <w:bCs/>
        </w:rPr>
        <w:t>()</w:t>
      </w:r>
    </w:p>
    <w:p>
      <w:pPr>
        <w:pStyle w:val="Normal"/>
        <w:pBdr>
          <w:top w:val="single" w:sz="2" w:space="1" w:color="000001"/>
          <w:left w:val="single" w:sz="2" w:space="1" w:color="000001"/>
          <w:bottom w:val="single" w:sz="2" w:space="1" w:color="000001"/>
          <w:right w:val="single" w:sz="2" w:space="1" w:color="000001"/>
        </w:pBdr>
        <w:shd w:val="clear" w:fill="CFE7F5"/>
        <w:bidi w:val="0"/>
        <w:spacing w:lineRule="auto" w:line="240" w:before="0" w:after="0"/>
        <w:ind w:left="2200" w:right="575" w:hanging="0"/>
        <w:jc w:val="left"/>
        <w:rPr>
          <w:b/>
          <w:b/>
          <w:bCs/>
        </w:rPr>
      </w:pPr>
      <w:r>
        <w:rPr>
          <w:b/>
          <w:bCs/>
        </w:rPr>
        <w:t xml:space="preserve">    </w:t>
      </w:r>
      <w:r>
        <w:rPr>
          <w:b/>
          <w:bCs/>
        </w:rPr>
        <w:t>{</w:t>
      </w:r>
    </w:p>
    <w:p>
      <w:pPr>
        <w:pStyle w:val="Normal"/>
        <w:pBdr>
          <w:top w:val="single" w:sz="2" w:space="1" w:color="000001"/>
          <w:left w:val="single" w:sz="2" w:space="1" w:color="000001"/>
          <w:bottom w:val="single" w:sz="2" w:space="1" w:color="000001"/>
          <w:right w:val="single" w:sz="2" w:space="1" w:color="000001"/>
        </w:pBdr>
        <w:shd w:val="clear" w:fill="CFE7F5"/>
        <w:bidi w:val="0"/>
        <w:spacing w:lineRule="auto" w:line="240" w:before="0" w:after="0"/>
        <w:ind w:left="2200" w:right="575" w:hanging="0"/>
        <w:jc w:val="left"/>
        <w:rPr>
          <w:b/>
          <w:b/>
          <w:bCs/>
        </w:rPr>
      </w:pPr>
      <w:r>
        <w:rPr>
          <w:b/>
          <w:bCs/>
        </w:rPr>
        <w:t xml:space="preserve">            </w:t>
      </w:r>
      <w:r>
        <w:rPr>
          <w:b/>
          <w:bCs/>
        </w:rPr>
        <w:t>variables.value += parameters.step</w:t>
      </w:r>
    </w:p>
    <w:p>
      <w:pPr>
        <w:pStyle w:val="Normal"/>
        <w:pBdr>
          <w:top w:val="single" w:sz="2" w:space="1" w:color="000001"/>
          <w:left w:val="single" w:sz="2" w:space="1" w:color="000001"/>
          <w:bottom w:val="single" w:sz="2" w:space="1" w:color="000001"/>
          <w:right w:val="single" w:sz="2" w:space="1" w:color="000001"/>
        </w:pBdr>
        <w:shd w:val="clear" w:fill="CFE7F5"/>
        <w:bidi w:val="0"/>
        <w:spacing w:lineRule="auto" w:line="240" w:before="0" w:after="0"/>
        <w:ind w:left="2200" w:right="575" w:hanging="0"/>
        <w:jc w:val="left"/>
        <w:rPr>
          <w:b/>
          <w:b/>
          <w:bCs/>
        </w:rPr>
      </w:pPr>
      <w:r>
        <w:rPr>
          <w:b/>
          <w:bCs/>
        </w:rPr>
        <w:t xml:space="preserve">            </w:t>
      </w:r>
      <w:r>
        <w:rPr>
          <w:b/>
          <w:bCs/>
        </w:rPr>
        <w:t>out.value = variables.value</w:t>
      </w:r>
    </w:p>
    <w:p>
      <w:pPr>
        <w:pStyle w:val="Normal"/>
        <w:pBdr>
          <w:top w:val="single" w:sz="2" w:space="1" w:color="000001"/>
          <w:left w:val="single" w:sz="2" w:space="1" w:color="000001"/>
          <w:bottom w:val="single" w:sz="2" w:space="1" w:color="000001"/>
          <w:right w:val="single" w:sz="2" w:space="1" w:color="000001"/>
        </w:pBdr>
        <w:shd w:val="clear" w:fill="CFE7F5"/>
        <w:bidi w:val="0"/>
        <w:spacing w:lineRule="auto" w:line="240" w:before="0" w:after="0"/>
        <w:ind w:left="2200" w:right="575" w:hanging="0"/>
        <w:jc w:val="left"/>
        <w:rPr>
          <w:b/>
          <w:b/>
          <w:bCs/>
        </w:rPr>
      </w:pPr>
      <w:r>
        <w:rPr>
          <w:b/>
          <w:bCs/>
        </w:rPr>
        <w:t xml:space="preserve">    </w:t>
      </w:r>
      <w:r>
        <w:rPr>
          <w:b/>
          <w:bCs/>
        </w:rPr>
        <w:t>}</w:t>
      </w:r>
    </w:p>
    <w:p>
      <w:pPr>
        <w:pStyle w:val="Normal"/>
        <w:spacing w:lineRule="auto" w:line="240" w:before="228" w:after="228"/>
        <w:ind w:left="708" w:right="0" w:hanging="0"/>
        <w:rPr/>
      </w:pPr>
      <w:r>
        <w:rPr/>
        <w:t>les identifiants «</w:t>
      </w:r>
      <w:r>
        <w:rPr>
          <w:b/>
          <w:bCs/>
        </w:rPr>
        <w:t>parameters</w:t>
      </w:r>
      <w:r>
        <w:rPr/>
        <w:t>», «</w:t>
      </w:r>
      <w:r>
        <w:rPr>
          <w:b/>
          <w:bCs/>
        </w:rPr>
        <w:t>constants</w:t>
      </w:r>
      <w:r>
        <w:rPr/>
        <w:t>»,«</w:t>
      </w:r>
      <w:r>
        <w:rPr>
          <w:b/>
          <w:bCs/>
        </w:rPr>
        <w:t>variables</w:t>
      </w:r>
      <w:r>
        <w:rPr/>
        <w:t>» et «</w:t>
      </w:r>
      <w:r>
        <w:rPr>
          <w:b/>
          <w:bCs/>
        </w:rPr>
        <w:t>statesvar</w:t>
      </w:r>
      <w:r>
        <w:rPr/>
        <w:t>» sont des mots clés, ils permettent d’accéder aux variables et paramètres par leur nom.</w:t>
      </w:r>
    </w:p>
    <w:p>
      <w:pPr>
        <w:pStyle w:val="Normal"/>
        <w:spacing w:lineRule="auto" w:line="240" w:before="57" w:after="57"/>
        <w:ind w:left="708" w:right="0" w:hanging="0"/>
        <w:rPr/>
      </w:pPr>
      <w:r>
        <w:rPr/>
        <w:tab/>
        <w:t xml:space="preserve">ex: </w:t>
      </w:r>
      <w:r>
        <w:rPr>
          <w:b/>
          <w:bCs/>
        </w:rPr>
        <w:t xml:space="preserve">variables.value, parameters.step , </w:t>
      </w:r>
      <w:r>
        <w:rPr>
          <w:b/>
          <w:bCs/>
        </w:rPr>
        <w:t xml:space="preserve">constants.k </w:t>
      </w:r>
      <w:r>
        <w:rPr>
          <w:b w:val="false"/>
          <w:bCs w:val="false"/>
        </w:rPr>
        <w:t>ou</w:t>
      </w:r>
      <w:r>
        <w:rPr>
          <w:b/>
          <w:bCs/>
        </w:rPr>
        <w:t xml:space="preserve">  statesvar. </w:t>
      </w:r>
      <w:r>
        <w:rPr>
          <w:b/>
          <w:bCs/>
        </w:rPr>
        <w:t>tIndex</w:t>
      </w:r>
    </w:p>
    <w:p>
      <w:pPr>
        <w:pStyle w:val="Normal"/>
        <w:spacing w:lineRule="auto" w:line="240" w:before="0" w:after="0"/>
        <w:ind w:left="708" w:right="0" w:hanging="0"/>
        <w:rPr/>
      </w:pPr>
      <w:r>
        <w:rPr/>
        <w:t>Les valeurs des sockets en entrée et en sortie sont accessibles par:</w:t>
      </w:r>
    </w:p>
    <w:p>
      <w:pPr>
        <w:pStyle w:val="Normal"/>
        <w:spacing w:lineRule="auto" w:line="240" w:before="0" w:after="0"/>
        <w:ind w:left="708" w:right="0" w:hanging="0"/>
        <w:rPr/>
      </w:pPr>
      <w:r>
        <w:rPr/>
        <w:tab/>
        <w:t>&lt;id&gt;</w:t>
      </w:r>
      <w:r>
        <w:rPr>
          <w:b/>
          <w:bCs/>
        </w:rPr>
        <w:t xml:space="preserve">.value </w:t>
      </w:r>
      <w:r>
        <w:rPr/>
        <w:t>(ou id et value sont des attributs de la socket)</w:t>
      </w:r>
    </w:p>
    <w:p>
      <w:pPr>
        <w:pStyle w:val="Normal"/>
        <w:spacing w:lineRule="auto" w:line="240" w:before="0" w:after="0"/>
        <w:ind w:left="708" w:right="0" w:hanging="0"/>
        <w:rPr/>
      </w:pPr>
      <w:r>
        <w:rPr/>
        <w:tab/>
        <w:t xml:space="preserve">ex:  </w:t>
      </w:r>
      <w:r>
        <w:rPr>
          <w:b/>
          <w:bCs/>
        </w:rPr>
        <w:t>out.value</w:t>
      </w:r>
    </w:p>
    <w:p>
      <w:pPr>
        <w:pStyle w:val="Normal"/>
        <w:numPr>
          <w:ilvl w:val="0"/>
          <w:numId w:val="19"/>
        </w:numPr>
        <w:spacing w:before="0" w:after="29"/>
        <w:rPr/>
      </w:pPr>
      <w:bookmarkStart w:id="16" w:name="__RefHeading___Toc888_1712306084"/>
      <w:bookmarkEnd w:id="16"/>
      <w:r>
        <w:rPr/>
        <w:t>Un comportement événementiel:</w:t>
      </w:r>
    </w:p>
    <w:p>
      <w:pPr>
        <w:pStyle w:val="Normal"/>
        <w:numPr>
          <w:ilvl w:val="1"/>
          <w:numId w:val="19"/>
        </w:numPr>
        <w:spacing w:before="0" w:after="86"/>
        <w:rPr/>
      </w:pPr>
      <w:bookmarkStart w:id="17" w:name="__RefHeading___Toc890_1712306084"/>
      <w:bookmarkEnd w:id="17"/>
      <w:r>
        <w:rPr/>
        <w:t>Avant Sauvegarde et après Restitution d’état par cliché, par exemple pour sauver et restituer la valeur exportée depuis le composant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pPr>
      <w:r>
        <w:rPr/>
        <w:t xml:space="preserve"> </w:t>
      </w:r>
      <w:r>
        <w:rPr>
          <w:b/>
          <w:bCs/>
        </w:rPr>
        <w:t xml:space="preserve">   </w:t>
      </w:r>
      <w:r>
        <w:rPr>
          <w:b/>
          <w:bCs/>
        </w:rPr>
        <w:t>property real command: 0.0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property var statesvar : {"command" : 0.0}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SignalReal {tag1:nodeName;value:command}</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pPr>
      <w:r>
        <w:rPr>
          <w:b/>
          <w:bCs/>
        </w:rPr>
        <w:t xml:space="preserve">    </w:t>
      </w:r>
      <w:r>
        <w:rPr>
          <w:b/>
          <w:bCs/>
        </w:rPr>
        <w:t xml:space="preserve">function </w:t>
      </w:r>
      <w:r>
        <w:rPr>
          <w:b/>
          <w:bCs/>
          <w:color w:val="FF3300"/>
        </w:rPr>
        <w:t>stateSaving</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ab/>
        <w:t>console.log(nodeName,"saved time:",simulationTime)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ab/>
        <w:t>statesvar.command=command</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pPr>
      <w:r>
        <w:rPr>
          <w:b/>
          <w:bCs/>
        </w:rPr>
        <w:t xml:space="preserve">    </w:t>
      </w:r>
      <w:r>
        <w:rPr>
          <w:b/>
          <w:bCs/>
        </w:rPr>
        <w:t xml:space="preserve">function </w:t>
      </w:r>
      <w:r>
        <w:rPr>
          <w:b/>
          <w:bCs/>
          <w:color w:val="FF3300"/>
        </w:rPr>
        <w:t>stateRestored</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b/>
          <w:b/>
          <w:bCs/>
        </w:rPr>
      </w:pPr>
      <w:r>
        <w:rPr>
          <w:b/>
          <w:bCs/>
        </w:rPr>
        <w:t xml:space="preserve">        </w:t>
      </w:r>
      <w:r>
        <w:rPr>
          <w:b/>
          <w:bCs/>
        </w:rPr>
        <w:tab/>
        <w:t>command=statesvar.command</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2154" w:right="567" w:hanging="0"/>
        <w:jc w:val="left"/>
        <w:rPr>
          <w:b/>
          <w:b/>
          <w:bCs/>
        </w:rPr>
      </w:pPr>
      <w:r>
        <w:rPr>
          <w:b/>
          <w:bCs/>
        </w:rPr>
        <w:tab/>
        <w:t>console.log(nodeName,"restore time:",simulationTime)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2154" w:right="567" w:hanging="0"/>
        <w:jc w:val="left"/>
        <w:rPr/>
      </w:pPr>
      <w:r>
        <w:rPr>
          <w:b/>
          <w:bCs/>
        </w:rPr>
        <w:t xml:space="preserve">    </w:t>
      </w:r>
      <w:r>
        <w:rPr>
          <w:b/>
          <w:bCs/>
        </w:rPr>
        <w:t xml:space="preserve">}        </w:t>
      </w:r>
    </w:p>
    <w:p>
      <w:pPr>
        <w:pStyle w:val="Normal"/>
        <w:numPr>
          <w:ilvl w:val="1"/>
          <w:numId w:val="20"/>
        </w:numPr>
        <w:spacing w:before="171" w:after="171"/>
        <w:rPr/>
      </w:pPr>
      <w:bookmarkStart w:id="18" w:name="__RefHeading___Toc908_1712306084"/>
      <w:bookmarkEnd w:id="18"/>
      <w:r>
        <w:rPr/>
        <w:t>Modification d’un paramètre depuis l’inspecteur (signal)</w:t>
      </w:r>
    </w:p>
    <w:p>
      <w:pPr>
        <w:pStyle w:val="Normal"/>
        <w:spacing w:before="171" w:after="171"/>
        <w:ind w:left="0" w:right="0" w:hanging="0"/>
        <w:rPr/>
      </w:pPr>
      <w:bookmarkStart w:id="19" w:name="__RefHeading___Toc910_1712306084"/>
      <w:bookmarkEnd w:id="19"/>
      <w:r>
        <w:rPr/>
        <w:tab/>
        <w:tab/>
        <w:t xml:space="preserve">l’argument  </w:t>
      </w:r>
      <w:r>
        <w:rPr>
          <w:rFonts w:eastAsia="SimSun" w:cs="Tahoma"/>
          <w:b/>
          <w:bCs/>
          <w:color w:val="00000A"/>
          <w:sz w:val="22"/>
          <w:szCs w:val="22"/>
          <w:lang w:val="fr-FR" w:eastAsia="en-US" w:bidi="ar-SA"/>
        </w:rPr>
        <w:t>"</w:t>
      </w:r>
      <w:r>
        <w:rPr>
          <w:b/>
          <w:bCs/>
        </w:rPr>
        <w:t>name</w:t>
      </w:r>
      <w:r>
        <w:rPr>
          <w:rFonts w:eastAsia="SimSun" w:cs="Tahoma"/>
          <w:b/>
          <w:bCs/>
          <w:color w:val="00000A"/>
          <w:sz w:val="22"/>
          <w:szCs w:val="22"/>
          <w:lang w:val="fr-FR" w:eastAsia="en-US" w:bidi="ar-SA"/>
        </w:rPr>
        <w:t>"</w:t>
      </w:r>
      <w:r>
        <w:rPr/>
        <w:t xml:space="preserve"> identifie le paramètre modifié</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200"/>
        <w:ind w:left="2098" w:right="510" w:hanging="0"/>
        <w:jc w:val="left"/>
        <w:rPr/>
      </w:pPr>
      <w:bookmarkStart w:id="20" w:name="__RefHeading___Toc912_1712306084"/>
      <w:bookmarkEnd w:id="20"/>
      <w:r>
        <w:rPr>
          <w:b/>
          <w:bCs/>
        </w:rPr>
        <w:tab/>
      </w:r>
      <w:r>
        <w:rPr>
          <w:b/>
          <w:bCs/>
          <w:color w:val="FF0000"/>
        </w:rPr>
        <w:t>onParameterModified</w:t>
      </w:r>
      <w:r>
        <w:rPr>
          <w:b/>
          <w:bCs/>
        </w:rPr>
        <w:t xml:space="preserve"> :{ if (name===</w:t>
      </w:r>
      <w:r>
        <w:rPr>
          <w:rFonts w:eastAsia="SimSun" w:cs="Tahoma"/>
          <w:b/>
          <w:bCs/>
          <w:color w:val="00000A"/>
          <w:sz w:val="22"/>
          <w:szCs w:val="22"/>
          <w:lang w:val="fr-FR" w:eastAsia="en-US" w:bidi="ar-SA"/>
        </w:rPr>
        <w:t>"</w:t>
      </w:r>
      <w:r>
        <w:rPr>
          <w:b/>
          <w:bCs/>
        </w:rPr>
        <w:t>param1</w:t>
      </w:r>
      <w:r>
        <w:rPr>
          <w:rFonts w:eastAsia="SimSun" w:cs="Tahoma"/>
          <w:b/>
          <w:bCs/>
          <w:color w:val="00000A"/>
          <w:sz w:val="22"/>
          <w:szCs w:val="22"/>
          <w:lang w:val="fr-FR" w:eastAsia="en-US" w:bidi="ar-SA"/>
        </w:rPr>
        <w:t>") …...</w:t>
      </w:r>
      <w:r>
        <w:rPr>
          <w:b/>
          <w:bCs/>
        </w:rPr>
        <w:t>}</w:t>
      </w:r>
    </w:p>
    <w:p>
      <w:pPr>
        <w:pStyle w:val="Titre2"/>
        <w:numPr>
          <w:ilvl w:val="1"/>
          <w:numId w:val="21"/>
        </w:numPr>
        <w:rPr/>
      </w:pPr>
      <w:bookmarkStart w:id="21" w:name="__RefHeading___Toc1080_205902238"/>
      <w:bookmarkEnd w:id="21"/>
      <w:r>
        <w:rPr/>
        <w:t xml:space="preserve">    </w:t>
      </w:r>
      <w:r>
        <w:rPr/>
        <w:t>Connexion a la zone publique</w:t>
      </w:r>
    </w:p>
    <w:p>
      <w:pPr>
        <w:pStyle w:val="Titre3"/>
        <w:numPr>
          <w:ilvl w:val="2"/>
          <w:numId w:val="21"/>
        </w:numPr>
        <w:rPr/>
      </w:pPr>
      <w:bookmarkStart w:id="22" w:name="__RefHeading___Toc1082_205902238"/>
      <w:bookmarkEnd w:id="22"/>
      <w:r>
        <w:rPr/>
        <w:t>Abonnement a une donnée</w:t>
      </w:r>
    </w:p>
    <w:p>
      <w:pPr>
        <w:pStyle w:val="Normal"/>
        <w:widowControl/>
        <w:numPr>
          <w:ilvl w:val="2"/>
          <w:numId w:val="21"/>
        </w:numPr>
        <w:overflowPunct w:val="true"/>
        <w:bidi w:val="0"/>
        <w:spacing w:lineRule="auto" w:line="276" w:before="0" w:after="200"/>
        <w:ind w:left="510" w:right="0" w:hanging="0"/>
        <w:jc w:val="left"/>
        <w:rPr/>
      </w:pPr>
      <w:r>
        <w:rPr/>
        <w:t xml:space="preserve">L’abonnement a une donnée de la zone publique est réalisée par les déclarations   </w:t>
      </w:r>
      <w:r>
        <w:rPr>
          <w:b/>
          <w:bCs/>
        </w:rPr>
        <w:t xml:space="preserve">SubscribeReal </w:t>
      </w:r>
      <w:r>
        <w:rPr>
          <w:b w:val="false"/>
          <w:bCs w:val="false"/>
        </w:rPr>
        <w:t>et</w:t>
      </w:r>
      <w:r>
        <w:rPr>
          <w:b/>
          <w:bCs/>
        </w:rPr>
        <w:t xml:space="preserve"> SubscribeInt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import QtQuick 2.0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import Grapher 1.0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import fbsfplugins 1.0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 Subscription to a external value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property real mValue: 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color w:val="FF0000"/>
        </w:rPr>
        <w:t>SubscribeReal</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tag1: nodeName;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onValueChanged: {mValue = value;} }</w:t>
      </w:r>
    </w:p>
    <w:p>
      <w:pPr>
        <w:pStyle w:val="Titre3"/>
        <w:numPr>
          <w:ilvl w:val="2"/>
          <w:numId w:val="21"/>
        </w:numPr>
        <w:rPr/>
      </w:pPr>
      <w:bookmarkStart w:id="23" w:name="__RefHeading___Toc1084_205902238"/>
      <w:bookmarkEnd w:id="23"/>
      <w:r>
        <w:rPr/>
        <w:t>Publication d’une donnée</w:t>
      </w:r>
    </w:p>
    <w:p>
      <w:pPr>
        <w:pStyle w:val="Normal"/>
        <w:widowControl/>
        <w:numPr>
          <w:ilvl w:val="2"/>
          <w:numId w:val="21"/>
        </w:numPr>
        <w:overflowPunct w:val="true"/>
        <w:bidi w:val="0"/>
        <w:spacing w:lineRule="auto" w:line="276" w:before="0" w:after="200"/>
        <w:ind w:left="737" w:right="850" w:hanging="0"/>
        <w:jc w:val="left"/>
        <w:rPr/>
      </w:pPr>
      <w:r>
        <w:rPr/>
        <w:t xml:space="preserve">L’abonnement a une donnée de la zone publique est réalisée par les déclarations   </w:t>
      </w:r>
      <w:r>
        <w:rPr>
          <w:b/>
          <w:bCs/>
        </w:rPr>
        <w:t xml:space="preserve">SignalReal </w:t>
      </w:r>
      <w:r>
        <w:rPr>
          <w:b w:val="false"/>
          <w:bCs w:val="false"/>
        </w:rPr>
        <w:t>et</w:t>
      </w:r>
      <w:r>
        <w:rPr>
          <w:b/>
          <w:bCs/>
        </w:rPr>
        <w:t xml:space="preserve"> SignalInt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import QtQuick 2.0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 xml:space="preserve">import Grapher 1.0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import fbsfplugins 1.0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 Notification of a command value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pPr>
      <w:r>
        <w:rPr>
          <w:b/>
          <w:bCs/>
        </w:rPr>
        <w:t xml:space="preserve">    </w:t>
      </w:r>
      <w:r>
        <w:rPr>
          <w:b/>
          <w:bCs/>
        </w:rPr>
        <w:t xml:space="preserve">property real command: </w:t>
      </w:r>
      <w:r>
        <w:rPr>
          <w:b/>
          <w:bCs/>
          <w:color w:val="CE181E"/>
        </w:rPr>
        <w:t>NaN</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pPr>
      <w:r>
        <w:rPr>
          <w:b/>
          <w:bCs/>
        </w:rPr>
        <w:t xml:space="preserve">    </w:t>
      </w:r>
      <w:r>
        <w:rPr>
          <w:b/>
          <w:bCs/>
        </w:rPr>
        <w:t xml:space="preserve">property var statesvar : {"command" : </w:t>
      </w:r>
      <w:r>
        <w:rPr>
          <w:b/>
          <w:bCs/>
          <w:color w:val="CE181E"/>
        </w:rPr>
        <w:t>NaN</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pPr>
      <w:r>
        <w:rPr>
          <w:b/>
          <w:bCs/>
        </w:rPr>
        <w:t xml:space="preserve">    </w:t>
      </w:r>
      <w:r>
        <w:rPr>
          <w:b/>
          <w:bCs/>
          <w:color w:val="FF0000"/>
        </w:rPr>
        <w:t xml:space="preserve">SignalReal </w:t>
      </w:r>
      <w:r>
        <w:rPr>
          <w:b/>
          <w:bCs/>
        </w:rPr>
        <w:t>{</w:t>
        <w:tab/>
        <w:t>tag1</w:t>
        <w:tab/>
        <w:tab/>
        <w:t>: nodeName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pPr>
      <w:r>
        <w:rPr>
          <w:b/>
          <w:bCs/>
        </w:rPr>
        <w:tab/>
        <w:tab/>
        <w:tab/>
        <w:t>unit</w:t>
        <w:tab/>
        <w:tab/>
        <w:t>: "var unit"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pPr>
      <w:r>
        <w:rPr>
          <w:b/>
          <w:bCs/>
        </w:rPr>
        <w:tab/>
        <w:tab/>
        <w:tab/>
        <w:t xml:space="preserve">description </w:t>
        <w:tab/>
        <w:t>: "var description"</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ab/>
        <w:tab/>
        <w:tab/>
        <w:t>value</w:t>
        <w:tab/>
        <w:tab/>
        <w:t>: mCommand</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tab/>
        <w:tab/>
        <w:t xml:space="preserve">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pPr>
      <w:r>
        <w:rPr>
          <w:b/>
          <w:bCs/>
        </w:rPr>
        <w:t xml:space="preserve">    </w:t>
      </w:r>
      <w:r>
        <w:rPr>
          <w:b/>
          <w:bCs/>
        </w:rPr>
        <w:t xml:space="preserve">function stateSaving() </w:t>
        <w:tab/>
        <w:tab/>
        <w:t>{  statesvar.command=command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pPr>
      <w:r>
        <w:rPr>
          <w:b/>
          <w:bCs/>
        </w:rPr>
        <w:t xml:space="preserve">    </w:t>
      </w:r>
      <w:r>
        <w:rPr>
          <w:b/>
          <w:bCs/>
        </w:rPr>
        <w:t xml:space="preserve">function stateRestored()  </w:t>
        <w:tab/>
        <w:t>{  command=statesvar.command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pPr>
      <w:r>
        <w:rPr>
          <w:b/>
          <w:bCs/>
        </w:rPr>
        <w:t xml:space="preserve">    </w:t>
      </w:r>
      <w:r>
        <w:rPr>
          <w:b/>
          <w:bCs/>
        </w:rPr>
        <w:t>function compute()</w:t>
        <w:tab/>
        <w:tab/>
        <w:t>{ command = inputvalue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67" w:right="737" w:hanging="0"/>
        <w:jc w:val="left"/>
        <w:rPr>
          <w:b/>
          <w:b/>
          <w:bCs/>
        </w:rPr>
      </w:pPr>
      <w:r>
        <w:rPr>
          <w:b/>
          <w:bCs/>
        </w:rPr>
      </w:r>
    </w:p>
    <w:p>
      <w:pPr>
        <w:pStyle w:val="Corpsdetexte"/>
        <w:spacing w:before="171" w:after="291"/>
        <w:rPr/>
      </w:pPr>
      <w:r>
        <w:rPr>
          <w:b/>
          <w:bCs/>
        </w:rPr>
        <w:t xml:space="preserve">Note </w:t>
      </w:r>
      <w:r>
        <w:rPr>
          <w:b w:val="false"/>
          <w:bCs w:val="false"/>
        </w:rPr>
        <w:t xml:space="preserve">: Dans le cas d’une publication depuis un composant : </w:t>
      </w:r>
    </w:p>
    <w:p>
      <w:pPr>
        <w:pStyle w:val="Normal"/>
        <w:numPr>
          <w:ilvl w:val="0"/>
          <w:numId w:val="22"/>
        </w:numPr>
        <w:spacing w:before="0" w:after="0"/>
        <w:rPr/>
      </w:pPr>
      <w:r>
        <w:rPr>
          <w:b w:val="false"/>
          <w:bCs w:val="false"/>
        </w:rPr>
        <w:t>La donnée publiée doit être initialisée a NaN pour permettre le fonctionnement du trigger de type onValueChanged qui publie la valeur en zone d’échange.</w:t>
      </w:r>
    </w:p>
    <w:p>
      <w:pPr>
        <w:pStyle w:val="Normal"/>
        <w:numPr>
          <w:ilvl w:val="0"/>
          <w:numId w:val="22"/>
        </w:numPr>
        <w:spacing w:before="0" w:after="29"/>
        <w:rPr/>
      </w:pPr>
      <w:r>
        <w:rPr>
          <w:b w:val="false"/>
          <w:bCs w:val="false"/>
        </w:rPr>
        <w:t xml:space="preserve">La gestion d’état (sauvegarde et restitution) de la donnée publiée doit être traitée depuis les triggers </w:t>
      </w:r>
      <w:r>
        <w:rPr>
          <w:b/>
          <w:bCs/>
        </w:rPr>
        <w:t xml:space="preserve">stateSaving </w:t>
      </w:r>
      <w:r>
        <w:rPr>
          <w:b w:val="false"/>
          <w:bCs w:val="false"/>
        </w:rPr>
        <w:t>et</w:t>
      </w:r>
      <w:r>
        <w:rPr>
          <w:b/>
          <w:bCs/>
        </w:rPr>
        <w:t xml:space="preserve"> stateRestored </w:t>
      </w:r>
      <w:r>
        <w:rPr>
          <w:b w:val="false"/>
          <w:bCs w:val="false"/>
        </w:rPr>
        <w:t>.</w:t>
      </w:r>
      <w:r>
        <w:br w:type="page"/>
      </w:r>
    </w:p>
    <w:p>
      <w:pPr>
        <w:pStyle w:val="Titre2"/>
        <w:numPr>
          <w:ilvl w:val="1"/>
          <w:numId w:val="21"/>
        </w:numPr>
        <w:rPr/>
      </w:pPr>
      <w:bookmarkStart w:id="24" w:name="__RefHeading___Toc1086_205902238"/>
      <w:bookmarkEnd w:id="24"/>
      <w:r>
        <w:rPr/>
        <w:t xml:space="preserve">    </w:t>
      </w:r>
      <w:r>
        <w:rPr/>
        <w:t>Master-composant</w:t>
      </w:r>
    </w:p>
    <w:p>
      <w:pPr>
        <w:pStyle w:val="Normal"/>
        <w:spacing w:lineRule="auto" w:line="240" w:before="0" w:after="29"/>
        <w:rPr/>
      </w:pPr>
      <w:r>
        <w:rPr/>
        <w:t>Il est possible d’encapsuler un document en tant que composant .</w:t>
      </w:r>
    </w:p>
    <w:p>
      <w:pPr>
        <w:pStyle w:val="Normal"/>
        <w:spacing w:lineRule="auto" w:line="240" w:before="0" w:after="29"/>
        <w:rPr/>
      </w:pPr>
      <w:r>
        <w:rPr/>
        <w:t>Le document est localisé dans un dossier «Macro» au niveau du répertoire du master-composant.</w:t>
      </w:r>
    </w:p>
    <w:p>
      <w:pPr>
        <w:pStyle w:val="Normal"/>
        <w:spacing w:lineRule="auto" w:line="240" w:before="0" w:after="29"/>
        <w:rPr/>
      </w:pPr>
      <w:r>
        <w:rPr/>
        <w:t>Les ports in et out du document sont connectés aux sockets du master-composant  avec la fonction:</w:t>
        <w:tab/>
      </w:r>
      <w:r>
        <w:rPr>
          <w:b/>
          <w:bCs/>
        </w:rPr>
        <w:t>bindPorts(&lt;master socket id&gt;,&lt;document port name&gt;)</w:t>
      </w:r>
    </w:p>
    <w:p>
      <w:pPr>
        <w:pStyle w:val="Normal"/>
        <w:spacing w:lineRule="auto" w:line="240"/>
        <w:rPr/>
      </w:pPr>
      <w:r>
        <w:rPr>
          <w:b w:val="false"/>
          <w:bCs w:val="false"/>
        </w:rPr>
        <w:t>Les fonctions d’initialisation et de traitement cyclique du master-composant</w:t>
      </w:r>
      <w:r>
        <w:rPr>
          <w:b/>
          <w:bCs/>
        </w:rPr>
        <w:t xml:space="preserve"> </w:t>
      </w:r>
      <w:r>
        <w:rPr>
          <w:b w:val="false"/>
          <w:bCs w:val="false"/>
        </w:rPr>
        <w:t>propagent la logique d’appel vers le document.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0" w:right="0" w:firstLine="510"/>
        <w:jc w:val="left"/>
        <w:rPr>
          <w:b/>
          <w:b/>
          <w:bCs/>
        </w:rPr>
      </w:pPr>
      <w:r>
        <w:rPr>
          <w:b/>
          <w:bCs/>
        </w:rPr>
        <w:t>import QtQuick 2.0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0" w:right="0" w:firstLine="510"/>
        <w:jc w:val="left"/>
        <w:rPr>
          <w:b/>
          <w:b/>
          <w:bCs/>
        </w:rPr>
      </w:pPr>
      <w:r>
        <w:rPr>
          <w:b/>
          <w:bCs/>
        </w:rPr>
        <w:t>import Grapher 1.0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Node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0" w:right="0" w:firstLine="510"/>
        <w:jc w:val="left"/>
        <w:rPr>
          <w:b/>
          <w:b/>
          <w:bCs/>
        </w:rPr>
      </w:pPr>
      <w:r>
        <w:rPr>
          <w:b/>
          <w:bCs/>
        </w:rPr>
        <w:t xml:space="preserve">    </w:t>
      </w:r>
      <w:r>
        <w:rPr>
          <w:b/>
          <w:bCs/>
        </w:rPr>
        <w:t>source:nodeType + ".svg"</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socketsLeft: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Socket {id: in1;socketId: "In1";direction: "input";type:"real"},</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Socket {id: in2;socketId: "In2";direction: "input";type:"real"}</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socketsRight: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Socket {id: out;socketId:"Out";direction: "output";type:"int"}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property Document doc</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Component.onCompleted:</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doc=loadDocument("Macro/test1.qml")</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color w:val="FF0000"/>
        </w:rPr>
        <w:t>bindPorts</w:t>
      </w:r>
      <w:r>
        <w:rPr>
          <w:b/>
          <w:bCs/>
        </w:rPr>
        <w:t>(in1,"InPort.1")</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color w:val="FF0000"/>
        </w:rPr>
        <w:t>bindPorts</w:t>
      </w:r>
      <w:r>
        <w:rPr>
          <w:b/>
          <w:bCs/>
        </w:rPr>
        <w:t>(in2,"InPort.2")</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color w:val="FF0000"/>
        </w:rPr>
        <w:t>bindPorts</w:t>
      </w:r>
      <w:r>
        <w:rPr>
          <w:b/>
          <w:bCs/>
        </w:rPr>
        <w:t>(out,"COUNTER#1.count")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0" w:right="0" w:firstLine="510"/>
        <w:jc w:val="left"/>
        <w:rPr>
          <w:b/>
          <w:b/>
          <w:bCs/>
        </w:rPr>
      </w:pPr>
      <w:r>
        <w:rPr>
          <w:b/>
          <w:bCs/>
        </w:rPr>
        <w:t xml:space="preserve">    </w:t>
      </w:r>
      <w:r>
        <w:rPr>
          <w:b/>
          <w:bCs/>
        </w:rPr>
        <w:t xml:space="preserve">function initialize()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0" w:right="0" w:firstLine="510"/>
        <w:jc w:val="left"/>
        <w:rPr>
          <w:b/>
          <w:b/>
          <w:bCs/>
        </w:rPr>
      </w:pPr>
      <w:r>
        <w:rPr>
          <w:b/>
          <w:bCs/>
        </w:rPr>
        <w:tab/>
        <w:tab/>
        <w:t>doc.initialize(timeStep)// time step seconds</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exact" w:line="300" w:before="0" w:after="0"/>
        <w:ind w:left="0" w:right="0" w:firstLine="510"/>
        <w:jc w:val="left"/>
        <w:rPr>
          <w:b/>
          <w:b/>
          <w:bCs/>
        </w:rPr>
      </w:pPr>
      <w:r>
        <w:rPr>
          <w:b/>
          <w:bCs/>
        </w:rPr>
        <w:t xml:space="preserve">    </w:t>
      </w:r>
      <w:r>
        <w:rPr>
          <w:b/>
          <w:bCs/>
        </w:rPr>
        <w:t>function compute()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exact" w:line="300" w:before="0" w:after="0"/>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exact" w:line="300" w:before="0" w:after="0"/>
        <w:ind w:left="0" w:right="0" w:firstLine="510"/>
        <w:jc w:val="left"/>
        <w:rPr>
          <w:b/>
          <w:b/>
          <w:bCs/>
        </w:rPr>
      </w:pPr>
      <w:r>
        <w:rPr>
          <w:b/>
          <w:bCs/>
        </w:rPr>
        <w:t xml:space="preserve">    </w:t>
      </w:r>
      <w:r>
        <w:rPr>
          <w:b/>
          <w:bCs/>
        </w:rPr>
        <w:tab/>
        <w:t>doc.compute(simulationTime)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exact" w:line="300" w:before="0" w:after="0"/>
        <w:ind w:left="0" w:right="0" w:firstLine="510"/>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57" w:after="57"/>
        <w:ind w:left="0" w:right="0" w:firstLine="510"/>
        <w:jc w:val="left"/>
        <w:rPr>
          <w:b/>
          <w:b/>
          <w:bCs/>
        </w:rPr>
      </w:pPr>
      <w:r>
        <w:rPr>
          <w:b/>
          <w:bCs/>
        </w:rPr>
        <w:t>}</w:t>
      </w:r>
      <w:r>
        <w:br w:type="page"/>
      </w:r>
    </w:p>
    <w:p>
      <w:pPr>
        <w:pStyle w:val="Normal"/>
        <w:widowControl/>
        <w:overflowPunct w:val="true"/>
        <w:bidi w:val="0"/>
        <w:spacing w:lineRule="auto" w:line="240" w:before="57" w:after="57"/>
        <w:ind w:left="0" w:right="0" w:firstLine="510"/>
        <w:jc w:val="left"/>
        <w:rPr>
          <w:b/>
          <w:b/>
          <w:bCs/>
        </w:rPr>
      </w:pPr>
      <w:r>
        <w:rPr>
          <w:b/>
          <w:bCs/>
        </w:rPr>
      </w:r>
    </w:p>
    <w:p>
      <w:pPr>
        <w:pStyle w:val="Titre2"/>
        <w:numPr>
          <w:ilvl w:val="1"/>
          <w:numId w:val="21"/>
        </w:numPr>
        <w:rPr/>
      </w:pPr>
      <w:bookmarkStart w:id="25" w:name="__RefHeading___Toc1088_205902238"/>
      <w:bookmarkEnd w:id="25"/>
      <w:r>
        <w:rPr/>
        <w:t xml:space="preserve">    </w:t>
      </w:r>
      <w:r>
        <w:rPr/>
        <w:t>Héritage de composants</w:t>
      </w:r>
    </w:p>
    <w:p>
      <w:pPr>
        <w:pStyle w:val="Normal"/>
        <w:numPr>
          <w:ilvl w:val="0"/>
          <w:numId w:val="0"/>
        </w:numPr>
        <w:ind w:left="0" w:hanging="0"/>
        <w:rPr/>
      </w:pPr>
      <w:r>
        <w:rPr/>
        <w:t>Il est possible de coder un composant générique (ex : NodeBase.qml) et d’en hériter depuis d’autres composants.</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567" w:right="0" w:firstLine="227"/>
        <w:jc w:val="left"/>
        <w:rPr>
          <w:b/>
          <w:b/>
          <w:bCs/>
        </w:rPr>
      </w:pPr>
      <w:r>
        <w:rPr>
          <w:b/>
          <w:bCs/>
        </w:rPr>
        <w:t>import QtQuick 2.0</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567" w:right="0" w:firstLine="227"/>
        <w:jc w:val="left"/>
        <w:rPr>
          <w:b/>
          <w:b/>
          <w:bCs/>
        </w:rPr>
      </w:pPr>
      <w:r>
        <w:rPr>
          <w:b/>
          <w:bCs/>
        </w:rPr>
        <w:t>import Grapher 1.0</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567" w:right="0" w:firstLine="227"/>
        <w:jc w:val="left"/>
        <w:rPr>
          <w:b/>
          <w:b/>
          <w:bCs/>
        </w:rPr>
      </w:pPr>
      <w:r>
        <w:rPr>
          <w:b/>
          <w:bCs/>
        </w:rPr>
        <w:t>NodeBase</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567" w:right="0" w:firstLine="227"/>
        <w:jc w:val="left"/>
        <w:rPr/>
      </w:pPr>
      <w:r>
        <w:rPr>
          <w:b/>
          <w:bCs/>
        </w:rPr>
        <w:t xml:space="preserve">{ </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567" w:right="0" w:firstLine="227"/>
        <w:jc w:val="left"/>
        <w:rPr/>
      </w:pPr>
      <w:r>
        <w:rPr>
          <w:b/>
          <w:bCs/>
        </w:rPr>
        <w:tab/>
        <w:t xml:space="preserve">property bool </w:t>
      </w:r>
      <w:r>
        <w:rPr>
          <w:b/>
          <w:bCs/>
          <w:color w:val="FF0000"/>
        </w:rPr>
        <w:t>mFirstStep</w:t>
      </w:r>
      <w:r>
        <w:rPr>
          <w:b/>
          <w:bCs/>
        </w:rPr>
        <w:t xml:space="preserve"> : true;</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567" w:right="0" w:firstLine="227"/>
        <w:jc w:val="left"/>
        <w:rPr/>
      </w:pPr>
      <w:r>
        <w:rPr>
          <w:b/>
          <w:bCs/>
        </w:rPr>
        <w:tab/>
        <w:t>………..</w:t>
      </w:r>
    </w:p>
    <w:p>
      <w:pPr>
        <w:pStyle w:val="Normal"/>
        <w:spacing w:before="0" w:after="0"/>
        <w:jc w:val="both"/>
        <w:rPr/>
      </w:pPr>
      <w:r>
        <w:rPr/>
      </w:r>
    </w:p>
    <w:p>
      <w:pPr>
        <w:pStyle w:val="Normal"/>
        <w:spacing w:before="0" w:after="0"/>
        <w:jc w:val="both"/>
        <w:rPr/>
      </w:pPr>
      <w:r>
        <w:rPr/>
        <w:t>Si le composant de base déclare des sockets, il est nécessaire de déclarer un alias sur l’id de socket pour permettre d’y accéder depuis un composant de plus bas niveau.</w:t>
      </w:r>
    </w:p>
    <w:p>
      <w:pPr>
        <w:pStyle w:val="Normal"/>
        <w:spacing w:before="0" w:after="0"/>
        <w:jc w:val="both"/>
        <w:rPr/>
      </w:pPr>
      <w:r>
        <w:rPr/>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10" w:right="0" w:hanging="0"/>
        <w:jc w:val="both"/>
        <w:rPr>
          <w:b/>
          <w:b/>
          <w:bCs/>
        </w:rPr>
      </w:pPr>
      <w:r>
        <w:rPr>
          <w:b/>
          <w:bCs/>
        </w:rPr>
        <w:t xml:space="preserve">    </w:t>
      </w:r>
      <w:r>
        <w:rPr>
          <w:b/>
          <w:bCs/>
          <w:color w:val="FF0000"/>
        </w:rPr>
        <w:t>property alias input : u</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76" w:before="0" w:after="0"/>
        <w:ind w:left="510" w:right="0" w:hanging="0"/>
        <w:jc w:val="both"/>
        <w:rPr>
          <w:b/>
          <w:b/>
          <w:bCs/>
        </w:rPr>
      </w:pPr>
      <w:r>
        <w:rPr>
          <w:b/>
          <w:bCs/>
        </w:rPr>
        <w:t xml:space="preserve">    </w:t>
      </w:r>
      <w:r>
        <w:rPr>
          <w:b/>
          <w:bCs/>
        </w:rPr>
        <w:t xml:space="preserve">socketsLeft: [Socket {id: </w:t>
      </w:r>
      <w:r>
        <w:rPr>
          <w:b/>
          <w:bCs/>
          <w:color w:val="FF0000"/>
        </w:rPr>
        <w:t>u</w:t>
      </w:r>
      <w:r>
        <w:rPr>
          <w:b/>
          <w:bCs/>
        </w:rPr>
        <w:t>;socketId: "u";direction: "input";type: "bool"}  ]</w:t>
      </w:r>
    </w:p>
    <w:p>
      <w:pPr>
        <w:pStyle w:val="Titre3"/>
        <w:numPr>
          <w:ilvl w:val="2"/>
          <w:numId w:val="21"/>
        </w:numPr>
        <w:spacing w:before="257" w:after="57"/>
        <w:rPr/>
      </w:pPr>
      <w:bookmarkStart w:id="26" w:name="__RefHeading___Toc1090_205902238"/>
      <w:bookmarkEnd w:id="26"/>
      <w:r>
        <w:rPr/>
        <w:t>Gestion des états :</w:t>
      </w:r>
    </w:p>
    <w:p>
      <w:pPr>
        <w:pStyle w:val="Normal"/>
        <w:spacing w:before="0" w:after="0"/>
        <w:jc w:val="both"/>
        <w:rPr>
          <w:b/>
          <w:b/>
          <w:bCs/>
        </w:rPr>
      </w:pPr>
      <w:r>
        <w:rPr>
          <w:b/>
          <w:bCs/>
        </w:rPr>
        <w:t>première solution :</w:t>
      </w:r>
    </w:p>
    <w:p>
      <w:pPr>
        <w:pStyle w:val="Normal"/>
        <w:spacing w:before="0" w:after="0"/>
        <w:ind w:left="708" w:right="0" w:hanging="0"/>
        <w:jc w:val="both"/>
        <w:rPr/>
      </w:pPr>
      <w:r>
        <w:rPr/>
        <w:t xml:space="preserve">Dans </w:t>
      </w:r>
      <w:r>
        <w:rPr>
          <w:b/>
          <w:bCs/>
        </w:rPr>
        <w:t>NodeBase</w:t>
      </w:r>
      <w:r>
        <w:rPr/>
        <w:t xml:space="preserve"> on déclare var statesvar  :{"mFirstStep": true; "yOld":0.0};</w:t>
      </w:r>
    </w:p>
    <w:p>
      <w:pPr>
        <w:pStyle w:val="Normal"/>
        <w:spacing w:before="0" w:after="0"/>
        <w:ind w:left="708" w:right="0" w:hanging="0"/>
        <w:jc w:val="both"/>
        <w:rPr/>
      </w:pPr>
      <w:r>
        <w:rPr/>
        <w:t xml:space="preserve">puis dans </w:t>
      </w:r>
      <w:r>
        <w:rPr>
          <w:b/>
          <w:bCs/>
        </w:rPr>
        <w:t>NodeChild</w:t>
      </w:r>
      <w:r>
        <w:rPr/>
        <w:t xml:space="preserve"> : </w:t>
      </w:r>
    </w:p>
    <w:p>
      <w:pPr>
        <w:pStyle w:val="Normal"/>
        <w:spacing w:before="0" w:after="0"/>
        <w:ind w:left="708" w:right="0" w:hanging="0"/>
        <w:jc w:val="both"/>
        <w:rPr/>
      </w:pPr>
      <w:r>
        <w:rPr/>
        <w:tab/>
        <w:tab/>
        <w:t>if (statesvar.mFirstStep){......}</w:t>
      </w:r>
    </w:p>
    <w:p>
      <w:pPr>
        <w:pStyle w:val="Normal"/>
        <w:spacing w:before="0" w:after="0"/>
        <w:ind w:left="708" w:right="0" w:hanging="0"/>
        <w:jc w:val="both"/>
        <w:rPr/>
      </w:pPr>
      <w:r>
        <w:rPr/>
        <w:t xml:space="preserve">et puisque statesvar est déclare au niveau supérieur on utilise directement : </w:t>
        <w:tab/>
        <w:tab/>
        <w:tab/>
        <w:tab/>
        <w:t>statesvar.yOld</w:t>
      </w:r>
    </w:p>
    <w:p>
      <w:pPr>
        <w:pStyle w:val="Normal"/>
        <w:spacing w:before="0" w:after="0"/>
        <w:ind w:left="708" w:right="0" w:hanging="0"/>
        <w:jc w:val="both"/>
        <w:rPr/>
      </w:pPr>
      <w:r>
        <w:rPr/>
        <w:t>La variable yOld est ajoutée aux statesvar automatiquement.</w:t>
      </w:r>
    </w:p>
    <w:p>
      <w:pPr>
        <w:pStyle w:val="Normal"/>
        <w:spacing w:before="0" w:after="0"/>
        <w:ind w:left="708" w:right="0" w:hanging="0"/>
        <w:jc w:val="both"/>
        <w:rPr/>
      </w:pPr>
      <w:r>
        <w:rPr/>
        <w:t xml:space="preserve">Dans ce cas la variable etat "mFirstStep" est déclarée par tous les composant qui héritent de </w:t>
      </w:r>
      <w:r>
        <w:rPr>
          <w:b/>
          <w:bCs/>
        </w:rPr>
        <w:t>NodeBase</w:t>
      </w:r>
      <w:r>
        <w:rPr/>
        <w:t xml:space="preserve"> mais elle est instanciée dans chaque composant et dans le cliche les instances n'ont donc pas la même valeur.</w:t>
      </w:r>
    </w:p>
    <w:p>
      <w:pPr>
        <w:pStyle w:val="Normal"/>
        <w:spacing w:before="0" w:after="0"/>
        <w:ind w:left="708" w:right="0" w:hanging="0"/>
        <w:jc w:val="both"/>
        <w:rPr/>
      </w:pPr>
      <w:r>
        <w:rPr/>
        <w:t>Ce n'est pas ce qu'on appel une variable static de classe en C++, partagée par toutes les instances. De ce fait, on perd la globalisation de la valeur de mFirstStep.</w:t>
        <w:tab/>
        <w:tab/>
        <w:tab/>
      </w:r>
    </w:p>
    <w:p>
      <w:pPr>
        <w:pStyle w:val="Normal"/>
        <w:spacing w:before="0" w:after="0"/>
        <w:jc w:val="both"/>
        <w:rPr/>
      </w:pPr>
      <w:r>
        <w:rPr>
          <w:b/>
          <w:bCs/>
        </w:rPr>
        <w:t>seconde solution</w:t>
      </w:r>
      <w:r>
        <w:rPr/>
        <w:t xml:space="preserve"> :</w:t>
      </w:r>
    </w:p>
    <w:p>
      <w:pPr>
        <w:pStyle w:val="Normal"/>
        <w:spacing w:before="0" w:after="0"/>
        <w:ind w:left="708" w:right="0" w:hanging="0"/>
        <w:jc w:val="both"/>
        <w:rPr/>
      </w:pPr>
      <w:r>
        <w:rPr/>
        <w:t>déclarer une autre variable état "initialStep" en statesvar au niveau du composant en bout d’héritage (</w:t>
      </w:r>
      <w:r>
        <w:rPr>
          <w:b/>
          <w:bCs/>
        </w:rPr>
        <w:t>NodeChild</w:t>
      </w:r>
      <w:r>
        <w:rPr/>
        <w:t>) .</w:t>
        <w:tab/>
        <w:tab/>
        <w:tab/>
      </w:r>
    </w:p>
    <w:p>
      <w:pPr>
        <w:pStyle w:val="Normal"/>
        <w:spacing w:before="0" w:after="0"/>
        <w:ind w:left="708" w:right="0" w:hanging="0"/>
        <w:jc w:val="both"/>
        <w:rPr/>
      </w:pPr>
      <w:r>
        <w:rPr/>
        <w:tab/>
        <w:t>property var statesvar  :{"InitialStep": true,"yOld":0};</w:t>
      </w:r>
    </w:p>
    <w:p>
      <w:pPr>
        <w:pStyle w:val="Normal"/>
        <w:spacing w:before="114" w:after="114"/>
        <w:ind w:left="708" w:right="0" w:hanging="0"/>
        <w:jc w:val="both"/>
        <w:rPr/>
      </w:pPr>
      <w:r>
        <w:rPr/>
        <w:t>et utiliser les triggers pour gérer les états depuis la propriété globale: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1417" w:right="1417" w:firstLine="454"/>
        <w:jc w:val="both"/>
        <w:rPr>
          <w:rFonts w:ascii="Calibri" w:hAnsi="Calibri" w:eastAsia="SimSun" w:cs="Tahoma"/>
          <w:b/>
          <w:b/>
          <w:bCs/>
          <w:color w:val="00000A"/>
          <w:sz w:val="22"/>
          <w:szCs w:val="22"/>
          <w:lang w:val="fr-FR" w:eastAsia="en-US" w:bidi="ar-SA"/>
        </w:rPr>
      </w:pPr>
      <w:r>
        <w:rPr>
          <w:rFonts w:eastAsia="SimSun" w:cs="Tahoma"/>
          <w:b/>
          <w:bCs/>
          <w:color w:val="00000A"/>
          <w:sz w:val="22"/>
          <w:szCs w:val="22"/>
          <w:lang w:val="fr-FR" w:eastAsia="en-US" w:bidi="ar-SA"/>
        </w:rPr>
        <w:t>function stateSaving()</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1417" w:right="1417" w:firstLine="454"/>
        <w:jc w:val="both"/>
        <w:rPr>
          <w:rFonts w:ascii="Calibri" w:hAnsi="Calibri" w:eastAsia="SimSun" w:cs="Tahoma"/>
          <w:b/>
          <w:b/>
          <w:bCs/>
          <w:color w:val="00000A"/>
          <w:sz w:val="22"/>
          <w:szCs w:val="22"/>
          <w:lang w:val="fr-FR" w:eastAsia="en-US" w:bidi="ar-SA"/>
        </w:rPr>
      </w:pPr>
      <w:r>
        <w:rPr>
          <w:rFonts w:eastAsia="SimSun" w:cs="Tahoma"/>
          <w:b/>
          <w:bCs/>
          <w:color w:val="00000A"/>
          <w:sz w:val="22"/>
          <w:szCs w:val="22"/>
          <w:lang w:val="fr-FR" w:eastAsia="en-US" w:bidi="ar-SA"/>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1417" w:right="1417" w:firstLine="454"/>
        <w:jc w:val="both"/>
        <w:rPr>
          <w:rFonts w:ascii="Calibri" w:hAnsi="Calibri" w:eastAsia="SimSun" w:cs="Tahoma"/>
          <w:b/>
          <w:b/>
          <w:bCs/>
          <w:color w:val="00000A"/>
          <w:sz w:val="22"/>
          <w:szCs w:val="22"/>
          <w:lang w:val="fr-FR" w:eastAsia="en-US" w:bidi="ar-SA"/>
        </w:rPr>
      </w:pPr>
      <w:r>
        <w:rPr>
          <w:rFonts w:eastAsia="SimSun" w:cs="Tahoma"/>
          <w:b/>
          <w:bCs/>
          <w:color w:val="00000A"/>
          <w:sz w:val="22"/>
          <w:szCs w:val="22"/>
          <w:lang w:val="fr-FR" w:eastAsia="en-US" w:bidi="ar-SA"/>
        </w:rPr>
        <w:tab/>
        <w:t>statesvar.InitialStep=mFirstStep</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1417" w:right="1417" w:firstLine="454"/>
        <w:jc w:val="both"/>
        <w:rPr>
          <w:rFonts w:ascii="Calibri" w:hAnsi="Calibri" w:eastAsia="SimSun" w:cs="Tahoma"/>
          <w:b/>
          <w:b/>
          <w:bCs/>
          <w:color w:val="00000A"/>
          <w:sz w:val="22"/>
          <w:szCs w:val="22"/>
          <w:lang w:val="fr-FR" w:eastAsia="en-US" w:bidi="ar-SA"/>
        </w:rPr>
      </w:pPr>
      <w:r>
        <w:rPr>
          <w:rFonts w:eastAsia="SimSun" w:cs="Tahoma"/>
          <w:b/>
          <w:bCs/>
          <w:color w:val="00000A"/>
          <w:sz w:val="22"/>
          <w:szCs w:val="22"/>
          <w:lang w:val="fr-FR" w:eastAsia="en-US" w:bidi="ar-SA"/>
        </w:rPr>
        <w:t>}</w:t>
        <w:tab/>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1417" w:right="1417" w:firstLine="454"/>
        <w:jc w:val="both"/>
        <w:rPr>
          <w:rFonts w:ascii="Calibri" w:hAnsi="Calibri" w:eastAsia="SimSun" w:cs="Tahoma"/>
          <w:b/>
          <w:b/>
          <w:bCs/>
          <w:color w:val="00000A"/>
          <w:sz w:val="22"/>
          <w:szCs w:val="22"/>
          <w:lang w:val="fr-FR" w:eastAsia="en-US" w:bidi="ar-SA"/>
        </w:rPr>
      </w:pPr>
      <w:r>
        <w:rPr>
          <w:rFonts w:eastAsia="SimSun" w:cs="Tahoma"/>
          <w:b/>
          <w:bCs/>
          <w:color w:val="00000A"/>
          <w:sz w:val="22"/>
          <w:szCs w:val="22"/>
          <w:lang w:val="fr-FR" w:eastAsia="en-US" w:bidi="ar-SA"/>
        </w:rPr>
        <w:t>function stateRestored()</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1417" w:right="1417" w:firstLine="454"/>
        <w:jc w:val="both"/>
        <w:rPr>
          <w:rFonts w:ascii="Calibri" w:hAnsi="Calibri" w:eastAsia="SimSun" w:cs="Tahoma"/>
          <w:b/>
          <w:b/>
          <w:bCs/>
          <w:color w:val="00000A"/>
          <w:sz w:val="22"/>
          <w:szCs w:val="22"/>
          <w:lang w:val="fr-FR" w:eastAsia="en-US" w:bidi="ar-SA"/>
        </w:rPr>
      </w:pPr>
      <w:r>
        <w:rPr>
          <w:rFonts w:eastAsia="SimSun" w:cs="Tahoma"/>
          <w:b/>
          <w:bCs/>
          <w:color w:val="00000A"/>
          <w:sz w:val="22"/>
          <w:szCs w:val="22"/>
          <w:lang w:val="fr-FR" w:eastAsia="en-US" w:bidi="ar-SA"/>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1417" w:right="1417" w:firstLine="454"/>
        <w:jc w:val="both"/>
        <w:rPr>
          <w:rFonts w:ascii="Calibri" w:hAnsi="Calibri" w:eastAsia="SimSun" w:cs="Tahoma"/>
          <w:b/>
          <w:b/>
          <w:bCs/>
          <w:color w:val="00000A"/>
          <w:sz w:val="22"/>
          <w:szCs w:val="22"/>
          <w:lang w:val="fr-FR" w:eastAsia="en-US" w:bidi="ar-SA"/>
        </w:rPr>
      </w:pPr>
      <w:r>
        <w:rPr>
          <w:rFonts w:eastAsia="SimSun" w:cs="Tahoma"/>
          <w:b/>
          <w:bCs/>
          <w:color w:val="00000A"/>
          <w:sz w:val="22"/>
          <w:szCs w:val="22"/>
          <w:lang w:val="fr-FR" w:eastAsia="en-US" w:bidi="ar-SA"/>
        </w:rPr>
        <w:tab/>
        <w:t>mFirstStep=statesvar.InitialStep</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1417" w:right="1417" w:firstLine="454"/>
        <w:jc w:val="both"/>
        <w:rPr>
          <w:rFonts w:ascii="Calibri" w:hAnsi="Calibri" w:eastAsia="SimSun" w:cs="Tahoma"/>
          <w:b/>
          <w:b/>
          <w:bCs/>
          <w:color w:val="00000A"/>
          <w:sz w:val="22"/>
          <w:szCs w:val="22"/>
          <w:lang w:val="fr-FR" w:eastAsia="en-US" w:bidi="ar-SA"/>
        </w:rPr>
      </w:pPr>
      <w:r>
        <w:rPr>
          <w:rFonts w:eastAsia="SimSun" w:cs="Tahoma"/>
          <w:b/>
          <w:bCs/>
          <w:color w:val="00000A"/>
          <w:sz w:val="22"/>
          <w:szCs w:val="22"/>
          <w:lang w:val="fr-FR" w:eastAsia="en-US" w:bidi="ar-SA"/>
        </w:rPr>
        <w:t>}</w:t>
      </w:r>
    </w:p>
    <w:p>
      <w:pPr>
        <w:pStyle w:val="Normal"/>
        <w:spacing w:lineRule="auto" w:line="240" w:before="0" w:after="0"/>
        <w:ind w:left="1416" w:right="0" w:hanging="0"/>
        <w:jc w:val="both"/>
        <w:rPr/>
      </w:pPr>
      <w:r>
        <w:rPr/>
        <w:tab/>
        <w:tab/>
        <w:tab/>
      </w:r>
    </w:p>
    <w:p>
      <w:pPr>
        <w:pStyle w:val="Normal"/>
        <w:rPr/>
      </w:pPr>
      <w:r>
        <w:rPr/>
      </w:r>
      <w:r>
        <w:br w:type="page"/>
      </w:r>
    </w:p>
    <w:p>
      <w:pPr>
        <w:pStyle w:val="Titre2"/>
        <w:keepNext w:val="true"/>
        <w:keepLines/>
        <w:widowControl/>
        <w:numPr>
          <w:ilvl w:val="1"/>
          <w:numId w:val="21"/>
        </w:numPr>
        <w:suppressLineNumbers/>
        <w:overflowPunct w:val="true"/>
        <w:bidi w:val="0"/>
        <w:spacing w:lineRule="auto" w:line="276"/>
        <w:ind w:left="567" w:right="0" w:hanging="567"/>
        <w:jc w:val="left"/>
        <w:rPr/>
      </w:pPr>
      <w:bookmarkStart w:id="27" w:name="__RefHeading___Toc1092_205902238"/>
      <w:bookmarkEnd w:id="27"/>
      <w:r>
        <w:rPr/>
        <w:t xml:space="preserve">    </w:t>
      </w:r>
      <w:r>
        <w:rPr>
          <w:rFonts w:eastAsia="SimSun" w:cs="Tahoma"/>
          <w:b/>
          <w:bCs/>
          <w:color w:val="4F81BD"/>
          <w:sz w:val="26"/>
          <w:szCs w:val="26"/>
          <w:lang w:val="fr-FR" w:eastAsia="en-US" w:bidi="ar-SA"/>
        </w:rPr>
        <w:t>Composant</w:t>
      </w:r>
      <w:r>
        <w:rPr/>
        <w:t xml:space="preserve"> a nombre de ports variables</w:t>
      </w:r>
    </w:p>
    <w:p>
      <w:pPr>
        <w:pStyle w:val="Normal"/>
        <w:numPr>
          <w:ilvl w:val="0"/>
          <w:numId w:val="0"/>
        </w:numPr>
        <w:spacing w:before="0" w:after="0"/>
        <w:ind w:left="576" w:hanging="0"/>
        <w:rPr/>
      </w:pPr>
      <w:r>
        <w:rPr/>
        <w:t xml:space="preserve">Il est possible de créer un composant dont le nombre de </w:t>
      </w:r>
      <w:bookmarkStart w:id="28" w:name="__DdeLink__1116_362615501"/>
      <w:r>
        <w:rPr/>
        <w:t>port</w:t>
      </w:r>
      <w:bookmarkEnd w:id="28"/>
      <w:r>
        <w:rPr/>
        <w:t xml:space="preserve"> est variable.</w:t>
      </w:r>
    </w:p>
    <w:p>
      <w:pPr>
        <w:pStyle w:val="Normal"/>
        <w:numPr>
          <w:ilvl w:val="0"/>
          <w:numId w:val="0"/>
        </w:numPr>
        <w:spacing w:before="0" w:after="0"/>
        <w:ind w:left="576" w:hanging="0"/>
        <w:rPr/>
      </w:pPr>
      <w:r>
        <w:rPr/>
        <w:t>Le nombre de port est ajustable par un menu «bouton droit» sur le composant.</w:t>
      </w:r>
    </w:p>
    <w:p>
      <w:pPr>
        <w:pStyle w:val="Normal"/>
        <w:numPr>
          <w:ilvl w:val="0"/>
          <w:numId w:val="0"/>
        </w:numPr>
        <w:spacing w:before="0" w:after="0"/>
        <w:ind w:left="576" w:hanging="0"/>
        <w:rPr/>
      </w:pPr>
      <w:r>
        <w:rPr/>
        <w:t>La suppression d’un port est effectué par «bouton droit» sur la socket</w:t>
      </w:r>
    </w:p>
    <w:p>
      <w:pPr>
        <w:pStyle w:val="Normal"/>
        <w:numPr>
          <w:ilvl w:val="0"/>
          <w:numId w:val="0"/>
        </w:numPr>
        <w:spacing w:before="0" w:after="29"/>
        <w:ind w:left="576" w:hanging="0"/>
        <w:jc w:val="center"/>
        <w:rPr/>
      </w:pPr>
      <w:r>
        <w:rPr/>
        <w:drawing>
          <wp:inline distT="0" distB="0" distL="0" distR="0">
            <wp:extent cx="1337310" cy="82994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0"/>
                    <a:stretch>
                      <a:fillRect/>
                    </a:stretch>
                  </pic:blipFill>
                  <pic:spPr bwMode="auto">
                    <a:xfrm>
                      <a:off x="0" y="0"/>
                      <a:ext cx="1337310" cy="829945"/>
                    </a:xfrm>
                    <a:prstGeom prst="rect">
                      <a:avLst/>
                    </a:prstGeom>
                  </pic:spPr>
                </pic:pic>
              </a:graphicData>
            </a:graphic>
          </wp:inline>
        </w:drawing>
      </w:r>
      <w:r>
        <w:rPr/>
        <w:t xml:space="preserve">       </w:t>
      </w:r>
      <w:r>
        <w:rPr/>
        <w:drawing>
          <wp:inline distT="0" distB="0" distL="0" distR="0">
            <wp:extent cx="1093470" cy="836295"/>
            <wp:effectExtent l="0" t="0" r="0" b="0"/>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21"/>
                    <a:stretch>
                      <a:fillRect/>
                    </a:stretch>
                  </pic:blipFill>
                  <pic:spPr bwMode="auto">
                    <a:xfrm>
                      <a:off x="0" y="0"/>
                      <a:ext cx="1093470" cy="836295"/>
                    </a:xfrm>
                    <a:prstGeom prst="rect">
                      <a:avLst/>
                    </a:prstGeom>
                  </pic:spPr>
                </pic:pic>
              </a:graphicData>
            </a:graphic>
          </wp:inline>
        </w:drawing>
      </w:r>
    </w:p>
    <w:p>
      <w:pPr>
        <w:pStyle w:val="Normal"/>
        <w:numPr>
          <w:ilvl w:val="0"/>
          <w:numId w:val="0"/>
        </w:numPr>
        <w:spacing w:before="0" w:after="0"/>
        <w:ind w:left="576" w:hanging="0"/>
        <w:rPr/>
      </w:pPr>
      <w:r>
        <w:rPr/>
        <w:t xml:space="preserve">La position du groupe de port est : </w:t>
      </w:r>
      <w:r>
        <w:rPr>
          <w:b/>
          <w:bCs/>
        </w:rPr>
        <w:t>left, right, top, bottom</w:t>
      </w:r>
    </w:p>
    <w:p>
      <w:pPr>
        <w:pStyle w:val="Normal"/>
        <w:numPr>
          <w:ilvl w:val="0"/>
          <w:numId w:val="0"/>
        </w:numPr>
        <w:spacing w:before="0" w:after="0"/>
        <w:ind w:left="576" w:hanging="0"/>
        <w:rPr/>
      </w:pPr>
      <w:r>
        <w:rPr/>
        <w:t xml:space="preserve">Pour des ports appairés: </w:t>
      </w:r>
      <w:r>
        <w:rPr>
          <w:b/>
          <w:bCs/>
        </w:rPr>
        <w:t>leftright</w:t>
      </w:r>
      <w:r>
        <w:rPr/>
        <w:t xml:space="preserve"> et </w:t>
      </w:r>
      <w:r>
        <w:rPr>
          <w:b/>
          <w:bCs/>
        </w:rPr>
        <w:t xml:space="preserve">topbottom </w:t>
      </w:r>
      <w:r>
        <w:rPr>
          <w:b w:val="false"/>
          <w:bCs w:val="false"/>
        </w:rPr>
        <w:t>avec la logique d’exclusivité suivante :</w:t>
      </w:r>
      <w:r>
        <w:rPr>
          <w:b/>
          <w:bCs/>
        </w:rPr>
        <w:t xml:space="preserve"> </w:t>
      </w:r>
    </w:p>
    <w:p>
      <w:pPr>
        <w:pStyle w:val="Normal"/>
        <w:numPr>
          <w:ilvl w:val="0"/>
          <w:numId w:val="0"/>
        </w:numPr>
        <w:spacing w:before="0" w:after="0"/>
        <w:ind w:left="576" w:hanging="0"/>
        <w:rPr>
          <w:b w:val="false"/>
          <w:b w:val="false"/>
          <w:bCs w:val="false"/>
        </w:rPr>
      </w:pPr>
      <w:r>
        <w:rPr>
          <w:b w:val="false"/>
          <w:bCs w:val="false"/>
        </w:rPr>
        <w:t xml:space="preserve">            </w:t>
      </w:r>
      <w:r>
        <w:rPr>
          <w:b w:val="false"/>
          <w:bCs w:val="false"/>
        </w:rPr>
        <w:t>leftright ou (left et/ou right)</w:t>
      </w:r>
    </w:p>
    <w:p>
      <w:pPr>
        <w:pStyle w:val="Normal"/>
        <w:numPr>
          <w:ilvl w:val="0"/>
          <w:numId w:val="0"/>
        </w:numPr>
        <w:spacing w:before="0" w:after="0"/>
        <w:ind w:left="576" w:hanging="0"/>
        <w:rPr>
          <w:b w:val="false"/>
          <w:b w:val="false"/>
          <w:bCs w:val="false"/>
        </w:rPr>
      </w:pPr>
      <w:r>
        <w:rPr>
          <w:b w:val="false"/>
          <w:bCs w:val="false"/>
        </w:rPr>
        <w:t xml:space="preserve">            </w:t>
      </w:r>
      <w:r>
        <w:rPr>
          <w:b w:val="false"/>
          <w:bCs w:val="false"/>
        </w:rPr>
        <w:t>topbottom ou (top et/ou bottom)</w:t>
      </w:r>
    </w:p>
    <w:p>
      <w:pPr>
        <w:pStyle w:val="Normal"/>
        <w:numPr>
          <w:ilvl w:val="0"/>
          <w:numId w:val="0"/>
        </w:numPr>
        <w:spacing w:before="0" w:after="0"/>
        <w:ind w:left="576" w:hanging="0"/>
        <w:rPr/>
      </w:pPr>
      <w:r>
        <w:rPr/>
        <w:t>Le nombre de ports localisés est déclaré comme une propriété du composant :</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114" w:after="114"/>
        <w:ind w:left="1077" w:right="4139" w:firstLine="397"/>
        <w:jc w:val="left"/>
        <w:rPr>
          <w:color w:val="00000A"/>
        </w:rPr>
      </w:pPr>
      <w:r>
        <w:rPr>
          <w:b/>
          <w:bCs/>
          <w:color w:val="00000A"/>
        </w:rPr>
        <w:t>property var ports :{"left" :2}</w:t>
      </w:r>
    </w:p>
    <w:p>
      <w:pPr>
        <w:pStyle w:val="Corpsdetexte"/>
        <w:rPr/>
      </w:pPr>
      <w:r>
        <w:rPr/>
        <w:tab/>
        <w:t>Les attributs des ports sont déclarés dans une boucle lors de la construction du composant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1077" w:right="2381" w:firstLine="397"/>
        <w:jc w:val="left"/>
        <w:rPr/>
      </w:pPr>
      <w:r>
        <w:rPr>
          <w:b/>
          <w:bCs/>
        </w:rPr>
        <w:t>for(var i=0;i&lt;</w:t>
      </w:r>
      <w:r>
        <w:rPr>
          <w:b/>
          <w:bCs/>
          <w:color w:val="FF0000"/>
        </w:rPr>
        <w:t>ports.left</w:t>
      </w:r>
      <w:r>
        <w:rPr>
          <w:b/>
          <w:bCs/>
        </w:rPr>
        <w:t>;i++)</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57" w:after="57"/>
        <w:ind w:left="1077" w:right="2381" w:firstLine="397"/>
        <w:jc w:val="left"/>
        <w:rPr/>
      </w:pPr>
      <w:r>
        <w:rPr>
          <w:b/>
          <w:bCs/>
        </w:rPr>
        <w:t xml:space="preserve">            </w:t>
      </w:r>
      <w:r>
        <w:rPr>
          <w:b/>
          <w:bCs/>
        </w:rPr>
        <w:t>socketContainerLeft.setPort("I","input","bool");</w:t>
      </w:r>
    </w:p>
    <w:p>
      <w:pPr>
        <w:pStyle w:val="Corpsdetexte"/>
        <w:rPr/>
      </w:pPr>
      <w:r>
        <w:rPr/>
        <w:tab/>
        <w:t>L’exemple de code suivant implémente une porte ET a entrées variables:</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624" w:right="1644" w:firstLine="397"/>
        <w:jc w:val="left"/>
        <w:rPr/>
      </w:pPr>
      <w:r>
        <w:rPr>
          <w:b/>
          <w:bCs/>
        </w:rPr>
        <w:t>import QtQuick 2.0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import Grapher 1.0</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import QtQuick.Controls 1.1</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Node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color w:val="FF0000"/>
        </w:rPr>
        <w:t>property var ports :{"left" :2}</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 ~~~~~~~~~~ Add sockets dynamically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 xml:space="preserve">Component.onCompleted: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for(var i=0;i&lt;</w:t>
      </w:r>
      <w:r>
        <w:rPr>
          <w:b/>
          <w:bCs/>
          <w:color w:val="FF0000"/>
        </w:rPr>
        <w:t>ports.left</w:t>
      </w:r>
      <w:r>
        <w:rPr>
          <w:b/>
          <w:bCs/>
        </w:rPr>
        <w:t>;i++)</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socketContainerLeft.setPort("I","input","bool");</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 set output socket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socketsRight: [Socket {id: out; socketId: "O";</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direction: "output";type:"bool"}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function compute()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out.value = 1</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for (var i=0;i&lt; socketsLeft.length;i++)</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out.value &amp;= socketsLeft[i].value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 xml:space="preserve">    </w:t>
      </w:r>
      <w:r>
        <w:rPr>
          <w:b/>
          <w:bCs/>
        </w:rPr>
        <w:t>}</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w:t>
      </w:r>
    </w:p>
    <w:p>
      <w:pPr>
        <w:pStyle w:val="Corpsdetexte"/>
        <w:spacing w:before="57" w:after="63"/>
        <w:rPr/>
      </w:pPr>
      <w:r>
        <w:rPr/>
        <w:tab/>
        <w:t>L’exemple de code suivant implémente une logique de parité dynamique:</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624" w:right="1644" w:firstLine="397"/>
        <w:jc w:val="left"/>
        <w:rPr/>
      </w:pPr>
      <w:r>
        <w:rPr>
          <w:b/>
          <w:bCs/>
          <w:color w:val="FF0000"/>
        </w:rPr>
        <w:t>property var ports :{"leftright":2}</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624" w:right="1644" w:firstLine="397"/>
        <w:jc w:val="left"/>
        <w:rPr/>
      </w:pPr>
      <w:r>
        <w:rPr>
          <w:b/>
          <w:bCs/>
        </w:rPr>
        <w:t>Component.onCompleted: {</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624" w:right="1644" w:firstLine="397"/>
        <w:jc w:val="left"/>
        <w:rPr>
          <w:b/>
          <w:b/>
          <w:bCs/>
        </w:rPr>
      </w:pPr>
      <w:r>
        <w:rPr>
          <w:b/>
          <w:bCs/>
        </w:rPr>
        <w:t xml:space="preserve">        </w:t>
      </w:r>
      <w:r>
        <w:rPr>
          <w:b/>
          <w:bCs/>
        </w:rPr>
        <w:t>for(var i=0;i&lt;</w:t>
      </w:r>
      <w:r>
        <w:rPr>
          <w:b/>
          <w:bCs/>
          <w:color w:val="FF0000"/>
        </w:rPr>
        <w:t>ports.leftright</w:t>
      </w:r>
      <w:r>
        <w:rPr>
          <w:b/>
          <w:bCs/>
        </w:rPr>
        <w:t>;i++)</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624" w:right="1644" w:firstLine="397"/>
        <w:jc w:val="left"/>
        <w:rPr>
          <w:b/>
          <w:b/>
          <w:bCs/>
        </w:rPr>
      </w:pPr>
      <w:r>
        <w:rPr>
          <w:b/>
          <w:bCs/>
        </w:rPr>
        <w:t xml:space="preserve">        </w:t>
      </w:r>
      <w:r>
        <w:rPr>
          <w:b/>
          <w:bCs/>
        </w:rPr>
        <w:t>{</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624" w:right="1644" w:firstLine="397"/>
        <w:jc w:val="left"/>
        <w:rPr/>
      </w:pPr>
      <w:r>
        <w:rPr>
          <w:b/>
          <w:bCs/>
        </w:rPr>
        <w:t xml:space="preserve">            </w:t>
      </w:r>
      <w:r>
        <w:rPr>
          <w:b/>
          <w:bCs/>
        </w:rPr>
        <w:t>socketContainerLeft.setPort("I","input","real");</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40" w:before="0" w:after="0"/>
        <w:ind w:left="624" w:right="1644" w:firstLine="397"/>
        <w:jc w:val="left"/>
        <w:rPr>
          <w:b/>
          <w:b/>
          <w:bCs/>
        </w:rPr>
      </w:pPr>
      <w:r>
        <w:rPr>
          <w:b/>
          <w:bCs/>
        </w:rPr>
        <w:t xml:space="preserve">            </w:t>
      </w:r>
      <w:r>
        <w:rPr>
          <w:b/>
          <w:bCs/>
        </w:rPr>
        <w:t>socketContainerRight.setPort("O","output","real");</w:t>
      </w:r>
    </w:p>
    <w:p>
      <w:pPr>
        <w:pStyle w:val="Normal"/>
        <w:widowControl/>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b/>
          <w:bCs/>
        </w:rPr>
        <w:tab/>
        <w:t>}</w:t>
      </w:r>
    </w:p>
    <w:p>
      <w:pPr>
        <w:pStyle w:val="Normal"/>
        <w:widowControl/>
        <w:numPr>
          <w:ilvl w:val="0"/>
          <w:numId w:val="0"/>
        </w:numPr>
        <w:pBdr>
          <w:top w:val="single" w:sz="2" w:space="1" w:color="000001"/>
          <w:left w:val="single" w:sz="2" w:space="1" w:color="000001"/>
          <w:bottom w:val="single" w:sz="2" w:space="1" w:color="000001"/>
          <w:right w:val="single" w:sz="2" w:space="1" w:color="000001"/>
        </w:pBdr>
        <w:shd w:val="clear" w:fill="CFE7F5"/>
        <w:overflowPunct w:val="true"/>
        <w:bidi w:val="0"/>
        <w:spacing w:lineRule="auto" w:line="216" w:before="0" w:after="0"/>
        <w:ind w:left="624" w:right="1644" w:firstLine="397"/>
        <w:jc w:val="left"/>
        <w:rPr/>
      </w:pPr>
      <w:r>
        <w:rPr>
          <w:rFonts w:eastAsia="SimSun" w:cs="Tahoma"/>
          <w:b/>
          <w:bCs/>
          <w:color w:val="00000A"/>
          <w:sz w:val="22"/>
          <w:szCs w:val="22"/>
          <w:lang w:val="fr-FR" w:eastAsia="en-US" w:bidi="ar-SA"/>
        </w:rPr>
        <w:t>}</w:t>
      </w:r>
    </w:p>
    <w:sectPr>
      <w:type w:val="nextPage"/>
      <w:pgSz w:w="11906" w:h="16838"/>
      <w:pgMar w:left="1417" w:right="1417" w:header="0" w:top="993"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Arial">
    <w:charset w:val="01"/>
    <w:family w:val="swiss"/>
    <w:pitch w:val="default"/>
  </w:font>
  <w:font w:name="Cambria">
    <w:charset w:val="01"/>
    <w:family w:val="swiss"/>
    <w:pitch w:val="default"/>
  </w:font>
  <w:font w:name="Tahoma">
    <w:charset w:val="01"/>
    <w:family w:val="swiss"/>
    <w:pitch w:val="default"/>
  </w:font>
  <w:font w:name="Times New Roman">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decimal"/>
      <w:suff w:val="nothing"/>
      <w:lvlText w:val=" %3 "/>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lvl w:ilvl="0">
      <w:start w:val="1"/>
      <w:numFmt w:val="decimal"/>
      <w:lvlText w:val="%1."/>
      <w:lvlJc w:val="left"/>
      <w:pPr>
        <w:ind w:left="0" w:hanging="360"/>
      </w:pPr>
    </w:lvl>
    <w:lvl w:ilvl="1">
      <w:start w:val="2"/>
      <w:numFmt w:val="decimal"/>
      <w:suff w:val="nothing"/>
      <w:lvlText w:val="%1.%2"/>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2"/>
        <w:szCs w:val="22"/>
        <w:rFonts w:eastAsia="SimSun"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7">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8">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9">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0">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1">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2">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3">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4">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5">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6">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7">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8">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19">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20">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abstractNum w:abstractNumId="21">
    <w:lvl w:ilvl="0">
      <w:start w:val="1"/>
      <w:numFmt w:val="decimal"/>
      <w:lvlText w:val="%1."/>
      <w:lvlJc w:val="left"/>
      <w:pPr>
        <w:ind w:left="0" w:hanging="360"/>
      </w:pPr>
    </w:lvl>
    <w:lvl w:ilvl="1">
      <w:start w:val="2"/>
      <w:numFmt w:val="decimal"/>
      <w:suff w:val="nothing"/>
      <w:lvlText w:val="%1.%2"/>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2">
    <w:lvl w:ilvl="0">
      <w:start w:val="1"/>
      <w:numFmt w:val="bullet"/>
      <w:lvlText w:val=""/>
      <w:lvlJc w:val="left"/>
      <w:pPr>
        <w:tabs>
          <w:tab w:val="num" w:pos="720"/>
        </w:tabs>
        <w:ind w:left="720" w:hanging="360"/>
      </w:pPr>
      <w:rPr>
        <w:rFonts w:ascii="Symbol" w:hAnsi="Symbol" w:cs="Symbol" w:hint="default"/>
        <w:sz w:val="22"/>
        <w:szCs w:val="22"/>
        <w:rFonts w:cs="Tahoma"/>
        <w:color w:val="00000A"/>
        <w:lang w:val="fr-FR" w:eastAsia="en-US" w:bidi="ar-SA"/>
      </w:rPr>
    </w:lvl>
    <w:lvl w:ilvl="1">
      <w:start w:val="1"/>
      <w:numFmt w:val="bullet"/>
      <w:lvlText w:val="◦"/>
      <w:lvlJc w:val="left"/>
      <w:pPr>
        <w:tabs>
          <w:tab w:val="num" w:pos="1080"/>
        </w:tabs>
        <w:ind w:left="1080" w:hanging="360"/>
      </w:pPr>
      <w:rPr>
        <w:rFonts w:ascii="OpenSymbol" w:hAnsi="OpenSymbol" w:cs="OpenSymbol" w:hint="default"/>
        <w:sz w:val="22"/>
        <w:szCs w:val="22"/>
        <w:rFonts w:cs="Tahoma"/>
        <w:color w:val="00000A"/>
        <w:lang w:val="fr-FR" w:eastAsia="en-US" w:bidi="ar-SA"/>
      </w:rPr>
    </w:lvl>
    <w:lvl w:ilvl="2">
      <w:start w:val="1"/>
      <w:numFmt w:val="bullet"/>
      <w:lvlText w:val="▪"/>
      <w:lvlJc w:val="left"/>
      <w:pPr>
        <w:tabs>
          <w:tab w:val="num" w:pos="1440"/>
        </w:tabs>
        <w:ind w:left="1440" w:hanging="360"/>
      </w:pPr>
      <w:rPr>
        <w:rFonts w:ascii="OpenSymbol" w:hAnsi="OpenSymbol" w:cs="OpenSymbol" w:hint="default"/>
        <w:sz w:val="22"/>
        <w:szCs w:val="22"/>
        <w:rFonts w:cs="Tahoma"/>
        <w:color w:val="00000A"/>
        <w:lang w:val="fr-FR" w:eastAsia="en-US" w:bidi="ar-SA"/>
      </w:rPr>
    </w:lvl>
    <w:lvl w:ilvl="3">
      <w:start w:val="1"/>
      <w:numFmt w:val="bullet"/>
      <w:lvlText w:val=""/>
      <w:lvlJc w:val="left"/>
      <w:pPr>
        <w:tabs>
          <w:tab w:val="num" w:pos="1800"/>
        </w:tabs>
        <w:ind w:left="1800" w:hanging="360"/>
      </w:pPr>
      <w:rPr>
        <w:rFonts w:ascii="Symbol" w:hAnsi="Symbol" w:cs="Symbol" w:hint="default"/>
        <w:sz w:val="22"/>
        <w:szCs w:val="22"/>
        <w:rFonts w:cs="Tahoma"/>
        <w:color w:val="00000A"/>
        <w:lang w:val="fr-FR" w:eastAsia="en-US" w:bidi="ar-SA"/>
      </w:rPr>
    </w:lvl>
    <w:lvl w:ilvl="4">
      <w:start w:val="1"/>
      <w:numFmt w:val="bullet"/>
      <w:lvlText w:val="◦"/>
      <w:lvlJc w:val="left"/>
      <w:pPr>
        <w:tabs>
          <w:tab w:val="num" w:pos="2160"/>
        </w:tabs>
        <w:ind w:left="2160" w:hanging="360"/>
      </w:pPr>
      <w:rPr>
        <w:rFonts w:ascii="OpenSymbol" w:hAnsi="OpenSymbol" w:cs="OpenSymbol" w:hint="default"/>
        <w:sz w:val="22"/>
        <w:szCs w:val="22"/>
        <w:rFonts w:cs="Tahoma"/>
        <w:color w:val="00000A"/>
        <w:lang w:val="fr-FR" w:eastAsia="en-US" w:bidi="ar-SA"/>
      </w:rPr>
    </w:lvl>
    <w:lvl w:ilvl="5">
      <w:start w:val="1"/>
      <w:numFmt w:val="bullet"/>
      <w:lvlText w:val="▪"/>
      <w:lvlJc w:val="left"/>
      <w:pPr>
        <w:tabs>
          <w:tab w:val="num" w:pos="2520"/>
        </w:tabs>
        <w:ind w:left="2520" w:hanging="360"/>
      </w:pPr>
      <w:rPr>
        <w:rFonts w:ascii="OpenSymbol" w:hAnsi="OpenSymbol" w:cs="OpenSymbol" w:hint="default"/>
        <w:sz w:val="22"/>
        <w:szCs w:val="22"/>
        <w:rFonts w:cs="Tahoma"/>
        <w:color w:val="00000A"/>
        <w:lang w:val="fr-FR" w:eastAsia="en-US" w:bidi="ar-SA"/>
      </w:rPr>
    </w:lvl>
    <w:lvl w:ilvl="6">
      <w:start w:val="1"/>
      <w:numFmt w:val="bullet"/>
      <w:lvlText w:val=""/>
      <w:lvlJc w:val="left"/>
      <w:pPr>
        <w:tabs>
          <w:tab w:val="num" w:pos="2880"/>
        </w:tabs>
        <w:ind w:left="2880" w:hanging="360"/>
      </w:pPr>
      <w:rPr>
        <w:rFonts w:ascii="Symbol" w:hAnsi="Symbol" w:cs="Symbol" w:hint="default"/>
        <w:sz w:val="22"/>
        <w:szCs w:val="22"/>
        <w:rFonts w:cs="Tahoma"/>
        <w:color w:val="00000A"/>
        <w:lang w:val="fr-FR" w:eastAsia="en-US" w:bidi="ar-SA"/>
      </w:rPr>
    </w:lvl>
    <w:lvl w:ilvl="7">
      <w:start w:val="1"/>
      <w:numFmt w:val="bullet"/>
      <w:lvlText w:val="◦"/>
      <w:lvlJc w:val="left"/>
      <w:pPr>
        <w:tabs>
          <w:tab w:val="num" w:pos="3240"/>
        </w:tabs>
        <w:ind w:left="3240" w:hanging="360"/>
      </w:pPr>
      <w:rPr>
        <w:rFonts w:ascii="OpenSymbol" w:hAnsi="OpenSymbol" w:cs="OpenSymbol" w:hint="default"/>
        <w:sz w:val="22"/>
        <w:szCs w:val="22"/>
        <w:rFonts w:cs="Tahoma"/>
        <w:color w:val="00000A"/>
        <w:lang w:val="fr-FR" w:eastAsia="en-US" w:bidi="ar-SA"/>
      </w:rPr>
    </w:lvl>
    <w:lvl w:ilvl="8">
      <w:start w:val="1"/>
      <w:numFmt w:val="bullet"/>
      <w:lvlText w:val="▪"/>
      <w:lvlJc w:val="left"/>
      <w:pPr>
        <w:tabs>
          <w:tab w:val="num" w:pos="3600"/>
        </w:tabs>
        <w:ind w:left="3600" w:hanging="360"/>
      </w:pPr>
      <w:rPr>
        <w:rFonts w:ascii="OpenSymbol" w:hAnsi="OpenSymbol" w:cs="OpenSymbol" w:hint="default"/>
        <w:sz w:val="22"/>
        <w:szCs w:val="22"/>
        <w:rFonts w:cs="Tahoma"/>
        <w:color w:val="00000A"/>
        <w:lang w:val="fr-FR"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sz w:val="20"/>
        <w:szCs w:val="22"/>
        <w:lang w:val="fr-FR"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SimSun" w:cs="Tahoma"/>
      <w:color w:val="00000A"/>
      <w:kern w:val="0"/>
      <w:sz w:val="22"/>
      <w:szCs w:val="22"/>
      <w:lang w:val="fr-FR" w:eastAsia="en-US" w:bidi="ar-SA"/>
    </w:rPr>
  </w:style>
  <w:style w:type="paragraph" w:styleId="Titre1">
    <w:name w:val="Heading 1"/>
    <w:basedOn w:val="Normal"/>
    <w:qFormat/>
    <w:pPr>
      <w:keepNext w:val="true"/>
      <w:keepLines/>
      <w:bidi w:val="0"/>
      <w:spacing w:before="480" w:after="240"/>
      <w:jc w:val="left"/>
      <w:outlineLvl w:val="0"/>
    </w:pPr>
    <w:rPr>
      <w:rFonts w:ascii="Arial" w:hAnsi="Arial"/>
      <w:b/>
      <w:bCs/>
      <w:color w:val="365F91"/>
      <w:sz w:val="32"/>
      <w:szCs w:val="28"/>
    </w:rPr>
  </w:style>
  <w:style w:type="paragraph" w:styleId="Titre2">
    <w:name w:val="Heading 2"/>
    <w:basedOn w:val="Normal"/>
    <w:autoRedefine/>
    <w:qFormat/>
    <w:pPr>
      <w:keepNext w:val="true"/>
      <w:keepLines/>
      <w:widowControl/>
      <w:suppressLineNumbers/>
      <w:overflowPunct w:val="true"/>
      <w:bidi w:val="0"/>
      <w:spacing w:lineRule="auto" w:line="276" w:before="143" w:after="0"/>
      <w:ind w:left="567" w:right="0" w:hanging="567"/>
      <w:jc w:val="left"/>
    </w:pPr>
    <w:rPr>
      <w:rFonts w:ascii="Arial" w:hAnsi="Arial"/>
      <w:b/>
      <w:bCs/>
      <w:color w:val="4F81BD"/>
      <w:sz w:val="26"/>
      <w:szCs w:val="26"/>
    </w:rPr>
  </w:style>
  <w:style w:type="paragraph" w:styleId="Titre3">
    <w:name w:val="Heading 3"/>
    <w:basedOn w:val="Normal"/>
    <w:qFormat/>
    <w:pPr>
      <w:keepNext w:val="true"/>
      <w:keepLines/>
      <w:numPr>
        <w:ilvl w:val="2"/>
        <w:numId w:val="1"/>
      </w:numPr>
      <w:spacing w:before="200" w:after="0"/>
      <w:outlineLvl w:val="2"/>
    </w:pPr>
    <w:rPr>
      <w:rFonts w:ascii="Cambria" w:hAnsi="Cambria"/>
      <w:b/>
      <w:bCs/>
      <w:color w:val="4F81BD"/>
    </w:rPr>
  </w:style>
  <w:style w:type="paragraph" w:styleId="Titre4">
    <w:name w:val="Heading 4"/>
    <w:basedOn w:val="Titre"/>
    <w:qFormat/>
    <w:pPr/>
    <w:rPr/>
  </w:style>
  <w:style w:type="paragraph" w:styleId="Titre5">
    <w:name w:val="Heading 5"/>
    <w:basedOn w:val="Titre"/>
    <w:qFormat/>
    <w:pPr/>
    <w:rPr/>
  </w:style>
  <w:style w:type="paragraph" w:styleId="Titre6">
    <w:name w:val="Heading 6"/>
    <w:basedOn w:val="Titre"/>
    <w:qFormat/>
    <w:pPr/>
    <w:rPr/>
  </w:style>
  <w:style w:type="paragraph" w:styleId="Titre7">
    <w:name w:val="Heading 7"/>
    <w:basedOn w:val="Titre"/>
    <w:qFormat/>
    <w:pPr/>
    <w:rPr/>
  </w:style>
  <w:style w:type="paragraph" w:styleId="Titre8">
    <w:name w:val="Heading 8"/>
    <w:basedOn w:val="Titre"/>
    <w:qFormat/>
    <w:pPr/>
    <w:rPr/>
  </w:style>
  <w:style w:type="paragraph" w:styleId="Titre9">
    <w:name w:val="Heading 9"/>
    <w:basedOn w:val="Titre"/>
    <w:qFormat/>
    <w:pPr/>
    <w:rPr/>
  </w:style>
  <w:style w:type="character" w:styleId="DefaultParagraphFont">
    <w:name w:val="Default Paragraph Font"/>
    <w:qFormat/>
    <w:rPr/>
  </w:style>
  <w:style w:type="character" w:styleId="Titre1Car">
    <w:name w:val="Titre 1 Car"/>
    <w:basedOn w:val="DefaultParagraphFont"/>
    <w:qFormat/>
    <w:rPr>
      <w:rFonts w:ascii="Cambria" w:hAnsi="Cambria"/>
      <w:b/>
      <w:bCs/>
      <w:color w:val="365F91"/>
      <w:sz w:val="28"/>
      <w:szCs w:val="28"/>
    </w:rPr>
  </w:style>
  <w:style w:type="character" w:styleId="Titre2Car">
    <w:name w:val="Titre 2 Car"/>
    <w:basedOn w:val="DefaultParagraphFont"/>
    <w:qFormat/>
    <w:rPr>
      <w:rFonts w:ascii="Cambria" w:hAnsi="Cambria"/>
      <w:b/>
      <w:bCs/>
      <w:color w:val="4F81BD"/>
      <w:sz w:val="26"/>
      <w:szCs w:val="26"/>
    </w:rPr>
  </w:style>
  <w:style w:type="character" w:styleId="Titre3Car">
    <w:name w:val="Titre 3 Car"/>
    <w:basedOn w:val="DefaultParagraphFont"/>
    <w:qFormat/>
    <w:rPr>
      <w:rFonts w:ascii="Cambria" w:hAnsi="Cambria"/>
      <w:b/>
      <w:bCs/>
      <w:color w:val="4F81BD"/>
    </w:rPr>
  </w:style>
  <w:style w:type="character" w:styleId="TextedebullesCar">
    <w:name w:val="Texte de bulles Car"/>
    <w:basedOn w:val="DefaultParagraphFont"/>
    <w:qFormat/>
    <w:rPr>
      <w:rFonts w:ascii="Tahoma" w:hAnsi="Tahoma" w:cs="Tahoma"/>
      <w:sz w:val="16"/>
      <w:szCs w:val="16"/>
    </w:rPr>
  </w:style>
  <w:style w:type="character" w:styleId="SansinterligneCar">
    <w:name w:val="Sans interligne Car"/>
    <w:basedOn w:val="DefaultParagraphFont"/>
    <w:qFormat/>
    <w:rPr>
      <w:lang w:eastAsia="fr-FR"/>
    </w:rPr>
  </w:style>
  <w:style w:type="character" w:styleId="TitreCar">
    <w:name w:val="Titre Car"/>
    <w:basedOn w:val="DefaultParagraphFont"/>
    <w:qFormat/>
    <w:rPr>
      <w:rFonts w:ascii="Cambria" w:hAnsi="Cambria"/>
      <w:color w:val="17365D"/>
      <w:spacing w:val="5"/>
      <w:sz w:val="52"/>
      <w:szCs w:val="52"/>
      <w:lang w:eastAsia="fr-FR"/>
    </w:rPr>
  </w:style>
  <w:style w:type="character" w:styleId="SoustitreCar">
    <w:name w:val="Sous-titre Car"/>
    <w:basedOn w:val="DefaultParagraphFont"/>
    <w:qFormat/>
    <w:rPr>
      <w:rFonts w:ascii="Cambria" w:hAnsi="Cambria"/>
      <w:i/>
      <w:iCs/>
      <w:color w:val="4F81BD"/>
      <w:spacing w:val="15"/>
      <w:sz w:val="24"/>
      <w:szCs w:val="24"/>
      <w:lang w:eastAsia="fr-FR"/>
    </w:rPr>
  </w:style>
  <w:style w:type="character" w:styleId="LienInternet">
    <w:name w:val="Lien Internet"/>
    <w:basedOn w:val="DefaultParagraphFont"/>
    <w:rPr>
      <w:color w:val="0000FF"/>
      <w:u w:val="single"/>
      <w:lang w:val="zxx" w:eastAsia="zxx" w:bidi="zxx"/>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sz w:val="20"/>
      <w:szCs w:val="20"/>
    </w:rPr>
  </w:style>
  <w:style w:type="character" w:styleId="ObjetducommentaireCar">
    <w:name w:val="Objet du commentaire Car"/>
    <w:basedOn w:val="CommentaireCar"/>
    <w:qFormat/>
    <w:rPr>
      <w:b/>
      <w:bCs/>
      <w:sz w:val="20"/>
      <w:szCs w:val="20"/>
    </w:rPr>
  </w:style>
  <w:style w:type="character" w:styleId="PrformatHTMLCar">
    <w:name w:val="Préformaté HTML Car"/>
    <w:basedOn w:val="DefaultParagraphFont"/>
    <w:qFormat/>
    <w:rPr>
      <w:rFonts w:ascii="Arial" w:hAnsi="Arial" w:eastAsia="Times New Roman" w:cs="Arial"/>
      <w:sz w:val="24"/>
      <w:szCs w:val="24"/>
      <w:lang w:eastAsia="fr-FR"/>
    </w:rPr>
  </w:style>
  <w:style w:type="character" w:styleId="ListLabel1">
    <w:name w:val="ListLabel 1"/>
    <w:qFormat/>
    <w:rPr>
      <w:rFonts w:cs="Courier New"/>
    </w:rPr>
  </w:style>
  <w:style w:type="character" w:styleId="Puces">
    <w:name w:val="Puces"/>
    <w:qFormat/>
    <w:rPr>
      <w:rFonts w:ascii="Calibri" w:hAnsi="Calibri" w:eastAsia="SimSun" w:cs="Tahoma"/>
      <w:color w:val="00000A"/>
      <w:sz w:val="22"/>
      <w:szCs w:val="22"/>
      <w:lang w:val="fr-FR" w:eastAsia="en-US" w:bidi="ar-SA"/>
    </w:rPr>
  </w:style>
  <w:style w:type="character" w:styleId="Caractresdenumrotation">
    <w:name w:val="Caractères de numérotation"/>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Sautdindex">
    <w:name w:val="Saut d'index"/>
    <w:qFormat/>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Tahoma"/>
      <w:color w:val="00000A"/>
      <w:sz w:val="22"/>
      <w:szCs w:val="22"/>
      <w:lang w:val="fr-FR" w:eastAsia="en-US" w:bidi="ar-SA"/>
    </w:rPr>
  </w:style>
  <w:style w:type="character" w:styleId="ListLabel282">
    <w:name w:val="ListLabel 282"/>
    <w:qFormat/>
    <w:rPr>
      <w:rFonts w:cs="Tahoma"/>
      <w:color w:val="00000A"/>
      <w:sz w:val="22"/>
      <w:szCs w:val="22"/>
      <w:lang w:val="fr-FR" w:eastAsia="en-US" w:bidi="ar-SA"/>
    </w:rPr>
  </w:style>
  <w:style w:type="character" w:styleId="ListLabel283">
    <w:name w:val="ListLabel 283"/>
    <w:qFormat/>
    <w:rPr>
      <w:rFonts w:cs="Tahoma"/>
      <w:color w:val="00000A"/>
      <w:sz w:val="22"/>
      <w:szCs w:val="22"/>
      <w:lang w:val="fr-FR" w:eastAsia="en-US" w:bidi="ar-SA"/>
    </w:rPr>
  </w:style>
  <w:style w:type="character" w:styleId="ListLabel284">
    <w:name w:val="ListLabel 284"/>
    <w:qFormat/>
    <w:rPr>
      <w:rFonts w:cs="Tahoma"/>
      <w:color w:val="00000A"/>
      <w:sz w:val="22"/>
      <w:szCs w:val="22"/>
      <w:lang w:val="fr-FR" w:eastAsia="en-US" w:bidi="ar-SA"/>
    </w:rPr>
  </w:style>
  <w:style w:type="character" w:styleId="ListLabel285">
    <w:name w:val="ListLabel 285"/>
    <w:qFormat/>
    <w:rPr>
      <w:rFonts w:cs="Tahoma"/>
      <w:color w:val="00000A"/>
      <w:sz w:val="22"/>
      <w:szCs w:val="22"/>
      <w:lang w:val="fr-FR" w:eastAsia="en-US" w:bidi="ar-SA"/>
    </w:rPr>
  </w:style>
  <w:style w:type="character" w:styleId="ListLabel286">
    <w:name w:val="ListLabel 286"/>
    <w:qFormat/>
    <w:rPr>
      <w:rFonts w:cs="Tahoma"/>
      <w:color w:val="00000A"/>
      <w:sz w:val="22"/>
      <w:szCs w:val="22"/>
      <w:lang w:val="fr-FR" w:eastAsia="en-US" w:bidi="ar-SA"/>
    </w:rPr>
  </w:style>
  <w:style w:type="character" w:styleId="ListLabel287">
    <w:name w:val="ListLabel 287"/>
    <w:qFormat/>
    <w:rPr>
      <w:rFonts w:cs="Tahoma"/>
      <w:color w:val="00000A"/>
      <w:sz w:val="22"/>
      <w:szCs w:val="22"/>
      <w:lang w:val="fr-FR" w:eastAsia="en-US" w:bidi="ar-SA"/>
    </w:rPr>
  </w:style>
  <w:style w:type="character" w:styleId="ListLabel288">
    <w:name w:val="ListLabel 288"/>
    <w:qFormat/>
    <w:rPr>
      <w:rFonts w:cs="Tahoma"/>
      <w:color w:val="00000A"/>
      <w:sz w:val="22"/>
      <w:szCs w:val="22"/>
      <w:lang w:val="fr-FR" w:eastAsia="en-US" w:bidi="ar-SA"/>
    </w:rPr>
  </w:style>
  <w:style w:type="character" w:styleId="ListLabel289">
    <w:name w:val="ListLabel 289"/>
    <w:qFormat/>
    <w:rPr>
      <w:rFonts w:cs="Tahoma"/>
      <w:color w:val="00000A"/>
      <w:sz w:val="22"/>
      <w:szCs w:val="22"/>
      <w:lang w:val="fr-FR" w:eastAsia="en-US" w:bidi="ar-SA"/>
    </w:rPr>
  </w:style>
  <w:style w:type="character" w:styleId="ListLabel290">
    <w:name w:val="ListLabel 290"/>
    <w:qFormat/>
    <w:rPr>
      <w:rFonts w:eastAsia="SimSun" w:cs="Tahoma"/>
      <w:color w:val="00000A"/>
      <w:sz w:val="22"/>
      <w:szCs w:val="22"/>
      <w:lang w:val="fr-FR" w:eastAsia="en-US" w:bidi="ar-SA"/>
    </w:rPr>
  </w:style>
  <w:style w:type="character" w:styleId="ListLabel291">
    <w:name w:val="ListLabel 291"/>
    <w:qFormat/>
    <w:rPr>
      <w:rFonts w:cs="Tahoma"/>
      <w:color w:val="00000A"/>
      <w:sz w:val="22"/>
      <w:szCs w:val="22"/>
      <w:lang w:val="fr-FR" w:eastAsia="en-US" w:bidi="ar-SA"/>
    </w:rPr>
  </w:style>
  <w:style w:type="character" w:styleId="ListLabel292">
    <w:name w:val="ListLabel 292"/>
    <w:qFormat/>
    <w:rPr>
      <w:rFonts w:cs="Tahoma"/>
      <w:color w:val="00000A"/>
      <w:sz w:val="22"/>
      <w:szCs w:val="22"/>
      <w:lang w:val="fr-FR" w:eastAsia="en-US" w:bidi="ar-SA"/>
    </w:rPr>
  </w:style>
  <w:style w:type="character" w:styleId="ListLabel293">
    <w:name w:val="ListLabel 293"/>
    <w:qFormat/>
    <w:rPr>
      <w:rFonts w:cs="Tahoma"/>
      <w:color w:val="00000A"/>
      <w:sz w:val="22"/>
      <w:szCs w:val="22"/>
      <w:lang w:val="fr-FR" w:eastAsia="en-US" w:bidi="ar-SA"/>
    </w:rPr>
  </w:style>
  <w:style w:type="character" w:styleId="ListLabel294">
    <w:name w:val="ListLabel 294"/>
    <w:qFormat/>
    <w:rPr>
      <w:rFonts w:cs="Tahoma"/>
      <w:color w:val="00000A"/>
      <w:sz w:val="22"/>
      <w:szCs w:val="22"/>
      <w:lang w:val="fr-FR" w:eastAsia="en-US" w:bidi="ar-SA"/>
    </w:rPr>
  </w:style>
  <w:style w:type="character" w:styleId="ListLabel295">
    <w:name w:val="ListLabel 295"/>
    <w:qFormat/>
    <w:rPr>
      <w:rFonts w:cs="Tahoma"/>
      <w:color w:val="00000A"/>
      <w:sz w:val="22"/>
      <w:szCs w:val="22"/>
      <w:lang w:val="fr-FR" w:eastAsia="en-US" w:bidi="ar-SA"/>
    </w:rPr>
  </w:style>
  <w:style w:type="character" w:styleId="ListLabel296">
    <w:name w:val="ListLabel 296"/>
    <w:qFormat/>
    <w:rPr>
      <w:rFonts w:cs="Tahoma"/>
      <w:color w:val="00000A"/>
      <w:sz w:val="22"/>
      <w:szCs w:val="22"/>
      <w:lang w:val="fr-FR" w:eastAsia="en-US" w:bidi="ar-SA"/>
    </w:rPr>
  </w:style>
  <w:style w:type="character" w:styleId="ListLabel297">
    <w:name w:val="ListLabel 297"/>
    <w:qFormat/>
    <w:rPr>
      <w:rFonts w:cs="Tahoma"/>
      <w:color w:val="00000A"/>
      <w:sz w:val="22"/>
      <w:szCs w:val="22"/>
      <w:lang w:val="fr-FR" w:eastAsia="en-US" w:bidi="ar-SA"/>
    </w:rPr>
  </w:style>
  <w:style w:type="character" w:styleId="ListLabel298">
    <w:name w:val="ListLabel 298"/>
    <w:qFormat/>
    <w:rPr>
      <w:rFonts w:cs="Tahoma"/>
      <w:color w:val="00000A"/>
      <w:sz w:val="22"/>
      <w:szCs w:val="22"/>
      <w:lang w:val="fr-FR" w:eastAsia="en-US" w:bidi="ar-SA"/>
    </w:rPr>
  </w:style>
  <w:style w:type="character" w:styleId="ListLabel299">
    <w:name w:val="ListLabel 299"/>
    <w:qFormat/>
    <w:rPr>
      <w:rFonts w:cs="Tahoma"/>
      <w:color w:val="00000A"/>
      <w:sz w:val="22"/>
      <w:szCs w:val="22"/>
      <w:lang w:val="fr-FR" w:eastAsia="en-US" w:bidi="ar-SA"/>
    </w:rPr>
  </w:style>
  <w:style w:type="character" w:styleId="ListLabel300">
    <w:name w:val="ListLabel 300"/>
    <w:qFormat/>
    <w:rPr>
      <w:rFonts w:cs="Tahoma"/>
      <w:color w:val="00000A"/>
      <w:sz w:val="22"/>
      <w:szCs w:val="22"/>
      <w:lang w:val="fr-FR" w:eastAsia="en-US" w:bidi="ar-SA"/>
    </w:rPr>
  </w:style>
  <w:style w:type="character" w:styleId="ListLabel301">
    <w:name w:val="ListLabel 301"/>
    <w:qFormat/>
    <w:rPr>
      <w:rFonts w:cs="Tahoma"/>
      <w:color w:val="00000A"/>
      <w:sz w:val="22"/>
      <w:szCs w:val="22"/>
      <w:lang w:val="fr-FR" w:eastAsia="en-US" w:bidi="ar-SA"/>
    </w:rPr>
  </w:style>
  <w:style w:type="character" w:styleId="ListLabel302">
    <w:name w:val="ListLabel 302"/>
    <w:qFormat/>
    <w:rPr>
      <w:rFonts w:cs="Tahoma"/>
      <w:color w:val="00000A"/>
      <w:sz w:val="22"/>
      <w:szCs w:val="22"/>
      <w:lang w:val="fr-FR" w:eastAsia="en-US" w:bidi="ar-SA"/>
    </w:rPr>
  </w:style>
  <w:style w:type="character" w:styleId="ListLabel303">
    <w:name w:val="ListLabel 303"/>
    <w:qFormat/>
    <w:rPr>
      <w:rFonts w:cs="Tahoma"/>
      <w:color w:val="00000A"/>
      <w:sz w:val="22"/>
      <w:szCs w:val="22"/>
      <w:lang w:val="fr-FR" w:eastAsia="en-US" w:bidi="ar-SA"/>
    </w:rPr>
  </w:style>
  <w:style w:type="character" w:styleId="ListLabel304">
    <w:name w:val="ListLabel 304"/>
    <w:qFormat/>
    <w:rPr>
      <w:rFonts w:cs="Tahoma"/>
      <w:color w:val="00000A"/>
      <w:sz w:val="22"/>
      <w:szCs w:val="22"/>
      <w:lang w:val="fr-FR" w:eastAsia="en-US" w:bidi="ar-SA"/>
    </w:rPr>
  </w:style>
  <w:style w:type="character" w:styleId="ListLabel305">
    <w:name w:val="ListLabel 305"/>
    <w:qFormat/>
    <w:rPr>
      <w:rFonts w:cs="Tahoma"/>
      <w:color w:val="00000A"/>
      <w:sz w:val="22"/>
      <w:szCs w:val="22"/>
      <w:lang w:val="fr-FR" w:eastAsia="en-US" w:bidi="ar-SA"/>
    </w:rPr>
  </w:style>
  <w:style w:type="character" w:styleId="ListLabel306">
    <w:name w:val="ListLabel 306"/>
    <w:qFormat/>
    <w:rPr>
      <w:rFonts w:cs="Tahoma"/>
      <w:color w:val="00000A"/>
      <w:sz w:val="22"/>
      <w:szCs w:val="22"/>
      <w:lang w:val="fr-FR" w:eastAsia="en-US" w:bidi="ar-SA"/>
    </w:rPr>
  </w:style>
  <w:style w:type="character" w:styleId="ListLabel307">
    <w:name w:val="ListLabel 307"/>
    <w:qFormat/>
    <w:rPr>
      <w:rFonts w:cs="Tahoma"/>
      <w:color w:val="00000A"/>
      <w:sz w:val="22"/>
      <w:szCs w:val="22"/>
      <w:lang w:val="fr-FR" w:eastAsia="en-US" w:bidi="ar-SA"/>
    </w:rPr>
  </w:style>
  <w:style w:type="character" w:styleId="ListLabel308">
    <w:name w:val="ListLabel 308"/>
    <w:qFormat/>
    <w:rPr>
      <w:rFonts w:cs="Tahoma"/>
      <w:color w:val="00000A"/>
      <w:sz w:val="22"/>
      <w:szCs w:val="22"/>
      <w:lang w:val="fr-FR" w:eastAsia="en-US" w:bidi="ar-SA"/>
    </w:rPr>
  </w:style>
  <w:style w:type="character" w:styleId="ListLabel309">
    <w:name w:val="ListLabel 309"/>
    <w:qFormat/>
    <w:rPr>
      <w:rFonts w:cs="Tahoma"/>
      <w:color w:val="00000A"/>
      <w:sz w:val="22"/>
      <w:szCs w:val="22"/>
      <w:lang w:val="fr-FR" w:eastAsia="en-US" w:bidi="ar-SA"/>
    </w:rPr>
  </w:style>
  <w:style w:type="character" w:styleId="ListLabel310">
    <w:name w:val="ListLabel 310"/>
    <w:qFormat/>
    <w:rPr>
      <w:rFonts w:cs="Tahoma"/>
      <w:color w:val="00000A"/>
      <w:sz w:val="22"/>
      <w:szCs w:val="22"/>
      <w:lang w:val="fr-FR" w:eastAsia="en-US" w:bidi="ar-SA"/>
    </w:rPr>
  </w:style>
  <w:style w:type="character" w:styleId="ListLabel311">
    <w:name w:val="ListLabel 311"/>
    <w:qFormat/>
    <w:rPr>
      <w:rFonts w:cs="Tahoma"/>
      <w:color w:val="00000A"/>
      <w:sz w:val="22"/>
      <w:szCs w:val="22"/>
      <w:lang w:val="fr-FR" w:eastAsia="en-US" w:bidi="ar-SA"/>
    </w:rPr>
  </w:style>
  <w:style w:type="character" w:styleId="ListLabel312">
    <w:name w:val="ListLabel 312"/>
    <w:qFormat/>
    <w:rPr>
      <w:rFonts w:cs="Tahoma"/>
      <w:color w:val="00000A"/>
      <w:sz w:val="22"/>
      <w:szCs w:val="22"/>
      <w:lang w:val="fr-FR" w:eastAsia="en-US" w:bidi="ar-SA"/>
    </w:rPr>
  </w:style>
  <w:style w:type="character" w:styleId="ListLabel313">
    <w:name w:val="ListLabel 313"/>
    <w:qFormat/>
    <w:rPr>
      <w:rFonts w:cs="Tahoma"/>
      <w:color w:val="00000A"/>
      <w:sz w:val="22"/>
      <w:szCs w:val="22"/>
      <w:lang w:val="fr-FR" w:eastAsia="en-US" w:bidi="ar-SA"/>
    </w:rPr>
  </w:style>
  <w:style w:type="character" w:styleId="ListLabel314">
    <w:name w:val="ListLabel 314"/>
    <w:qFormat/>
    <w:rPr>
      <w:rFonts w:cs="Tahoma"/>
      <w:color w:val="00000A"/>
      <w:sz w:val="22"/>
      <w:szCs w:val="22"/>
      <w:lang w:val="fr-FR" w:eastAsia="en-US" w:bidi="ar-SA"/>
    </w:rPr>
  </w:style>
  <w:style w:type="character" w:styleId="ListLabel315">
    <w:name w:val="ListLabel 315"/>
    <w:qFormat/>
    <w:rPr>
      <w:rFonts w:cs="Tahoma"/>
      <w:color w:val="00000A"/>
      <w:sz w:val="22"/>
      <w:szCs w:val="22"/>
      <w:lang w:val="fr-FR" w:eastAsia="en-US" w:bidi="ar-SA"/>
    </w:rPr>
  </w:style>
  <w:style w:type="character" w:styleId="ListLabel316">
    <w:name w:val="ListLabel 316"/>
    <w:qFormat/>
    <w:rPr>
      <w:rFonts w:cs="Tahoma"/>
      <w:color w:val="00000A"/>
      <w:sz w:val="22"/>
      <w:szCs w:val="22"/>
      <w:lang w:val="fr-FR" w:eastAsia="en-US" w:bidi="ar-SA"/>
    </w:rPr>
  </w:style>
  <w:style w:type="character" w:styleId="ListLabel317">
    <w:name w:val="ListLabel 317"/>
    <w:qFormat/>
    <w:rPr>
      <w:rFonts w:cs="Tahoma"/>
      <w:color w:val="00000A"/>
      <w:sz w:val="22"/>
      <w:szCs w:val="22"/>
      <w:lang w:val="fr-FR" w:eastAsia="en-US" w:bidi="ar-SA"/>
    </w:rPr>
  </w:style>
  <w:style w:type="character" w:styleId="ListLabel318">
    <w:name w:val="ListLabel 318"/>
    <w:qFormat/>
    <w:rPr>
      <w:rFonts w:cs="Tahoma"/>
      <w:color w:val="00000A"/>
      <w:sz w:val="22"/>
      <w:szCs w:val="22"/>
      <w:lang w:val="fr-FR" w:eastAsia="en-US" w:bidi="ar-SA"/>
    </w:rPr>
  </w:style>
  <w:style w:type="character" w:styleId="ListLabel319">
    <w:name w:val="ListLabel 319"/>
    <w:qFormat/>
    <w:rPr>
      <w:rFonts w:cs="Tahoma"/>
      <w:color w:val="00000A"/>
      <w:sz w:val="22"/>
      <w:szCs w:val="22"/>
      <w:lang w:val="fr-FR" w:eastAsia="en-US" w:bidi="ar-SA"/>
    </w:rPr>
  </w:style>
  <w:style w:type="character" w:styleId="ListLabel320">
    <w:name w:val="ListLabel 320"/>
    <w:qFormat/>
    <w:rPr>
      <w:rFonts w:cs="Tahoma"/>
      <w:color w:val="00000A"/>
      <w:sz w:val="22"/>
      <w:szCs w:val="22"/>
      <w:lang w:val="fr-FR" w:eastAsia="en-US" w:bidi="ar-SA"/>
    </w:rPr>
  </w:style>
  <w:style w:type="character" w:styleId="ListLabel321">
    <w:name w:val="ListLabel 321"/>
    <w:qFormat/>
    <w:rPr>
      <w:rFonts w:cs="Tahoma"/>
      <w:color w:val="00000A"/>
      <w:sz w:val="22"/>
      <w:szCs w:val="22"/>
      <w:lang w:val="fr-FR" w:eastAsia="en-US" w:bidi="ar-SA"/>
    </w:rPr>
  </w:style>
  <w:style w:type="character" w:styleId="ListLabel322">
    <w:name w:val="ListLabel 322"/>
    <w:qFormat/>
    <w:rPr>
      <w:rFonts w:cs="Tahoma"/>
      <w:color w:val="00000A"/>
      <w:sz w:val="22"/>
      <w:szCs w:val="22"/>
      <w:lang w:val="fr-FR" w:eastAsia="en-US" w:bidi="ar-SA"/>
    </w:rPr>
  </w:style>
  <w:style w:type="character" w:styleId="ListLabel323">
    <w:name w:val="ListLabel 323"/>
    <w:qFormat/>
    <w:rPr>
      <w:rFonts w:cs="Tahoma"/>
      <w:color w:val="00000A"/>
      <w:sz w:val="22"/>
      <w:szCs w:val="22"/>
      <w:lang w:val="fr-FR" w:eastAsia="en-US" w:bidi="ar-SA"/>
    </w:rPr>
  </w:style>
  <w:style w:type="character" w:styleId="ListLabel324">
    <w:name w:val="ListLabel 324"/>
    <w:qFormat/>
    <w:rPr>
      <w:rFonts w:cs="Tahoma"/>
      <w:color w:val="00000A"/>
      <w:sz w:val="22"/>
      <w:szCs w:val="22"/>
      <w:lang w:val="fr-FR" w:eastAsia="en-US" w:bidi="ar-SA"/>
    </w:rPr>
  </w:style>
  <w:style w:type="character" w:styleId="ListLabel325">
    <w:name w:val="ListLabel 325"/>
    <w:qFormat/>
    <w:rPr>
      <w:rFonts w:cs="Tahoma"/>
      <w:color w:val="00000A"/>
      <w:sz w:val="22"/>
      <w:szCs w:val="22"/>
      <w:lang w:val="fr-FR" w:eastAsia="en-US" w:bidi="ar-SA"/>
    </w:rPr>
  </w:style>
  <w:style w:type="character" w:styleId="ListLabel326">
    <w:name w:val="ListLabel 326"/>
    <w:qFormat/>
    <w:rPr>
      <w:rFonts w:cs="Tahoma"/>
      <w:color w:val="00000A"/>
      <w:sz w:val="22"/>
      <w:szCs w:val="22"/>
      <w:lang w:val="fr-FR" w:eastAsia="en-US" w:bidi="ar-SA"/>
    </w:rPr>
  </w:style>
  <w:style w:type="character" w:styleId="ListLabel327">
    <w:name w:val="ListLabel 327"/>
    <w:qFormat/>
    <w:rPr>
      <w:rFonts w:cs="Tahoma"/>
      <w:color w:val="00000A"/>
      <w:sz w:val="22"/>
      <w:szCs w:val="22"/>
      <w:lang w:val="fr-FR" w:eastAsia="en-US" w:bidi="ar-SA"/>
    </w:rPr>
  </w:style>
  <w:style w:type="character" w:styleId="ListLabel328">
    <w:name w:val="ListLabel 328"/>
    <w:qFormat/>
    <w:rPr>
      <w:rFonts w:cs="Tahoma"/>
      <w:color w:val="00000A"/>
      <w:sz w:val="22"/>
      <w:szCs w:val="22"/>
      <w:lang w:val="fr-FR" w:eastAsia="en-US" w:bidi="ar-SA"/>
    </w:rPr>
  </w:style>
  <w:style w:type="character" w:styleId="ListLabel329">
    <w:name w:val="ListLabel 329"/>
    <w:qFormat/>
    <w:rPr>
      <w:rFonts w:cs="Tahoma"/>
      <w:color w:val="00000A"/>
      <w:sz w:val="22"/>
      <w:szCs w:val="22"/>
      <w:lang w:val="fr-FR" w:eastAsia="en-US" w:bidi="ar-SA"/>
    </w:rPr>
  </w:style>
  <w:style w:type="character" w:styleId="ListLabel330">
    <w:name w:val="ListLabel 330"/>
    <w:qFormat/>
    <w:rPr>
      <w:rFonts w:cs="Tahoma"/>
      <w:color w:val="00000A"/>
      <w:sz w:val="22"/>
      <w:szCs w:val="22"/>
      <w:lang w:val="fr-FR" w:eastAsia="en-US" w:bidi="ar-SA"/>
    </w:rPr>
  </w:style>
  <w:style w:type="character" w:styleId="ListLabel331">
    <w:name w:val="ListLabel 331"/>
    <w:qFormat/>
    <w:rPr>
      <w:rFonts w:cs="Tahoma"/>
      <w:color w:val="00000A"/>
      <w:sz w:val="22"/>
      <w:szCs w:val="22"/>
      <w:lang w:val="fr-FR" w:eastAsia="en-US" w:bidi="ar-SA"/>
    </w:rPr>
  </w:style>
  <w:style w:type="character" w:styleId="ListLabel332">
    <w:name w:val="ListLabel 332"/>
    <w:qFormat/>
    <w:rPr>
      <w:rFonts w:cs="Tahoma"/>
      <w:color w:val="00000A"/>
      <w:sz w:val="22"/>
      <w:szCs w:val="22"/>
      <w:lang w:val="fr-FR" w:eastAsia="en-US" w:bidi="ar-SA"/>
    </w:rPr>
  </w:style>
  <w:style w:type="character" w:styleId="ListLabel333">
    <w:name w:val="ListLabel 333"/>
    <w:qFormat/>
    <w:rPr>
      <w:rFonts w:cs="Tahoma"/>
      <w:color w:val="00000A"/>
      <w:sz w:val="22"/>
      <w:szCs w:val="22"/>
      <w:lang w:val="fr-FR" w:eastAsia="en-US" w:bidi="ar-SA"/>
    </w:rPr>
  </w:style>
  <w:style w:type="character" w:styleId="ListLabel334">
    <w:name w:val="ListLabel 334"/>
    <w:qFormat/>
    <w:rPr>
      <w:rFonts w:cs="Tahoma"/>
      <w:color w:val="00000A"/>
      <w:sz w:val="22"/>
      <w:szCs w:val="22"/>
      <w:lang w:val="fr-FR" w:eastAsia="en-US" w:bidi="ar-SA"/>
    </w:rPr>
  </w:style>
  <w:style w:type="character" w:styleId="ListLabel335">
    <w:name w:val="ListLabel 335"/>
    <w:qFormat/>
    <w:rPr>
      <w:rFonts w:cs="Tahoma"/>
      <w:color w:val="00000A"/>
      <w:sz w:val="22"/>
      <w:szCs w:val="22"/>
      <w:lang w:val="fr-FR" w:eastAsia="en-US" w:bidi="ar-SA"/>
    </w:rPr>
  </w:style>
  <w:style w:type="character" w:styleId="ListLabel336">
    <w:name w:val="ListLabel 336"/>
    <w:qFormat/>
    <w:rPr>
      <w:rFonts w:cs="Tahoma"/>
      <w:color w:val="00000A"/>
      <w:sz w:val="22"/>
      <w:szCs w:val="22"/>
      <w:lang w:val="fr-FR" w:eastAsia="en-US" w:bidi="ar-SA"/>
    </w:rPr>
  </w:style>
  <w:style w:type="character" w:styleId="ListLabel337">
    <w:name w:val="ListLabel 337"/>
    <w:qFormat/>
    <w:rPr>
      <w:rFonts w:cs="Tahoma"/>
      <w:color w:val="00000A"/>
      <w:sz w:val="22"/>
      <w:szCs w:val="22"/>
      <w:lang w:val="fr-FR" w:eastAsia="en-US" w:bidi="ar-SA"/>
    </w:rPr>
  </w:style>
  <w:style w:type="character" w:styleId="ListLabel338">
    <w:name w:val="ListLabel 338"/>
    <w:qFormat/>
    <w:rPr>
      <w:rFonts w:cs="Tahoma"/>
      <w:color w:val="00000A"/>
      <w:sz w:val="22"/>
      <w:szCs w:val="22"/>
      <w:lang w:val="fr-FR" w:eastAsia="en-US" w:bidi="ar-SA"/>
    </w:rPr>
  </w:style>
  <w:style w:type="character" w:styleId="ListLabel339">
    <w:name w:val="ListLabel 339"/>
    <w:qFormat/>
    <w:rPr>
      <w:rFonts w:cs="Tahoma"/>
      <w:color w:val="00000A"/>
      <w:sz w:val="22"/>
      <w:szCs w:val="22"/>
      <w:lang w:val="fr-FR" w:eastAsia="en-US" w:bidi="ar-SA"/>
    </w:rPr>
  </w:style>
  <w:style w:type="character" w:styleId="ListLabel340">
    <w:name w:val="ListLabel 340"/>
    <w:qFormat/>
    <w:rPr>
      <w:rFonts w:cs="Tahoma"/>
      <w:color w:val="00000A"/>
      <w:sz w:val="22"/>
      <w:szCs w:val="22"/>
      <w:lang w:val="fr-FR" w:eastAsia="en-US" w:bidi="ar-SA"/>
    </w:rPr>
  </w:style>
  <w:style w:type="character" w:styleId="ListLabel341">
    <w:name w:val="ListLabel 341"/>
    <w:qFormat/>
    <w:rPr>
      <w:rFonts w:cs="Tahoma"/>
      <w:color w:val="00000A"/>
      <w:sz w:val="22"/>
      <w:szCs w:val="22"/>
      <w:lang w:val="fr-FR" w:eastAsia="en-US" w:bidi="ar-SA"/>
    </w:rPr>
  </w:style>
  <w:style w:type="character" w:styleId="ListLabel342">
    <w:name w:val="ListLabel 342"/>
    <w:qFormat/>
    <w:rPr>
      <w:rFonts w:cs="Tahoma"/>
      <w:color w:val="00000A"/>
      <w:sz w:val="22"/>
      <w:szCs w:val="22"/>
      <w:lang w:val="fr-FR" w:eastAsia="en-US" w:bidi="ar-SA"/>
    </w:rPr>
  </w:style>
  <w:style w:type="character" w:styleId="ListLabel343">
    <w:name w:val="ListLabel 343"/>
    <w:qFormat/>
    <w:rPr>
      <w:rFonts w:cs="Tahoma"/>
      <w:color w:val="00000A"/>
      <w:sz w:val="22"/>
      <w:szCs w:val="22"/>
      <w:lang w:val="fr-FR" w:eastAsia="en-US" w:bidi="ar-SA"/>
    </w:rPr>
  </w:style>
  <w:style w:type="character" w:styleId="ListLabel344">
    <w:name w:val="ListLabel 344"/>
    <w:qFormat/>
    <w:rPr>
      <w:rFonts w:cs="Tahoma"/>
      <w:color w:val="00000A"/>
      <w:sz w:val="22"/>
      <w:szCs w:val="22"/>
      <w:lang w:val="fr-FR" w:eastAsia="en-US" w:bidi="ar-SA"/>
    </w:rPr>
  </w:style>
  <w:style w:type="character" w:styleId="ListLabel345">
    <w:name w:val="ListLabel 345"/>
    <w:qFormat/>
    <w:rPr>
      <w:rFonts w:cs="Tahoma"/>
      <w:color w:val="00000A"/>
      <w:sz w:val="22"/>
      <w:szCs w:val="22"/>
      <w:lang w:val="fr-FR" w:eastAsia="en-US" w:bidi="ar-SA"/>
    </w:rPr>
  </w:style>
  <w:style w:type="character" w:styleId="ListLabel346">
    <w:name w:val="ListLabel 346"/>
    <w:qFormat/>
    <w:rPr>
      <w:rFonts w:cs="Tahoma"/>
      <w:color w:val="00000A"/>
      <w:sz w:val="22"/>
      <w:szCs w:val="22"/>
      <w:lang w:val="fr-FR" w:eastAsia="en-US" w:bidi="ar-SA"/>
    </w:rPr>
  </w:style>
  <w:style w:type="character" w:styleId="ListLabel347">
    <w:name w:val="ListLabel 347"/>
    <w:qFormat/>
    <w:rPr>
      <w:rFonts w:cs="Tahoma"/>
      <w:color w:val="00000A"/>
      <w:sz w:val="22"/>
      <w:szCs w:val="22"/>
      <w:lang w:val="fr-FR" w:eastAsia="en-US" w:bidi="ar-SA"/>
    </w:rPr>
  </w:style>
  <w:style w:type="character" w:styleId="ListLabel348">
    <w:name w:val="ListLabel 348"/>
    <w:qFormat/>
    <w:rPr>
      <w:rFonts w:cs="Tahoma"/>
      <w:color w:val="00000A"/>
      <w:sz w:val="22"/>
      <w:szCs w:val="22"/>
      <w:lang w:val="fr-FR" w:eastAsia="en-US" w:bidi="ar-SA"/>
    </w:rPr>
  </w:style>
  <w:style w:type="character" w:styleId="ListLabel349">
    <w:name w:val="ListLabel 349"/>
    <w:qFormat/>
    <w:rPr>
      <w:rFonts w:cs="Tahoma"/>
      <w:color w:val="00000A"/>
      <w:sz w:val="22"/>
      <w:szCs w:val="22"/>
      <w:lang w:val="fr-FR" w:eastAsia="en-US" w:bidi="ar-SA"/>
    </w:rPr>
  </w:style>
  <w:style w:type="character" w:styleId="ListLabel350">
    <w:name w:val="ListLabel 350"/>
    <w:qFormat/>
    <w:rPr>
      <w:rFonts w:cs="Tahoma"/>
      <w:color w:val="00000A"/>
      <w:sz w:val="22"/>
      <w:szCs w:val="22"/>
      <w:lang w:val="fr-FR" w:eastAsia="en-US" w:bidi="ar-SA"/>
    </w:rPr>
  </w:style>
  <w:style w:type="character" w:styleId="ListLabel351">
    <w:name w:val="ListLabel 351"/>
    <w:qFormat/>
    <w:rPr>
      <w:rFonts w:cs="Tahoma"/>
      <w:color w:val="00000A"/>
      <w:sz w:val="22"/>
      <w:szCs w:val="22"/>
      <w:lang w:val="fr-FR" w:eastAsia="en-US" w:bidi="ar-SA"/>
    </w:rPr>
  </w:style>
  <w:style w:type="character" w:styleId="ListLabel352">
    <w:name w:val="ListLabel 352"/>
    <w:qFormat/>
    <w:rPr>
      <w:rFonts w:cs="Tahoma"/>
      <w:color w:val="00000A"/>
      <w:sz w:val="22"/>
      <w:szCs w:val="22"/>
      <w:lang w:val="fr-FR" w:eastAsia="en-US" w:bidi="ar-SA"/>
    </w:rPr>
  </w:style>
  <w:style w:type="character" w:styleId="ListLabel353">
    <w:name w:val="ListLabel 353"/>
    <w:qFormat/>
    <w:rPr>
      <w:rFonts w:cs="Tahoma"/>
      <w:color w:val="00000A"/>
      <w:sz w:val="22"/>
      <w:szCs w:val="22"/>
      <w:lang w:val="fr-FR" w:eastAsia="en-US" w:bidi="ar-SA"/>
    </w:rPr>
  </w:style>
  <w:style w:type="character" w:styleId="ListLabel354">
    <w:name w:val="ListLabel 354"/>
    <w:qFormat/>
    <w:rPr>
      <w:rFonts w:cs="Tahoma"/>
      <w:color w:val="00000A"/>
      <w:sz w:val="22"/>
      <w:szCs w:val="22"/>
      <w:lang w:val="fr-FR" w:eastAsia="en-US" w:bidi="ar-SA"/>
    </w:rPr>
  </w:style>
  <w:style w:type="character" w:styleId="ListLabel355">
    <w:name w:val="ListLabel 355"/>
    <w:qFormat/>
    <w:rPr>
      <w:rFonts w:cs="Tahoma"/>
      <w:color w:val="00000A"/>
      <w:sz w:val="22"/>
      <w:szCs w:val="22"/>
      <w:lang w:val="fr-FR" w:eastAsia="en-US" w:bidi="ar-SA"/>
    </w:rPr>
  </w:style>
  <w:style w:type="character" w:styleId="ListLabel356">
    <w:name w:val="ListLabel 356"/>
    <w:qFormat/>
    <w:rPr>
      <w:rFonts w:cs="Tahoma"/>
      <w:color w:val="00000A"/>
      <w:sz w:val="22"/>
      <w:szCs w:val="22"/>
      <w:lang w:val="fr-FR" w:eastAsia="en-US" w:bidi="ar-SA"/>
    </w:rPr>
  </w:style>
  <w:style w:type="character" w:styleId="ListLabel357">
    <w:name w:val="ListLabel 357"/>
    <w:qFormat/>
    <w:rPr>
      <w:rFonts w:cs="Tahoma"/>
      <w:color w:val="00000A"/>
      <w:sz w:val="22"/>
      <w:szCs w:val="22"/>
      <w:lang w:val="fr-FR" w:eastAsia="en-US" w:bidi="ar-SA"/>
    </w:rPr>
  </w:style>
  <w:style w:type="character" w:styleId="ListLabel358">
    <w:name w:val="ListLabel 358"/>
    <w:qFormat/>
    <w:rPr>
      <w:rFonts w:cs="Tahoma"/>
      <w:color w:val="00000A"/>
      <w:sz w:val="22"/>
      <w:szCs w:val="22"/>
      <w:lang w:val="fr-FR" w:eastAsia="en-US" w:bidi="ar-SA"/>
    </w:rPr>
  </w:style>
  <w:style w:type="character" w:styleId="ListLabel359">
    <w:name w:val="ListLabel 359"/>
    <w:qFormat/>
    <w:rPr>
      <w:rFonts w:cs="Tahoma"/>
      <w:color w:val="00000A"/>
      <w:sz w:val="22"/>
      <w:szCs w:val="22"/>
      <w:lang w:val="fr-FR" w:eastAsia="en-US" w:bidi="ar-SA"/>
    </w:rPr>
  </w:style>
  <w:style w:type="character" w:styleId="ListLabel360">
    <w:name w:val="ListLabel 360"/>
    <w:qFormat/>
    <w:rPr>
      <w:rFonts w:cs="Tahoma"/>
      <w:color w:val="00000A"/>
      <w:sz w:val="22"/>
      <w:szCs w:val="22"/>
      <w:lang w:val="fr-FR" w:eastAsia="en-US" w:bidi="ar-SA"/>
    </w:rPr>
  </w:style>
  <w:style w:type="character" w:styleId="ListLabel361">
    <w:name w:val="ListLabel 361"/>
    <w:qFormat/>
    <w:rPr>
      <w:rFonts w:cs="Tahoma"/>
      <w:color w:val="00000A"/>
      <w:sz w:val="22"/>
      <w:szCs w:val="22"/>
      <w:lang w:val="fr-FR" w:eastAsia="en-US" w:bidi="ar-SA"/>
    </w:rPr>
  </w:style>
  <w:style w:type="character" w:styleId="ListLabel362">
    <w:name w:val="ListLabel 362"/>
    <w:qFormat/>
    <w:rPr>
      <w:rFonts w:cs="Tahoma"/>
      <w:color w:val="00000A"/>
      <w:sz w:val="22"/>
      <w:szCs w:val="22"/>
      <w:lang w:val="fr-FR" w:eastAsia="en-US" w:bidi="ar-SA"/>
    </w:rPr>
  </w:style>
  <w:style w:type="character" w:styleId="ListLabel363">
    <w:name w:val="ListLabel 363"/>
    <w:qFormat/>
    <w:rPr>
      <w:rFonts w:cs="Tahoma"/>
      <w:color w:val="00000A"/>
      <w:sz w:val="22"/>
      <w:szCs w:val="22"/>
      <w:lang w:val="fr-FR" w:eastAsia="en-US" w:bidi="ar-SA"/>
    </w:rPr>
  </w:style>
  <w:style w:type="character" w:styleId="ListLabel364">
    <w:name w:val="ListLabel 364"/>
    <w:qFormat/>
    <w:rPr>
      <w:rFonts w:cs="Tahoma"/>
      <w:color w:val="00000A"/>
      <w:sz w:val="22"/>
      <w:szCs w:val="22"/>
      <w:lang w:val="fr-FR" w:eastAsia="en-US" w:bidi="ar-SA"/>
    </w:rPr>
  </w:style>
  <w:style w:type="character" w:styleId="ListLabel365">
    <w:name w:val="ListLabel 365"/>
    <w:qFormat/>
    <w:rPr>
      <w:rFonts w:cs="Tahoma"/>
      <w:color w:val="00000A"/>
      <w:sz w:val="22"/>
      <w:szCs w:val="22"/>
      <w:lang w:val="fr-FR" w:eastAsia="en-US" w:bidi="ar-SA"/>
    </w:rPr>
  </w:style>
  <w:style w:type="character" w:styleId="ListLabel366">
    <w:name w:val="ListLabel 366"/>
    <w:qFormat/>
    <w:rPr>
      <w:rFonts w:cs="Tahoma"/>
      <w:color w:val="00000A"/>
      <w:sz w:val="22"/>
      <w:szCs w:val="22"/>
      <w:lang w:val="fr-FR" w:eastAsia="en-US" w:bidi="ar-SA"/>
    </w:rPr>
  </w:style>
  <w:style w:type="character" w:styleId="ListLabel367">
    <w:name w:val="ListLabel 367"/>
    <w:qFormat/>
    <w:rPr>
      <w:rFonts w:cs="Tahoma"/>
      <w:color w:val="00000A"/>
      <w:sz w:val="22"/>
      <w:szCs w:val="22"/>
      <w:lang w:val="fr-FR" w:eastAsia="en-US" w:bidi="ar-SA"/>
    </w:rPr>
  </w:style>
  <w:style w:type="character" w:styleId="ListLabel368">
    <w:name w:val="ListLabel 368"/>
    <w:qFormat/>
    <w:rPr>
      <w:rFonts w:cs="Tahoma"/>
      <w:color w:val="00000A"/>
      <w:sz w:val="22"/>
      <w:szCs w:val="22"/>
      <w:lang w:val="fr-FR" w:eastAsia="en-US" w:bidi="ar-SA"/>
    </w:rPr>
  </w:style>
  <w:style w:type="character" w:styleId="ListLabel369">
    <w:name w:val="ListLabel 369"/>
    <w:qFormat/>
    <w:rPr>
      <w:rFonts w:cs="Tahoma"/>
      <w:color w:val="00000A"/>
      <w:sz w:val="22"/>
      <w:szCs w:val="22"/>
      <w:lang w:val="fr-FR" w:eastAsia="en-US" w:bidi="ar-SA"/>
    </w:rPr>
  </w:style>
  <w:style w:type="character" w:styleId="ListLabel370">
    <w:name w:val="ListLabel 370"/>
    <w:qFormat/>
    <w:rPr>
      <w:rFonts w:cs="Tahoma"/>
      <w:color w:val="00000A"/>
      <w:sz w:val="22"/>
      <w:szCs w:val="22"/>
      <w:lang w:val="fr-FR" w:eastAsia="en-US" w:bidi="ar-SA"/>
    </w:rPr>
  </w:style>
  <w:style w:type="character" w:styleId="ListLabel371">
    <w:name w:val="ListLabel 371"/>
    <w:qFormat/>
    <w:rPr>
      <w:rFonts w:cs="Tahoma"/>
      <w:color w:val="00000A"/>
      <w:sz w:val="22"/>
      <w:szCs w:val="22"/>
      <w:lang w:val="fr-FR" w:eastAsia="en-US" w:bidi="ar-SA"/>
    </w:rPr>
  </w:style>
  <w:style w:type="character" w:styleId="ListLabel372">
    <w:name w:val="ListLabel 372"/>
    <w:qFormat/>
    <w:rPr>
      <w:rFonts w:cs="Tahoma"/>
      <w:color w:val="00000A"/>
      <w:sz w:val="22"/>
      <w:szCs w:val="22"/>
      <w:lang w:val="fr-FR" w:eastAsia="en-US" w:bidi="ar-SA"/>
    </w:rPr>
  </w:style>
  <w:style w:type="character" w:styleId="ListLabel373">
    <w:name w:val="ListLabel 373"/>
    <w:qFormat/>
    <w:rPr>
      <w:rFonts w:cs="Tahoma"/>
      <w:color w:val="00000A"/>
      <w:sz w:val="22"/>
      <w:szCs w:val="22"/>
      <w:lang w:val="fr-FR" w:eastAsia="en-US" w:bidi="ar-SA"/>
    </w:rPr>
  </w:style>
  <w:style w:type="character" w:styleId="ListLabel374">
    <w:name w:val="ListLabel 374"/>
    <w:qFormat/>
    <w:rPr>
      <w:rFonts w:cs="Tahoma"/>
      <w:color w:val="00000A"/>
      <w:sz w:val="22"/>
      <w:szCs w:val="22"/>
      <w:lang w:val="fr-FR" w:eastAsia="en-US" w:bidi="ar-SA"/>
    </w:rPr>
  </w:style>
  <w:style w:type="character" w:styleId="ListLabel375">
    <w:name w:val="ListLabel 375"/>
    <w:qFormat/>
    <w:rPr>
      <w:rFonts w:cs="Tahoma"/>
      <w:color w:val="00000A"/>
      <w:sz w:val="22"/>
      <w:szCs w:val="22"/>
      <w:lang w:val="fr-FR" w:eastAsia="en-US" w:bidi="ar-SA"/>
    </w:rPr>
  </w:style>
  <w:style w:type="character" w:styleId="ListLabel376">
    <w:name w:val="ListLabel 376"/>
    <w:qFormat/>
    <w:rPr>
      <w:rFonts w:cs="Tahoma"/>
      <w:color w:val="00000A"/>
      <w:sz w:val="22"/>
      <w:szCs w:val="22"/>
      <w:lang w:val="fr-FR" w:eastAsia="en-US" w:bidi="ar-SA"/>
    </w:rPr>
  </w:style>
  <w:style w:type="character" w:styleId="ListLabel377">
    <w:name w:val="ListLabel 377"/>
    <w:qFormat/>
    <w:rPr>
      <w:rFonts w:cs="Tahoma"/>
      <w:color w:val="00000A"/>
      <w:sz w:val="22"/>
      <w:szCs w:val="22"/>
      <w:lang w:val="fr-FR" w:eastAsia="en-US" w:bidi="ar-SA"/>
    </w:rPr>
  </w:style>
  <w:style w:type="character" w:styleId="ListLabel378">
    <w:name w:val="ListLabel 378"/>
    <w:qFormat/>
    <w:rPr>
      <w:rFonts w:cs="Tahoma"/>
      <w:color w:val="00000A"/>
      <w:sz w:val="22"/>
      <w:szCs w:val="22"/>
      <w:lang w:val="fr-FR" w:eastAsia="en-US" w:bidi="ar-SA"/>
    </w:rPr>
  </w:style>
  <w:style w:type="character" w:styleId="ListLabel379">
    <w:name w:val="ListLabel 379"/>
    <w:qFormat/>
    <w:rPr>
      <w:rFonts w:cs="Tahoma"/>
      <w:color w:val="00000A"/>
      <w:sz w:val="22"/>
      <w:szCs w:val="22"/>
      <w:lang w:val="fr-FR" w:eastAsia="en-US" w:bidi="ar-SA"/>
    </w:rPr>
  </w:style>
  <w:style w:type="character" w:styleId="ListLabel380">
    <w:name w:val="ListLabel 380"/>
    <w:qFormat/>
    <w:rPr>
      <w:rFonts w:cs="Tahoma"/>
      <w:color w:val="00000A"/>
      <w:sz w:val="22"/>
      <w:szCs w:val="22"/>
      <w:lang w:val="fr-FR" w:eastAsia="en-US" w:bidi="ar-SA"/>
    </w:rPr>
  </w:style>
  <w:style w:type="character" w:styleId="ListLabel381">
    <w:name w:val="ListLabel 381"/>
    <w:qFormat/>
    <w:rPr>
      <w:rFonts w:cs="Tahoma"/>
      <w:color w:val="00000A"/>
      <w:sz w:val="22"/>
      <w:szCs w:val="22"/>
      <w:lang w:val="fr-FR" w:eastAsia="en-US" w:bidi="ar-SA"/>
    </w:rPr>
  </w:style>
  <w:style w:type="character" w:styleId="ListLabel382">
    <w:name w:val="ListLabel 382"/>
    <w:qFormat/>
    <w:rPr>
      <w:rFonts w:cs="Tahoma"/>
      <w:color w:val="00000A"/>
      <w:sz w:val="22"/>
      <w:szCs w:val="22"/>
      <w:lang w:val="fr-FR" w:eastAsia="en-US" w:bidi="ar-SA"/>
    </w:rPr>
  </w:style>
  <w:style w:type="character" w:styleId="ListLabel383">
    <w:name w:val="ListLabel 383"/>
    <w:qFormat/>
    <w:rPr>
      <w:rFonts w:cs="Tahoma"/>
      <w:color w:val="00000A"/>
      <w:sz w:val="22"/>
      <w:szCs w:val="22"/>
      <w:lang w:val="fr-FR" w:eastAsia="en-US" w:bidi="ar-SA"/>
    </w:rPr>
  </w:style>
  <w:style w:type="character" w:styleId="ListLabel384">
    <w:name w:val="ListLabel 384"/>
    <w:qFormat/>
    <w:rPr>
      <w:rFonts w:cs="Tahoma"/>
      <w:color w:val="00000A"/>
      <w:sz w:val="22"/>
      <w:szCs w:val="22"/>
      <w:lang w:val="fr-FR" w:eastAsia="en-US" w:bidi="ar-SA"/>
    </w:rPr>
  </w:style>
  <w:style w:type="character" w:styleId="ListLabel385">
    <w:name w:val="ListLabel 385"/>
    <w:qFormat/>
    <w:rPr>
      <w:rFonts w:cs="Tahoma"/>
      <w:color w:val="00000A"/>
      <w:sz w:val="22"/>
      <w:szCs w:val="22"/>
      <w:lang w:val="fr-FR" w:eastAsia="en-US" w:bidi="ar-SA"/>
    </w:rPr>
  </w:style>
  <w:style w:type="character" w:styleId="ListLabel386">
    <w:name w:val="ListLabel 386"/>
    <w:qFormat/>
    <w:rPr>
      <w:rFonts w:cs="Tahoma"/>
      <w:color w:val="00000A"/>
      <w:sz w:val="22"/>
      <w:szCs w:val="22"/>
      <w:lang w:val="fr-FR" w:eastAsia="en-US" w:bidi="ar-SA"/>
    </w:rPr>
  </w:style>
  <w:style w:type="character" w:styleId="ListLabel387">
    <w:name w:val="ListLabel 387"/>
    <w:qFormat/>
    <w:rPr>
      <w:rFonts w:cs="Tahoma"/>
      <w:color w:val="00000A"/>
      <w:sz w:val="22"/>
      <w:szCs w:val="22"/>
      <w:lang w:val="fr-FR" w:eastAsia="en-US" w:bidi="ar-SA"/>
    </w:rPr>
  </w:style>
  <w:style w:type="character" w:styleId="ListLabel388">
    <w:name w:val="ListLabel 388"/>
    <w:qFormat/>
    <w:rPr>
      <w:rFonts w:cs="Tahoma"/>
      <w:color w:val="00000A"/>
      <w:sz w:val="22"/>
      <w:szCs w:val="22"/>
      <w:lang w:val="fr-FR" w:eastAsia="en-US" w:bidi="ar-SA"/>
    </w:rPr>
  </w:style>
  <w:style w:type="character" w:styleId="ListLabel389">
    <w:name w:val="ListLabel 389"/>
    <w:qFormat/>
    <w:rPr>
      <w:rFonts w:cs="Tahoma"/>
      <w:color w:val="00000A"/>
      <w:sz w:val="22"/>
      <w:szCs w:val="22"/>
      <w:lang w:val="fr-FR" w:eastAsia="en-US" w:bidi="ar-SA"/>
    </w:rPr>
  </w:style>
  <w:style w:type="character" w:styleId="ListLabel390">
    <w:name w:val="ListLabel 390"/>
    <w:qFormat/>
    <w:rPr>
      <w:rFonts w:cs="Tahoma"/>
      <w:color w:val="00000A"/>
      <w:sz w:val="22"/>
      <w:szCs w:val="22"/>
      <w:lang w:val="fr-FR" w:eastAsia="en-US" w:bidi="ar-SA"/>
    </w:rPr>
  </w:style>
  <w:style w:type="character" w:styleId="ListLabel391">
    <w:name w:val="ListLabel 391"/>
    <w:qFormat/>
    <w:rPr>
      <w:rFonts w:cs="Tahoma"/>
      <w:color w:val="00000A"/>
      <w:sz w:val="22"/>
      <w:szCs w:val="22"/>
      <w:lang w:val="fr-FR" w:eastAsia="en-US" w:bidi="ar-SA"/>
    </w:rPr>
  </w:style>
  <w:style w:type="character" w:styleId="ListLabel392">
    <w:name w:val="ListLabel 392"/>
    <w:qFormat/>
    <w:rPr>
      <w:rFonts w:cs="Tahoma"/>
      <w:color w:val="00000A"/>
      <w:sz w:val="22"/>
      <w:szCs w:val="22"/>
      <w:lang w:val="fr-FR" w:eastAsia="en-US" w:bidi="ar-SA"/>
    </w:rPr>
  </w:style>
  <w:style w:type="character" w:styleId="ListLabel393">
    <w:name w:val="ListLabel 393"/>
    <w:qFormat/>
    <w:rPr>
      <w:rFonts w:cs="Tahoma"/>
      <w:color w:val="00000A"/>
      <w:sz w:val="22"/>
      <w:szCs w:val="22"/>
      <w:lang w:val="fr-FR" w:eastAsia="en-US" w:bidi="ar-SA"/>
    </w:rPr>
  </w:style>
  <w:style w:type="character" w:styleId="ListLabel394">
    <w:name w:val="ListLabel 394"/>
    <w:qFormat/>
    <w:rPr>
      <w:rFonts w:cs="Tahoma"/>
      <w:color w:val="00000A"/>
      <w:sz w:val="22"/>
      <w:szCs w:val="22"/>
      <w:lang w:val="fr-FR" w:eastAsia="en-US" w:bidi="ar-SA"/>
    </w:rPr>
  </w:style>
  <w:style w:type="character" w:styleId="ListLabel395">
    <w:name w:val="ListLabel 395"/>
    <w:qFormat/>
    <w:rPr>
      <w:rFonts w:cs="Tahoma"/>
      <w:color w:val="00000A"/>
      <w:sz w:val="22"/>
      <w:szCs w:val="22"/>
      <w:lang w:val="fr-FR" w:eastAsia="en-US" w:bidi="ar-SA"/>
    </w:rPr>
  </w:style>
  <w:style w:type="character" w:styleId="ListLabel396">
    <w:name w:val="ListLabel 396"/>
    <w:qFormat/>
    <w:rPr>
      <w:rFonts w:cs="Tahoma"/>
      <w:color w:val="00000A"/>
      <w:sz w:val="22"/>
      <w:szCs w:val="22"/>
      <w:lang w:val="fr-FR" w:eastAsia="en-US" w:bidi="ar-SA"/>
    </w:rPr>
  </w:style>
  <w:style w:type="character" w:styleId="ListLabel397">
    <w:name w:val="ListLabel 397"/>
    <w:qFormat/>
    <w:rPr>
      <w:rFonts w:cs="Tahoma"/>
      <w:color w:val="00000A"/>
      <w:sz w:val="22"/>
      <w:szCs w:val="22"/>
      <w:lang w:val="fr-FR" w:eastAsia="en-US" w:bidi="ar-SA"/>
    </w:rPr>
  </w:style>
  <w:style w:type="character" w:styleId="ListLabel398">
    <w:name w:val="ListLabel 398"/>
    <w:qFormat/>
    <w:rPr>
      <w:rFonts w:cs="Tahoma"/>
      <w:color w:val="00000A"/>
      <w:sz w:val="22"/>
      <w:szCs w:val="22"/>
      <w:lang w:val="fr-FR" w:eastAsia="en-US" w:bidi="ar-SA"/>
    </w:rPr>
  </w:style>
  <w:style w:type="character" w:styleId="ListLabel399">
    <w:name w:val="ListLabel 399"/>
    <w:qFormat/>
    <w:rPr>
      <w:rFonts w:cs="Tahoma"/>
      <w:color w:val="00000A"/>
      <w:sz w:val="22"/>
      <w:szCs w:val="22"/>
      <w:lang w:val="fr-FR" w:eastAsia="en-US" w:bidi="ar-SA"/>
    </w:rPr>
  </w:style>
  <w:style w:type="character" w:styleId="ListLabel400">
    <w:name w:val="ListLabel 400"/>
    <w:qFormat/>
    <w:rPr>
      <w:rFonts w:cs="Tahoma"/>
      <w:color w:val="00000A"/>
      <w:sz w:val="22"/>
      <w:szCs w:val="22"/>
      <w:lang w:val="fr-FR" w:eastAsia="en-US" w:bidi="ar-SA"/>
    </w:rPr>
  </w:style>
  <w:style w:type="character" w:styleId="ListLabel401">
    <w:name w:val="ListLabel 401"/>
    <w:qFormat/>
    <w:rPr>
      <w:rFonts w:cs="Tahoma"/>
      <w:color w:val="00000A"/>
      <w:sz w:val="22"/>
      <w:szCs w:val="22"/>
      <w:lang w:val="fr-FR" w:eastAsia="en-US" w:bidi="ar-SA"/>
    </w:rPr>
  </w:style>
  <w:style w:type="character" w:styleId="ListLabel402">
    <w:name w:val="ListLabel 402"/>
    <w:qFormat/>
    <w:rPr>
      <w:rFonts w:cs="Tahoma"/>
      <w:color w:val="00000A"/>
      <w:sz w:val="22"/>
      <w:szCs w:val="22"/>
      <w:lang w:val="fr-FR" w:eastAsia="en-US" w:bidi="ar-SA"/>
    </w:rPr>
  </w:style>
  <w:style w:type="character" w:styleId="ListLabel403">
    <w:name w:val="ListLabel 403"/>
    <w:qFormat/>
    <w:rPr>
      <w:rFonts w:cs="Tahoma"/>
      <w:color w:val="00000A"/>
      <w:sz w:val="22"/>
      <w:szCs w:val="22"/>
      <w:lang w:val="fr-FR" w:eastAsia="en-US" w:bidi="ar-SA"/>
    </w:rPr>
  </w:style>
  <w:style w:type="character" w:styleId="ListLabel404">
    <w:name w:val="ListLabel 404"/>
    <w:qFormat/>
    <w:rPr>
      <w:rFonts w:cs="Tahoma"/>
      <w:color w:val="00000A"/>
      <w:sz w:val="22"/>
      <w:szCs w:val="22"/>
      <w:lang w:val="fr-FR" w:eastAsia="en-US" w:bidi="ar-SA"/>
    </w:rPr>
  </w:style>
  <w:style w:type="character" w:styleId="ListLabel405">
    <w:name w:val="ListLabel 405"/>
    <w:qFormat/>
    <w:rPr>
      <w:rFonts w:cs="Tahoma"/>
      <w:color w:val="00000A"/>
      <w:sz w:val="22"/>
      <w:szCs w:val="22"/>
      <w:lang w:val="fr-FR" w:eastAsia="en-US" w:bidi="ar-SA"/>
    </w:rPr>
  </w:style>
  <w:style w:type="character" w:styleId="ListLabel406">
    <w:name w:val="ListLabel 406"/>
    <w:qFormat/>
    <w:rPr>
      <w:rFonts w:cs="Tahoma"/>
      <w:color w:val="00000A"/>
      <w:sz w:val="22"/>
      <w:szCs w:val="22"/>
      <w:lang w:val="fr-FR" w:eastAsia="en-US" w:bidi="ar-SA"/>
    </w:rPr>
  </w:style>
  <w:style w:type="character" w:styleId="ListLabel407">
    <w:name w:val="ListLabel 407"/>
    <w:qFormat/>
    <w:rPr>
      <w:rFonts w:cs="Tahoma"/>
      <w:color w:val="00000A"/>
      <w:sz w:val="22"/>
      <w:szCs w:val="22"/>
      <w:lang w:val="fr-FR" w:eastAsia="en-US" w:bidi="ar-SA"/>
    </w:rPr>
  </w:style>
  <w:style w:type="character" w:styleId="ListLabel408">
    <w:name w:val="ListLabel 408"/>
    <w:qFormat/>
    <w:rPr>
      <w:rFonts w:cs="Tahoma"/>
      <w:color w:val="00000A"/>
      <w:sz w:val="22"/>
      <w:szCs w:val="22"/>
      <w:lang w:val="fr-FR" w:eastAsia="en-US" w:bidi="ar-SA"/>
    </w:rPr>
  </w:style>
  <w:style w:type="character" w:styleId="ListLabel409">
    <w:name w:val="ListLabel 409"/>
    <w:qFormat/>
    <w:rPr>
      <w:rFonts w:cs="Tahoma"/>
      <w:color w:val="00000A"/>
      <w:sz w:val="22"/>
      <w:szCs w:val="22"/>
      <w:lang w:val="fr-FR" w:eastAsia="en-US" w:bidi="ar-SA"/>
    </w:rPr>
  </w:style>
  <w:style w:type="character" w:styleId="ListLabel410">
    <w:name w:val="ListLabel 410"/>
    <w:qFormat/>
    <w:rPr>
      <w:rFonts w:cs="Tahoma"/>
      <w:color w:val="00000A"/>
      <w:sz w:val="22"/>
      <w:szCs w:val="22"/>
      <w:lang w:val="fr-FR" w:eastAsia="en-US" w:bidi="ar-SA"/>
    </w:rPr>
  </w:style>
  <w:style w:type="character" w:styleId="ListLabel411">
    <w:name w:val="ListLabel 411"/>
    <w:qFormat/>
    <w:rPr>
      <w:rFonts w:cs="Tahoma"/>
      <w:color w:val="00000A"/>
      <w:sz w:val="22"/>
      <w:szCs w:val="22"/>
      <w:lang w:val="fr-FR" w:eastAsia="en-US" w:bidi="ar-SA"/>
    </w:rPr>
  </w:style>
  <w:style w:type="character" w:styleId="ListLabel412">
    <w:name w:val="ListLabel 412"/>
    <w:qFormat/>
    <w:rPr>
      <w:rFonts w:cs="Tahoma"/>
      <w:color w:val="00000A"/>
      <w:sz w:val="22"/>
      <w:szCs w:val="22"/>
      <w:lang w:val="fr-FR" w:eastAsia="en-US" w:bidi="ar-SA"/>
    </w:rPr>
  </w:style>
  <w:style w:type="character" w:styleId="ListLabel413">
    <w:name w:val="ListLabel 413"/>
    <w:qFormat/>
    <w:rPr>
      <w:rFonts w:cs="Tahoma"/>
      <w:color w:val="00000A"/>
      <w:sz w:val="22"/>
      <w:szCs w:val="22"/>
      <w:lang w:val="fr-FR" w:eastAsia="en-US" w:bidi="ar-SA"/>
    </w:rPr>
  </w:style>
  <w:style w:type="character" w:styleId="ListLabel414">
    <w:name w:val="ListLabel 414"/>
    <w:qFormat/>
    <w:rPr>
      <w:rFonts w:cs="Tahoma"/>
      <w:color w:val="00000A"/>
      <w:sz w:val="22"/>
      <w:szCs w:val="22"/>
      <w:lang w:val="fr-FR" w:eastAsia="en-US" w:bidi="ar-SA"/>
    </w:rPr>
  </w:style>
  <w:style w:type="character" w:styleId="ListLabel415">
    <w:name w:val="ListLabel 415"/>
    <w:qFormat/>
    <w:rPr>
      <w:rFonts w:cs="Tahoma"/>
      <w:color w:val="00000A"/>
      <w:sz w:val="22"/>
      <w:szCs w:val="22"/>
      <w:lang w:val="fr-FR" w:eastAsia="en-US" w:bidi="ar-SA"/>
    </w:rPr>
  </w:style>
  <w:style w:type="character" w:styleId="ListLabel416">
    <w:name w:val="ListLabel 416"/>
    <w:qFormat/>
    <w:rPr>
      <w:rFonts w:cs="Tahoma"/>
      <w:color w:val="00000A"/>
      <w:sz w:val="22"/>
      <w:szCs w:val="22"/>
      <w:lang w:val="fr-FR" w:eastAsia="en-US" w:bidi="ar-SA"/>
    </w:rPr>
  </w:style>
  <w:style w:type="character" w:styleId="ListLabel417">
    <w:name w:val="ListLabel 417"/>
    <w:qFormat/>
    <w:rPr>
      <w:rFonts w:cs="Tahoma"/>
      <w:color w:val="00000A"/>
      <w:sz w:val="22"/>
      <w:szCs w:val="22"/>
      <w:lang w:val="fr-FR" w:eastAsia="en-US" w:bidi="ar-SA"/>
    </w:rPr>
  </w:style>
  <w:style w:type="character" w:styleId="ListLabel418">
    <w:name w:val="ListLabel 418"/>
    <w:qFormat/>
    <w:rPr>
      <w:rFonts w:cs="Tahoma"/>
      <w:color w:val="00000A"/>
      <w:sz w:val="22"/>
      <w:szCs w:val="22"/>
      <w:lang w:val="fr-FR" w:eastAsia="en-US" w:bidi="ar-SA"/>
    </w:rPr>
  </w:style>
  <w:style w:type="character" w:styleId="ListLabel419">
    <w:name w:val="ListLabel 419"/>
    <w:qFormat/>
    <w:rPr>
      <w:rFonts w:cs="Tahoma"/>
      <w:color w:val="00000A"/>
      <w:sz w:val="22"/>
      <w:szCs w:val="22"/>
      <w:lang w:val="fr-FR" w:eastAsia="en-US" w:bidi="ar-SA"/>
    </w:rPr>
  </w:style>
  <w:style w:type="character" w:styleId="ListLabel420">
    <w:name w:val="ListLabel 420"/>
    <w:qFormat/>
    <w:rPr>
      <w:rFonts w:cs="Tahoma"/>
      <w:color w:val="00000A"/>
      <w:sz w:val="22"/>
      <w:szCs w:val="22"/>
      <w:lang w:val="fr-FR" w:eastAsia="en-US" w:bidi="ar-SA"/>
    </w:rPr>
  </w:style>
  <w:style w:type="character" w:styleId="ListLabel421">
    <w:name w:val="ListLabel 421"/>
    <w:qFormat/>
    <w:rPr>
      <w:rFonts w:cs="Tahoma"/>
      <w:color w:val="00000A"/>
      <w:sz w:val="22"/>
      <w:szCs w:val="22"/>
      <w:lang w:val="fr-FR" w:eastAsia="en-US" w:bidi="ar-SA"/>
    </w:rPr>
  </w:style>
  <w:style w:type="character" w:styleId="ListLabel422">
    <w:name w:val="ListLabel 422"/>
    <w:qFormat/>
    <w:rPr>
      <w:rFonts w:cs="Tahoma"/>
      <w:color w:val="00000A"/>
      <w:sz w:val="22"/>
      <w:szCs w:val="22"/>
      <w:lang w:val="fr-FR" w:eastAsia="en-US" w:bidi="ar-SA"/>
    </w:rPr>
  </w:style>
  <w:style w:type="character" w:styleId="ListLabel423">
    <w:name w:val="ListLabel 423"/>
    <w:qFormat/>
    <w:rPr>
      <w:rFonts w:cs="Tahoma"/>
      <w:color w:val="00000A"/>
      <w:sz w:val="22"/>
      <w:szCs w:val="22"/>
      <w:lang w:val="fr-FR" w:eastAsia="en-US" w:bidi="ar-SA"/>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Tahoma"/>
      <w:color w:val="00000A"/>
      <w:sz w:val="22"/>
      <w:szCs w:val="22"/>
      <w:lang w:val="fr-FR" w:eastAsia="en-US" w:bidi="ar-SA"/>
    </w:rPr>
  </w:style>
  <w:style w:type="character" w:styleId="ListLabel434">
    <w:name w:val="ListLabel 434"/>
    <w:qFormat/>
    <w:rPr>
      <w:rFonts w:cs="Tahoma"/>
      <w:color w:val="00000A"/>
      <w:sz w:val="22"/>
      <w:szCs w:val="22"/>
      <w:lang w:val="fr-FR" w:eastAsia="en-US" w:bidi="ar-SA"/>
    </w:rPr>
  </w:style>
  <w:style w:type="character" w:styleId="ListLabel435">
    <w:name w:val="ListLabel 435"/>
    <w:qFormat/>
    <w:rPr>
      <w:rFonts w:cs="Tahoma"/>
      <w:color w:val="00000A"/>
      <w:sz w:val="22"/>
      <w:szCs w:val="22"/>
      <w:lang w:val="fr-FR" w:eastAsia="en-US" w:bidi="ar-SA"/>
    </w:rPr>
  </w:style>
  <w:style w:type="character" w:styleId="ListLabel436">
    <w:name w:val="ListLabel 436"/>
    <w:qFormat/>
    <w:rPr>
      <w:rFonts w:cs="Tahoma"/>
      <w:color w:val="00000A"/>
      <w:sz w:val="22"/>
      <w:szCs w:val="22"/>
      <w:lang w:val="fr-FR" w:eastAsia="en-US" w:bidi="ar-SA"/>
    </w:rPr>
  </w:style>
  <w:style w:type="character" w:styleId="ListLabel437">
    <w:name w:val="ListLabel 437"/>
    <w:qFormat/>
    <w:rPr>
      <w:rFonts w:cs="Tahoma"/>
      <w:color w:val="00000A"/>
      <w:sz w:val="22"/>
      <w:szCs w:val="22"/>
      <w:lang w:val="fr-FR" w:eastAsia="en-US" w:bidi="ar-SA"/>
    </w:rPr>
  </w:style>
  <w:style w:type="character" w:styleId="ListLabel438">
    <w:name w:val="ListLabel 438"/>
    <w:qFormat/>
    <w:rPr>
      <w:rFonts w:cs="Tahoma"/>
      <w:color w:val="00000A"/>
      <w:sz w:val="22"/>
      <w:szCs w:val="22"/>
      <w:lang w:val="fr-FR" w:eastAsia="en-US" w:bidi="ar-SA"/>
    </w:rPr>
  </w:style>
  <w:style w:type="character" w:styleId="ListLabel439">
    <w:name w:val="ListLabel 439"/>
    <w:qFormat/>
    <w:rPr>
      <w:rFonts w:cs="Tahoma"/>
      <w:color w:val="00000A"/>
      <w:sz w:val="22"/>
      <w:szCs w:val="22"/>
      <w:lang w:val="fr-FR" w:eastAsia="en-US" w:bidi="ar-SA"/>
    </w:rPr>
  </w:style>
  <w:style w:type="character" w:styleId="ListLabel440">
    <w:name w:val="ListLabel 440"/>
    <w:qFormat/>
    <w:rPr>
      <w:rFonts w:cs="Tahoma"/>
      <w:color w:val="00000A"/>
      <w:sz w:val="22"/>
      <w:szCs w:val="22"/>
      <w:lang w:val="fr-FR" w:eastAsia="en-US" w:bidi="ar-SA"/>
    </w:rPr>
  </w:style>
  <w:style w:type="character" w:styleId="ListLabel441">
    <w:name w:val="ListLabel 441"/>
    <w:qFormat/>
    <w:rPr>
      <w:rFonts w:cs="Tahoma"/>
      <w:color w:val="00000A"/>
      <w:sz w:val="22"/>
      <w:szCs w:val="22"/>
      <w:lang w:val="fr-FR" w:eastAsia="en-US" w:bidi="ar-SA"/>
    </w:rPr>
  </w:style>
  <w:style w:type="character" w:styleId="ListLabel442">
    <w:name w:val="ListLabel 442"/>
    <w:qFormat/>
    <w:rPr>
      <w:rFonts w:eastAsia="SimSun" w:cs="Tahoma"/>
      <w:color w:val="00000A"/>
      <w:sz w:val="22"/>
      <w:szCs w:val="22"/>
      <w:lang w:val="fr-FR" w:eastAsia="en-US" w:bidi="ar-SA"/>
    </w:rPr>
  </w:style>
  <w:style w:type="character" w:styleId="ListLabel443">
    <w:name w:val="ListLabel 443"/>
    <w:qFormat/>
    <w:rPr>
      <w:rFonts w:cs="Tahoma"/>
      <w:color w:val="00000A"/>
      <w:sz w:val="22"/>
      <w:szCs w:val="22"/>
      <w:lang w:val="fr-FR" w:eastAsia="en-US" w:bidi="ar-SA"/>
    </w:rPr>
  </w:style>
  <w:style w:type="character" w:styleId="ListLabel444">
    <w:name w:val="ListLabel 444"/>
    <w:qFormat/>
    <w:rPr>
      <w:rFonts w:cs="Tahoma"/>
      <w:color w:val="00000A"/>
      <w:sz w:val="22"/>
      <w:szCs w:val="22"/>
      <w:lang w:val="fr-FR" w:eastAsia="en-US" w:bidi="ar-SA"/>
    </w:rPr>
  </w:style>
  <w:style w:type="character" w:styleId="ListLabel445">
    <w:name w:val="ListLabel 445"/>
    <w:qFormat/>
    <w:rPr>
      <w:rFonts w:cs="Tahoma"/>
      <w:color w:val="00000A"/>
      <w:sz w:val="22"/>
      <w:szCs w:val="22"/>
      <w:lang w:val="fr-FR" w:eastAsia="en-US" w:bidi="ar-SA"/>
    </w:rPr>
  </w:style>
  <w:style w:type="character" w:styleId="ListLabel446">
    <w:name w:val="ListLabel 446"/>
    <w:qFormat/>
    <w:rPr>
      <w:rFonts w:cs="Tahoma"/>
      <w:color w:val="00000A"/>
      <w:sz w:val="22"/>
      <w:szCs w:val="22"/>
      <w:lang w:val="fr-FR" w:eastAsia="en-US" w:bidi="ar-SA"/>
    </w:rPr>
  </w:style>
  <w:style w:type="character" w:styleId="ListLabel447">
    <w:name w:val="ListLabel 447"/>
    <w:qFormat/>
    <w:rPr>
      <w:rFonts w:cs="Tahoma"/>
      <w:color w:val="00000A"/>
      <w:sz w:val="22"/>
      <w:szCs w:val="22"/>
      <w:lang w:val="fr-FR" w:eastAsia="en-US" w:bidi="ar-SA"/>
    </w:rPr>
  </w:style>
  <w:style w:type="character" w:styleId="ListLabel448">
    <w:name w:val="ListLabel 448"/>
    <w:qFormat/>
    <w:rPr>
      <w:rFonts w:cs="Tahoma"/>
      <w:color w:val="00000A"/>
      <w:sz w:val="22"/>
      <w:szCs w:val="22"/>
      <w:lang w:val="fr-FR" w:eastAsia="en-US" w:bidi="ar-SA"/>
    </w:rPr>
  </w:style>
  <w:style w:type="character" w:styleId="ListLabel449">
    <w:name w:val="ListLabel 449"/>
    <w:qFormat/>
    <w:rPr>
      <w:rFonts w:cs="Tahoma"/>
      <w:color w:val="00000A"/>
      <w:sz w:val="22"/>
      <w:szCs w:val="22"/>
      <w:lang w:val="fr-FR" w:eastAsia="en-US" w:bidi="ar-SA"/>
    </w:rPr>
  </w:style>
  <w:style w:type="character" w:styleId="ListLabel450">
    <w:name w:val="ListLabel 450"/>
    <w:qFormat/>
    <w:rPr>
      <w:rFonts w:cs="Tahoma"/>
      <w:color w:val="00000A"/>
      <w:sz w:val="22"/>
      <w:szCs w:val="22"/>
      <w:lang w:val="fr-FR" w:eastAsia="en-US" w:bidi="ar-SA"/>
    </w:rPr>
  </w:style>
  <w:style w:type="character" w:styleId="ListLabel451">
    <w:name w:val="ListLabel 451"/>
    <w:qFormat/>
    <w:rPr>
      <w:rFonts w:cs="Tahoma"/>
      <w:color w:val="00000A"/>
      <w:sz w:val="22"/>
      <w:szCs w:val="22"/>
      <w:lang w:val="fr-FR" w:eastAsia="en-US" w:bidi="ar-SA"/>
    </w:rPr>
  </w:style>
  <w:style w:type="character" w:styleId="ListLabel452">
    <w:name w:val="ListLabel 452"/>
    <w:qFormat/>
    <w:rPr>
      <w:rFonts w:cs="Tahoma"/>
      <w:color w:val="00000A"/>
      <w:sz w:val="22"/>
      <w:szCs w:val="22"/>
      <w:lang w:val="fr-FR" w:eastAsia="en-US" w:bidi="ar-SA"/>
    </w:rPr>
  </w:style>
  <w:style w:type="character" w:styleId="ListLabel453">
    <w:name w:val="ListLabel 453"/>
    <w:qFormat/>
    <w:rPr>
      <w:rFonts w:cs="Tahoma"/>
      <w:color w:val="00000A"/>
      <w:sz w:val="22"/>
      <w:szCs w:val="22"/>
      <w:lang w:val="fr-FR" w:eastAsia="en-US" w:bidi="ar-SA"/>
    </w:rPr>
  </w:style>
  <w:style w:type="character" w:styleId="ListLabel454">
    <w:name w:val="ListLabel 454"/>
    <w:qFormat/>
    <w:rPr>
      <w:rFonts w:cs="Tahoma"/>
      <w:color w:val="00000A"/>
      <w:sz w:val="22"/>
      <w:szCs w:val="22"/>
      <w:lang w:val="fr-FR" w:eastAsia="en-US" w:bidi="ar-SA"/>
    </w:rPr>
  </w:style>
  <w:style w:type="character" w:styleId="ListLabel455">
    <w:name w:val="ListLabel 455"/>
    <w:qFormat/>
    <w:rPr>
      <w:rFonts w:cs="Tahoma"/>
      <w:color w:val="00000A"/>
      <w:sz w:val="22"/>
      <w:szCs w:val="22"/>
      <w:lang w:val="fr-FR" w:eastAsia="en-US" w:bidi="ar-SA"/>
    </w:rPr>
  </w:style>
  <w:style w:type="character" w:styleId="ListLabel456">
    <w:name w:val="ListLabel 456"/>
    <w:qFormat/>
    <w:rPr>
      <w:rFonts w:cs="Tahoma"/>
      <w:color w:val="00000A"/>
      <w:sz w:val="22"/>
      <w:szCs w:val="22"/>
      <w:lang w:val="fr-FR" w:eastAsia="en-US" w:bidi="ar-SA"/>
    </w:rPr>
  </w:style>
  <w:style w:type="character" w:styleId="ListLabel457">
    <w:name w:val="ListLabel 457"/>
    <w:qFormat/>
    <w:rPr>
      <w:rFonts w:cs="Tahoma"/>
      <w:color w:val="00000A"/>
      <w:sz w:val="22"/>
      <w:szCs w:val="22"/>
      <w:lang w:val="fr-FR" w:eastAsia="en-US" w:bidi="ar-SA"/>
    </w:rPr>
  </w:style>
  <w:style w:type="character" w:styleId="ListLabel458">
    <w:name w:val="ListLabel 458"/>
    <w:qFormat/>
    <w:rPr>
      <w:rFonts w:cs="Tahoma"/>
      <w:color w:val="00000A"/>
      <w:sz w:val="22"/>
      <w:szCs w:val="22"/>
      <w:lang w:val="fr-FR" w:eastAsia="en-US" w:bidi="ar-SA"/>
    </w:rPr>
  </w:style>
  <w:style w:type="character" w:styleId="ListLabel459">
    <w:name w:val="ListLabel 459"/>
    <w:qFormat/>
    <w:rPr>
      <w:rFonts w:cs="Tahoma"/>
      <w:color w:val="00000A"/>
      <w:sz w:val="22"/>
      <w:szCs w:val="22"/>
      <w:lang w:val="fr-FR" w:eastAsia="en-US" w:bidi="ar-SA"/>
    </w:rPr>
  </w:style>
  <w:style w:type="character" w:styleId="ListLabel460">
    <w:name w:val="ListLabel 460"/>
    <w:qFormat/>
    <w:rPr>
      <w:rFonts w:cs="Tahoma"/>
      <w:color w:val="00000A"/>
      <w:sz w:val="22"/>
      <w:szCs w:val="22"/>
      <w:lang w:val="fr-FR" w:eastAsia="en-US" w:bidi="ar-SA"/>
    </w:rPr>
  </w:style>
  <w:style w:type="character" w:styleId="ListLabel461">
    <w:name w:val="ListLabel 461"/>
    <w:qFormat/>
    <w:rPr>
      <w:rFonts w:cs="Tahoma"/>
      <w:color w:val="00000A"/>
      <w:sz w:val="22"/>
      <w:szCs w:val="22"/>
      <w:lang w:val="fr-FR" w:eastAsia="en-US" w:bidi="ar-SA"/>
    </w:rPr>
  </w:style>
  <w:style w:type="character" w:styleId="ListLabel462">
    <w:name w:val="ListLabel 462"/>
    <w:qFormat/>
    <w:rPr>
      <w:rFonts w:cs="Tahoma"/>
      <w:color w:val="00000A"/>
      <w:sz w:val="22"/>
      <w:szCs w:val="22"/>
      <w:lang w:val="fr-FR" w:eastAsia="en-US" w:bidi="ar-SA"/>
    </w:rPr>
  </w:style>
  <w:style w:type="character" w:styleId="ListLabel463">
    <w:name w:val="ListLabel 463"/>
    <w:qFormat/>
    <w:rPr>
      <w:rFonts w:cs="Tahoma"/>
      <w:color w:val="00000A"/>
      <w:sz w:val="22"/>
      <w:szCs w:val="22"/>
      <w:lang w:val="fr-FR" w:eastAsia="en-US" w:bidi="ar-SA"/>
    </w:rPr>
  </w:style>
  <w:style w:type="character" w:styleId="ListLabel464">
    <w:name w:val="ListLabel 464"/>
    <w:qFormat/>
    <w:rPr>
      <w:rFonts w:cs="Tahoma"/>
      <w:color w:val="00000A"/>
      <w:sz w:val="22"/>
      <w:szCs w:val="22"/>
      <w:lang w:val="fr-FR" w:eastAsia="en-US" w:bidi="ar-SA"/>
    </w:rPr>
  </w:style>
  <w:style w:type="character" w:styleId="ListLabel465">
    <w:name w:val="ListLabel 465"/>
    <w:qFormat/>
    <w:rPr>
      <w:rFonts w:cs="Tahoma"/>
      <w:color w:val="00000A"/>
      <w:sz w:val="22"/>
      <w:szCs w:val="22"/>
      <w:lang w:val="fr-FR" w:eastAsia="en-US" w:bidi="ar-SA"/>
    </w:rPr>
  </w:style>
  <w:style w:type="character" w:styleId="ListLabel466">
    <w:name w:val="ListLabel 466"/>
    <w:qFormat/>
    <w:rPr>
      <w:rFonts w:cs="Tahoma"/>
      <w:color w:val="00000A"/>
      <w:sz w:val="22"/>
      <w:szCs w:val="22"/>
      <w:lang w:val="fr-FR" w:eastAsia="en-US" w:bidi="ar-SA"/>
    </w:rPr>
  </w:style>
  <w:style w:type="character" w:styleId="ListLabel467">
    <w:name w:val="ListLabel 467"/>
    <w:qFormat/>
    <w:rPr>
      <w:rFonts w:cs="Tahoma"/>
      <w:color w:val="00000A"/>
      <w:sz w:val="22"/>
      <w:szCs w:val="22"/>
      <w:lang w:val="fr-FR" w:eastAsia="en-US" w:bidi="ar-SA"/>
    </w:rPr>
  </w:style>
  <w:style w:type="character" w:styleId="ListLabel468">
    <w:name w:val="ListLabel 468"/>
    <w:qFormat/>
    <w:rPr>
      <w:rFonts w:cs="Tahoma"/>
      <w:color w:val="00000A"/>
      <w:sz w:val="22"/>
      <w:szCs w:val="22"/>
      <w:lang w:val="fr-FR" w:eastAsia="en-US" w:bidi="ar-SA"/>
    </w:rPr>
  </w:style>
  <w:style w:type="character" w:styleId="ListLabel469">
    <w:name w:val="ListLabel 469"/>
    <w:qFormat/>
    <w:rPr>
      <w:rFonts w:cs="Tahoma"/>
      <w:color w:val="00000A"/>
      <w:sz w:val="22"/>
      <w:szCs w:val="22"/>
      <w:lang w:val="fr-FR" w:eastAsia="en-US" w:bidi="ar-SA"/>
    </w:rPr>
  </w:style>
  <w:style w:type="character" w:styleId="ListLabel470">
    <w:name w:val="ListLabel 470"/>
    <w:qFormat/>
    <w:rPr>
      <w:rFonts w:cs="Tahoma"/>
      <w:color w:val="00000A"/>
      <w:sz w:val="22"/>
      <w:szCs w:val="22"/>
      <w:lang w:val="fr-FR" w:eastAsia="en-US" w:bidi="ar-SA"/>
    </w:rPr>
  </w:style>
  <w:style w:type="character" w:styleId="ListLabel471">
    <w:name w:val="ListLabel 471"/>
    <w:qFormat/>
    <w:rPr>
      <w:rFonts w:cs="Tahoma"/>
      <w:color w:val="00000A"/>
      <w:sz w:val="22"/>
      <w:szCs w:val="22"/>
      <w:lang w:val="fr-FR" w:eastAsia="en-US" w:bidi="ar-SA"/>
    </w:rPr>
  </w:style>
  <w:style w:type="character" w:styleId="ListLabel472">
    <w:name w:val="ListLabel 472"/>
    <w:qFormat/>
    <w:rPr>
      <w:rFonts w:cs="Tahoma"/>
      <w:color w:val="00000A"/>
      <w:sz w:val="22"/>
      <w:szCs w:val="22"/>
      <w:lang w:val="fr-FR" w:eastAsia="en-US" w:bidi="ar-SA"/>
    </w:rPr>
  </w:style>
  <w:style w:type="character" w:styleId="ListLabel473">
    <w:name w:val="ListLabel 473"/>
    <w:qFormat/>
    <w:rPr>
      <w:rFonts w:cs="Tahoma"/>
      <w:color w:val="00000A"/>
      <w:sz w:val="22"/>
      <w:szCs w:val="22"/>
      <w:lang w:val="fr-FR" w:eastAsia="en-US" w:bidi="ar-SA"/>
    </w:rPr>
  </w:style>
  <w:style w:type="character" w:styleId="ListLabel474">
    <w:name w:val="ListLabel 474"/>
    <w:qFormat/>
    <w:rPr>
      <w:rFonts w:cs="Tahoma"/>
      <w:color w:val="00000A"/>
      <w:sz w:val="22"/>
      <w:szCs w:val="22"/>
      <w:lang w:val="fr-FR" w:eastAsia="en-US" w:bidi="ar-SA"/>
    </w:rPr>
  </w:style>
  <w:style w:type="character" w:styleId="ListLabel475">
    <w:name w:val="ListLabel 475"/>
    <w:qFormat/>
    <w:rPr>
      <w:rFonts w:cs="Tahoma"/>
      <w:color w:val="00000A"/>
      <w:sz w:val="22"/>
      <w:szCs w:val="22"/>
      <w:lang w:val="fr-FR" w:eastAsia="en-US" w:bidi="ar-SA"/>
    </w:rPr>
  </w:style>
  <w:style w:type="character" w:styleId="ListLabel476">
    <w:name w:val="ListLabel 476"/>
    <w:qFormat/>
    <w:rPr>
      <w:rFonts w:cs="Tahoma"/>
      <w:color w:val="00000A"/>
      <w:sz w:val="22"/>
      <w:szCs w:val="22"/>
      <w:lang w:val="fr-FR" w:eastAsia="en-US" w:bidi="ar-SA"/>
    </w:rPr>
  </w:style>
  <w:style w:type="character" w:styleId="ListLabel477">
    <w:name w:val="ListLabel 477"/>
    <w:qFormat/>
    <w:rPr>
      <w:rFonts w:cs="Tahoma"/>
      <w:color w:val="00000A"/>
      <w:sz w:val="22"/>
      <w:szCs w:val="22"/>
      <w:lang w:val="fr-FR" w:eastAsia="en-US" w:bidi="ar-SA"/>
    </w:rPr>
  </w:style>
  <w:style w:type="character" w:styleId="ListLabel478">
    <w:name w:val="ListLabel 478"/>
    <w:qFormat/>
    <w:rPr>
      <w:rFonts w:cs="Tahoma"/>
      <w:color w:val="00000A"/>
      <w:sz w:val="22"/>
      <w:szCs w:val="22"/>
      <w:lang w:val="fr-FR" w:eastAsia="en-US" w:bidi="ar-SA"/>
    </w:rPr>
  </w:style>
  <w:style w:type="character" w:styleId="ListLabel479">
    <w:name w:val="ListLabel 479"/>
    <w:qFormat/>
    <w:rPr>
      <w:rFonts w:cs="Tahoma"/>
      <w:color w:val="00000A"/>
      <w:sz w:val="22"/>
      <w:szCs w:val="22"/>
      <w:lang w:val="fr-FR" w:eastAsia="en-US" w:bidi="ar-SA"/>
    </w:rPr>
  </w:style>
  <w:style w:type="character" w:styleId="ListLabel480">
    <w:name w:val="ListLabel 480"/>
    <w:qFormat/>
    <w:rPr>
      <w:rFonts w:cs="Tahoma"/>
      <w:color w:val="00000A"/>
      <w:sz w:val="22"/>
      <w:szCs w:val="22"/>
      <w:lang w:val="fr-FR" w:eastAsia="en-US" w:bidi="ar-SA"/>
    </w:rPr>
  </w:style>
  <w:style w:type="character" w:styleId="ListLabel481">
    <w:name w:val="ListLabel 481"/>
    <w:qFormat/>
    <w:rPr>
      <w:rFonts w:cs="Tahoma"/>
      <w:color w:val="00000A"/>
      <w:sz w:val="22"/>
      <w:szCs w:val="22"/>
      <w:lang w:val="fr-FR" w:eastAsia="en-US" w:bidi="ar-SA"/>
    </w:rPr>
  </w:style>
  <w:style w:type="character" w:styleId="ListLabel482">
    <w:name w:val="ListLabel 482"/>
    <w:qFormat/>
    <w:rPr>
      <w:rFonts w:cs="Tahoma"/>
      <w:color w:val="00000A"/>
      <w:sz w:val="22"/>
      <w:szCs w:val="22"/>
      <w:lang w:val="fr-FR" w:eastAsia="en-US" w:bidi="ar-SA"/>
    </w:rPr>
  </w:style>
  <w:style w:type="character" w:styleId="ListLabel483">
    <w:name w:val="ListLabel 483"/>
    <w:qFormat/>
    <w:rPr>
      <w:rFonts w:cs="Tahoma"/>
      <w:color w:val="00000A"/>
      <w:sz w:val="22"/>
      <w:szCs w:val="22"/>
      <w:lang w:val="fr-FR" w:eastAsia="en-US" w:bidi="ar-SA"/>
    </w:rPr>
  </w:style>
  <w:style w:type="character" w:styleId="ListLabel484">
    <w:name w:val="ListLabel 484"/>
    <w:qFormat/>
    <w:rPr>
      <w:rFonts w:cs="Tahoma"/>
      <w:color w:val="00000A"/>
      <w:sz w:val="22"/>
      <w:szCs w:val="22"/>
      <w:lang w:val="fr-FR" w:eastAsia="en-US" w:bidi="ar-SA"/>
    </w:rPr>
  </w:style>
  <w:style w:type="character" w:styleId="ListLabel485">
    <w:name w:val="ListLabel 485"/>
    <w:qFormat/>
    <w:rPr>
      <w:rFonts w:cs="Tahoma"/>
      <w:color w:val="00000A"/>
      <w:sz w:val="22"/>
      <w:szCs w:val="22"/>
      <w:lang w:val="fr-FR" w:eastAsia="en-US" w:bidi="ar-SA"/>
    </w:rPr>
  </w:style>
  <w:style w:type="character" w:styleId="ListLabel486">
    <w:name w:val="ListLabel 486"/>
    <w:qFormat/>
    <w:rPr>
      <w:rFonts w:cs="Tahoma"/>
      <w:color w:val="00000A"/>
      <w:sz w:val="22"/>
      <w:szCs w:val="22"/>
      <w:lang w:val="fr-FR" w:eastAsia="en-US" w:bidi="ar-SA"/>
    </w:rPr>
  </w:style>
  <w:style w:type="character" w:styleId="ListLabel487">
    <w:name w:val="ListLabel 487"/>
    <w:qFormat/>
    <w:rPr>
      <w:rFonts w:cs="Tahoma"/>
      <w:color w:val="00000A"/>
      <w:sz w:val="22"/>
      <w:szCs w:val="22"/>
      <w:lang w:val="fr-FR" w:eastAsia="en-US" w:bidi="ar-SA"/>
    </w:rPr>
  </w:style>
  <w:style w:type="character" w:styleId="ListLabel488">
    <w:name w:val="ListLabel 488"/>
    <w:qFormat/>
    <w:rPr>
      <w:rFonts w:cs="Tahoma"/>
      <w:color w:val="00000A"/>
      <w:sz w:val="22"/>
      <w:szCs w:val="22"/>
      <w:lang w:val="fr-FR" w:eastAsia="en-US" w:bidi="ar-SA"/>
    </w:rPr>
  </w:style>
  <w:style w:type="character" w:styleId="ListLabel489">
    <w:name w:val="ListLabel 489"/>
    <w:qFormat/>
    <w:rPr>
      <w:rFonts w:cs="Tahoma"/>
      <w:color w:val="00000A"/>
      <w:sz w:val="22"/>
      <w:szCs w:val="22"/>
      <w:lang w:val="fr-FR" w:eastAsia="en-US" w:bidi="ar-SA"/>
    </w:rPr>
  </w:style>
  <w:style w:type="character" w:styleId="ListLabel490">
    <w:name w:val="ListLabel 490"/>
    <w:qFormat/>
    <w:rPr>
      <w:rFonts w:cs="Tahoma"/>
      <w:color w:val="00000A"/>
      <w:sz w:val="22"/>
      <w:szCs w:val="22"/>
      <w:lang w:val="fr-FR" w:eastAsia="en-US" w:bidi="ar-SA"/>
    </w:rPr>
  </w:style>
  <w:style w:type="character" w:styleId="ListLabel491">
    <w:name w:val="ListLabel 491"/>
    <w:qFormat/>
    <w:rPr>
      <w:rFonts w:cs="Tahoma"/>
      <w:color w:val="00000A"/>
      <w:sz w:val="22"/>
      <w:szCs w:val="22"/>
      <w:lang w:val="fr-FR" w:eastAsia="en-US" w:bidi="ar-SA"/>
    </w:rPr>
  </w:style>
  <w:style w:type="character" w:styleId="ListLabel492">
    <w:name w:val="ListLabel 492"/>
    <w:qFormat/>
    <w:rPr>
      <w:rFonts w:cs="Tahoma"/>
      <w:color w:val="00000A"/>
      <w:sz w:val="22"/>
      <w:szCs w:val="22"/>
      <w:lang w:val="fr-FR" w:eastAsia="en-US" w:bidi="ar-SA"/>
    </w:rPr>
  </w:style>
  <w:style w:type="character" w:styleId="ListLabel493">
    <w:name w:val="ListLabel 493"/>
    <w:qFormat/>
    <w:rPr>
      <w:rFonts w:cs="Tahoma"/>
      <w:color w:val="00000A"/>
      <w:sz w:val="22"/>
      <w:szCs w:val="22"/>
      <w:lang w:val="fr-FR" w:eastAsia="en-US" w:bidi="ar-SA"/>
    </w:rPr>
  </w:style>
  <w:style w:type="character" w:styleId="ListLabel494">
    <w:name w:val="ListLabel 494"/>
    <w:qFormat/>
    <w:rPr>
      <w:rFonts w:cs="Tahoma"/>
      <w:color w:val="00000A"/>
      <w:sz w:val="22"/>
      <w:szCs w:val="22"/>
      <w:lang w:val="fr-FR" w:eastAsia="en-US" w:bidi="ar-SA"/>
    </w:rPr>
  </w:style>
  <w:style w:type="character" w:styleId="ListLabel495">
    <w:name w:val="ListLabel 495"/>
    <w:qFormat/>
    <w:rPr>
      <w:rFonts w:cs="Tahoma"/>
      <w:color w:val="00000A"/>
      <w:sz w:val="22"/>
      <w:szCs w:val="22"/>
      <w:lang w:val="fr-FR" w:eastAsia="en-US" w:bidi="ar-SA"/>
    </w:rPr>
  </w:style>
  <w:style w:type="character" w:styleId="ListLabel496">
    <w:name w:val="ListLabel 496"/>
    <w:qFormat/>
    <w:rPr>
      <w:rFonts w:cs="Tahoma"/>
      <w:color w:val="00000A"/>
      <w:sz w:val="22"/>
      <w:szCs w:val="22"/>
      <w:lang w:val="fr-FR" w:eastAsia="en-US" w:bidi="ar-SA"/>
    </w:rPr>
  </w:style>
  <w:style w:type="character" w:styleId="ListLabel497">
    <w:name w:val="ListLabel 497"/>
    <w:qFormat/>
    <w:rPr>
      <w:rFonts w:cs="Tahoma"/>
      <w:color w:val="00000A"/>
      <w:sz w:val="22"/>
      <w:szCs w:val="22"/>
      <w:lang w:val="fr-FR" w:eastAsia="en-US" w:bidi="ar-SA"/>
    </w:rPr>
  </w:style>
  <w:style w:type="character" w:styleId="ListLabel498">
    <w:name w:val="ListLabel 498"/>
    <w:qFormat/>
    <w:rPr>
      <w:rFonts w:cs="Tahoma"/>
      <w:color w:val="00000A"/>
      <w:sz w:val="22"/>
      <w:szCs w:val="22"/>
      <w:lang w:val="fr-FR" w:eastAsia="en-US" w:bidi="ar-SA"/>
    </w:rPr>
  </w:style>
  <w:style w:type="character" w:styleId="ListLabel499">
    <w:name w:val="ListLabel 499"/>
    <w:qFormat/>
    <w:rPr>
      <w:rFonts w:cs="Tahoma"/>
      <w:color w:val="00000A"/>
      <w:sz w:val="22"/>
      <w:szCs w:val="22"/>
      <w:lang w:val="fr-FR" w:eastAsia="en-US" w:bidi="ar-SA"/>
    </w:rPr>
  </w:style>
  <w:style w:type="character" w:styleId="ListLabel500">
    <w:name w:val="ListLabel 500"/>
    <w:qFormat/>
    <w:rPr>
      <w:rFonts w:cs="Tahoma"/>
      <w:color w:val="00000A"/>
      <w:sz w:val="22"/>
      <w:szCs w:val="22"/>
      <w:lang w:val="fr-FR" w:eastAsia="en-US" w:bidi="ar-SA"/>
    </w:rPr>
  </w:style>
  <w:style w:type="character" w:styleId="ListLabel501">
    <w:name w:val="ListLabel 501"/>
    <w:qFormat/>
    <w:rPr>
      <w:rFonts w:cs="Tahoma"/>
      <w:color w:val="00000A"/>
      <w:sz w:val="22"/>
      <w:szCs w:val="22"/>
      <w:lang w:val="fr-FR" w:eastAsia="en-US" w:bidi="ar-SA"/>
    </w:rPr>
  </w:style>
  <w:style w:type="character" w:styleId="ListLabel502">
    <w:name w:val="ListLabel 502"/>
    <w:qFormat/>
    <w:rPr>
      <w:rFonts w:cs="Tahoma"/>
      <w:color w:val="00000A"/>
      <w:sz w:val="22"/>
      <w:szCs w:val="22"/>
      <w:lang w:val="fr-FR" w:eastAsia="en-US" w:bidi="ar-SA"/>
    </w:rPr>
  </w:style>
  <w:style w:type="character" w:styleId="ListLabel503">
    <w:name w:val="ListLabel 503"/>
    <w:qFormat/>
    <w:rPr>
      <w:rFonts w:cs="Tahoma"/>
      <w:color w:val="00000A"/>
      <w:sz w:val="22"/>
      <w:szCs w:val="22"/>
      <w:lang w:val="fr-FR" w:eastAsia="en-US" w:bidi="ar-SA"/>
    </w:rPr>
  </w:style>
  <w:style w:type="character" w:styleId="ListLabel504">
    <w:name w:val="ListLabel 504"/>
    <w:qFormat/>
    <w:rPr>
      <w:rFonts w:cs="Tahoma"/>
      <w:color w:val="00000A"/>
      <w:sz w:val="22"/>
      <w:szCs w:val="22"/>
      <w:lang w:val="fr-FR" w:eastAsia="en-US" w:bidi="ar-SA"/>
    </w:rPr>
  </w:style>
  <w:style w:type="character" w:styleId="ListLabel505">
    <w:name w:val="ListLabel 505"/>
    <w:qFormat/>
    <w:rPr>
      <w:rFonts w:cs="Tahoma"/>
      <w:color w:val="00000A"/>
      <w:sz w:val="22"/>
      <w:szCs w:val="22"/>
      <w:lang w:val="fr-FR" w:eastAsia="en-US" w:bidi="ar-SA"/>
    </w:rPr>
  </w:style>
  <w:style w:type="character" w:styleId="ListLabel506">
    <w:name w:val="ListLabel 506"/>
    <w:qFormat/>
    <w:rPr>
      <w:rFonts w:cs="Tahoma"/>
      <w:color w:val="00000A"/>
      <w:sz w:val="22"/>
      <w:szCs w:val="22"/>
      <w:lang w:val="fr-FR" w:eastAsia="en-US" w:bidi="ar-SA"/>
    </w:rPr>
  </w:style>
  <w:style w:type="character" w:styleId="ListLabel507">
    <w:name w:val="ListLabel 507"/>
    <w:qFormat/>
    <w:rPr>
      <w:rFonts w:cs="Tahoma"/>
      <w:color w:val="00000A"/>
      <w:sz w:val="22"/>
      <w:szCs w:val="22"/>
      <w:lang w:val="fr-FR" w:eastAsia="en-US" w:bidi="ar-SA"/>
    </w:rPr>
  </w:style>
  <w:style w:type="character" w:styleId="ListLabel508">
    <w:name w:val="ListLabel 508"/>
    <w:qFormat/>
    <w:rPr>
      <w:rFonts w:cs="Tahoma"/>
      <w:color w:val="00000A"/>
      <w:sz w:val="22"/>
      <w:szCs w:val="22"/>
      <w:lang w:val="fr-FR" w:eastAsia="en-US" w:bidi="ar-SA"/>
    </w:rPr>
  </w:style>
  <w:style w:type="character" w:styleId="ListLabel509">
    <w:name w:val="ListLabel 509"/>
    <w:qFormat/>
    <w:rPr>
      <w:rFonts w:cs="Tahoma"/>
      <w:color w:val="00000A"/>
      <w:sz w:val="22"/>
      <w:szCs w:val="22"/>
      <w:lang w:val="fr-FR" w:eastAsia="en-US" w:bidi="ar-SA"/>
    </w:rPr>
  </w:style>
  <w:style w:type="character" w:styleId="ListLabel510">
    <w:name w:val="ListLabel 510"/>
    <w:qFormat/>
    <w:rPr>
      <w:rFonts w:cs="Tahoma"/>
      <w:color w:val="00000A"/>
      <w:sz w:val="22"/>
      <w:szCs w:val="22"/>
      <w:lang w:val="fr-FR" w:eastAsia="en-US" w:bidi="ar-SA"/>
    </w:rPr>
  </w:style>
  <w:style w:type="character" w:styleId="ListLabel511">
    <w:name w:val="ListLabel 511"/>
    <w:qFormat/>
    <w:rPr>
      <w:rFonts w:cs="Tahoma"/>
      <w:color w:val="00000A"/>
      <w:sz w:val="22"/>
      <w:szCs w:val="22"/>
      <w:lang w:val="fr-FR" w:eastAsia="en-US" w:bidi="ar-SA"/>
    </w:rPr>
  </w:style>
  <w:style w:type="character" w:styleId="ListLabel512">
    <w:name w:val="ListLabel 512"/>
    <w:qFormat/>
    <w:rPr>
      <w:rFonts w:cs="Tahoma"/>
      <w:color w:val="00000A"/>
      <w:sz w:val="22"/>
      <w:szCs w:val="22"/>
      <w:lang w:val="fr-FR" w:eastAsia="en-US" w:bidi="ar-SA"/>
    </w:rPr>
  </w:style>
  <w:style w:type="character" w:styleId="ListLabel513">
    <w:name w:val="ListLabel 513"/>
    <w:qFormat/>
    <w:rPr>
      <w:rFonts w:cs="Tahoma"/>
      <w:color w:val="00000A"/>
      <w:sz w:val="22"/>
      <w:szCs w:val="22"/>
      <w:lang w:val="fr-FR" w:eastAsia="en-US" w:bidi="ar-SA"/>
    </w:rPr>
  </w:style>
  <w:style w:type="character" w:styleId="ListLabel514">
    <w:name w:val="ListLabel 514"/>
    <w:qFormat/>
    <w:rPr>
      <w:rFonts w:cs="Tahoma"/>
      <w:color w:val="00000A"/>
      <w:sz w:val="22"/>
      <w:szCs w:val="22"/>
      <w:lang w:val="fr-FR" w:eastAsia="en-US" w:bidi="ar-SA"/>
    </w:rPr>
  </w:style>
  <w:style w:type="character" w:styleId="ListLabel515">
    <w:name w:val="ListLabel 515"/>
    <w:qFormat/>
    <w:rPr>
      <w:rFonts w:cs="Tahoma"/>
      <w:color w:val="00000A"/>
      <w:sz w:val="22"/>
      <w:szCs w:val="22"/>
      <w:lang w:val="fr-FR" w:eastAsia="en-US" w:bidi="ar-SA"/>
    </w:rPr>
  </w:style>
  <w:style w:type="character" w:styleId="ListLabel516">
    <w:name w:val="ListLabel 516"/>
    <w:qFormat/>
    <w:rPr>
      <w:rFonts w:cs="Tahoma"/>
      <w:color w:val="00000A"/>
      <w:sz w:val="22"/>
      <w:szCs w:val="22"/>
      <w:lang w:val="fr-FR" w:eastAsia="en-US" w:bidi="ar-SA"/>
    </w:rPr>
  </w:style>
  <w:style w:type="character" w:styleId="ListLabel517">
    <w:name w:val="ListLabel 517"/>
    <w:qFormat/>
    <w:rPr>
      <w:rFonts w:cs="Tahoma"/>
      <w:color w:val="00000A"/>
      <w:sz w:val="22"/>
      <w:szCs w:val="22"/>
      <w:lang w:val="fr-FR" w:eastAsia="en-US" w:bidi="ar-SA"/>
    </w:rPr>
  </w:style>
  <w:style w:type="character" w:styleId="ListLabel518">
    <w:name w:val="ListLabel 518"/>
    <w:qFormat/>
    <w:rPr>
      <w:rFonts w:cs="Tahoma"/>
      <w:color w:val="00000A"/>
      <w:sz w:val="22"/>
      <w:szCs w:val="22"/>
      <w:lang w:val="fr-FR" w:eastAsia="en-US" w:bidi="ar-SA"/>
    </w:rPr>
  </w:style>
  <w:style w:type="character" w:styleId="ListLabel519">
    <w:name w:val="ListLabel 519"/>
    <w:qFormat/>
    <w:rPr>
      <w:rFonts w:cs="Tahoma"/>
      <w:color w:val="00000A"/>
      <w:sz w:val="22"/>
      <w:szCs w:val="22"/>
      <w:lang w:val="fr-FR" w:eastAsia="en-US" w:bidi="ar-SA"/>
    </w:rPr>
  </w:style>
  <w:style w:type="character" w:styleId="ListLabel520">
    <w:name w:val="ListLabel 520"/>
    <w:qFormat/>
    <w:rPr>
      <w:rFonts w:cs="Tahoma"/>
      <w:color w:val="00000A"/>
      <w:sz w:val="22"/>
      <w:szCs w:val="22"/>
      <w:lang w:val="fr-FR" w:eastAsia="en-US" w:bidi="ar-SA"/>
    </w:rPr>
  </w:style>
  <w:style w:type="character" w:styleId="ListLabel521">
    <w:name w:val="ListLabel 521"/>
    <w:qFormat/>
    <w:rPr>
      <w:rFonts w:cs="Tahoma"/>
      <w:color w:val="00000A"/>
      <w:sz w:val="22"/>
      <w:szCs w:val="22"/>
      <w:lang w:val="fr-FR" w:eastAsia="en-US" w:bidi="ar-SA"/>
    </w:rPr>
  </w:style>
  <w:style w:type="character" w:styleId="ListLabel522">
    <w:name w:val="ListLabel 522"/>
    <w:qFormat/>
    <w:rPr>
      <w:rFonts w:cs="Tahoma"/>
      <w:color w:val="00000A"/>
      <w:sz w:val="22"/>
      <w:szCs w:val="22"/>
      <w:lang w:val="fr-FR" w:eastAsia="en-US" w:bidi="ar-SA"/>
    </w:rPr>
  </w:style>
  <w:style w:type="character" w:styleId="ListLabel523">
    <w:name w:val="ListLabel 523"/>
    <w:qFormat/>
    <w:rPr>
      <w:rFonts w:cs="Tahoma"/>
      <w:color w:val="00000A"/>
      <w:sz w:val="22"/>
      <w:szCs w:val="22"/>
      <w:lang w:val="fr-FR" w:eastAsia="en-US" w:bidi="ar-SA"/>
    </w:rPr>
  </w:style>
  <w:style w:type="character" w:styleId="ListLabel524">
    <w:name w:val="ListLabel 524"/>
    <w:qFormat/>
    <w:rPr>
      <w:rFonts w:cs="Tahoma"/>
      <w:color w:val="00000A"/>
      <w:sz w:val="22"/>
      <w:szCs w:val="22"/>
      <w:lang w:val="fr-FR" w:eastAsia="en-US" w:bidi="ar-SA"/>
    </w:rPr>
  </w:style>
  <w:style w:type="character" w:styleId="ListLabel525">
    <w:name w:val="ListLabel 525"/>
    <w:qFormat/>
    <w:rPr>
      <w:rFonts w:cs="Tahoma"/>
      <w:color w:val="00000A"/>
      <w:sz w:val="22"/>
      <w:szCs w:val="22"/>
      <w:lang w:val="fr-FR" w:eastAsia="en-US" w:bidi="ar-SA"/>
    </w:rPr>
  </w:style>
  <w:style w:type="character" w:styleId="ListLabel526">
    <w:name w:val="ListLabel 526"/>
    <w:qFormat/>
    <w:rPr>
      <w:rFonts w:cs="Tahoma"/>
      <w:color w:val="00000A"/>
      <w:sz w:val="22"/>
      <w:szCs w:val="22"/>
      <w:lang w:val="fr-FR" w:eastAsia="en-US" w:bidi="ar-SA"/>
    </w:rPr>
  </w:style>
  <w:style w:type="character" w:styleId="ListLabel527">
    <w:name w:val="ListLabel 527"/>
    <w:qFormat/>
    <w:rPr>
      <w:rFonts w:cs="Tahoma"/>
      <w:color w:val="00000A"/>
      <w:sz w:val="22"/>
      <w:szCs w:val="22"/>
      <w:lang w:val="fr-FR" w:eastAsia="en-US" w:bidi="ar-SA"/>
    </w:rPr>
  </w:style>
  <w:style w:type="character" w:styleId="ListLabel528">
    <w:name w:val="ListLabel 528"/>
    <w:qFormat/>
    <w:rPr>
      <w:rFonts w:cs="Tahoma"/>
      <w:color w:val="00000A"/>
      <w:sz w:val="22"/>
      <w:szCs w:val="22"/>
      <w:lang w:val="fr-FR" w:eastAsia="en-US" w:bidi="ar-SA"/>
    </w:rPr>
  </w:style>
  <w:style w:type="character" w:styleId="ListLabel529">
    <w:name w:val="ListLabel 529"/>
    <w:qFormat/>
    <w:rPr>
      <w:rFonts w:cs="Tahoma"/>
      <w:color w:val="00000A"/>
      <w:sz w:val="22"/>
      <w:szCs w:val="22"/>
      <w:lang w:val="fr-FR" w:eastAsia="en-US" w:bidi="ar-SA"/>
    </w:rPr>
  </w:style>
  <w:style w:type="character" w:styleId="ListLabel530">
    <w:name w:val="ListLabel 530"/>
    <w:qFormat/>
    <w:rPr>
      <w:rFonts w:cs="Tahoma"/>
      <w:color w:val="00000A"/>
      <w:sz w:val="22"/>
      <w:szCs w:val="22"/>
      <w:lang w:val="fr-FR" w:eastAsia="en-US" w:bidi="ar-SA"/>
    </w:rPr>
  </w:style>
  <w:style w:type="character" w:styleId="ListLabel531">
    <w:name w:val="ListLabel 531"/>
    <w:qFormat/>
    <w:rPr>
      <w:rFonts w:cs="Tahoma"/>
      <w:color w:val="00000A"/>
      <w:sz w:val="22"/>
      <w:szCs w:val="22"/>
      <w:lang w:val="fr-FR" w:eastAsia="en-US" w:bidi="ar-SA"/>
    </w:rPr>
  </w:style>
  <w:style w:type="character" w:styleId="ListLabel532">
    <w:name w:val="ListLabel 532"/>
    <w:qFormat/>
    <w:rPr>
      <w:rFonts w:cs="Tahoma"/>
      <w:color w:val="00000A"/>
      <w:sz w:val="22"/>
      <w:szCs w:val="22"/>
      <w:lang w:val="fr-FR" w:eastAsia="en-US" w:bidi="ar-SA"/>
    </w:rPr>
  </w:style>
  <w:style w:type="character" w:styleId="ListLabel533">
    <w:name w:val="ListLabel 533"/>
    <w:qFormat/>
    <w:rPr>
      <w:rFonts w:cs="Tahoma"/>
      <w:color w:val="00000A"/>
      <w:sz w:val="22"/>
      <w:szCs w:val="22"/>
      <w:lang w:val="fr-FR" w:eastAsia="en-US" w:bidi="ar-SA"/>
    </w:rPr>
  </w:style>
  <w:style w:type="character" w:styleId="ListLabel534">
    <w:name w:val="ListLabel 534"/>
    <w:qFormat/>
    <w:rPr>
      <w:rFonts w:cs="Tahoma"/>
      <w:color w:val="00000A"/>
      <w:sz w:val="22"/>
      <w:szCs w:val="22"/>
      <w:lang w:val="fr-FR" w:eastAsia="en-US" w:bidi="ar-SA"/>
    </w:rPr>
  </w:style>
  <w:style w:type="character" w:styleId="ListLabel535">
    <w:name w:val="ListLabel 535"/>
    <w:qFormat/>
    <w:rPr>
      <w:rFonts w:cs="Tahoma"/>
      <w:color w:val="00000A"/>
      <w:sz w:val="22"/>
      <w:szCs w:val="22"/>
      <w:lang w:val="fr-FR" w:eastAsia="en-US" w:bidi="ar-SA"/>
    </w:rPr>
  </w:style>
  <w:style w:type="character" w:styleId="ListLabel536">
    <w:name w:val="ListLabel 536"/>
    <w:qFormat/>
    <w:rPr>
      <w:rFonts w:cs="Tahoma"/>
      <w:color w:val="00000A"/>
      <w:sz w:val="22"/>
      <w:szCs w:val="22"/>
      <w:lang w:val="fr-FR" w:eastAsia="en-US" w:bidi="ar-SA"/>
    </w:rPr>
  </w:style>
  <w:style w:type="character" w:styleId="ListLabel537">
    <w:name w:val="ListLabel 537"/>
    <w:qFormat/>
    <w:rPr>
      <w:rFonts w:cs="Tahoma"/>
      <w:color w:val="00000A"/>
      <w:sz w:val="22"/>
      <w:szCs w:val="22"/>
      <w:lang w:val="fr-FR" w:eastAsia="en-US" w:bidi="ar-SA"/>
    </w:rPr>
  </w:style>
  <w:style w:type="character" w:styleId="ListLabel538">
    <w:name w:val="ListLabel 538"/>
    <w:qFormat/>
    <w:rPr>
      <w:rFonts w:cs="Tahoma"/>
      <w:color w:val="00000A"/>
      <w:sz w:val="22"/>
      <w:szCs w:val="22"/>
      <w:lang w:val="fr-FR" w:eastAsia="en-US" w:bidi="ar-SA"/>
    </w:rPr>
  </w:style>
  <w:style w:type="character" w:styleId="ListLabel539">
    <w:name w:val="ListLabel 539"/>
    <w:qFormat/>
    <w:rPr>
      <w:rFonts w:cs="Tahoma"/>
      <w:color w:val="00000A"/>
      <w:sz w:val="22"/>
      <w:szCs w:val="22"/>
      <w:lang w:val="fr-FR" w:eastAsia="en-US" w:bidi="ar-SA"/>
    </w:rPr>
  </w:style>
  <w:style w:type="character" w:styleId="ListLabel540">
    <w:name w:val="ListLabel 540"/>
    <w:qFormat/>
    <w:rPr>
      <w:rFonts w:cs="Tahoma"/>
      <w:color w:val="00000A"/>
      <w:sz w:val="22"/>
      <w:szCs w:val="22"/>
      <w:lang w:val="fr-FR" w:eastAsia="en-US" w:bidi="ar-SA"/>
    </w:rPr>
  </w:style>
  <w:style w:type="character" w:styleId="ListLabel541">
    <w:name w:val="ListLabel 541"/>
    <w:qFormat/>
    <w:rPr>
      <w:rFonts w:cs="Tahoma"/>
      <w:color w:val="00000A"/>
      <w:sz w:val="22"/>
      <w:szCs w:val="22"/>
      <w:lang w:val="fr-FR" w:eastAsia="en-US" w:bidi="ar-SA"/>
    </w:rPr>
  </w:style>
  <w:style w:type="character" w:styleId="ListLabel542">
    <w:name w:val="ListLabel 542"/>
    <w:qFormat/>
    <w:rPr>
      <w:rFonts w:cs="Tahoma"/>
      <w:color w:val="00000A"/>
      <w:sz w:val="22"/>
      <w:szCs w:val="22"/>
      <w:lang w:val="fr-FR" w:eastAsia="en-US" w:bidi="ar-SA"/>
    </w:rPr>
  </w:style>
  <w:style w:type="character" w:styleId="ListLabel543">
    <w:name w:val="ListLabel 543"/>
    <w:qFormat/>
    <w:rPr>
      <w:rFonts w:cs="Tahoma"/>
      <w:color w:val="00000A"/>
      <w:sz w:val="22"/>
      <w:szCs w:val="22"/>
      <w:lang w:val="fr-FR" w:eastAsia="en-US" w:bidi="ar-SA"/>
    </w:rPr>
  </w:style>
  <w:style w:type="character" w:styleId="ListLabel544">
    <w:name w:val="ListLabel 544"/>
    <w:qFormat/>
    <w:rPr>
      <w:rFonts w:cs="Tahoma"/>
      <w:color w:val="00000A"/>
      <w:sz w:val="22"/>
      <w:szCs w:val="22"/>
      <w:lang w:val="fr-FR" w:eastAsia="en-US" w:bidi="ar-SA"/>
    </w:rPr>
  </w:style>
  <w:style w:type="character" w:styleId="ListLabel545">
    <w:name w:val="ListLabel 545"/>
    <w:qFormat/>
    <w:rPr>
      <w:rFonts w:cs="Tahoma"/>
      <w:color w:val="00000A"/>
      <w:sz w:val="22"/>
      <w:szCs w:val="22"/>
      <w:lang w:val="fr-FR" w:eastAsia="en-US" w:bidi="ar-SA"/>
    </w:rPr>
  </w:style>
  <w:style w:type="character" w:styleId="ListLabel546">
    <w:name w:val="ListLabel 546"/>
    <w:qFormat/>
    <w:rPr>
      <w:rFonts w:cs="Tahoma"/>
      <w:color w:val="00000A"/>
      <w:sz w:val="22"/>
      <w:szCs w:val="22"/>
      <w:lang w:val="fr-FR" w:eastAsia="en-US" w:bidi="ar-SA"/>
    </w:rPr>
  </w:style>
  <w:style w:type="character" w:styleId="ListLabel547">
    <w:name w:val="ListLabel 547"/>
    <w:qFormat/>
    <w:rPr>
      <w:rFonts w:cs="Tahoma"/>
      <w:color w:val="00000A"/>
      <w:sz w:val="22"/>
      <w:szCs w:val="22"/>
      <w:lang w:val="fr-FR" w:eastAsia="en-US" w:bidi="ar-SA"/>
    </w:rPr>
  </w:style>
  <w:style w:type="character" w:styleId="ListLabel548">
    <w:name w:val="ListLabel 548"/>
    <w:qFormat/>
    <w:rPr>
      <w:rFonts w:cs="Tahoma"/>
      <w:color w:val="00000A"/>
      <w:sz w:val="22"/>
      <w:szCs w:val="22"/>
      <w:lang w:val="fr-FR" w:eastAsia="en-US" w:bidi="ar-SA"/>
    </w:rPr>
  </w:style>
  <w:style w:type="character" w:styleId="ListLabel549">
    <w:name w:val="ListLabel 549"/>
    <w:qFormat/>
    <w:rPr>
      <w:rFonts w:cs="Tahoma"/>
      <w:color w:val="00000A"/>
      <w:sz w:val="22"/>
      <w:szCs w:val="22"/>
      <w:lang w:val="fr-FR" w:eastAsia="en-US" w:bidi="ar-SA"/>
    </w:rPr>
  </w:style>
  <w:style w:type="character" w:styleId="ListLabel550">
    <w:name w:val="ListLabel 550"/>
    <w:qFormat/>
    <w:rPr>
      <w:rFonts w:cs="Tahoma"/>
      <w:color w:val="00000A"/>
      <w:sz w:val="22"/>
      <w:szCs w:val="22"/>
      <w:lang w:val="fr-FR" w:eastAsia="en-US" w:bidi="ar-SA"/>
    </w:rPr>
  </w:style>
  <w:style w:type="character" w:styleId="ListLabel551">
    <w:name w:val="ListLabel 551"/>
    <w:qFormat/>
    <w:rPr>
      <w:rFonts w:cs="Tahoma"/>
      <w:color w:val="00000A"/>
      <w:sz w:val="22"/>
      <w:szCs w:val="22"/>
      <w:lang w:val="fr-FR" w:eastAsia="en-US" w:bidi="ar-SA"/>
    </w:rPr>
  </w:style>
  <w:style w:type="character" w:styleId="ListLabel552">
    <w:name w:val="ListLabel 552"/>
    <w:qFormat/>
    <w:rPr>
      <w:rFonts w:cs="Tahoma"/>
      <w:color w:val="00000A"/>
      <w:sz w:val="22"/>
      <w:szCs w:val="22"/>
      <w:lang w:val="fr-FR" w:eastAsia="en-US" w:bidi="ar-SA"/>
    </w:rPr>
  </w:style>
  <w:style w:type="character" w:styleId="ListLabel553">
    <w:name w:val="ListLabel 553"/>
    <w:qFormat/>
    <w:rPr>
      <w:rFonts w:cs="Tahoma"/>
      <w:color w:val="00000A"/>
      <w:sz w:val="22"/>
      <w:szCs w:val="22"/>
      <w:lang w:val="fr-FR" w:eastAsia="en-US" w:bidi="ar-SA"/>
    </w:rPr>
  </w:style>
  <w:style w:type="character" w:styleId="ListLabel554">
    <w:name w:val="ListLabel 554"/>
    <w:qFormat/>
    <w:rPr>
      <w:rFonts w:cs="Tahoma"/>
      <w:color w:val="00000A"/>
      <w:sz w:val="22"/>
      <w:szCs w:val="22"/>
      <w:lang w:val="fr-FR" w:eastAsia="en-US" w:bidi="ar-SA"/>
    </w:rPr>
  </w:style>
  <w:style w:type="character" w:styleId="ListLabel555">
    <w:name w:val="ListLabel 555"/>
    <w:qFormat/>
    <w:rPr>
      <w:rFonts w:cs="Tahoma"/>
      <w:color w:val="00000A"/>
      <w:sz w:val="22"/>
      <w:szCs w:val="22"/>
      <w:lang w:val="fr-FR" w:eastAsia="en-US" w:bidi="ar-SA"/>
    </w:rPr>
  </w:style>
  <w:style w:type="character" w:styleId="ListLabel556">
    <w:name w:val="ListLabel 556"/>
    <w:qFormat/>
    <w:rPr>
      <w:rFonts w:cs="Tahoma"/>
      <w:color w:val="00000A"/>
      <w:sz w:val="22"/>
      <w:szCs w:val="22"/>
      <w:lang w:val="fr-FR" w:eastAsia="en-US" w:bidi="ar-SA"/>
    </w:rPr>
  </w:style>
  <w:style w:type="character" w:styleId="ListLabel557">
    <w:name w:val="ListLabel 557"/>
    <w:qFormat/>
    <w:rPr>
      <w:rFonts w:cs="Tahoma"/>
      <w:color w:val="00000A"/>
      <w:sz w:val="22"/>
      <w:szCs w:val="22"/>
      <w:lang w:val="fr-FR" w:eastAsia="en-US" w:bidi="ar-SA"/>
    </w:rPr>
  </w:style>
  <w:style w:type="character" w:styleId="ListLabel558">
    <w:name w:val="ListLabel 558"/>
    <w:qFormat/>
    <w:rPr>
      <w:rFonts w:cs="Tahoma"/>
      <w:color w:val="00000A"/>
      <w:sz w:val="22"/>
      <w:szCs w:val="22"/>
      <w:lang w:val="fr-FR" w:eastAsia="en-US" w:bidi="ar-SA"/>
    </w:rPr>
  </w:style>
  <w:style w:type="character" w:styleId="ListLabel559">
    <w:name w:val="ListLabel 559"/>
    <w:qFormat/>
    <w:rPr>
      <w:rFonts w:cs="Tahoma"/>
      <w:color w:val="00000A"/>
      <w:sz w:val="22"/>
      <w:szCs w:val="22"/>
      <w:lang w:val="fr-FR" w:eastAsia="en-US" w:bidi="ar-SA"/>
    </w:rPr>
  </w:style>
  <w:style w:type="character" w:styleId="ListLabel560">
    <w:name w:val="ListLabel 560"/>
    <w:qFormat/>
    <w:rPr>
      <w:rFonts w:cs="Tahoma"/>
      <w:color w:val="00000A"/>
      <w:sz w:val="22"/>
      <w:szCs w:val="22"/>
      <w:lang w:val="fr-FR" w:eastAsia="en-US" w:bidi="ar-SA"/>
    </w:rPr>
  </w:style>
  <w:style w:type="character" w:styleId="ListLabel561">
    <w:name w:val="ListLabel 561"/>
    <w:qFormat/>
    <w:rPr>
      <w:rFonts w:cs="Tahoma"/>
      <w:color w:val="00000A"/>
      <w:sz w:val="22"/>
      <w:szCs w:val="22"/>
      <w:lang w:val="fr-FR" w:eastAsia="en-US" w:bidi="ar-SA"/>
    </w:rPr>
  </w:style>
  <w:style w:type="character" w:styleId="ListLabel562">
    <w:name w:val="ListLabel 562"/>
    <w:qFormat/>
    <w:rPr>
      <w:rFonts w:cs="Tahoma"/>
      <w:color w:val="00000A"/>
      <w:sz w:val="22"/>
      <w:szCs w:val="22"/>
      <w:lang w:val="fr-FR" w:eastAsia="en-US" w:bidi="ar-SA"/>
    </w:rPr>
  </w:style>
  <w:style w:type="character" w:styleId="ListLabel563">
    <w:name w:val="ListLabel 563"/>
    <w:qFormat/>
    <w:rPr>
      <w:rFonts w:cs="Tahoma"/>
      <w:color w:val="00000A"/>
      <w:sz w:val="22"/>
      <w:szCs w:val="22"/>
      <w:lang w:val="fr-FR" w:eastAsia="en-US" w:bidi="ar-SA"/>
    </w:rPr>
  </w:style>
  <w:style w:type="character" w:styleId="ListLabel564">
    <w:name w:val="ListLabel 564"/>
    <w:qFormat/>
    <w:rPr>
      <w:rFonts w:cs="Tahoma"/>
      <w:color w:val="00000A"/>
      <w:sz w:val="22"/>
      <w:szCs w:val="22"/>
      <w:lang w:val="fr-FR" w:eastAsia="en-US" w:bidi="ar-SA"/>
    </w:rPr>
  </w:style>
  <w:style w:type="character" w:styleId="ListLabel565">
    <w:name w:val="ListLabel 565"/>
    <w:qFormat/>
    <w:rPr>
      <w:rFonts w:cs="Tahoma"/>
      <w:color w:val="00000A"/>
      <w:sz w:val="22"/>
      <w:szCs w:val="22"/>
      <w:lang w:val="fr-FR" w:eastAsia="en-US" w:bidi="ar-SA"/>
    </w:rPr>
  </w:style>
  <w:style w:type="character" w:styleId="ListLabel566">
    <w:name w:val="ListLabel 566"/>
    <w:qFormat/>
    <w:rPr>
      <w:rFonts w:cs="Tahoma"/>
      <w:color w:val="00000A"/>
      <w:sz w:val="22"/>
      <w:szCs w:val="22"/>
      <w:lang w:val="fr-FR" w:eastAsia="en-US" w:bidi="ar-SA"/>
    </w:rPr>
  </w:style>
  <w:style w:type="character" w:styleId="ListLabel567">
    <w:name w:val="ListLabel 567"/>
    <w:qFormat/>
    <w:rPr>
      <w:rFonts w:cs="Tahoma"/>
      <w:color w:val="00000A"/>
      <w:sz w:val="22"/>
      <w:szCs w:val="22"/>
      <w:lang w:val="fr-FR" w:eastAsia="en-US" w:bidi="ar-SA"/>
    </w:rPr>
  </w:style>
  <w:style w:type="character" w:styleId="ListLabel568">
    <w:name w:val="ListLabel 568"/>
    <w:qFormat/>
    <w:rPr>
      <w:rFonts w:cs="Tahoma"/>
      <w:color w:val="00000A"/>
      <w:sz w:val="22"/>
      <w:szCs w:val="22"/>
      <w:lang w:val="fr-FR" w:eastAsia="en-US" w:bidi="ar-SA"/>
    </w:rPr>
  </w:style>
  <w:style w:type="character" w:styleId="ListLabel569">
    <w:name w:val="ListLabel 569"/>
    <w:qFormat/>
    <w:rPr>
      <w:rFonts w:cs="Tahoma"/>
      <w:color w:val="00000A"/>
      <w:sz w:val="22"/>
      <w:szCs w:val="22"/>
      <w:lang w:val="fr-FR" w:eastAsia="en-US" w:bidi="ar-SA"/>
    </w:rPr>
  </w:style>
  <w:style w:type="character" w:styleId="ListLabel570">
    <w:name w:val="ListLabel 570"/>
    <w:qFormat/>
    <w:rPr>
      <w:rFonts w:cs="Tahoma"/>
      <w:color w:val="00000A"/>
      <w:sz w:val="22"/>
      <w:szCs w:val="22"/>
      <w:lang w:val="fr-FR" w:eastAsia="en-US" w:bidi="ar-SA"/>
    </w:rPr>
  </w:style>
  <w:style w:type="character" w:styleId="ListLabel571">
    <w:name w:val="ListLabel 571"/>
    <w:qFormat/>
    <w:rPr>
      <w:rFonts w:cs="Tahoma"/>
      <w:color w:val="00000A"/>
      <w:sz w:val="22"/>
      <w:szCs w:val="22"/>
      <w:lang w:val="fr-FR" w:eastAsia="en-US" w:bidi="ar-SA"/>
    </w:rPr>
  </w:style>
  <w:style w:type="character" w:styleId="ListLabel572">
    <w:name w:val="ListLabel 572"/>
    <w:qFormat/>
    <w:rPr>
      <w:rFonts w:cs="Tahoma"/>
      <w:color w:val="00000A"/>
      <w:sz w:val="22"/>
      <w:szCs w:val="22"/>
      <w:lang w:val="fr-FR" w:eastAsia="en-US" w:bidi="ar-SA"/>
    </w:rPr>
  </w:style>
  <w:style w:type="character" w:styleId="ListLabel573">
    <w:name w:val="ListLabel 573"/>
    <w:qFormat/>
    <w:rPr>
      <w:rFonts w:cs="Tahoma"/>
      <w:color w:val="00000A"/>
      <w:sz w:val="22"/>
      <w:szCs w:val="22"/>
      <w:lang w:val="fr-FR" w:eastAsia="en-US" w:bidi="ar-SA"/>
    </w:rPr>
  </w:style>
  <w:style w:type="character" w:styleId="ListLabel574">
    <w:name w:val="ListLabel 574"/>
    <w:qFormat/>
    <w:rPr>
      <w:rFonts w:cs="Tahoma"/>
      <w:color w:val="00000A"/>
      <w:sz w:val="22"/>
      <w:szCs w:val="22"/>
      <w:lang w:val="fr-FR" w:eastAsia="en-US" w:bidi="ar-SA"/>
    </w:rPr>
  </w:style>
  <w:style w:type="character" w:styleId="ListLabel575">
    <w:name w:val="ListLabel 575"/>
    <w:qFormat/>
    <w:rPr>
      <w:rFonts w:cs="Tahoma"/>
      <w:color w:val="00000A"/>
      <w:sz w:val="22"/>
      <w:szCs w:val="22"/>
      <w:lang w:val="fr-FR" w:eastAsia="en-US" w:bidi="ar-SA"/>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Tahoma"/>
      <w:color w:val="00000A"/>
      <w:sz w:val="22"/>
      <w:szCs w:val="22"/>
      <w:lang w:val="fr-FR" w:eastAsia="en-US" w:bidi="ar-SA"/>
    </w:rPr>
  </w:style>
  <w:style w:type="character" w:styleId="ListLabel586">
    <w:name w:val="ListLabel 586"/>
    <w:qFormat/>
    <w:rPr>
      <w:rFonts w:cs="Tahoma"/>
      <w:color w:val="00000A"/>
      <w:sz w:val="22"/>
      <w:szCs w:val="22"/>
      <w:lang w:val="fr-FR" w:eastAsia="en-US" w:bidi="ar-SA"/>
    </w:rPr>
  </w:style>
  <w:style w:type="character" w:styleId="ListLabel587">
    <w:name w:val="ListLabel 587"/>
    <w:qFormat/>
    <w:rPr>
      <w:rFonts w:cs="Tahoma"/>
      <w:color w:val="00000A"/>
      <w:sz w:val="22"/>
      <w:szCs w:val="22"/>
      <w:lang w:val="fr-FR" w:eastAsia="en-US" w:bidi="ar-SA"/>
    </w:rPr>
  </w:style>
  <w:style w:type="character" w:styleId="ListLabel588">
    <w:name w:val="ListLabel 588"/>
    <w:qFormat/>
    <w:rPr>
      <w:rFonts w:cs="Tahoma"/>
      <w:color w:val="00000A"/>
      <w:sz w:val="22"/>
      <w:szCs w:val="22"/>
      <w:lang w:val="fr-FR" w:eastAsia="en-US" w:bidi="ar-SA"/>
    </w:rPr>
  </w:style>
  <w:style w:type="character" w:styleId="ListLabel589">
    <w:name w:val="ListLabel 589"/>
    <w:qFormat/>
    <w:rPr>
      <w:rFonts w:cs="Tahoma"/>
      <w:color w:val="00000A"/>
      <w:sz w:val="22"/>
      <w:szCs w:val="22"/>
      <w:lang w:val="fr-FR" w:eastAsia="en-US" w:bidi="ar-SA"/>
    </w:rPr>
  </w:style>
  <w:style w:type="character" w:styleId="ListLabel590">
    <w:name w:val="ListLabel 590"/>
    <w:qFormat/>
    <w:rPr>
      <w:rFonts w:cs="Tahoma"/>
      <w:color w:val="00000A"/>
      <w:sz w:val="22"/>
      <w:szCs w:val="22"/>
      <w:lang w:val="fr-FR" w:eastAsia="en-US" w:bidi="ar-SA"/>
    </w:rPr>
  </w:style>
  <w:style w:type="character" w:styleId="ListLabel591">
    <w:name w:val="ListLabel 591"/>
    <w:qFormat/>
    <w:rPr>
      <w:rFonts w:cs="Tahoma"/>
      <w:color w:val="00000A"/>
      <w:sz w:val="22"/>
      <w:szCs w:val="22"/>
      <w:lang w:val="fr-FR" w:eastAsia="en-US" w:bidi="ar-SA"/>
    </w:rPr>
  </w:style>
  <w:style w:type="character" w:styleId="ListLabel592">
    <w:name w:val="ListLabel 592"/>
    <w:qFormat/>
    <w:rPr>
      <w:rFonts w:cs="Tahoma"/>
      <w:color w:val="00000A"/>
      <w:sz w:val="22"/>
      <w:szCs w:val="22"/>
      <w:lang w:val="fr-FR" w:eastAsia="en-US" w:bidi="ar-SA"/>
    </w:rPr>
  </w:style>
  <w:style w:type="character" w:styleId="ListLabel593">
    <w:name w:val="ListLabel 593"/>
    <w:qFormat/>
    <w:rPr>
      <w:rFonts w:cs="Tahoma"/>
      <w:color w:val="00000A"/>
      <w:sz w:val="22"/>
      <w:szCs w:val="22"/>
      <w:lang w:val="fr-FR" w:eastAsia="en-US" w:bidi="ar-SA"/>
    </w:rPr>
  </w:style>
  <w:style w:type="character" w:styleId="ListLabel594">
    <w:name w:val="ListLabel 594"/>
    <w:qFormat/>
    <w:rPr>
      <w:rFonts w:eastAsia="SimSun" w:cs="Tahoma"/>
      <w:color w:val="00000A"/>
      <w:sz w:val="22"/>
      <w:szCs w:val="22"/>
      <w:lang w:val="fr-FR" w:eastAsia="en-US" w:bidi="ar-SA"/>
    </w:rPr>
  </w:style>
  <w:style w:type="character" w:styleId="ListLabel595">
    <w:name w:val="ListLabel 595"/>
    <w:qFormat/>
    <w:rPr>
      <w:rFonts w:cs="Tahoma"/>
      <w:color w:val="00000A"/>
      <w:sz w:val="22"/>
      <w:szCs w:val="22"/>
      <w:lang w:val="fr-FR" w:eastAsia="en-US" w:bidi="ar-SA"/>
    </w:rPr>
  </w:style>
  <w:style w:type="character" w:styleId="ListLabel596">
    <w:name w:val="ListLabel 596"/>
    <w:qFormat/>
    <w:rPr>
      <w:rFonts w:cs="Tahoma"/>
      <w:color w:val="00000A"/>
      <w:sz w:val="22"/>
      <w:szCs w:val="22"/>
      <w:lang w:val="fr-FR" w:eastAsia="en-US" w:bidi="ar-SA"/>
    </w:rPr>
  </w:style>
  <w:style w:type="character" w:styleId="ListLabel597">
    <w:name w:val="ListLabel 597"/>
    <w:qFormat/>
    <w:rPr>
      <w:rFonts w:cs="Tahoma"/>
      <w:color w:val="00000A"/>
      <w:sz w:val="22"/>
      <w:szCs w:val="22"/>
      <w:lang w:val="fr-FR" w:eastAsia="en-US" w:bidi="ar-SA"/>
    </w:rPr>
  </w:style>
  <w:style w:type="character" w:styleId="ListLabel598">
    <w:name w:val="ListLabel 598"/>
    <w:qFormat/>
    <w:rPr>
      <w:rFonts w:cs="Tahoma"/>
      <w:color w:val="00000A"/>
      <w:sz w:val="22"/>
      <w:szCs w:val="22"/>
      <w:lang w:val="fr-FR" w:eastAsia="en-US" w:bidi="ar-SA"/>
    </w:rPr>
  </w:style>
  <w:style w:type="character" w:styleId="ListLabel599">
    <w:name w:val="ListLabel 599"/>
    <w:qFormat/>
    <w:rPr>
      <w:rFonts w:cs="Tahoma"/>
      <w:color w:val="00000A"/>
      <w:sz w:val="22"/>
      <w:szCs w:val="22"/>
      <w:lang w:val="fr-FR" w:eastAsia="en-US" w:bidi="ar-SA"/>
    </w:rPr>
  </w:style>
  <w:style w:type="character" w:styleId="ListLabel600">
    <w:name w:val="ListLabel 600"/>
    <w:qFormat/>
    <w:rPr>
      <w:rFonts w:cs="Tahoma"/>
      <w:color w:val="00000A"/>
      <w:sz w:val="22"/>
      <w:szCs w:val="22"/>
      <w:lang w:val="fr-FR" w:eastAsia="en-US" w:bidi="ar-SA"/>
    </w:rPr>
  </w:style>
  <w:style w:type="character" w:styleId="ListLabel601">
    <w:name w:val="ListLabel 601"/>
    <w:qFormat/>
    <w:rPr>
      <w:rFonts w:cs="Tahoma"/>
      <w:color w:val="00000A"/>
      <w:sz w:val="22"/>
      <w:szCs w:val="22"/>
      <w:lang w:val="fr-FR" w:eastAsia="en-US" w:bidi="ar-SA"/>
    </w:rPr>
  </w:style>
  <w:style w:type="character" w:styleId="ListLabel602">
    <w:name w:val="ListLabel 602"/>
    <w:qFormat/>
    <w:rPr>
      <w:rFonts w:cs="Tahoma"/>
      <w:color w:val="00000A"/>
      <w:sz w:val="22"/>
      <w:szCs w:val="22"/>
      <w:lang w:val="fr-FR" w:eastAsia="en-US" w:bidi="ar-SA"/>
    </w:rPr>
  </w:style>
  <w:style w:type="character" w:styleId="ListLabel603">
    <w:name w:val="ListLabel 603"/>
    <w:qFormat/>
    <w:rPr>
      <w:rFonts w:cs="Tahoma"/>
      <w:color w:val="00000A"/>
      <w:sz w:val="22"/>
      <w:szCs w:val="22"/>
      <w:lang w:val="fr-FR" w:eastAsia="en-US" w:bidi="ar-SA"/>
    </w:rPr>
  </w:style>
  <w:style w:type="character" w:styleId="ListLabel604">
    <w:name w:val="ListLabel 604"/>
    <w:qFormat/>
    <w:rPr>
      <w:rFonts w:cs="Tahoma"/>
      <w:color w:val="00000A"/>
      <w:sz w:val="22"/>
      <w:szCs w:val="22"/>
      <w:lang w:val="fr-FR" w:eastAsia="en-US" w:bidi="ar-SA"/>
    </w:rPr>
  </w:style>
  <w:style w:type="character" w:styleId="ListLabel605">
    <w:name w:val="ListLabel 605"/>
    <w:qFormat/>
    <w:rPr>
      <w:rFonts w:cs="Tahoma"/>
      <w:color w:val="00000A"/>
      <w:sz w:val="22"/>
      <w:szCs w:val="22"/>
      <w:lang w:val="fr-FR" w:eastAsia="en-US" w:bidi="ar-SA"/>
    </w:rPr>
  </w:style>
  <w:style w:type="character" w:styleId="ListLabel606">
    <w:name w:val="ListLabel 606"/>
    <w:qFormat/>
    <w:rPr>
      <w:rFonts w:cs="Tahoma"/>
      <w:color w:val="00000A"/>
      <w:sz w:val="22"/>
      <w:szCs w:val="22"/>
      <w:lang w:val="fr-FR" w:eastAsia="en-US" w:bidi="ar-SA"/>
    </w:rPr>
  </w:style>
  <w:style w:type="character" w:styleId="ListLabel607">
    <w:name w:val="ListLabel 607"/>
    <w:qFormat/>
    <w:rPr>
      <w:rFonts w:cs="Tahoma"/>
      <w:color w:val="00000A"/>
      <w:sz w:val="22"/>
      <w:szCs w:val="22"/>
      <w:lang w:val="fr-FR" w:eastAsia="en-US" w:bidi="ar-SA"/>
    </w:rPr>
  </w:style>
  <w:style w:type="character" w:styleId="ListLabel608">
    <w:name w:val="ListLabel 608"/>
    <w:qFormat/>
    <w:rPr>
      <w:rFonts w:cs="Tahoma"/>
      <w:color w:val="00000A"/>
      <w:sz w:val="22"/>
      <w:szCs w:val="22"/>
      <w:lang w:val="fr-FR" w:eastAsia="en-US" w:bidi="ar-SA"/>
    </w:rPr>
  </w:style>
  <w:style w:type="character" w:styleId="ListLabel609">
    <w:name w:val="ListLabel 609"/>
    <w:qFormat/>
    <w:rPr>
      <w:rFonts w:cs="Tahoma"/>
      <w:color w:val="00000A"/>
      <w:sz w:val="22"/>
      <w:szCs w:val="22"/>
      <w:lang w:val="fr-FR" w:eastAsia="en-US" w:bidi="ar-SA"/>
    </w:rPr>
  </w:style>
  <w:style w:type="character" w:styleId="ListLabel610">
    <w:name w:val="ListLabel 610"/>
    <w:qFormat/>
    <w:rPr>
      <w:rFonts w:cs="Tahoma"/>
      <w:color w:val="00000A"/>
      <w:sz w:val="22"/>
      <w:szCs w:val="22"/>
      <w:lang w:val="fr-FR" w:eastAsia="en-US" w:bidi="ar-SA"/>
    </w:rPr>
  </w:style>
  <w:style w:type="character" w:styleId="ListLabel611">
    <w:name w:val="ListLabel 611"/>
    <w:qFormat/>
    <w:rPr>
      <w:rFonts w:cs="Tahoma"/>
      <w:color w:val="00000A"/>
      <w:sz w:val="22"/>
      <w:szCs w:val="22"/>
      <w:lang w:val="fr-FR" w:eastAsia="en-US" w:bidi="ar-SA"/>
    </w:rPr>
  </w:style>
  <w:style w:type="character" w:styleId="ListLabel612">
    <w:name w:val="ListLabel 612"/>
    <w:qFormat/>
    <w:rPr>
      <w:rFonts w:cs="Tahoma"/>
      <w:color w:val="00000A"/>
      <w:sz w:val="22"/>
      <w:szCs w:val="22"/>
      <w:lang w:val="fr-FR" w:eastAsia="en-US" w:bidi="ar-SA"/>
    </w:rPr>
  </w:style>
  <w:style w:type="character" w:styleId="ListLabel613">
    <w:name w:val="ListLabel 613"/>
    <w:qFormat/>
    <w:rPr>
      <w:rFonts w:cs="Tahoma"/>
      <w:color w:val="00000A"/>
      <w:sz w:val="22"/>
      <w:szCs w:val="22"/>
      <w:lang w:val="fr-FR" w:eastAsia="en-US" w:bidi="ar-SA"/>
    </w:rPr>
  </w:style>
  <w:style w:type="character" w:styleId="ListLabel614">
    <w:name w:val="ListLabel 614"/>
    <w:qFormat/>
    <w:rPr>
      <w:rFonts w:cs="Tahoma"/>
      <w:color w:val="00000A"/>
      <w:sz w:val="22"/>
      <w:szCs w:val="22"/>
      <w:lang w:val="fr-FR" w:eastAsia="en-US" w:bidi="ar-SA"/>
    </w:rPr>
  </w:style>
  <w:style w:type="character" w:styleId="ListLabel615">
    <w:name w:val="ListLabel 615"/>
    <w:qFormat/>
    <w:rPr>
      <w:rFonts w:cs="Tahoma"/>
      <w:color w:val="00000A"/>
      <w:sz w:val="22"/>
      <w:szCs w:val="22"/>
      <w:lang w:val="fr-FR" w:eastAsia="en-US" w:bidi="ar-SA"/>
    </w:rPr>
  </w:style>
  <w:style w:type="character" w:styleId="ListLabel616">
    <w:name w:val="ListLabel 616"/>
    <w:qFormat/>
    <w:rPr>
      <w:rFonts w:cs="Tahoma"/>
      <w:color w:val="00000A"/>
      <w:sz w:val="22"/>
      <w:szCs w:val="22"/>
      <w:lang w:val="fr-FR" w:eastAsia="en-US" w:bidi="ar-SA"/>
    </w:rPr>
  </w:style>
  <w:style w:type="character" w:styleId="ListLabel617">
    <w:name w:val="ListLabel 617"/>
    <w:qFormat/>
    <w:rPr>
      <w:rFonts w:cs="Tahoma"/>
      <w:color w:val="00000A"/>
      <w:sz w:val="22"/>
      <w:szCs w:val="22"/>
      <w:lang w:val="fr-FR" w:eastAsia="en-US" w:bidi="ar-SA"/>
    </w:rPr>
  </w:style>
  <w:style w:type="character" w:styleId="ListLabel618">
    <w:name w:val="ListLabel 618"/>
    <w:qFormat/>
    <w:rPr>
      <w:rFonts w:cs="Tahoma"/>
      <w:color w:val="00000A"/>
      <w:sz w:val="22"/>
      <w:szCs w:val="22"/>
      <w:lang w:val="fr-FR" w:eastAsia="en-US" w:bidi="ar-SA"/>
    </w:rPr>
  </w:style>
  <w:style w:type="character" w:styleId="ListLabel619">
    <w:name w:val="ListLabel 619"/>
    <w:qFormat/>
    <w:rPr>
      <w:rFonts w:cs="Tahoma"/>
      <w:color w:val="00000A"/>
      <w:sz w:val="22"/>
      <w:szCs w:val="22"/>
      <w:lang w:val="fr-FR" w:eastAsia="en-US" w:bidi="ar-SA"/>
    </w:rPr>
  </w:style>
  <w:style w:type="character" w:styleId="ListLabel620">
    <w:name w:val="ListLabel 620"/>
    <w:qFormat/>
    <w:rPr>
      <w:rFonts w:cs="Tahoma"/>
      <w:color w:val="00000A"/>
      <w:sz w:val="22"/>
      <w:szCs w:val="22"/>
      <w:lang w:val="fr-FR" w:eastAsia="en-US" w:bidi="ar-SA"/>
    </w:rPr>
  </w:style>
  <w:style w:type="character" w:styleId="ListLabel621">
    <w:name w:val="ListLabel 621"/>
    <w:qFormat/>
    <w:rPr>
      <w:rFonts w:cs="Tahoma"/>
      <w:color w:val="00000A"/>
      <w:sz w:val="22"/>
      <w:szCs w:val="22"/>
      <w:lang w:val="fr-FR" w:eastAsia="en-US" w:bidi="ar-SA"/>
    </w:rPr>
  </w:style>
  <w:style w:type="character" w:styleId="ListLabel622">
    <w:name w:val="ListLabel 622"/>
    <w:qFormat/>
    <w:rPr>
      <w:rFonts w:cs="Tahoma"/>
      <w:color w:val="00000A"/>
      <w:sz w:val="22"/>
      <w:szCs w:val="22"/>
      <w:lang w:val="fr-FR" w:eastAsia="en-US" w:bidi="ar-SA"/>
    </w:rPr>
  </w:style>
  <w:style w:type="character" w:styleId="ListLabel623">
    <w:name w:val="ListLabel 623"/>
    <w:qFormat/>
    <w:rPr>
      <w:rFonts w:cs="Tahoma"/>
      <w:color w:val="00000A"/>
      <w:sz w:val="22"/>
      <w:szCs w:val="22"/>
      <w:lang w:val="fr-FR" w:eastAsia="en-US" w:bidi="ar-SA"/>
    </w:rPr>
  </w:style>
  <w:style w:type="character" w:styleId="ListLabel624">
    <w:name w:val="ListLabel 624"/>
    <w:qFormat/>
    <w:rPr>
      <w:rFonts w:cs="Tahoma"/>
      <w:color w:val="00000A"/>
      <w:sz w:val="22"/>
      <w:szCs w:val="22"/>
      <w:lang w:val="fr-FR" w:eastAsia="en-US" w:bidi="ar-SA"/>
    </w:rPr>
  </w:style>
  <w:style w:type="character" w:styleId="ListLabel625">
    <w:name w:val="ListLabel 625"/>
    <w:qFormat/>
    <w:rPr>
      <w:rFonts w:cs="Tahoma"/>
      <w:color w:val="00000A"/>
      <w:sz w:val="22"/>
      <w:szCs w:val="22"/>
      <w:lang w:val="fr-FR" w:eastAsia="en-US" w:bidi="ar-SA"/>
    </w:rPr>
  </w:style>
  <w:style w:type="character" w:styleId="ListLabel626">
    <w:name w:val="ListLabel 626"/>
    <w:qFormat/>
    <w:rPr>
      <w:rFonts w:cs="Tahoma"/>
      <w:color w:val="00000A"/>
      <w:sz w:val="22"/>
      <w:szCs w:val="22"/>
      <w:lang w:val="fr-FR" w:eastAsia="en-US" w:bidi="ar-SA"/>
    </w:rPr>
  </w:style>
  <w:style w:type="character" w:styleId="ListLabel627">
    <w:name w:val="ListLabel 627"/>
    <w:qFormat/>
    <w:rPr>
      <w:rFonts w:cs="Tahoma"/>
      <w:color w:val="00000A"/>
      <w:sz w:val="22"/>
      <w:szCs w:val="22"/>
      <w:lang w:val="fr-FR" w:eastAsia="en-US" w:bidi="ar-SA"/>
    </w:rPr>
  </w:style>
  <w:style w:type="character" w:styleId="ListLabel628">
    <w:name w:val="ListLabel 628"/>
    <w:qFormat/>
    <w:rPr>
      <w:rFonts w:cs="Tahoma"/>
      <w:color w:val="00000A"/>
      <w:sz w:val="22"/>
      <w:szCs w:val="22"/>
      <w:lang w:val="fr-FR" w:eastAsia="en-US" w:bidi="ar-SA"/>
    </w:rPr>
  </w:style>
  <w:style w:type="character" w:styleId="ListLabel629">
    <w:name w:val="ListLabel 629"/>
    <w:qFormat/>
    <w:rPr>
      <w:rFonts w:cs="Tahoma"/>
      <w:color w:val="00000A"/>
      <w:sz w:val="22"/>
      <w:szCs w:val="22"/>
      <w:lang w:val="fr-FR" w:eastAsia="en-US" w:bidi="ar-SA"/>
    </w:rPr>
  </w:style>
  <w:style w:type="character" w:styleId="ListLabel630">
    <w:name w:val="ListLabel 630"/>
    <w:qFormat/>
    <w:rPr>
      <w:rFonts w:cs="Tahoma"/>
      <w:color w:val="00000A"/>
      <w:sz w:val="22"/>
      <w:szCs w:val="22"/>
      <w:lang w:val="fr-FR" w:eastAsia="en-US" w:bidi="ar-SA"/>
    </w:rPr>
  </w:style>
  <w:style w:type="character" w:styleId="ListLabel631">
    <w:name w:val="ListLabel 631"/>
    <w:qFormat/>
    <w:rPr>
      <w:rFonts w:cs="Tahoma"/>
      <w:color w:val="00000A"/>
      <w:sz w:val="22"/>
      <w:szCs w:val="22"/>
      <w:lang w:val="fr-FR" w:eastAsia="en-US" w:bidi="ar-SA"/>
    </w:rPr>
  </w:style>
  <w:style w:type="character" w:styleId="ListLabel632">
    <w:name w:val="ListLabel 632"/>
    <w:qFormat/>
    <w:rPr>
      <w:rFonts w:cs="Tahoma"/>
      <w:color w:val="00000A"/>
      <w:sz w:val="22"/>
      <w:szCs w:val="22"/>
      <w:lang w:val="fr-FR" w:eastAsia="en-US" w:bidi="ar-SA"/>
    </w:rPr>
  </w:style>
  <w:style w:type="character" w:styleId="ListLabel633">
    <w:name w:val="ListLabel 633"/>
    <w:qFormat/>
    <w:rPr>
      <w:rFonts w:cs="Tahoma"/>
      <w:color w:val="00000A"/>
      <w:sz w:val="22"/>
      <w:szCs w:val="22"/>
      <w:lang w:val="fr-FR" w:eastAsia="en-US" w:bidi="ar-SA"/>
    </w:rPr>
  </w:style>
  <w:style w:type="character" w:styleId="ListLabel634">
    <w:name w:val="ListLabel 634"/>
    <w:qFormat/>
    <w:rPr>
      <w:rFonts w:cs="Tahoma"/>
      <w:color w:val="00000A"/>
      <w:sz w:val="22"/>
      <w:szCs w:val="22"/>
      <w:lang w:val="fr-FR" w:eastAsia="en-US" w:bidi="ar-SA"/>
    </w:rPr>
  </w:style>
  <w:style w:type="character" w:styleId="ListLabel635">
    <w:name w:val="ListLabel 635"/>
    <w:qFormat/>
    <w:rPr>
      <w:rFonts w:cs="Tahoma"/>
      <w:color w:val="00000A"/>
      <w:sz w:val="22"/>
      <w:szCs w:val="22"/>
      <w:lang w:val="fr-FR" w:eastAsia="en-US" w:bidi="ar-SA"/>
    </w:rPr>
  </w:style>
  <w:style w:type="character" w:styleId="ListLabel636">
    <w:name w:val="ListLabel 636"/>
    <w:qFormat/>
    <w:rPr>
      <w:rFonts w:cs="Tahoma"/>
      <w:color w:val="00000A"/>
      <w:sz w:val="22"/>
      <w:szCs w:val="22"/>
      <w:lang w:val="fr-FR" w:eastAsia="en-US" w:bidi="ar-SA"/>
    </w:rPr>
  </w:style>
  <w:style w:type="character" w:styleId="ListLabel637">
    <w:name w:val="ListLabel 637"/>
    <w:qFormat/>
    <w:rPr>
      <w:rFonts w:cs="Tahoma"/>
      <w:color w:val="00000A"/>
      <w:sz w:val="22"/>
      <w:szCs w:val="22"/>
      <w:lang w:val="fr-FR" w:eastAsia="en-US" w:bidi="ar-SA"/>
    </w:rPr>
  </w:style>
  <w:style w:type="character" w:styleId="ListLabel638">
    <w:name w:val="ListLabel 638"/>
    <w:qFormat/>
    <w:rPr>
      <w:rFonts w:cs="Tahoma"/>
      <w:color w:val="00000A"/>
      <w:sz w:val="22"/>
      <w:szCs w:val="22"/>
      <w:lang w:val="fr-FR" w:eastAsia="en-US" w:bidi="ar-SA"/>
    </w:rPr>
  </w:style>
  <w:style w:type="character" w:styleId="ListLabel639">
    <w:name w:val="ListLabel 639"/>
    <w:qFormat/>
    <w:rPr>
      <w:rFonts w:cs="Tahoma"/>
      <w:color w:val="00000A"/>
      <w:sz w:val="22"/>
      <w:szCs w:val="22"/>
      <w:lang w:val="fr-FR" w:eastAsia="en-US" w:bidi="ar-SA"/>
    </w:rPr>
  </w:style>
  <w:style w:type="character" w:styleId="ListLabel640">
    <w:name w:val="ListLabel 640"/>
    <w:qFormat/>
    <w:rPr>
      <w:rFonts w:cs="Tahoma"/>
      <w:color w:val="00000A"/>
      <w:sz w:val="22"/>
      <w:szCs w:val="22"/>
      <w:lang w:val="fr-FR" w:eastAsia="en-US" w:bidi="ar-SA"/>
    </w:rPr>
  </w:style>
  <w:style w:type="character" w:styleId="ListLabel641">
    <w:name w:val="ListLabel 641"/>
    <w:qFormat/>
    <w:rPr>
      <w:rFonts w:cs="Tahoma"/>
      <w:color w:val="00000A"/>
      <w:sz w:val="22"/>
      <w:szCs w:val="22"/>
      <w:lang w:val="fr-FR" w:eastAsia="en-US" w:bidi="ar-SA"/>
    </w:rPr>
  </w:style>
  <w:style w:type="character" w:styleId="ListLabel642">
    <w:name w:val="ListLabel 642"/>
    <w:qFormat/>
    <w:rPr>
      <w:rFonts w:cs="Tahoma"/>
      <w:color w:val="00000A"/>
      <w:sz w:val="22"/>
      <w:szCs w:val="22"/>
      <w:lang w:val="fr-FR" w:eastAsia="en-US" w:bidi="ar-SA"/>
    </w:rPr>
  </w:style>
  <w:style w:type="character" w:styleId="ListLabel643">
    <w:name w:val="ListLabel 643"/>
    <w:qFormat/>
    <w:rPr>
      <w:rFonts w:cs="Tahoma"/>
      <w:color w:val="00000A"/>
      <w:sz w:val="22"/>
      <w:szCs w:val="22"/>
      <w:lang w:val="fr-FR" w:eastAsia="en-US" w:bidi="ar-SA"/>
    </w:rPr>
  </w:style>
  <w:style w:type="character" w:styleId="ListLabel644">
    <w:name w:val="ListLabel 644"/>
    <w:qFormat/>
    <w:rPr>
      <w:rFonts w:cs="Tahoma"/>
      <w:color w:val="00000A"/>
      <w:sz w:val="22"/>
      <w:szCs w:val="22"/>
      <w:lang w:val="fr-FR" w:eastAsia="en-US" w:bidi="ar-SA"/>
    </w:rPr>
  </w:style>
  <w:style w:type="character" w:styleId="ListLabel645">
    <w:name w:val="ListLabel 645"/>
    <w:qFormat/>
    <w:rPr>
      <w:rFonts w:cs="Tahoma"/>
      <w:color w:val="00000A"/>
      <w:sz w:val="22"/>
      <w:szCs w:val="22"/>
      <w:lang w:val="fr-FR" w:eastAsia="en-US" w:bidi="ar-SA"/>
    </w:rPr>
  </w:style>
  <w:style w:type="character" w:styleId="ListLabel646">
    <w:name w:val="ListLabel 646"/>
    <w:qFormat/>
    <w:rPr>
      <w:rFonts w:cs="Tahoma"/>
      <w:color w:val="00000A"/>
      <w:sz w:val="22"/>
      <w:szCs w:val="22"/>
      <w:lang w:val="fr-FR" w:eastAsia="en-US" w:bidi="ar-SA"/>
    </w:rPr>
  </w:style>
  <w:style w:type="character" w:styleId="ListLabel647">
    <w:name w:val="ListLabel 647"/>
    <w:qFormat/>
    <w:rPr>
      <w:rFonts w:cs="Tahoma"/>
      <w:color w:val="00000A"/>
      <w:sz w:val="22"/>
      <w:szCs w:val="22"/>
      <w:lang w:val="fr-FR" w:eastAsia="en-US" w:bidi="ar-SA"/>
    </w:rPr>
  </w:style>
  <w:style w:type="character" w:styleId="ListLabel648">
    <w:name w:val="ListLabel 648"/>
    <w:qFormat/>
    <w:rPr>
      <w:rFonts w:cs="Tahoma"/>
      <w:color w:val="00000A"/>
      <w:sz w:val="22"/>
      <w:szCs w:val="22"/>
      <w:lang w:val="fr-FR" w:eastAsia="en-US" w:bidi="ar-SA"/>
    </w:rPr>
  </w:style>
  <w:style w:type="character" w:styleId="ListLabel649">
    <w:name w:val="ListLabel 649"/>
    <w:qFormat/>
    <w:rPr>
      <w:rFonts w:cs="Tahoma"/>
      <w:color w:val="00000A"/>
      <w:sz w:val="22"/>
      <w:szCs w:val="22"/>
      <w:lang w:val="fr-FR" w:eastAsia="en-US" w:bidi="ar-SA"/>
    </w:rPr>
  </w:style>
  <w:style w:type="character" w:styleId="ListLabel650">
    <w:name w:val="ListLabel 650"/>
    <w:qFormat/>
    <w:rPr>
      <w:rFonts w:cs="Tahoma"/>
      <w:color w:val="00000A"/>
      <w:sz w:val="22"/>
      <w:szCs w:val="22"/>
      <w:lang w:val="fr-FR" w:eastAsia="en-US" w:bidi="ar-SA"/>
    </w:rPr>
  </w:style>
  <w:style w:type="character" w:styleId="ListLabel651">
    <w:name w:val="ListLabel 651"/>
    <w:qFormat/>
    <w:rPr>
      <w:rFonts w:cs="Tahoma"/>
      <w:color w:val="00000A"/>
      <w:sz w:val="22"/>
      <w:szCs w:val="22"/>
      <w:lang w:val="fr-FR" w:eastAsia="en-US" w:bidi="ar-SA"/>
    </w:rPr>
  </w:style>
  <w:style w:type="character" w:styleId="ListLabel652">
    <w:name w:val="ListLabel 652"/>
    <w:qFormat/>
    <w:rPr>
      <w:rFonts w:cs="Tahoma"/>
      <w:color w:val="00000A"/>
      <w:sz w:val="22"/>
      <w:szCs w:val="22"/>
      <w:lang w:val="fr-FR" w:eastAsia="en-US" w:bidi="ar-SA"/>
    </w:rPr>
  </w:style>
  <w:style w:type="character" w:styleId="ListLabel653">
    <w:name w:val="ListLabel 653"/>
    <w:qFormat/>
    <w:rPr>
      <w:rFonts w:cs="Tahoma"/>
      <w:color w:val="00000A"/>
      <w:sz w:val="22"/>
      <w:szCs w:val="22"/>
      <w:lang w:val="fr-FR" w:eastAsia="en-US" w:bidi="ar-SA"/>
    </w:rPr>
  </w:style>
  <w:style w:type="character" w:styleId="ListLabel654">
    <w:name w:val="ListLabel 654"/>
    <w:qFormat/>
    <w:rPr>
      <w:rFonts w:cs="Tahoma"/>
      <w:color w:val="00000A"/>
      <w:sz w:val="22"/>
      <w:szCs w:val="22"/>
      <w:lang w:val="fr-FR" w:eastAsia="en-US" w:bidi="ar-SA"/>
    </w:rPr>
  </w:style>
  <w:style w:type="character" w:styleId="ListLabel655">
    <w:name w:val="ListLabel 655"/>
    <w:qFormat/>
    <w:rPr>
      <w:rFonts w:cs="Tahoma"/>
      <w:color w:val="00000A"/>
      <w:sz w:val="22"/>
      <w:szCs w:val="22"/>
      <w:lang w:val="fr-FR" w:eastAsia="en-US" w:bidi="ar-SA"/>
    </w:rPr>
  </w:style>
  <w:style w:type="character" w:styleId="ListLabel656">
    <w:name w:val="ListLabel 656"/>
    <w:qFormat/>
    <w:rPr>
      <w:rFonts w:cs="Tahoma"/>
      <w:color w:val="00000A"/>
      <w:sz w:val="22"/>
      <w:szCs w:val="22"/>
      <w:lang w:val="fr-FR" w:eastAsia="en-US" w:bidi="ar-SA"/>
    </w:rPr>
  </w:style>
  <w:style w:type="character" w:styleId="ListLabel657">
    <w:name w:val="ListLabel 657"/>
    <w:qFormat/>
    <w:rPr>
      <w:rFonts w:cs="Tahoma"/>
      <w:color w:val="00000A"/>
      <w:sz w:val="22"/>
      <w:szCs w:val="22"/>
      <w:lang w:val="fr-FR" w:eastAsia="en-US" w:bidi="ar-SA"/>
    </w:rPr>
  </w:style>
  <w:style w:type="character" w:styleId="ListLabel658">
    <w:name w:val="ListLabel 658"/>
    <w:qFormat/>
    <w:rPr>
      <w:rFonts w:cs="Tahoma"/>
      <w:color w:val="00000A"/>
      <w:sz w:val="22"/>
      <w:szCs w:val="22"/>
      <w:lang w:val="fr-FR" w:eastAsia="en-US" w:bidi="ar-SA"/>
    </w:rPr>
  </w:style>
  <w:style w:type="character" w:styleId="ListLabel659">
    <w:name w:val="ListLabel 659"/>
    <w:qFormat/>
    <w:rPr>
      <w:rFonts w:cs="Tahoma"/>
      <w:color w:val="00000A"/>
      <w:sz w:val="22"/>
      <w:szCs w:val="22"/>
      <w:lang w:val="fr-FR" w:eastAsia="en-US" w:bidi="ar-SA"/>
    </w:rPr>
  </w:style>
  <w:style w:type="character" w:styleId="ListLabel660">
    <w:name w:val="ListLabel 660"/>
    <w:qFormat/>
    <w:rPr>
      <w:rFonts w:cs="Tahoma"/>
      <w:color w:val="00000A"/>
      <w:sz w:val="22"/>
      <w:szCs w:val="22"/>
      <w:lang w:val="fr-FR" w:eastAsia="en-US" w:bidi="ar-SA"/>
    </w:rPr>
  </w:style>
  <w:style w:type="character" w:styleId="ListLabel661">
    <w:name w:val="ListLabel 661"/>
    <w:qFormat/>
    <w:rPr>
      <w:rFonts w:cs="Tahoma"/>
      <w:color w:val="00000A"/>
      <w:sz w:val="22"/>
      <w:szCs w:val="22"/>
      <w:lang w:val="fr-FR" w:eastAsia="en-US" w:bidi="ar-SA"/>
    </w:rPr>
  </w:style>
  <w:style w:type="character" w:styleId="ListLabel662">
    <w:name w:val="ListLabel 662"/>
    <w:qFormat/>
    <w:rPr>
      <w:rFonts w:cs="Tahoma"/>
      <w:color w:val="00000A"/>
      <w:sz w:val="22"/>
      <w:szCs w:val="22"/>
      <w:lang w:val="fr-FR" w:eastAsia="en-US" w:bidi="ar-SA"/>
    </w:rPr>
  </w:style>
  <w:style w:type="character" w:styleId="ListLabel663">
    <w:name w:val="ListLabel 663"/>
    <w:qFormat/>
    <w:rPr>
      <w:rFonts w:cs="Tahoma"/>
      <w:color w:val="00000A"/>
      <w:sz w:val="22"/>
      <w:szCs w:val="22"/>
      <w:lang w:val="fr-FR" w:eastAsia="en-US" w:bidi="ar-SA"/>
    </w:rPr>
  </w:style>
  <w:style w:type="character" w:styleId="ListLabel664">
    <w:name w:val="ListLabel 664"/>
    <w:qFormat/>
    <w:rPr>
      <w:rFonts w:cs="Tahoma"/>
      <w:color w:val="00000A"/>
      <w:sz w:val="22"/>
      <w:szCs w:val="22"/>
      <w:lang w:val="fr-FR" w:eastAsia="en-US" w:bidi="ar-SA"/>
    </w:rPr>
  </w:style>
  <w:style w:type="character" w:styleId="ListLabel665">
    <w:name w:val="ListLabel 665"/>
    <w:qFormat/>
    <w:rPr>
      <w:rFonts w:cs="Tahoma"/>
      <w:color w:val="00000A"/>
      <w:sz w:val="22"/>
      <w:szCs w:val="22"/>
      <w:lang w:val="fr-FR" w:eastAsia="en-US" w:bidi="ar-SA"/>
    </w:rPr>
  </w:style>
  <w:style w:type="character" w:styleId="ListLabel666">
    <w:name w:val="ListLabel 666"/>
    <w:qFormat/>
    <w:rPr>
      <w:rFonts w:cs="Tahoma"/>
      <w:color w:val="00000A"/>
      <w:sz w:val="22"/>
      <w:szCs w:val="22"/>
      <w:lang w:val="fr-FR" w:eastAsia="en-US" w:bidi="ar-SA"/>
    </w:rPr>
  </w:style>
  <w:style w:type="character" w:styleId="ListLabel667">
    <w:name w:val="ListLabel 667"/>
    <w:qFormat/>
    <w:rPr>
      <w:rFonts w:cs="Tahoma"/>
      <w:color w:val="00000A"/>
      <w:sz w:val="22"/>
      <w:szCs w:val="22"/>
      <w:lang w:val="fr-FR" w:eastAsia="en-US" w:bidi="ar-SA"/>
    </w:rPr>
  </w:style>
  <w:style w:type="character" w:styleId="ListLabel668">
    <w:name w:val="ListLabel 668"/>
    <w:qFormat/>
    <w:rPr>
      <w:rFonts w:cs="Tahoma"/>
      <w:color w:val="00000A"/>
      <w:sz w:val="22"/>
      <w:szCs w:val="22"/>
      <w:lang w:val="fr-FR" w:eastAsia="en-US" w:bidi="ar-SA"/>
    </w:rPr>
  </w:style>
  <w:style w:type="character" w:styleId="ListLabel669">
    <w:name w:val="ListLabel 669"/>
    <w:qFormat/>
    <w:rPr>
      <w:rFonts w:cs="Tahoma"/>
      <w:color w:val="00000A"/>
      <w:sz w:val="22"/>
      <w:szCs w:val="22"/>
      <w:lang w:val="fr-FR" w:eastAsia="en-US" w:bidi="ar-SA"/>
    </w:rPr>
  </w:style>
  <w:style w:type="character" w:styleId="ListLabel670">
    <w:name w:val="ListLabel 670"/>
    <w:qFormat/>
    <w:rPr>
      <w:rFonts w:cs="Tahoma"/>
      <w:color w:val="00000A"/>
      <w:sz w:val="22"/>
      <w:szCs w:val="22"/>
      <w:lang w:val="fr-FR" w:eastAsia="en-US" w:bidi="ar-SA"/>
    </w:rPr>
  </w:style>
  <w:style w:type="character" w:styleId="ListLabel671">
    <w:name w:val="ListLabel 671"/>
    <w:qFormat/>
    <w:rPr>
      <w:rFonts w:cs="Tahoma"/>
      <w:color w:val="00000A"/>
      <w:sz w:val="22"/>
      <w:szCs w:val="22"/>
      <w:lang w:val="fr-FR" w:eastAsia="en-US" w:bidi="ar-SA"/>
    </w:rPr>
  </w:style>
  <w:style w:type="character" w:styleId="ListLabel672">
    <w:name w:val="ListLabel 672"/>
    <w:qFormat/>
    <w:rPr>
      <w:rFonts w:cs="Tahoma"/>
      <w:color w:val="00000A"/>
      <w:sz w:val="22"/>
      <w:szCs w:val="22"/>
      <w:lang w:val="fr-FR" w:eastAsia="en-US" w:bidi="ar-SA"/>
    </w:rPr>
  </w:style>
  <w:style w:type="character" w:styleId="ListLabel673">
    <w:name w:val="ListLabel 673"/>
    <w:qFormat/>
    <w:rPr>
      <w:rFonts w:cs="Tahoma"/>
      <w:color w:val="00000A"/>
      <w:sz w:val="22"/>
      <w:szCs w:val="22"/>
      <w:lang w:val="fr-FR" w:eastAsia="en-US" w:bidi="ar-SA"/>
    </w:rPr>
  </w:style>
  <w:style w:type="character" w:styleId="ListLabel674">
    <w:name w:val="ListLabel 674"/>
    <w:qFormat/>
    <w:rPr>
      <w:rFonts w:cs="Tahoma"/>
      <w:color w:val="00000A"/>
      <w:sz w:val="22"/>
      <w:szCs w:val="22"/>
      <w:lang w:val="fr-FR" w:eastAsia="en-US" w:bidi="ar-SA"/>
    </w:rPr>
  </w:style>
  <w:style w:type="character" w:styleId="ListLabel675">
    <w:name w:val="ListLabel 675"/>
    <w:qFormat/>
    <w:rPr>
      <w:rFonts w:cs="Tahoma"/>
      <w:color w:val="00000A"/>
      <w:sz w:val="22"/>
      <w:szCs w:val="22"/>
      <w:lang w:val="fr-FR" w:eastAsia="en-US" w:bidi="ar-SA"/>
    </w:rPr>
  </w:style>
  <w:style w:type="character" w:styleId="ListLabel676">
    <w:name w:val="ListLabel 676"/>
    <w:qFormat/>
    <w:rPr>
      <w:rFonts w:cs="Tahoma"/>
      <w:color w:val="00000A"/>
      <w:sz w:val="22"/>
      <w:szCs w:val="22"/>
      <w:lang w:val="fr-FR" w:eastAsia="en-US" w:bidi="ar-SA"/>
    </w:rPr>
  </w:style>
  <w:style w:type="character" w:styleId="ListLabel677">
    <w:name w:val="ListLabel 677"/>
    <w:qFormat/>
    <w:rPr>
      <w:rFonts w:cs="Tahoma"/>
      <w:color w:val="00000A"/>
      <w:sz w:val="22"/>
      <w:szCs w:val="22"/>
      <w:lang w:val="fr-FR" w:eastAsia="en-US" w:bidi="ar-SA"/>
    </w:rPr>
  </w:style>
  <w:style w:type="character" w:styleId="ListLabel678">
    <w:name w:val="ListLabel 678"/>
    <w:qFormat/>
    <w:rPr>
      <w:rFonts w:cs="Tahoma"/>
      <w:color w:val="00000A"/>
      <w:sz w:val="22"/>
      <w:szCs w:val="22"/>
      <w:lang w:val="fr-FR" w:eastAsia="en-US" w:bidi="ar-SA"/>
    </w:rPr>
  </w:style>
  <w:style w:type="character" w:styleId="ListLabel679">
    <w:name w:val="ListLabel 679"/>
    <w:qFormat/>
    <w:rPr>
      <w:rFonts w:cs="Tahoma"/>
      <w:color w:val="00000A"/>
      <w:sz w:val="22"/>
      <w:szCs w:val="22"/>
      <w:lang w:val="fr-FR" w:eastAsia="en-US" w:bidi="ar-SA"/>
    </w:rPr>
  </w:style>
  <w:style w:type="character" w:styleId="ListLabel680">
    <w:name w:val="ListLabel 680"/>
    <w:qFormat/>
    <w:rPr>
      <w:rFonts w:cs="Tahoma"/>
      <w:color w:val="00000A"/>
      <w:sz w:val="22"/>
      <w:szCs w:val="22"/>
      <w:lang w:val="fr-FR" w:eastAsia="en-US" w:bidi="ar-SA"/>
    </w:rPr>
  </w:style>
  <w:style w:type="character" w:styleId="ListLabel681">
    <w:name w:val="ListLabel 681"/>
    <w:qFormat/>
    <w:rPr>
      <w:rFonts w:cs="Tahoma"/>
      <w:color w:val="00000A"/>
      <w:sz w:val="22"/>
      <w:szCs w:val="22"/>
      <w:lang w:val="fr-FR" w:eastAsia="en-US" w:bidi="ar-SA"/>
    </w:rPr>
  </w:style>
  <w:style w:type="character" w:styleId="ListLabel682">
    <w:name w:val="ListLabel 682"/>
    <w:qFormat/>
    <w:rPr>
      <w:rFonts w:cs="Tahoma"/>
      <w:color w:val="00000A"/>
      <w:sz w:val="22"/>
      <w:szCs w:val="22"/>
      <w:lang w:val="fr-FR" w:eastAsia="en-US" w:bidi="ar-SA"/>
    </w:rPr>
  </w:style>
  <w:style w:type="character" w:styleId="ListLabel683">
    <w:name w:val="ListLabel 683"/>
    <w:qFormat/>
    <w:rPr>
      <w:rFonts w:cs="Tahoma"/>
      <w:color w:val="00000A"/>
      <w:sz w:val="22"/>
      <w:szCs w:val="22"/>
      <w:lang w:val="fr-FR" w:eastAsia="en-US" w:bidi="ar-SA"/>
    </w:rPr>
  </w:style>
  <w:style w:type="character" w:styleId="ListLabel684">
    <w:name w:val="ListLabel 684"/>
    <w:qFormat/>
    <w:rPr>
      <w:rFonts w:cs="Tahoma"/>
      <w:color w:val="00000A"/>
      <w:sz w:val="22"/>
      <w:szCs w:val="22"/>
      <w:lang w:val="fr-FR" w:eastAsia="en-US" w:bidi="ar-SA"/>
    </w:rPr>
  </w:style>
  <w:style w:type="character" w:styleId="ListLabel685">
    <w:name w:val="ListLabel 685"/>
    <w:qFormat/>
    <w:rPr>
      <w:rFonts w:cs="Tahoma"/>
      <w:color w:val="00000A"/>
      <w:sz w:val="22"/>
      <w:szCs w:val="22"/>
      <w:lang w:val="fr-FR" w:eastAsia="en-US" w:bidi="ar-SA"/>
    </w:rPr>
  </w:style>
  <w:style w:type="character" w:styleId="ListLabel686">
    <w:name w:val="ListLabel 686"/>
    <w:qFormat/>
    <w:rPr>
      <w:rFonts w:cs="Tahoma"/>
      <w:color w:val="00000A"/>
      <w:sz w:val="22"/>
      <w:szCs w:val="22"/>
      <w:lang w:val="fr-FR" w:eastAsia="en-US" w:bidi="ar-SA"/>
    </w:rPr>
  </w:style>
  <w:style w:type="character" w:styleId="ListLabel687">
    <w:name w:val="ListLabel 687"/>
    <w:qFormat/>
    <w:rPr>
      <w:rFonts w:cs="Tahoma"/>
      <w:color w:val="00000A"/>
      <w:sz w:val="22"/>
      <w:szCs w:val="22"/>
      <w:lang w:val="fr-FR" w:eastAsia="en-US" w:bidi="ar-SA"/>
    </w:rPr>
  </w:style>
  <w:style w:type="character" w:styleId="ListLabel688">
    <w:name w:val="ListLabel 688"/>
    <w:qFormat/>
    <w:rPr>
      <w:rFonts w:cs="Tahoma"/>
      <w:color w:val="00000A"/>
      <w:sz w:val="22"/>
      <w:szCs w:val="22"/>
      <w:lang w:val="fr-FR" w:eastAsia="en-US" w:bidi="ar-SA"/>
    </w:rPr>
  </w:style>
  <w:style w:type="character" w:styleId="ListLabel689">
    <w:name w:val="ListLabel 689"/>
    <w:qFormat/>
    <w:rPr>
      <w:rFonts w:cs="Tahoma"/>
      <w:color w:val="00000A"/>
      <w:sz w:val="22"/>
      <w:szCs w:val="22"/>
      <w:lang w:val="fr-FR" w:eastAsia="en-US" w:bidi="ar-SA"/>
    </w:rPr>
  </w:style>
  <w:style w:type="character" w:styleId="ListLabel690">
    <w:name w:val="ListLabel 690"/>
    <w:qFormat/>
    <w:rPr>
      <w:rFonts w:cs="Tahoma"/>
      <w:color w:val="00000A"/>
      <w:sz w:val="22"/>
      <w:szCs w:val="22"/>
      <w:lang w:val="fr-FR" w:eastAsia="en-US" w:bidi="ar-SA"/>
    </w:rPr>
  </w:style>
  <w:style w:type="character" w:styleId="ListLabel691">
    <w:name w:val="ListLabel 691"/>
    <w:qFormat/>
    <w:rPr>
      <w:rFonts w:cs="Tahoma"/>
      <w:color w:val="00000A"/>
      <w:sz w:val="22"/>
      <w:szCs w:val="22"/>
      <w:lang w:val="fr-FR" w:eastAsia="en-US" w:bidi="ar-SA"/>
    </w:rPr>
  </w:style>
  <w:style w:type="character" w:styleId="ListLabel692">
    <w:name w:val="ListLabel 692"/>
    <w:qFormat/>
    <w:rPr>
      <w:rFonts w:cs="Tahoma"/>
      <w:color w:val="00000A"/>
      <w:sz w:val="22"/>
      <w:szCs w:val="22"/>
      <w:lang w:val="fr-FR" w:eastAsia="en-US" w:bidi="ar-SA"/>
    </w:rPr>
  </w:style>
  <w:style w:type="character" w:styleId="ListLabel693">
    <w:name w:val="ListLabel 693"/>
    <w:qFormat/>
    <w:rPr>
      <w:rFonts w:cs="Tahoma"/>
      <w:color w:val="00000A"/>
      <w:sz w:val="22"/>
      <w:szCs w:val="22"/>
      <w:lang w:val="fr-FR" w:eastAsia="en-US" w:bidi="ar-SA"/>
    </w:rPr>
  </w:style>
  <w:style w:type="character" w:styleId="ListLabel694">
    <w:name w:val="ListLabel 694"/>
    <w:qFormat/>
    <w:rPr>
      <w:rFonts w:cs="Tahoma"/>
      <w:color w:val="00000A"/>
      <w:sz w:val="22"/>
      <w:szCs w:val="22"/>
      <w:lang w:val="fr-FR" w:eastAsia="en-US" w:bidi="ar-SA"/>
    </w:rPr>
  </w:style>
  <w:style w:type="character" w:styleId="ListLabel695">
    <w:name w:val="ListLabel 695"/>
    <w:qFormat/>
    <w:rPr>
      <w:rFonts w:cs="Tahoma"/>
      <w:color w:val="00000A"/>
      <w:sz w:val="22"/>
      <w:szCs w:val="22"/>
      <w:lang w:val="fr-FR" w:eastAsia="en-US" w:bidi="ar-SA"/>
    </w:rPr>
  </w:style>
  <w:style w:type="character" w:styleId="ListLabel696">
    <w:name w:val="ListLabel 696"/>
    <w:qFormat/>
    <w:rPr>
      <w:rFonts w:cs="Tahoma"/>
      <w:color w:val="00000A"/>
      <w:sz w:val="22"/>
      <w:szCs w:val="22"/>
      <w:lang w:val="fr-FR" w:eastAsia="en-US" w:bidi="ar-SA"/>
    </w:rPr>
  </w:style>
  <w:style w:type="character" w:styleId="ListLabel697">
    <w:name w:val="ListLabel 697"/>
    <w:qFormat/>
    <w:rPr>
      <w:rFonts w:cs="Tahoma"/>
      <w:color w:val="00000A"/>
      <w:sz w:val="22"/>
      <w:szCs w:val="22"/>
      <w:lang w:val="fr-FR" w:eastAsia="en-US" w:bidi="ar-SA"/>
    </w:rPr>
  </w:style>
  <w:style w:type="character" w:styleId="ListLabel698">
    <w:name w:val="ListLabel 698"/>
    <w:qFormat/>
    <w:rPr>
      <w:rFonts w:cs="Tahoma"/>
      <w:color w:val="00000A"/>
      <w:sz w:val="22"/>
      <w:szCs w:val="22"/>
      <w:lang w:val="fr-FR" w:eastAsia="en-US" w:bidi="ar-SA"/>
    </w:rPr>
  </w:style>
  <w:style w:type="character" w:styleId="ListLabel699">
    <w:name w:val="ListLabel 699"/>
    <w:qFormat/>
    <w:rPr>
      <w:rFonts w:cs="Tahoma"/>
      <w:color w:val="00000A"/>
      <w:sz w:val="22"/>
      <w:szCs w:val="22"/>
      <w:lang w:val="fr-FR" w:eastAsia="en-US" w:bidi="ar-SA"/>
    </w:rPr>
  </w:style>
  <w:style w:type="character" w:styleId="ListLabel700">
    <w:name w:val="ListLabel 700"/>
    <w:qFormat/>
    <w:rPr>
      <w:rFonts w:cs="Tahoma"/>
      <w:color w:val="00000A"/>
      <w:sz w:val="22"/>
      <w:szCs w:val="22"/>
      <w:lang w:val="fr-FR" w:eastAsia="en-US" w:bidi="ar-SA"/>
    </w:rPr>
  </w:style>
  <w:style w:type="character" w:styleId="ListLabel701">
    <w:name w:val="ListLabel 701"/>
    <w:qFormat/>
    <w:rPr>
      <w:rFonts w:cs="Tahoma"/>
      <w:color w:val="00000A"/>
      <w:sz w:val="22"/>
      <w:szCs w:val="22"/>
      <w:lang w:val="fr-FR" w:eastAsia="en-US" w:bidi="ar-SA"/>
    </w:rPr>
  </w:style>
  <w:style w:type="character" w:styleId="ListLabel702">
    <w:name w:val="ListLabel 702"/>
    <w:qFormat/>
    <w:rPr>
      <w:rFonts w:cs="Tahoma"/>
      <w:color w:val="00000A"/>
      <w:sz w:val="22"/>
      <w:szCs w:val="22"/>
      <w:lang w:val="fr-FR" w:eastAsia="en-US" w:bidi="ar-SA"/>
    </w:rPr>
  </w:style>
  <w:style w:type="character" w:styleId="ListLabel703">
    <w:name w:val="ListLabel 703"/>
    <w:qFormat/>
    <w:rPr>
      <w:rFonts w:cs="Tahoma"/>
      <w:color w:val="00000A"/>
      <w:sz w:val="22"/>
      <w:szCs w:val="22"/>
      <w:lang w:val="fr-FR" w:eastAsia="en-US" w:bidi="ar-SA"/>
    </w:rPr>
  </w:style>
  <w:style w:type="character" w:styleId="ListLabel704">
    <w:name w:val="ListLabel 704"/>
    <w:qFormat/>
    <w:rPr>
      <w:rFonts w:cs="Tahoma"/>
      <w:color w:val="00000A"/>
      <w:sz w:val="22"/>
      <w:szCs w:val="22"/>
      <w:lang w:val="fr-FR" w:eastAsia="en-US" w:bidi="ar-SA"/>
    </w:rPr>
  </w:style>
  <w:style w:type="character" w:styleId="ListLabel705">
    <w:name w:val="ListLabel 705"/>
    <w:qFormat/>
    <w:rPr>
      <w:rFonts w:cs="Tahoma"/>
      <w:color w:val="00000A"/>
      <w:sz w:val="22"/>
      <w:szCs w:val="22"/>
      <w:lang w:val="fr-FR" w:eastAsia="en-US" w:bidi="ar-SA"/>
    </w:rPr>
  </w:style>
  <w:style w:type="character" w:styleId="ListLabel706">
    <w:name w:val="ListLabel 706"/>
    <w:qFormat/>
    <w:rPr>
      <w:rFonts w:cs="Tahoma"/>
      <w:color w:val="00000A"/>
      <w:sz w:val="22"/>
      <w:szCs w:val="22"/>
      <w:lang w:val="fr-FR" w:eastAsia="en-US" w:bidi="ar-SA"/>
    </w:rPr>
  </w:style>
  <w:style w:type="character" w:styleId="ListLabel707">
    <w:name w:val="ListLabel 707"/>
    <w:qFormat/>
    <w:rPr>
      <w:rFonts w:cs="Tahoma"/>
      <w:color w:val="00000A"/>
      <w:sz w:val="22"/>
      <w:szCs w:val="22"/>
      <w:lang w:val="fr-FR" w:eastAsia="en-US" w:bidi="ar-SA"/>
    </w:rPr>
  </w:style>
  <w:style w:type="character" w:styleId="ListLabel708">
    <w:name w:val="ListLabel 708"/>
    <w:qFormat/>
    <w:rPr>
      <w:rFonts w:cs="Tahoma"/>
      <w:color w:val="00000A"/>
      <w:sz w:val="22"/>
      <w:szCs w:val="22"/>
      <w:lang w:val="fr-FR" w:eastAsia="en-US" w:bidi="ar-SA"/>
    </w:rPr>
  </w:style>
  <w:style w:type="character" w:styleId="ListLabel709">
    <w:name w:val="ListLabel 709"/>
    <w:qFormat/>
    <w:rPr>
      <w:rFonts w:cs="Tahoma"/>
      <w:color w:val="00000A"/>
      <w:sz w:val="22"/>
      <w:szCs w:val="22"/>
      <w:lang w:val="fr-FR" w:eastAsia="en-US" w:bidi="ar-SA"/>
    </w:rPr>
  </w:style>
  <w:style w:type="character" w:styleId="ListLabel710">
    <w:name w:val="ListLabel 710"/>
    <w:qFormat/>
    <w:rPr>
      <w:rFonts w:cs="Tahoma"/>
      <w:color w:val="00000A"/>
      <w:sz w:val="22"/>
      <w:szCs w:val="22"/>
      <w:lang w:val="fr-FR" w:eastAsia="en-US" w:bidi="ar-SA"/>
    </w:rPr>
  </w:style>
  <w:style w:type="character" w:styleId="ListLabel711">
    <w:name w:val="ListLabel 711"/>
    <w:qFormat/>
    <w:rPr>
      <w:rFonts w:cs="Tahoma"/>
      <w:color w:val="00000A"/>
      <w:sz w:val="22"/>
      <w:szCs w:val="22"/>
      <w:lang w:val="fr-FR" w:eastAsia="en-US" w:bidi="ar-SA"/>
    </w:rPr>
  </w:style>
  <w:style w:type="character" w:styleId="ListLabel712">
    <w:name w:val="ListLabel 712"/>
    <w:qFormat/>
    <w:rPr>
      <w:rFonts w:cs="Tahoma"/>
      <w:color w:val="00000A"/>
      <w:sz w:val="22"/>
      <w:szCs w:val="22"/>
      <w:lang w:val="fr-FR" w:eastAsia="en-US" w:bidi="ar-SA"/>
    </w:rPr>
  </w:style>
  <w:style w:type="character" w:styleId="ListLabel713">
    <w:name w:val="ListLabel 713"/>
    <w:qFormat/>
    <w:rPr>
      <w:rFonts w:cs="Tahoma"/>
      <w:color w:val="00000A"/>
      <w:sz w:val="22"/>
      <w:szCs w:val="22"/>
      <w:lang w:val="fr-FR" w:eastAsia="en-US" w:bidi="ar-SA"/>
    </w:rPr>
  </w:style>
  <w:style w:type="character" w:styleId="ListLabel714">
    <w:name w:val="ListLabel 714"/>
    <w:qFormat/>
    <w:rPr>
      <w:rFonts w:cs="Tahoma"/>
      <w:color w:val="00000A"/>
      <w:sz w:val="22"/>
      <w:szCs w:val="22"/>
      <w:lang w:val="fr-FR" w:eastAsia="en-US" w:bidi="ar-SA"/>
    </w:rPr>
  </w:style>
  <w:style w:type="character" w:styleId="ListLabel715">
    <w:name w:val="ListLabel 715"/>
    <w:qFormat/>
    <w:rPr>
      <w:rFonts w:cs="Tahoma"/>
      <w:color w:val="00000A"/>
      <w:sz w:val="22"/>
      <w:szCs w:val="22"/>
      <w:lang w:val="fr-FR" w:eastAsia="en-US" w:bidi="ar-SA"/>
    </w:rPr>
  </w:style>
  <w:style w:type="character" w:styleId="ListLabel716">
    <w:name w:val="ListLabel 716"/>
    <w:qFormat/>
    <w:rPr>
      <w:rFonts w:cs="Tahoma"/>
      <w:color w:val="00000A"/>
      <w:sz w:val="22"/>
      <w:szCs w:val="22"/>
      <w:lang w:val="fr-FR" w:eastAsia="en-US" w:bidi="ar-SA"/>
    </w:rPr>
  </w:style>
  <w:style w:type="character" w:styleId="ListLabel717">
    <w:name w:val="ListLabel 717"/>
    <w:qFormat/>
    <w:rPr>
      <w:rFonts w:cs="Tahoma"/>
      <w:color w:val="00000A"/>
      <w:sz w:val="22"/>
      <w:szCs w:val="22"/>
      <w:lang w:val="fr-FR" w:eastAsia="en-US" w:bidi="ar-SA"/>
    </w:rPr>
  </w:style>
  <w:style w:type="character" w:styleId="ListLabel718">
    <w:name w:val="ListLabel 718"/>
    <w:qFormat/>
    <w:rPr>
      <w:rFonts w:cs="Tahoma"/>
      <w:color w:val="00000A"/>
      <w:sz w:val="22"/>
      <w:szCs w:val="22"/>
      <w:lang w:val="fr-FR" w:eastAsia="en-US" w:bidi="ar-SA"/>
    </w:rPr>
  </w:style>
  <w:style w:type="character" w:styleId="ListLabel719">
    <w:name w:val="ListLabel 719"/>
    <w:qFormat/>
    <w:rPr>
      <w:rFonts w:cs="Tahoma"/>
      <w:color w:val="00000A"/>
      <w:sz w:val="22"/>
      <w:szCs w:val="22"/>
      <w:lang w:val="fr-FR" w:eastAsia="en-US" w:bidi="ar-SA"/>
    </w:rPr>
  </w:style>
  <w:style w:type="character" w:styleId="ListLabel720">
    <w:name w:val="ListLabel 720"/>
    <w:qFormat/>
    <w:rPr>
      <w:rFonts w:cs="Tahoma"/>
      <w:color w:val="00000A"/>
      <w:sz w:val="22"/>
      <w:szCs w:val="22"/>
      <w:lang w:val="fr-FR" w:eastAsia="en-US" w:bidi="ar-SA"/>
    </w:rPr>
  </w:style>
  <w:style w:type="character" w:styleId="ListLabel721">
    <w:name w:val="ListLabel 721"/>
    <w:qFormat/>
    <w:rPr>
      <w:rFonts w:cs="Tahoma"/>
      <w:color w:val="00000A"/>
      <w:sz w:val="22"/>
      <w:szCs w:val="22"/>
      <w:lang w:val="fr-FR" w:eastAsia="en-US" w:bidi="ar-SA"/>
    </w:rPr>
  </w:style>
  <w:style w:type="character" w:styleId="ListLabel722">
    <w:name w:val="ListLabel 722"/>
    <w:qFormat/>
    <w:rPr>
      <w:rFonts w:cs="Tahoma"/>
      <w:color w:val="00000A"/>
      <w:sz w:val="22"/>
      <w:szCs w:val="22"/>
      <w:lang w:val="fr-FR" w:eastAsia="en-US" w:bidi="ar-SA"/>
    </w:rPr>
  </w:style>
  <w:style w:type="character" w:styleId="ListLabel723">
    <w:name w:val="ListLabel 723"/>
    <w:qFormat/>
    <w:rPr>
      <w:rFonts w:cs="Tahoma"/>
      <w:color w:val="00000A"/>
      <w:sz w:val="22"/>
      <w:szCs w:val="22"/>
      <w:lang w:val="fr-FR" w:eastAsia="en-US" w:bidi="ar-SA"/>
    </w:rPr>
  </w:style>
  <w:style w:type="character" w:styleId="ListLabel724">
    <w:name w:val="ListLabel 724"/>
    <w:qFormat/>
    <w:rPr>
      <w:rFonts w:cs="Tahoma"/>
      <w:color w:val="00000A"/>
      <w:sz w:val="22"/>
      <w:szCs w:val="22"/>
      <w:lang w:val="fr-FR" w:eastAsia="en-US" w:bidi="ar-SA"/>
    </w:rPr>
  </w:style>
  <w:style w:type="character" w:styleId="ListLabel725">
    <w:name w:val="ListLabel 725"/>
    <w:qFormat/>
    <w:rPr>
      <w:rFonts w:cs="Tahoma"/>
      <w:color w:val="00000A"/>
      <w:sz w:val="22"/>
      <w:szCs w:val="22"/>
      <w:lang w:val="fr-FR" w:eastAsia="en-US" w:bidi="ar-SA"/>
    </w:rPr>
  </w:style>
  <w:style w:type="character" w:styleId="ListLabel726">
    <w:name w:val="ListLabel 726"/>
    <w:qFormat/>
    <w:rPr>
      <w:rFonts w:cs="Tahoma"/>
      <w:color w:val="00000A"/>
      <w:sz w:val="22"/>
      <w:szCs w:val="22"/>
      <w:lang w:val="fr-FR" w:eastAsia="en-US" w:bidi="ar-SA"/>
    </w:rPr>
  </w:style>
  <w:style w:type="character" w:styleId="ListLabel727">
    <w:name w:val="ListLabel 727"/>
    <w:qFormat/>
    <w:rPr>
      <w:rFonts w:cs="Tahoma"/>
      <w:color w:val="00000A"/>
      <w:sz w:val="22"/>
      <w:szCs w:val="22"/>
      <w:lang w:val="fr-FR" w:eastAsia="en-US" w:bidi="ar-SA"/>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Tahoma"/>
      <w:color w:val="00000A"/>
      <w:sz w:val="22"/>
      <w:szCs w:val="22"/>
      <w:lang w:val="fr-FR" w:eastAsia="en-US" w:bidi="ar-SA"/>
    </w:rPr>
  </w:style>
  <w:style w:type="character" w:styleId="ListLabel738">
    <w:name w:val="ListLabel 738"/>
    <w:qFormat/>
    <w:rPr>
      <w:rFonts w:cs="Tahoma"/>
      <w:color w:val="00000A"/>
      <w:sz w:val="22"/>
      <w:szCs w:val="22"/>
      <w:lang w:val="fr-FR" w:eastAsia="en-US" w:bidi="ar-SA"/>
    </w:rPr>
  </w:style>
  <w:style w:type="character" w:styleId="ListLabel739">
    <w:name w:val="ListLabel 739"/>
    <w:qFormat/>
    <w:rPr>
      <w:rFonts w:cs="Tahoma"/>
      <w:color w:val="00000A"/>
      <w:sz w:val="22"/>
      <w:szCs w:val="22"/>
      <w:lang w:val="fr-FR" w:eastAsia="en-US" w:bidi="ar-SA"/>
    </w:rPr>
  </w:style>
  <w:style w:type="character" w:styleId="ListLabel740">
    <w:name w:val="ListLabel 740"/>
    <w:qFormat/>
    <w:rPr>
      <w:rFonts w:cs="Tahoma"/>
      <w:color w:val="00000A"/>
      <w:sz w:val="22"/>
      <w:szCs w:val="22"/>
      <w:lang w:val="fr-FR" w:eastAsia="en-US" w:bidi="ar-SA"/>
    </w:rPr>
  </w:style>
  <w:style w:type="character" w:styleId="ListLabel741">
    <w:name w:val="ListLabel 741"/>
    <w:qFormat/>
    <w:rPr>
      <w:rFonts w:cs="Tahoma"/>
      <w:color w:val="00000A"/>
      <w:sz w:val="22"/>
      <w:szCs w:val="22"/>
      <w:lang w:val="fr-FR" w:eastAsia="en-US" w:bidi="ar-SA"/>
    </w:rPr>
  </w:style>
  <w:style w:type="character" w:styleId="ListLabel742">
    <w:name w:val="ListLabel 742"/>
    <w:qFormat/>
    <w:rPr>
      <w:rFonts w:cs="Tahoma"/>
      <w:color w:val="00000A"/>
      <w:sz w:val="22"/>
      <w:szCs w:val="22"/>
      <w:lang w:val="fr-FR" w:eastAsia="en-US" w:bidi="ar-SA"/>
    </w:rPr>
  </w:style>
  <w:style w:type="character" w:styleId="ListLabel743">
    <w:name w:val="ListLabel 743"/>
    <w:qFormat/>
    <w:rPr>
      <w:rFonts w:cs="Tahoma"/>
      <w:color w:val="00000A"/>
      <w:sz w:val="22"/>
      <w:szCs w:val="22"/>
      <w:lang w:val="fr-FR" w:eastAsia="en-US" w:bidi="ar-SA"/>
    </w:rPr>
  </w:style>
  <w:style w:type="character" w:styleId="ListLabel744">
    <w:name w:val="ListLabel 744"/>
    <w:qFormat/>
    <w:rPr>
      <w:rFonts w:cs="Tahoma"/>
      <w:color w:val="00000A"/>
      <w:sz w:val="22"/>
      <w:szCs w:val="22"/>
      <w:lang w:val="fr-FR" w:eastAsia="en-US" w:bidi="ar-SA"/>
    </w:rPr>
  </w:style>
  <w:style w:type="character" w:styleId="ListLabel745">
    <w:name w:val="ListLabel 745"/>
    <w:qFormat/>
    <w:rPr>
      <w:rFonts w:cs="Tahoma"/>
      <w:color w:val="00000A"/>
      <w:sz w:val="22"/>
      <w:szCs w:val="22"/>
      <w:lang w:val="fr-FR" w:eastAsia="en-US" w:bidi="ar-SA"/>
    </w:rPr>
  </w:style>
  <w:style w:type="character" w:styleId="ListLabel746">
    <w:name w:val="ListLabel 746"/>
    <w:qFormat/>
    <w:rPr>
      <w:rFonts w:eastAsia="SimSun" w:cs="Tahoma"/>
      <w:color w:val="00000A"/>
      <w:sz w:val="22"/>
      <w:szCs w:val="22"/>
      <w:lang w:val="fr-FR" w:eastAsia="en-US" w:bidi="ar-SA"/>
    </w:rPr>
  </w:style>
  <w:style w:type="character" w:styleId="ListLabel747">
    <w:name w:val="ListLabel 747"/>
    <w:qFormat/>
    <w:rPr>
      <w:rFonts w:cs="Tahoma"/>
      <w:color w:val="00000A"/>
      <w:sz w:val="22"/>
      <w:szCs w:val="22"/>
      <w:lang w:val="fr-FR" w:eastAsia="en-US" w:bidi="ar-SA"/>
    </w:rPr>
  </w:style>
  <w:style w:type="character" w:styleId="ListLabel748">
    <w:name w:val="ListLabel 748"/>
    <w:qFormat/>
    <w:rPr>
      <w:rFonts w:cs="Tahoma"/>
      <w:color w:val="00000A"/>
      <w:sz w:val="22"/>
      <w:szCs w:val="22"/>
      <w:lang w:val="fr-FR" w:eastAsia="en-US" w:bidi="ar-SA"/>
    </w:rPr>
  </w:style>
  <w:style w:type="character" w:styleId="ListLabel749">
    <w:name w:val="ListLabel 749"/>
    <w:qFormat/>
    <w:rPr>
      <w:rFonts w:cs="Tahoma"/>
      <w:color w:val="00000A"/>
      <w:sz w:val="22"/>
      <w:szCs w:val="22"/>
      <w:lang w:val="fr-FR" w:eastAsia="en-US" w:bidi="ar-SA"/>
    </w:rPr>
  </w:style>
  <w:style w:type="character" w:styleId="ListLabel750">
    <w:name w:val="ListLabel 750"/>
    <w:qFormat/>
    <w:rPr>
      <w:rFonts w:cs="Tahoma"/>
      <w:color w:val="00000A"/>
      <w:sz w:val="22"/>
      <w:szCs w:val="22"/>
      <w:lang w:val="fr-FR" w:eastAsia="en-US" w:bidi="ar-SA"/>
    </w:rPr>
  </w:style>
  <w:style w:type="character" w:styleId="ListLabel751">
    <w:name w:val="ListLabel 751"/>
    <w:qFormat/>
    <w:rPr>
      <w:rFonts w:cs="Tahoma"/>
      <w:color w:val="00000A"/>
      <w:sz w:val="22"/>
      <w:szCs w:val="22"/>
      <w:lang w:val="fr-FR" w:eastAsia="en-US" w:bidi="ar-SA"/>
    </w:rPr>
  </w:style>
  <w:style w:type="character" w:styleId="ListLabel752">
    <w:name w:val="ListLabel 752"/>
    <w:qFormat/>
    <w:rPr>
      <w:rFonts w:cs="Tahoma"/>
      <w:color w:val="00000A"/>
      <w:sz w:val="22"/>
      <w:szCs w:val="22"/>
      <w:lang w:val="fr-FR" w:eastAsia="en-US" w:bidi="ar-SA"/>
    </w:rPr>
  </w:style>
  <w:style w:type="character" w:styleId="ListLabel753">
    <w:name w:val="ListLabel 753"/>
    <w:qFormat/>
    <w:rPr>
      <w:rFonts w:cs="Tahoma"/>
      <w:color w:val="00000A"/>
      <w:sz w:val="22"/>
      <w:szCs w:val="22"/>
      <w:lang w:val="fr-FR" w:eastAsia="en-US" w:bidi="ar-SA"/>
    </w:rPr>
  </w:style>
  <w:style w:type="character" w:styleId="ListLabel754">
    <w:name w:val="ListLabel 754"/>
    <w:qFormat/>
    <w:rPr>
      <w:rFonts w:cs="Tahoma"/>
      <w:color w:val="00000A"/>
      <w:sz w:val="22"/>
      <w:szCs w:val="22"/>
      <w:lang w:val="fr-FR" w:eastAsia="en-US" w:bidi="ar-SA"/>
    </w:rPr>
  </w:style>
  <w:style w:type="character" w:styleId="ListLabel755">
    <w:name w:val="ListLabel 755"/>
    <w:qFormat/>
    <w:rPr>
      <w:rFonts w:cs="Tahoma"/>
      <w:color w:val="00000A"/>
      <w:sz w:val="22"/>
      <w:szCs w:val="22"/>
      <w:lang w:val="fr-FR" w:eastAsia="en-US" w:bidi="ar-SA"/>
    </w:rPr>
  </w:style>
  <w:style w:type="character" w:styleId="ListLabel756">
    <w:name w:val="ListLabel 756"/>
    <w:qFormat/>
    <w:rPr>
      <w:rFonts w:cs="Tahoma"/>
      <w:color w:val="00000A"/>
      <w:sz w:val="22"/>
      <w:szCs w:val="22"/>
      <w:lang w:val="fr-FR" w:eastAsia="en-US" w:bidi="ar-SA"/>
    </w:rPr>
  </w:style>
  <w:style w:type="character" w:styleId="ListLabel757">
    <w:name w:val="ListLabel 757"/>
    <w:qFormat/>
    <w:rPr>
      <w:rFonts w:cs="Tahoma"/>
      <w:color w:val="00000A"/>
      <w:sz w:val="22"/>
      <w:szCs w:val="22"/>
      <w:lang w:val="fr-FR" w:eastAsia="en-US" w:bidi="ar-SA"/>
    </w:rPr>
  </w:style>
  <w:style w:type="character" w:styleId="ListLabel758">
    <w:name w:val="ListLabel 758"/>
    <w:qFormat/>
    <w:rPr>
      <w:rFonts w:cs="Tahoma"/>
      <w:color w:val="00000A"/>
      <w:sz w:val="22"/>
      <w:szCs w:val="22"/>
      <w:lang w:val="fr-FR" w:eastAsia="en-US" w:bidi="ar-SA"/>
    </w:rPr>
  </w:style>
  <w:style w:type="character" w:styleId="ListLabel759">
    <w:name w:val="ListLabel 759"/>
    <w:qFormat/>
    <w:rPr>
      <w:rFonts w:cs="Tahoma"/>
      <w:color w:val="00000A"/>
      <w:sz w:val="22"/>
      <w:szCs w:val="22"/>
      <w:lang w:val="fr-FR" w:eastAsia="en-US" w:bidi="ar-SA"/>
    </w:rPr>
  </w:style>
  <w:style w:type="character" w:styleId="ListLabel760">
    <w:name w:val="ListLabel 760"/>
    <w:qFormat/>
    <w:rPr>
      <w:rFonts w:cs="Tahoma"/>
      <w:color w:val="00000A"/>
      <w:sz w:val="22"/>
      <w:szCs w:val="22"/>
      <w:lang w:val="fr-FR" w:eastAsia="en-US" w:bidi="ar-SA"/>
    </w:rPr>
  </w:style>
  <w:style w:type="character" w:styleId="ListLabel761">
    <w:name w:val="ListLabel 761"/>
    <w:qFormat/>
    <w:rPr>
      <w:rFonts w:cs="Tahoma"/>
      <w:color w:val="00000A"/>
      <w:sz w:val="22"/>
      <w:szCs w:val="22"/>
      <w:lang w:val="fr-FR" w:eastAsia="en-US" w:bidi="ar-SA"/>
    </w:rPr>
  </w:style>
  <w:style w:type="character" w:styleId="ListLabel762">
    <w:name w:val="ListLabel 762"/>
    <w:qFormat/>
    <w:rPr>
      <w:rFonts w:cs="Tahoma"/>
      <w:color w:val="00000A"/>
      <w:sz w:val="22"/>
      <w:szCs w:val="22"/>
      <w:lang w:val="fr-FR" w:eastAsia="en-US" w:bidi="ar-SA"/>
    </w:rPr>
  </w:style>
  <w:style w:type="character" w:styleId="ListLabel763">
    <w:name w:val="ListLabel 763"/>
    <w:qFormat/>
    <w:rPr>
      <w:rFonts w:cs="Tahoma"/>
      <w:color w:val="00000A"/>
      <w:sz w:val="22"/>
      <w:szCs w:val="22"/>
      <w:lang w:val="fr-FR" w:eastAsia="en-US" w:bidi="ar-SA"/>
    </w:rPr>
  </w:style>
  <w:style w:type="character" w:styleId="ListLabel764">
    <w:name w:val="ListLabel 764"/>
    <w:qFormat/>
    <w:rPr>
      <w:rFonts w:cs="Tahoma"/>
      <w:color w:val="00000A"/>
      <w:sz w:val="22"/>
      <w:szCs w:val="22"/>
      <w:lang w:val="fr-FR" w:eastAsia="en-US" w:bidi="ar-SA"/>
    </w:rPr>
  </w:style>
  <w:style w:type="character" w:styleId="ListLabel765">
    <w:name w:val="ListLabel 765"/>
    <w:qFormat/>
    <w:rPr>
      <w:rFonts w:cs="Tahoma"/>
      <w:color w:val="00000A"/>
      <w:sz w:val="22"/>
      <w:szCs w:val="22"/>
      <w:lang w:val="fr-FR" w:eastAsia="en-US" w:bidi="ar-SA"/>
    </w:rPr>
  </w:style>
  <w:style w:type="character" w:styleId="ListLabel766">
    <w:name w:val="ListLabel 766"/>
    <w:qFormat/>
    <w:rPr>
      <w:rFonts w:cs="Tahoma"/>
      <w:color w:val="00000A"/>
      <w:sz w:val="22"/>
      <w:szCs w:val="22"/>
      <w:lang w:val="fr-FR" w:eastAsia="en-US" w:bidi="ar-SA"/>
    </w:rPr>
  </w:style>
  <w:style w:type="character" w:styleId="ListLabel767">
    <w:name w:val="ListLabel 767"/>
    <w:qFormat/>
    <w:rPr>
      <w:rFonts w:cs="Tahoma"/>
      <w:color w:val="00000A"/>
      <w:sz w:val="22"/>
      <w:szCs w:val="22"/>
      <w:lang w:val="fr-FR" w:eastAsia="en-US" w:bidi="ar-SA"/>
    </w:rPr>
  </w:style>
  <w:style w:type="character" w:styleId="ListLabel768">
    <w:name w:val="ListLabel 768"/>
    <w:qFormat/>
    <w:rPr>
      <w:rFonts w:cs="Tahoma"/>
      <w:color w:val="00000A"/>
      <w:sz w:val="22"/>
      <w:szCs w:val="22"/>
      <w:lang w:val="fr-FR" w:eastAsia="en-US" w:bidi="ar-SA"/>
    </w:rPr>
  </w:style>
  <w:style w:type="character" w:styleId="ListLabel769">
    <w:name w:val="ListLabel 769"/>
    <w:qFormat/>
    <w:rPr>
      <w:rFonts w:cs="Tahoma"/>
      <w:color w:val="00000A"/>
      <w:sz w:val="22"/>
      <w:szCs w:val="22"/>
      <w:lang w:val="fr-FR" w:eastAsia="en-US" w:bidi="ar-SA"/>
    </w:rPr>
  </w:style>
  <w:style w:type="character" w:styleId="ListLabel770">
    <w:name w:val="ListLabel 770"/>
    <w:qFormat/>
    <w:rPr>
      <w:rFonts w:cs="Tahoma"/>
      <w:color w:val="00000A"/>
      <w:sz w:val="22"/>
      <w:szCs w:val="22"/>
      <w:lang w:val="fr-FR" w:eastAsia="en-US" w:bidi="ar-SA"/>
    </w:rPr>
  </w:style>
  <w:style w:type="character" w:styleId="ListLabel771">
    <w:name w:val="ListLabel 771"/>
    <w:qFormat/>
    <w:rPr>
      <w:rFonts w:cs="Tahoma"/>
      <w:color w:val="00000A"/>
      <w:sz w:val="22"/>
      <w:szCs w:val="22"/>
      <w:lang w:val="fr-FR" w:eastAsia="en-US" w:bidi="ar-SA"/>
    </w:rPr>
  </w:style>
  <w:style w:type="character" w:styleId="ListLabel772">
    <w:name w:val="ListLabel 772"/>
    <w:qFormat/>
    <w:rPr>
      <w:rFonts w:cs="Tahoma"/>
      <w:color w:val="00000A"/>
      <w:sz w:val="22"/>
      <w:szCs w:val="22"/>
      <w:lang w:val="fr-FR" w:eastAsia="en-US" w:bidi="ar-SA"/>
    </w:rPr>
  </w:style>
  <w:style w:type="character" w:styleId="ListLabel773">
    <w:name w:val="ListLabel 773"/>
    <w:qFormat/>
    <w:rPr>
      <w:rFonts w:cs="Tahoma"/>
      <w:color w:val="00000A"/>
      <w:sz w:val="22"/>
      <w:szCs w:val="22"/>
      <w:lang w:val="fr-FR" w:eastAsia="en-US" w:bidi="ar-SA"/>
    </w:rPr>
  </w:style>
  <w:style w:type="character" w:styleId="ListLabel774">
    <w:name w:val="ListLabel 774"/>
    <w:qFormat/>
    <w:rPr>
      <w:rFonts w:cs="Tahoma"/>
      <w:color w:val="00000A"/>
      <w:sz w:val="22"/>
      <w:szCs w:val="22"/>
      <w:lang w:val="fr-FR" w:eastAsia="en-US" w:bidi="ar-SA"/>
    </w:rPr>
  </w:style>
  <w:style w:type="character" w:styleId="ListLabel775">
    <w:name w:val="ListLabel 775"/>
    <w:qFormat/>
    <w:rPr>
      <w:rFonts w:cs="Tahoma"/>
      <w:color w:val="00000A"/>
      <w:sz w:val="22"/>
      <w:szCs w:val="22"/>
      <w:lang w:val="fr-FR" w:eastAsia="en-US" w:bidi="ar-SA"/>
    </w:rPr>
  </w:style>
  <w:style w:type="character" w:styleId="ListLabel776">
    <w:name w:val="ListLabel 776"/>
    <w:qFormat/>
    <w:rPr>
      <w:rFonts w:cs="Tahoma"/>
      <w:color w:val="00000A"/>
      <w:sz w:val="22"/>
      <w:szCs w:val="22"/>
      <w:lang w:val="fr-FR" w:eastAsia="en-US" w:bidi="ar-SA"/>
    </w:rPr>
  </w:style>
  <w:style w:type="character" w:styleId="ListLabel777">
    <w:name w:val="ListLabel 777"/>
    <w:qFormat/>
    <w:rPr>
      <w:rFonts w:cs="Tahoma"/>
      <w:color w:val="00000A"/>
      <w:sz w:val="22"/>
      <w:szCs w:val="22"/>
      <w:lang w:val="fr-FR" w:eastAsia="en-US" w:bidi="ar-SA"/>
    </w:rPr>
  </w:style>
  <w:style w:type="character" w:styleId="ListLabel778">
    <w:name w:val="ListLabel 778"/>
    <w:qFormat/>
    <w:rPr>
      <w:rFonts w:cs="Tahoma"/>
      <w:color w:val="00000A"/>
      <w:sz w:val="22"/>
      <w:szCs w:val="22"/>
      <w:lang w:val="fr-FR" w:eastAsia="en-US" w:bidi="ar-SA"/>
    </w:rPr>
  </w:style>
  <w:style w:type="character" w:styleId="ListLabel779">
    <w:name w:val="ListLabel 779"/>
    <w:qFormat/>
    <w:rPr>
      <w:rFonts w:cs="Tahoma"/>
      <w:color w:val="00000A"/>
      <w:sz w:val="22"/>
      <w:szCs w:val="22"/>
      <w:lang w:val="fr-FR" w:eastAsia="en-US" w:bidi="ar-SA"/>
    </w:rPr>
  </w:style>
  <w:style w:type="character" w:styleId="ListLabel780">
    <w:name w:val="ListLabel 780"/>
    <w:qFormat/>
    <w:rPr>
      <w:rFonts w:cs="Tahoma"/>
      <w:color w:val="00000A"/>
      <w:sz w:val="22"/>
      <w:szCs w:val="22"/>
      <w:lang w:val="fr-FR" w:eastAsia="en-US" w:bidi="ar-SA"/>
    </w:rPr>
  </w:style>
  <w:style w:type="character" w:styleId="ListLabel781">
    <w:name w:val="ListLabel 781"/>
    <w:qFormat/>
    <w:rPr>
      <w:rFonts w:cs="Tahoma"/>
      <w:color w:val="00000A"/>
      <w:sz w:val="22"/>
      <w:szCs w:val="22"/>
      <w:lang w:val="fr-FR" w:eastAsia="en-US" w:bidi="ar-SA"/>
    </w:rPr>
  </w:style>
  <w:style w:type="character" w:styleId="ListLabel782">
    <w:name w:val="ListLabel 782"/>
    <w:qFormat/>
    <w:rPr>
      <w:rFonts w:cs="Tahoma"/>
      <w:color w:val="00000A"/>
      <w:sz w:val="22"/>
      <w:szCs w:val="22"/>
      <w:lang w:val="fr-FR" w:eastAsia="en-US" w:bidi="ar-SA"/>
    </w:rPr>
  </w:style>
  <w:style w:type="character" w:styleId="ListLabel783">
    <w:name w:val="ListLabel 783"/>
    <w:qFormat/>
    <w:rPr>
      <w:rFonts w:cs="Tahoma"/>
      <w:color w:val="00000A"/>
      <w:sz w:val="22"/>
      <w:szCs w:val="22"/>
      <w:lang w:val="fr-FR" w:eastAsia="en-US" w:bidi="ar-SA"/>
    </w:rPr>
  </w:style>
  <w:style w:type="character" w:styleId="ListLabel784">
    <w:name w:val="ListLabel 784"/>
    <w:qFormat/>
    <w:rPr>
      <w:rFonts w:cs="Tahoma"/>
      <w:color w:val="00000A"/>
      <w:sz w:val="22"/>
      <w:szCs w:val="22"/>
      <w:lang w:val="fr-FR" w:eastAsia="en-US" w:bidi="ar-SA"/>
    </w:rPr>
  </w:style>
  <w:style w:type="character" w:styleId="ListLabel785">
    <w:name w:val="ListLabel 785"/>
    <w:qFormat/>
    <w:rPr>
      <w:rFonts w:cs="Tahoma"/>
      <w:color w:val="00000A"/>
      <w:sz w:val="22"/>
      <w:szCs w:val="22"/>
      <w:lang w:val="fr-FR" w:eastAsia="en-US" w:bidi="ar-SA"/>
    </w:rPr>
  </w:style>
  <w:style w:type="character" w:styleId="ListLabel786">
    <w:name w:val="ListLabel 786"/>
    <w:qFormat/>
    <w:rPr>
      <w:rFonts w:cs="Tahoma"/>
      <w:color w:val="00000A"/>
      <w:sz w:val="22"/>
      <w:szCs w:val="22"/>
      <w:lang w:val="fr-FR" w:eastAsia="en-US" w:bidi="ar-SA"/>
    </w:rPr>
  </w:style>
  <w:style w:type="character" w:styleId="ListLabel787">
    <w:name w:val="ListLabel 787"/>
    <w:qFormat/>
    <w:rPr>
      <w:rFonts w:cs="Tahoma"/>
      <w:color w:val="00000A"/>
      <w:sz w:val="22"/>
      <w:szCs w:val="22"/>
      <w:lang w:val="fr-FR" w:eastAsia="en-US" w:bidi="ar-SA"/>
    </w:rPr>
  </w:style>
  <w:style w:type="character" w:styleId="ListLabel788">
    <w:name w:val="ListLabel 788"/>
    <w:qFormat/>
    <w:rPr>
      <w:rFonts w:cs="Tahoma"/>
      <w:color w:val="00000A"/>
      <w:sz w:val="22"/>
      <w:szCs w:val="22"/>
      <w:lang w:val="fr-FR" w:eastAsia="en-US" w:bidi="ar-SA"/>
    </w:rPr>
  </w:style>
  <w:style w:type="character" w:styleId="ListLabel789">
    <w:name w:val="ListLabel 789"/>
    <w:qFormat/>
    <w:rPr>
      <w:rFonts w:cs="Tahoma"/>
      <w:color w:val="00000A"/>
      <w:sz w:val="22"/>
      <w:szCs w:val="22"/>
      <w:lang w:val="fr-FR" w:eastAsia="en-US" w:bidi="ar-SA"/>
    </w:rPr>
  </w:style>
  <w:style w:type="character" w:styleId="ListLabel790">
    <w:name w:val="ListLabel 790"/>
    <w:qFormat/>
    <w:rPr>
      <w:rFonts w:cs="Tahoma"/>
      <w:color w:val="00000A"/>
      <w:sz w:val="22"/>
      <w:szCs w:val="22"/>
      <w:lang w:val="fr-FR" w:eastAsia="en-US" w:bidi="ar-SA"/>
    </w:rPr>
  </w:style>
  <w:style w:type="character" w:styleId="ListLabel791">
    <w:name w:val="ListLabel 791"/>
    <w:qFormat/>
    <w:rPr>
      <w:rFonts w:cs="Tahoma"/>
      <w:color w:val="00000A"/>
      <w:sz w:val="22"/>
      <w:szCs w:val="22"/>
      <w:lang w:val="fr-FR" w:eastAsia="en-US" w:bidi="ar-SA"/>
    </w:rPr>
  </w:style>
  <w:style w:type="character" w:styleId="ListLabel792">
    <w:name w:val="ListLabel 792"/>
    <w:qFormat/>
    <w:rPr>
      <w:rFonts w:cs="Tahoma"/>
      <w:color w:val="00000A"/>
      <w:sz w:val="22"/>
      <w:szCs w:val="22"/>
      <w:lang w:val="fr-FR" w:eastAsia="en-US" w:bidi="ar-SA"/>
    </w:rPr>
  </w:style>
  <w:style w:type="character" w:styleId="ListLabel793">
    <w:name w:val="ListLabel 793"/>
    <w:qFormat/>
    <w:rPr>
      <w:rFonts w:cs="Tahoma"/>
      <w:color w:val="00000A"/>
      <w:sz w:val="22"/>
      <w:szCs w:val="22"/>
      <w:lang w:val="fr-FR" w:eastAsia="en-US" w:bidi="ar-SA"/>
    </w:rPr>
  </w:style>
  <w:style w:type="character" w:styleId="ListLabel794">
    <w:name w:val="ListLabel 794"/>
    <w:qFormat/>
    <w:rPr>
      <w:rFonts w:cs="Tahoma"/>
      <w:color w:val="00000A"/>
      <w:sz w:val="22"/>
      <w:szCs w:val="22"/>
      <w:lang w:val="fr-FR" w:eastAsia="en-US" w:bidi="ar-SA"/>
    </w:rPr>
  </w:style>
  <w:style w:type="character" w:styleId="ListLabel795">
    <w:name w:val="ListLabel 795"/>
    <w:qFormat/>
    <w:rPr>
      <w:rFonts w:cs="Tahoma"/>
      <w:color w:val="00000A"/>
      <w:sz w:val="22"/>
      <w:szCs w:val="22"/>
      <w:lang w:val="fr-FR" w:eastAsia="en-US" w:bidi="ar-SA"/>
    </w:rPr>
  </w:style>
  <w:style w:type="character" w:styleId="ListLabel796">
    <w:name w:val="ListLabel 796"/>
    <w:qFormat/>
    <w:rPr>
      <w:rFonts w:cs="Tahoma"/>
      <w:color w:val="00000A"/>
      <w:sz w:val="22"/>
      <w:szCs w:val="22"/>
      <w:lang w:val="fr-FR" w:eastAsia="en-US" w:bidi="ar-SA"/>
    </w:rPr>
  </w:style>
  <w:style w:type="character" w:styleId="ListLabel797">
    <w:name w:val="ListLabel 797"/>
    <w:qFormat/>
    <w:rPr>
      <w:rFonts w:cs="Tahoma"/>
      <w:color w:val="00000A"/>
      <w:sz w:val="22"/>
      <w:szCs w:val="22"/>
      <w:lang w:val="fr-FR" w:eastAsia="en-US" w:bidi="ar-SA"/>
    </w:rPr>
  </w:style>
  <w:style w:type="character" w:styleId="ListLabel798">
    <w:name w:val="ListLabel 798"/>
    <w:qFormat/>
    <w:rPr>
      <w:rFonts w:cs="Tahoma"/>
      <w:color w:val="00000A"/>
      <w:sz w:val="22"/>
      <w:szCs w:val="22"/>
      <w:lang w:val="fr-FR" w:eastAsia="en-US" w:bidi="ar-SA"/>
    </w:rPr>
  </w:style>
  <w:style w:type="character" w:styleId="ListLabel799">
    <w:name w:val="ListLabel 799"/>
    <w:qFormat/>
    <w:rPr>
      <w:rFonts w:cs="Tahoma"/>
      <w:color w:val="00000A"/>
      <w:sz w:val="22"/>
      <w:szCs w:val="22"/>
      <w:lang w:val="fr-FR" w:eastAsia="en-US" w:bidi="ar-SA"/>
    </w:rPr>
  </w:style>
  <w:style w:type="character" w:styleId="ListLabel800">
    <w:name w:val="ListLabel 800"/>
    <w:qFormat/>
    <w:rPr>
      <w:rFonts w:cs="Tahoma"/>
      <w:color w:val="00000A"/>
      <w:sz w:val="22"/>
      <w:szCs w:val="22"/>
      <w:lang w:val="fr-FR" w:eastAsia="en-US" w:bidi="ar-SA"/>
    </w:rPr>
  </w:style>
  <w:style w:type="character" w:styleId="ListLabel801">
    <w:name w:val="ListLabel 801"/>
    <w:qFormat/>
    <w:rPr>
      <w:rFonts w:cs="Tahoma"/>
      <w:color w:val="00000A"/>
      <w:sz w:val="22"/>
      <w:szCs w:val="22"/>
      <w:lang w:val="fr-FR" w:eastAsia="en-US" w:bidi="ar-SA"/>
    </w:rPr>
  </w:style>
  <w:style w:type="character" w:styleId="ListLabel802">
    <w:name w:val="ListLabel 802"/>
    <w:qFormat/>
    <w:rPr>
      <w:rFonts w:cs="Tahoma"/>
      <w:color w:val="00000A"/>
      <w:sz w:val="22"/>
      <w:szCs w:val="22"/>
      <w:lang w:val="fr-FR" w:eastAsia="en-US" w:bidi="ar-SA"/>
    </w:rPr>
  </w:style>
  <w:style w:type="character" w:styleId="ListLabel803">
    <w:name w:val="ListLabel 803"/>
    <w:qFormat/>
    <w:rPr>
      <w:rFonts w:cs="Tahoma"/>
      <w:color w:val="00000A"/>
      <w:sz w:val="22"/>
      <w:szCs w:val="22"/>
      <w:lang w:val="fr-FR" w:eastAsia="en-US" w:bidi="ar-SA"/>
    </w:rPr>
  </w:style>
  <w:style w:type="character" w:styleId="ListLabel804">
    <w:name w:val="ListLabel 804"/>
    <w:qFormat/>
    <w:rPr>
      <w:rFonts w:cs="Tahoma"/>
      <w:color w:val="00000A"/>
      <w:sz w:val="22"/>
      <w:szCs w:val="22"/>
      <w:lang w:val="fr-FR" w:eastAsia="en-US" w:bidi="ar-SA"/>
    </w:rPr>
  </w:style>
  <w:style w:type="character" w:styleId="ListLabel805">
    <w:name w:val="ListLabel 805"/>
    <w:qFormat/>
    <w:rPr>
      <w:rFonts w:cs="Tahoma"/>
      <w:color w:val="00000A"/>
      <w:sz w:val="22"/>
      <w:szCs w:val="22"/>
      <w:lang w:val="fr-FR" w:eastAsia="en-US" w:bidi="ar-SA"/>
    </w:rPr>
  </w:style>
  <w:style w:type="character" w:styleId="ListLabel806">
    <w:name w:val="ListLabel 806"/>
    <w:qFormat/>
    <w:rPr>
      <w:rFonts w:cs="Tahoma"/>
      <w:color w:val="00000A"/>
      <w:sz w:val="22"/>
      <w:szCs w:val="22"/>
      <w:lang w:val="fr-FR" w:eastAsia="en-US" w:bidi="ar-SA"/>
    </w:rPr>
  </w:style>
  <w:style w:type="character" w:styleId="ListLabel807">
    <w:name w:val="ListLabel 807"/>
    <w:qFormat/>
    <w:rPr>
      <w:rFonts w:cs="Tahoma"/>
      <w:color w:val="00000A"/>
      <w:sz w:val="22"/>
      <w:szCs w:val="22"/>
      <w:lang w:val="fr-FR" w:eastAsia="en-US" w:bidi="ar-SA"/>
    </w:rPr>
  </w:style>
  <w:style w:type="character" w:styleId="ListLabel808">
    <w:name w:val="ListLabel 808"/>
    <w:qFormat/>
    <w:rPr>
      <w:rFonts w:cs="Tahoma"/>
      <w:color w:val="00000A"/>
      <w:sz w:val="22"/>
      <w:szCs w:val="22"/>
      <w:lang w:val="fr-FR" w:eastAsia="en-US" w:bidi="ar-SA"/>
    </w:rPr>
  </w:style>
  <w:style w:type="character" w:styleId="ListLabel809">
    <w:name w:val="ListLabel 809"/>
    <w:qFormat/>
    <w:rPr>
      <w:rFonts w:cs="Tahoma"/>
      <w:color w:val="00000A"/>
      <w:sz w:val="22"/>
      <w:szCs w:val="22"/>
      <w:lang w:val="fr-FR" w:eastAsia="en-US" w:bidi="ar-SA"/>
    </w:rPr>
  </w:style>
  <w:style w:type="character" w:styleId="ListLabel810">
    <w:name w:val="ListLabel 810"/>
    <w:qFormat/>
    <w:rPr>
      <w:rFonts w:cs="Tahoma"/>
      <w:color w:val="00000A"/>
      <w:sz w:val="22"/>
      <w:szCs w:val="22"/>
      <w:lang w:val="fr-FR" w:eastAsia="en-US" w:bidi="ar-SA"/>
    </w:rPr>
  </w:style>
  <w:style w:type="character" w:styleId="ListLabel811">
    <w:name w:val="ListLabel 811"/>
    <w:qFormat/>
    <w:rPr>
      <w:rFonts w:cs="Tahoma"/>
      <w:color w:val="00000A"/>
      <w:sz w:val="22"/>
      <w:szCs w:val="22"/>
      <w:lang w:val="fr-FR" w:eastAsia="en-US" w:bidi="ar-SA"/>
    </w:rPr>
  </w:style>
  <w:style w:type="character" w:styleId="ListLabel812">
    <w:name w:val="ListLabel 812"/>
    <w:qFormat/>
    <w:rPr>
      <w:rFonts w:cs="Tahoma"/>
      <w:color w:val="00000A"/>
      <w:sz w:val="22"/>
      <w:szCs w:val="22"/>
      <w:lang w:val="fr-FR" w:eastAsia="en-US" w:bidi="ar-SA"/>
    </w:rPr>
  </w:style>
  <w:style w:type="character" w:styleId="ListLabel813">
    <w:name w:val="ListLabel 813"/>
    <w:qFormat/>
    <w:rPr>
      <w:rFonts w:cs="Tahoma"/>
      <w:color w:val="00000A"/>
      <w:sz w:val="22"/>
      <w:szCs w:val="22"/>
      <w:lang w:val="fr-FR" w:eastAsia="en-US" w:bidi="ar-SA"/>
    </w:rPr>
  </w:style>
  <w:style w:type="character" w:styleId="ListLabel814">
    <w:name w:val="ListLabel 814"/>
    <w:qFormat/>
    <w:rPr>
      <w:rFonts w:cs="Tahoma"/>
      <w:color w:val="00000A"/>
      <w:sz w:val="22"/>
      <w:szCs w:val="22"/>
      <w:lang w:val="fr-FR" w:eastAsia="en-US" w:bidi="ar-SA"/>
    </w:rPr>
  </w:style>
  <w:style w:type="character" w:styleId="ListLabel815">
    <w:name w:val="ListLabel 815"/>
    <w:qFormat/>
    <w:rPr>
      <w:rFonts w:cs="Tahoma"/>
      <w:color w:val="00000A"/>
      <w:sz w:val="22"/>
      <w:szCs w:val="22"/>
      <w:lang w:val="fr-FR" w:eastAsia="en-US" w:bidi="ar-SA"/>
    </w:rPr>
  </w:style>
  <w:style w:type="character" w:styleId="ListLabel816">
    <w:name w:val="ListLabel 816"/>
    <w:qFormat/>
    <w:rPr>
      <w:rFonts w:cs="Tahoma"/>
      <w:color w:val="00000A"/>
      <w:sz w:val="22"/>
      <w:szCs w:val="22"/>
      <w:lang w:val="fr-FR" w:eastAsia="en-US" w:bidi="ar-SA"/>
    </w:rPr>
  </w:style>
  <w:style w:type="character" w:styleId="ListLabel817">
    <w:name w:val="ListLabel 817"/>
    <w:qFormat/>
    <w:rPr>
      <w:rFonts w:cs="Tahoma"/>
      <w:color w:val="00000A"/>
      <w:sz w:val="22"/>
      <w:szCs w:val="22"/>
      <w:lang w:val="fr-FR" w:eastAsia="en-US" w:bidi="ar-SA"/>
    </w:rPr>
  </w:style>
  <w:style w:type="character" w:styleId="ListLabel818">
    <w:name w:val="ListLabel 818"/>
    <w:qFormat/>
    <w:rPr>
      <w:rFonts w:cs="Tahoma"/>
      <w:color w:val="00000A"/>
      <w:sz w:val="22"/>
      <w:szCs w:val="22"/>
      <w:lang w:val="fr-FR" w:eastAsia="en-US" w:bidi="ar-SA"/>
    </w:rPr>
  </w:style>
  <w:style w:type="character" w:styleId="ListLabel819">
    <w:name w:val="ListLabel 819"/>
    <w:qFormat/>
    <w:rPr>
      <w:rFonts w:cs="Tahoma"/>
      <w:color w:val="00000A"/>
      <w:sz w:val="22"/>
      <w:szCs w:val="22"/>
      <w:lang w:val="fr-FR" w:eastAsia="en-US" w:bidi="ar-SA"/>
    </w:rPr>
  </w:style>
  <w:style w:type="character" w:styleId="ListLabel820">
    <w:name w:val="ListLabel 820"/>
    <w:qFormat/>
    <w:rPr>
      <w:rFonts w:cs="Tahoma"/>
      <w:color w:val="00000A"/>
      <w:sz w:val="22"/>
      <w:szCs w:val="22"/>
      <w:lang w:val="fr-FR" w:eastAsia="en-US" w:bidi="ar-SA"/>
    </w:rPr>
  </w:style>
  <w:style w:type="character" w:styleId="ListLabel821">
    <w:name w:val="ListLabel 821"/>
    <w:qFormat/>
    <w:rPr>
      <w:rFonts w:cs="Tahoma"/>
      <w:color w:val="00000A"/>
      <w:sz w:val="22"/>
      <w:szCs w:val="22"/>
      <w:lang w:val="fr-FR" w:eastAsia="en-US" w:bidi="ar-SA"/>
    </w:rPr>
  </w:style>
  <w:style w:type="character" w:styleId="ListLabel822">
    <w:name w:val="ListLabel 822"/>
    <w:qFormat/>
    <w:rPr>
      <w:rFonts w:cs="Tahoma"/>
      <w:color w:val="00000A"/>
      <w:sz w:val="22"/>
      <w:szCs w:val="22"/>
      <w:lang w:val="fr-FR" w:eastAsia="en-US" w:bidi="ar-SA"/>
    </w:rPr>
  </w:style>
  <w:style w:type="character" w:styleId="ListLabel823">
    <w:name w:val="ListLabel 823"/>
    <w:qFormat/>
    <w:rPr>
      <w:rFonts w:cs="Tahoma"/>
      <w:color w:val="00000A"/>
      <w:sz w:val="22"/>
      <w:szCs w:val="22"/>
      <w:lang w:val="fr-FR" w:eastAsia="en-US" w:bidi="ar-SA"/>
    </w:rPr>
  </w:style>
  <w:style w:type="character" w:styleId="ListLabel824">
    <w:name w:val="ListLabel 824"/>
    <w:qFormat/>
    <w:rPr>
      <w:rFonts w:cs="Tahoma"/>
      <w:color w:val="00000A"/>
      <w:sz w:val="22"/>
      <w:szCs w:val="22"/>
      <w:lang w:val="fr-FR" w:eastAsia="en-US" w:bidi="ar-SA"/>
    </w:rPr>
  </w:style>
  <w:style w:type="character" w:styleId="ListLabel825">
    <w:name w:val="ListLabel 825"/>
    <w:qFormat/>
    <w:rPr>
      <w:rFonts w:cs="Tahoma"/>
      <w:color w:val="00000A"/>
      <w:sz w:val="22"/>
      <w:szCs w:val="22"/>
      <w:lang w:val="fr-FR" w:eastAsia="en-US" w:bidi="ar-SA"/>
    </w:rPr>
  </w:style>
  <w:style w:type="character" w:styleId="ListLabel826">
    <w:name w:val="ListLabel 826"/>
    <w:qFormat/>
    <w:rPr>
      <w:rFonts w:cs="Tahoma"/>
      <w:color w:val="00000A"/>
      <w:sz w:val="22"/>
      <w:szCs w:val="22"/>
      <w:lang w:val="fr-FR" w:eastAsia="en-US" w:bidi="ar-SA"/>
    </w:rPr>
  </w:style>
  <w:style w:type="character" w:styleId="ListLabel827">
    <w:name w:val="ListLabel 827"/>
    <w:qFormat/>
    <w:rPr>
      <w:rFonts w:cs="Tahoma"/>
      <w:color w:val="00000A"/>
      <w:sz w:val="22"/>
      <w:szCs w:val="22"/>
      <w:lang w:val="fr-FR" w:eastAsia="en-US" w:bidi="ar-SA"/>
    </w:rPr>
  </w:style>
  <w:style w:type="character" w:styleId="ListLabel828">
    <w:name w:val="ListLabel 828"/>
    <w:qFormat/>
    <w:rPr>
      <w:rFonts w:cs="Tahoma"/>
      <w:color w:val="00000A"/>
      <w:sz w:val="22"/>
      <w:szCs w:val="22"/>
      <w:lang w:val="fr-FR" w:eastAsia="en-US" w:bidi="ar-SA"/>
    </w:rPr>
  </w:style>
  <w:style w:type="character" w:styleId="ListLabel829">
    <w:name w:val="ListLabel 829"/>
    <w:qFormat/>
    <w:rPr>
      <w:rFonts w:cs="Tahoma"/>
      <w:color w:val="00000A"/>
      <w:sz w:val="22"/>
      <w:szCs w:val="22"/>
      <w:lang w:val="fr-FR" w:eastAsia="en-US" w:bidi="ar-SA"/>
    </w:rPr>
  </w:style>
  <w:style w:type="character" w:styleId="ListLabel830">
    <w:name w:val="ListLabel 830"/>
    <w:qFormat/>
    <w:rPr>
      <w:rFonts w:cs="Tahoma"/>
      <w:color w:val="00000A"/>
      <w:sz w:val="22"/>
      <w:szCs w:val="22"/>
      <w:lang w:val="fr-FR" w:eastAsia="en-US" w:bidi="ar-SA"/>
    </w:rPr>
  </w:style>
  <w:style w:type="character" w:styleId="ListLabel831">
    <w:name w:val="ListLabel 831"/>
    <w:qFormat/>
    <w:rPr>
      <w:rFonts w:cs="Tahoma"/>
      <w:color w:val="00000A"/>
      <w:sz w:val="22"/>
      <w:szCs w:val="22"/>
      <w:lang w:val="fr-FR" w:eastAsia="en-US" w:bidi="ar-SA"/>
    </w:rPr>
  </w:style>
  <w:style w:type="character" w:styleId="ListLabel832">
    <w:name w:val="ListLabel 832"/>
    <w:qFormat/>
    <w:rPr>
      <w:rFonts w:cs="Tahoma"/>
      <w:color w:val="00000A"/>
      <w:sz w:val="22"/>
      <w:szCs w:val="22"/>
      <w:lang w:val="fr-FR" w:eastAsia="en-US" w:bidi="ar-SA"/>
    </w:rPr>
  </w:style>
  <w:style w:type="character" w:styleId="ListLabel833">
    <w:name w:val="ListLabel 833"/>
    <w:qFormat/>
    <w:rPr>
      <w:rFonts w:cs="Tahoma"/>
      <w:color w:val="00000A"/>
      <w:sz w:val="22"/>
      <w:szCs w:val="22"/>
      <w:lang w:val="fr-FR" w:eastAsia="en-US" w:bidi="ar-SA"/>
    </w:rPr>
  </w:style>
  <w:style w:type="character" w:styleId="ListLabel834">
    <w:name w:val="ListLabel 834"/>
    <w:qFormat/>
    <w:rPr>
      <w:rFonts w:cs="Tahoma"/>
      <w:color w:val="00000A"/>
      <w:sz w:val="22"/>
      <w:szCs w:val="22"/>
      <w:lang w:val="fr-FR" w:eastAsia="en-US" w:bidi="ar-SA"/>
    </w:rPr>
  </w:style>
  <w:style w:type="character" w:styleId="ListLabel835">
    <w:name w:val="ListLabel 835"/>
    <w:qFormat/>
    <w:rPr>
      <w:rFonts w:cs="Tahoma"/>
      <w:color w:val="00000A"/>
      <w:sz w:val="22"/>
      <w:szCs w:val="22"/>
      <w:lang w:val="fr-FR" w:eastAsia="en-US" w:bidi="ar-SA"/>
    </w:rPr>
  </w:style>
  <w:style w:type="character" w:styleId="ListLabel836">
    <w:name w:val="ListLabel 836"/>
    <w:qFormat/>
    <w:rPr>
      <w:rFonts w:cs="Tahoma"/>
      <w:color w:val="00000A"/>
      <w:sz w:val="22"/>
      <w:szCs w:val="22"/>
      <w:lang w:val="fr-FR" w:eastAsia="en-US" w:bidi="ar-SA"/>
    </w:rPr>
  </w:style>
  <w:style w:type="character" w:styleId="ListLabel837">
    <w:name w:val="ListLabel 837"/>
    <w:qFormat/>
    <w:rPr>
      <w:rFonts w:cs="Tahoma"/>
      <w:color w:val="00000A"/>
      <w:sz w:val="22"/>
      <w:szCs w:val="22"/>
      <w:lang w:val="fr-FR" w:eastAsia="en-US" w:bidi="ar-SA"/>
    </w:rPr>
  </w:style>
  <w:style w:type="character" w:styleId="ListLabel838">
    <w:name w:val="ListLabel 838"/>
    <w:qFormat/>
    <w:rPr>
      <w:rFonts w:cs="Tahoma"/>
      <w:color w:val="00000A"/>
      <w:sz w:val="22"/>
      <w:szCs w:val="22"/>
      <w:lang w:val="fr-FR" w:eastAsia="en-US" w:bidi="ar-SA"/>
    </w:rPr>
  </w:style>
  <w:style w:type="character" w:styleId="ListLabel839">
    <w:name w:val="ListLabel 839"/>
    <w:qFormat/>
    <w:rPr>
      <w:rFonts w:cs="Tahoma"/>
      <w:color w:val="00000A"/>
      <w:sz w:val="22"/>
      <w:szCs w:val="22"/>
      <w:lang w:val="fr-FR" w:eastAsia="en-US" w:bidi="ar-SA"/>
    </w:rPr>
  </w:style>
  <w:style w:type="character" w:styleId="ListLabel840">
    <w:name w:val="ListLabel 840"/>
    <w:qFormat/>
    <w:rPr>
      <w:rFonts w:cs="Tahoma"/>
      <w:color w:val="00000A"/>
      <w:sz w:val="22"/>
      <w:szCs w:val="22"/>
      <w:lang w:val="fr-FR" w:eastAsia="en-US" w:bidi="ar-SA"/>
    </w:rPr>
  </w:style>
  <w:style w:type="character" w:styleId="ListLabel841">
    <w:name w:val="ListLabel 841"/>
    <w:qFormat/>
    <w:rPr>
      <w:rFonts w:cs="Tahoma"/>
      <w:color w:val="00000A"/>
      <w:sz w:val="22"/>
      <w:szCs w:val="22"/>
      <w:lang w:val="fr-FR" w:eastAsia="en-US" w:bidi="ar-SA"/>
    </w:rPr>
  </w:style>
  <w:style w:type="character" w:styleId="ListLabel842">
    <w:name w:val="ListLabel 842"/>
    <w:qFormat/>
    <w:rPr>
      <w:rFonts w:cs="Tahoma"/>
      <w:color w:val="00000A"/>
      <w:sz w:val="22"/>
      <w:szCs w:val="22"/>
      <w:lang w:val="fr-FR" w:eastAsia="en-US" w:bidi="ar-SA"/>
    </w:rPr>
  </w:style>
  <w:style w:type="character" w:styleId="ListLabel843">
    <w:name w:val="ListLabel 843"/>
    <w:qFormat/>
    <w:rPr>
      <w:rFonts w:cs="Tahoma"/>
      <w:color w:val="00000A"/>
      <w:sz w:val="22"/>
      <w:szCs w:val="22"/>
      <w:lang w:val="fr-FR" w:eastAsia="en-US" w:bidi="ar-SA"/>
    </w:rPr>
  </w:style>
  <w:style w:type="character" w:styleId="ListLabel844">
    <w:name w:val="ListLabel 844"/>
    <w:qFormat/>
    <w:rPr>
      <w:rFonts w:cs="Tahoma"/>
      <w:color w:val="00000A"/>
      <w:sz w:val="22"/>
      <w:szCs w:val="22"/>
      <w:lang w:val="fr-FR" w:eastAsia="en-US" w:bidi="ar-SA"/>
    </w:rPr>
  </w:style>
  <w:style w:type="character" w:styleId="ListLabel845">
    <w:name w:val="ListLabel 845"/>
    <w:qFormat/>
    <w:rPr>
      <w:rFonts w:cs="Tahoma"/>
      <w:color w:val="00000A"/>
      <w:sz w:val="22"/>
      <w:szCs w:val="22"/>
      <w:lang w:val="fr-FR" w:eastAsia="en-US" w:bidi="ar-SA"/>
    </w:rPr>
  </w:style>
  <w:style w:type="character" w:styleId="ListLabel846">
    <w:name w:val="ListLabel 846"/>
    <w:qFormat/>
    <w:rPr>
      <w:rFonts w:cs="Tahoma"/>
      <w:color w:val="00000A"/>
      <w:sz w:val="22"/>
      <w:szCs w:val="22"/>
      <w:lang w:val="fr-FR" w:eastAsia="en-US" w:bidi="ar-SA"/>
    </w:rPr>
  </w:style>
  <w:style w:type="character" w:styleId="ListLabel847">
    <w:name w:val="ListLabel 847"/>
    <w:qFormat/>
    <w:rPr>
      <w:rFonts w:cs="Tahoma"/>
      <w:color w:val="00000A"/>
      <w:sz w:val="22"/>
      <w:szCs w:val="22"/>
      <w:lang w:val="fr-FR" w:eastAsia="en-US" w:bidi="ar-SA"/>
    </w:rPr>
  </w:style>
  <w:style w:type="character" w:styleId="ListLabel848">
    <w:name w:val="ListLabel 848"/>
    <w:qFormat/>
    <w:rPr>
      <w:rFonts w:cs="Tahoma"/>
      <w:color w:val="00000A"/>
      <w:sz w:val="22"/>
      <w:szCs w:val="22"/>
      <w:lang w:val="fr-FR" w:eastAsia="en-US" w:bidi="ar-SA"/>
    </w:rPr>
  </w:style>
  <w:style w:type="character" w:styleId="ListLabel849">
    <w:name w:val="ListLabel 849"/>
    <w:qFormat/>
    <w:rPr>
      <w:rFonts w:cs="Tahoma"/>
      <w:color w:val="00000A"/>
      <w:sz w:val="22"/>
      <w:szCs w:val="22"/>
      <w:lang w:val="fr-FR" w:eastAsia="en-US" w:bidi="ar-SA"/>
    </w:rPr>
  </w:style>
  <w:style w:type="character" w:styleId="ListLabel850">
    <w:name w:val="ListLabel 850"/>
    <w:qFormat/>
    <w:rPr>
      <w:rFonts w:cs="Tahoma"/>
      <w:color w:val="00000A"/>
      <w:sz w:val="22"/>
      <w:szCs w:val="22"/>
      <w:lang w:val="fr-FR" w:eastAsia="en-US" w:bidi="ar-SA"/>
    </w:rPr>
  </w:style>
  <w:style w:type="character" w:styleId="ListLabel851">
    <w:name w:val="ListLabel 851"/>
    <w:qFormat/>
    <w:rPr>
      <w:rFonts w:cs="Tahoma"/>
      <w:color w:val="00000A"/>
      <w:sz w:val="22"/>
      <w:szCs w:val="22"/>
      <w:lang w:val="fr-FR" w:eastAsia="en-US" w:bidi="ar-SA"/>
    </w:rPr>
  </w:style>
  <w:style w:type="character" w:styleId="ListLabel852">
    <w:name w:val="ListLabel 852"/>
    <w:qFormat/>
    <w:rPr>
      <w:rFonts w:cs="Tahoma"/>
      <w:color w:val="00000A"/>
      <w:sz w:val="22"/>
      <w:szCs w:val="22"/>
      <w:lang w:val="fr-FR" w:eastAsia="en-US" w:bidi="ar-SA"/>
    </w:rPr>
  </w:style>
  <w:style w:type="character" w:styleId="ListLabel853">
    <w:name w:val="ListLabel 853"/>
    <w:qFormat/>
    <w:rPr>
      <w:rFonts w:cs="Tahoma"/>
      <w:color w:val="00000A"/>
      <w:sz w:val="22"/>
      <w:szCs w:val="22"/>
      <w:lang w:val="fr-FR" w:eastAsia="en-US" w:bidi="ar-SA"/>
    </w:rPr>
  </w:style>
  <w:style w:type="character" w:styleId="ListLabel854">
    <w:name w:val="ListLabel 854"/>
    <w:qFormat/>
    <w:rPr>
      <w:rFonts w:cs="Tahoma"/>
      <w:color w:val="00000A"/>
      <w:sz w:val="22"/>
      <w:szCs w:val="22"/>
      <w:lang w:val="fr-FR" w:eastAsia="en-US" w:bidi="ar-SA"/>
    </w:rPr>
  </w:style>
  <w:style w:type="character" w:styleId="ListLabel855">
    <w:name w:val="ListLabel 855"/>
    <w:qFormat/>
    <w:rPr>
      <w:rFonts w:cs="Tahoma"/>
      <w:color w:val="00000A"/>
      <w:sz w:val="22"/>
      <w:szCs w:val="22"/>
      <w:lang w:val="fr-FR" w:eastAsia="en-US" w:bidi="ar-SA"/>
    </w:rPr>
  </w:style>
  <w:style w:type="character" w:styleId="ListLabel856">
    <w:name w:val="ListLabel 856"/>
    <w:qFormat/>
    <w:rPr>
      <w:rFonts w:cs="Tahoma"/>
      <w:color w:val="00000A"/>
      <w:sz w:val="22"/>
      <w:szCs w:val="22"/>
      <w:lang w:val="fr-FR" w:eastAsia="en-US" w:bidi="ar-SA"/>
    </w:rPr>
  </w:style>
  <w:style w:type="character" w:styleId="ListLabel857">
    <w:name w:val="ListLabel 857"/>
    <w:qFormat/>
    <w:rPr>
      <w:rFonts w:cs="Tahoma"/>
      <w:color w:val="00000A"/>
      <w:sz w:val="22"/>
      <w:szCs w:val="22"/>
      <w:lang w:val="fr-FR" w:eastAsia="en-US" w:bidi="ar-SA"/>
    </w:rPr>
  </w:style>
  <w:style w:type="character" w:styleId="ListLabel858">
    <w:name w:val="ListLabel 858"/>
    <w:qFormat/>
    <w:rPr>
      <w:rFonts w:cs="Tahoma"/>
      <w:color w:val="00000A"/>
      <w:sz w:val="22"/>
      <w:szCs w:val="22"/>
      <w:lang w:val="fr-FR" w:eastAsia="en-US" w:bidi="ar-SA"/>
    </w:rPr>
  </w:style>
  <w:style w:type="character" w:styleId="ListLabel859">
    <w:name w:val="ListLabel 859"/>
    <w:qFormat/>
    <w:rPr>
      <w:rFonts w:cs="Tahoma"/>
      <w:color w:val="00000A"/>
      <w:sz w:val="22"/>
      <w:szCs w:val="22"/>
      <w:lang w:val="fr-FR" w:eastAsia="en-US" w:bidi="ar-SA"/>
    </w:rPr>
  </w:style>
  <w:style w:type="character" w:styleId="ListLabel860">
    <w:name w:val="ListLabel 860"/>
    <w:qFormat/>
    <w:rPr>
      <w:rFonts w:cs="Tahoma"/>
      <w:color w:val="00000A"/>
      <w:sz w:val="22"/>
      <w:szCs w:val="22"/>
      <w:lang w:val="fr-FR" w:eastAsia="en-US" w:bidi="ar-SA"/>
    </w:rPr>
  </w:style>
  <w:style w:type="character" w:styleId="ListLabel861">
    <w:name w:val="ListLabel 861"/>
    <w:qFormat/>
    <w:rPr>
      <w:rFonts w:cs="Tahoma"/>
      <w:color w:val="00000A"/>
      <w:sz w:val="22"/>
      <w:szCs w:val="22"/>
      <w:lang w:val="fr-FR" w:eastAsia="en-US" w:bidi="ar-SA"/>
    </w:rPr>
  </w:style>
  <w:style w:type="character" w:styleId="ListLabel862">
    <w:name w:val="ListLabel 862"/>
    <w:qFormat/>
    <w:rPr>
      <w:rFonts w:cs="Tahoma"/>
      <w:color w:val="00000A"/>
      <w:sz w:val="22"/>
      <w:szCs w:val="22"/>
      <w:lang w:val="fr-FR" w:eastAsia="en-US" w:bidi="ar-SA"/>
    </w:rPr>
  </w:style>
  <w:style w:type="character" w:styleId="ListLabel863">
    <w:name w:val="ListLabel 863"/>
    <w:qFormat/>
    <w:rPr>
      <w:rFonts w:cs="Tahoma"/>
      <w:color w:val="00000A"/>
      <w:sz w:val="22"/>
      <w:szCs w:val="22"/>
      <w:lang w:val="fr-FR" w:eastAsia="en-US" w:bidi="ar-SA"/>
    </w:rPr>
  </w:style>
  <w:style w:type="character" w:styleId="ListLabel864">
    <w:name w:val="ListLabel 864"/>
    <w:qFormat/>
    <w:rPr>
      <w:rFonts w:cs="Tahoma"/>
      <w:color w:val="00000A"/>
      <w:sz w:val="22"/>
      <w:szCs w:val="22"/>
      <w:lang w:val="fr-FR" w:eastAsia="en-US" w:bidi="ar-SA"/>
    </w:rPr>
  </w:style>
  <w:style w:type="character" w:styleId="ListLabel865">
    <w:name w:val="ListLabel 865"/>
    <w:qFormat/>
    <w:rPr>
      <w:rFonts w:cs="Tahoma"/>
      <w:color w:val="00000A"/>
      <w:sz w:val="22"/>
      <w:szCs w:val="22"/>
      <w:lang w:val="fr-FR" w:eastAsia="en-US" w:bidi="ar-SA"/>
    </w:rPr>
  </w:style>
  <w:style w:type="character" w:styleId="ListLabel866">
    <w:name w:val="ListLabel 866"/>
    <w:qFormat/>
    <w:rPr>
      <w:rFonts w:cs="Tahoma"/>
      <w:color w:val="00000A"/>
      <w:sz w:val="22"/>
      <w:szCs w:val="22"/>
      <w:lang w:val="fr-FR" w:eastAsia="en-US" w:bidi="ar-SA"/>
    </w:rPr>
  </w:style>
  <w:style w:type="character" w:styleId="ListLabel867">
    <w:name w:val="ListLabel 867"/>
    <w:qFormat/>
    <w:rPr>
      <w:rFonts w:cs="Tahoma"/>
      <w:color w:val="00000A"/>
      <w:sz w:val="22"/>
      <w:szCs w:val="22"/>
      <w:lang w:val="fr-FR" w:eastAsia="en-US" w:bidi="ar-SA"/>
    </w:rPr>
  </w:style>
  <w:style w:type="character" w:styleId="ListLabel868">
    <w:name w:val="ListLabel 868"/>
    <w:qFormat/>
    <w:rPr>
      <w:rFonts w:cs="Tahoma"/>
      <w:color w:val="00000A"/>
      <w:sz w:val="22"/>
      <w:szCs w:val="22"/>
      <w:lang w:val="fr-FR" w:eastAsia="en-US" w:bidi="ar-SA"/>
    </w:rPr>
  </w:style>
  <w:style w:type="character" w:styleId="ListLabel869">
    <w:name w:val="ListLabel 869"/>
    <w:qFormat/>
    <w:rPr>
      <w:rFonts w:cs="Tahoma"/>
      <w:color w:val="00000A"/>
      <w:sz w:val="22"/>
      <w:szCs w:val="22"/>
      <w:lang w:val="fr-FR" w:eastAsia="en-US" w:bidi="ar-SA"/>
    </w:rPr>
  </w:style>
  <w:style w:type="character" w:styleId="ListLabel870">
    <w:name w:val="ListLabel 870"/>
    <w:qFormat/>
    <w:rPr>
      <w:rFonts w:cs="Tahoma"/>
      <w:color w:val="00000A"/>
      <w:sz w:val="22"/>
      <w:szCs w:val="22"/>
      <w:lang w:val="fr-FR" w:eastAsia="en-US" w:bidi="ar-SA"/>
    </w:rPr>
  </w:style>
  <w:style w:type="character" w:styleId="ListLabel871">
    <w:name w:val="ListLabel 871"/>
    <w:qFormat/>
    <w:rPr>
      <w:rFonts w:cs="Tahoma"/>
      <w:color w:val="00000A"/>
      <w:sz w:val="22"/>
      <w:szCs w:val="22"/>
      <w:lang w:val="fr-FR" w:eastAsia="en-US" w:bidi="ar-SA"/>
    </w:rPr>
  </w:style>
  <w:style w:type="character" w:styleId="ListLabel872">
    <w:name w:val="ListLabel 872"/>
    <w:qFormat/>
    <w:rPr>
      <w:rFonts w:cs="Tahoma"/>
      <w:color w:val="00000A"/>
      <w:sz w:val="22"/>
      <w:szCs w:val="22"/>
      <w:lang w:val="fr-FR" w:eastAsia="en-US" w:bidi="ar-SA"/>
    </w:rPr>
  </w:style>
  <w:style w:type="character" w:styleId="ListLabel873">
    <w:name w:val="ListLabel 873"/>
    <w:qFormat/>
    <w:rPr>
      <w:rFonts w:cs="Tahoma"/>
      <w:color w:val="00000A"/>
      <w:sz w:val="22"/>
      <w:szCs w:val="22"/>
      <w:lang w:val="fr-FR" w:eastAsia="en-US" w:bidi="ar-SA"/>
    </w:rPr>
  </w:style>
  <w:style w:type="character" w:styleId="ListLabel874">
    <w:name w:val="ListLabel 874"/>
    <w:qFormat/>
    <w:rPr>
      <w:rFonts w:cs="Tahoma"/>
      <w:color w:val="00000A"/>
      <w:sz w:val="22"/>
      <w:szCs w:val="22"/>
      <w:lang w:val="fr-FR" w:eastAsia="en-US" w:bidi="ar-SA"/>
    </w:rPr>
  </w:style>
  <w:style w:type="character" w:styleId="ListLabel875">
    <w:name w:val="ListLabel 875"/>
    <w:qFormat/>
    <w:rPr>
      <w:rFonts w:cs="Tahoma"/>
      <w:color w:val="00000A"/>
      <w:sz w:val="22"/>
      <w:szCs w:val="22"/>
      <w:lang w:val="fr-FR" w:eastAsia="en-US" w:bidi="ar-SA"/>
    </w:rPr>
  </w:style>
  <w:style w:type="character" w:styleId="ListLabel876">
    <w:name w:val="ListLabel 876"/>
    <w:qFormat/>
    <w:rPr>
      <w:rFonts w:cs="Tahoma"/>
      <w:color w:val="00000A"/>
      <w:sz w:val="22"/>
      <w:szCs w:val="22"/>
      <w:lang w:val="fr-FR" w:eastAsia="en-US" w:bidi="ar-SA"/>
    </w:rPr>
  </w:style>
  <w:style w:type="character" w:styleId="ListLabel877">
    <w:name w:val="ListLabel 877"/>
    <w:qFormat/>
    <w:rPr>
      <w:rFonts w:cs="Tahoma"/>
      <w:color w:val="00000A"/>
      <w:sz w:val="22"/>
      <w:szCs w:val="22"/>
      <w:lang w:val="fr-FR" w:eastAsia="en-US" w:bidi="ar-SA"/>
    </w:rPr>
  </w:style>
  <w:style w:type="character" w:styleId="ListLabel878">
    <w:name w:val="ListLabel 878"/>
    <w:qFormat/>
    <w:rPr>
      <w:rFonts w:cs="Tahoma"/>
      <w:color w:val="00000A"/>
      <w:sz w:val="22"/>
      <w:szCs w:val="22"/>
      <w:lang w:val="fr-FR" w:eastAsia="en-US" w:bidi="ar-SA"/>
    </w:rPr>
  </w:style>
  <w:style w:type="character" w:styleId="ListLabel879">
    <w:name w:val="ListLabel 879"/>
    <w:qFormat/>
    <w:rPr>
      <w:rFonts w:cs="Tahoma"/>
      <w:color w:val="00000A"/>
      <w:sz w:val="22"/>
      <w:szCs w:val="22"/>
      <w:lang w:val="fr-FR" w:eastAsia="en-US" w:bidi="ar-SA"/>
    </w:rPr>
  </w:style>
  <w:style w:type="character" w:styleId="ListLabel880">
    <w:name w:val="ListLabel 880"/>
    <w:qFormat/>
    <w:rPr>
      <w:rFonts w:cs="Tahoma"/>
      <w:color w:val="00000A"/>
      <w:sz w:val="22"/>
      <w:szCs w:val="22"/>
      <w:lang w:val="fr-FR" w:eastAsia="en-US" w:bidi="ar-SA"/>
    </w:rPr>
  </w:style>
  <w:style w:type="character" w:styleId="ListLabel881">
    <w:name w:val="ListLabel 881"/>
    <w:qFormat/>
    <w:rPr>
      <w:rFonts w:cs="Tahoma"/>
      <w:color w:val="00000A"/>
      <w:sz w:val="22"/>
      <w:szCs w:val="22"/>
      <w:lang w:val="fr-FR" w:eastAsia="en-US" w:bidi="ar-SA"/>
    </w:rPr>
  </w:style>
  <w:style w:type="character" w:styleId="ListLabel882">
    <w:name w:val="ListLabel 882"/>
    <w:qFormat/>
    <w:rPr>
      <w:rFonts w:cs="Tahoma"/>
      <w:color w:val="00000A"/>
      <w:sz w:val="22"/>
      <w:szCs w:val="22"/>
      <w:lang w:val="fr-FR" w:eastAsia="en-US" w:bidi="ar-SA"/>
    </w:rPr>
  </w:style>
  <w:style w:type="character" w:styleId="ListLabel883">
    <w:name w:val="ListLabel 883"/>
    <w:qFormat/>
    <w:rPr>
      <w:rFonts w:cs="Tahoma"/>
      <w:color w:val="00000A"/>
      <w:sz w:val="22"/>
      <w:szCs w:val="22"/>
      <w:lang w:val="fr-FR" w:eastAsia="en-US" w:bidi="ar-SA"/>
    </w:rPr>
  </w:style>
  <w:style w:type="character" w:styleId="ListLabel884">
    <w:name w:val="ListLabel 884"/>
    <w:qFormat/>
    <w:rPr>
      <w:rFonts w:cs="Tahoma"/>
      <w:color w:val="00000A"/>
      <w:sz w:val="22"/>
      <w:szCs w:val="22"/>
      <w:lang w:val="fr-FR" w:eastAsia="en-US" w:bidi="ar-SA"/>
    </w:rPr>
  </w:style>
  <w:style w:type="character" w:styleId="ListLabel885">
    <w:name w:val="ListLabel 885"/>
    <w:qFormat/>
    <w:rPr>
      <w:rFonts w:cs="Tahoma"/>
      <w:color w:val="00000A"/>
      <w:sz w:val="22"/>
      <w:szCs w:val="22"/>
      <w:lang w:val="fr-FR" w:eastAsia="en-US" w:bidi="ar-SA"/>
    </w:rPr>
  </w:style>
  <w:style w:type="character" w:styleId="ListLabel886">
    <w:name w:val="ListLabel 886"/>
    <w:qFormat/>
    <w:rPr>
      <w:rFonts w:cs="Tahoma"/>
      <w:color w:val="00000A"/>
      <w:sz w:val="22"/>
      <w:szCs w:val="22"/>
      <w:lang w:val="fr-FR" w:eastAsia="en-US" w:bidi="ar-SA"/>
    </w:rPr>
  </w:style>
  <w:style w:type="character" w:styleId="ListLabel887">
    <w:name w:val="ListLabel 887"/>
    <w:qFormat/>
    <w:rPr>
      <w:rFonts w:cs="Tahoma"/>
      <w:color w:val="00000A"/>
      <w:sz w:val="22"/>
      <w:szCs w:val="22"/>
      <w:lang w:val="fr-FR" w:eastAsia="en-US" w:bidi="ar-SA"/>
    </w:rPr>
  </w:style>
  <w:style w:type="character" w:styleId="ListLabel888">
    <w:name w:val="ListLabel 888"/>
    <w:qFormat/>
    <w:rPr>
      <w:rFonts w:cs="Tahoma"/>
      <w:color w:val="00000A"/>
      <w:sz w:val="22"/>
      <w:szCs w:val="22"/>
      <w:lang w:val="fr-FR" w:eastAsia="en-US" w:bidi="ar-SA"/>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Tahoma"/>
      <w:color w:val="00000A"/>
      <w:sz w:val="22"/>
      <w:szCs w:val="22"/>
      <w:lang w:val="fr-FR" w:eastAsia="en-US" w:bidi="ar-SA"/>
    </w:rPr>
  </w:style>
  <w:style w:type="character" w:styleId="ListLabel899">
    <w:name w:val="ListLabel 899"/>
    <w:qFormat/>
    <w:rPr>
      <w:rFonts w:cs="Tahoma"/>
      <w:color w:val="00000A"/>
      <w:sz w:val="22"/>
      <w:szCs w:val="22"/>
      <w:lang w:val="fr-FR" w:eastAsia="en-US" w:bidi="ar-SA"/>
    </w:rPr>
  </w:style>
  <w:style w:type="character" w:styleId="ListLabel900">
    <w:name w:val="ListLabel 900"/>
    <w:qFormat/>
    <w:rPr>
      <w:rFonts w:cs="Tahoma"/>
      <w:color w:val="00000A"/>
      <w:sz w:val="22"/>
      <w:szCs w:val="22"/>
      <w:lang w:val="fr-FR" w:eastAsia="en-US" w:bidi="ar-SA"/>
    </w:rPr>
  </w:style>
  <w:style w:type="character" w:styleId="ListLabel901">
    <w:name w:val="ListLabel 901"/>
    <w:qFormat/>
    <w:rPr>
      <w:rFonts w:cs="Tahoma"/>
      <w:color w:val="00000A"/>
      <w:sz w:val="22"/>
      <w:szCs w:val="22"/>
      <w:lang w:val="fr-FR" w:eastAsia="en-US" w:bidi="ar-SA"/>
    </w:rPr>
  </w:style>
  <w:style w:type="character" w:styleId="ListLabel902">
    <w:name w:val="ListLabel 902"/>
    <w:qFormat/>
    <w:rPr>
      <w:rFonts w:cs="Tahoma"/>
      <w:color w:val="00000A"/>
      <w:sz w:val="22"/>
      <w:szCs w:val="22"/>
      <w:lang w:val="fr-FR" w:eastAsia="en-US" w:bidi="ar-SA"/>
    </w:rPr>
  </w:style>
  <w:style w:type="character" w:styleId="ListLabel903">
    <w:name w:val="ListLabel 903"/>
    <w:qFormat/>
    <w:rPr>
      <w:rFonts w:cs="Tahoma"/>
      <w:color w:val="00000A"/>
      <w:sz w:val="22"/>
      <w:szCs w:val="22"/>
      <w:lang w:val="fr-FR" w:eastAsia="en-US" w:bidi="ar-SA"/>
    </w:rPr>
  </w:style>
  <w:style w:type="character" w:styleId="ListLabel904">
    <w:name w:val="ListLabel 904"/>
    <w:qFormat/>
    <w:rPr>
      <w:rFonts w:cs="Tahoma"/>
      <w:color w:val="00000A"/>
      <w:sz w:val="22"/>
      <w:szCs w:val="22"/>
      <w:lang w:val="fr-FR" w:eastAsia="en-US" w:bidi="ar-SA"/>
    </w:rPr>
  </w:style>
  <w:style w:type="character" w:styleId="ListLabel905">
    <w:name w:val="ListLabel 905"/>
    <w:qFormat/>
    <w:rPr>
      <w:rFonts w:cs="Tahoma"/>
      <w:color w:val="00000A"/>
      <w:sz w:val="22"/>
      <w:szCs w:val="22"/>
      <w:lang w:val="fr-FR" w:eastAsia="en-US" w:bidi="ar-SA"/>
    </w:rPr>
  </w:style>
  <w:style w:type="character" w:styleId="ListLabel906">
    <w:name w:val="ListLabel 906"/>
    <w:qFormat/>
    <w:rPr>
      <w:rFonts w:cs="Tahoma"/>
      <w:color w:val="00000A"/>
      <w:sz w:val="22"/>
      <w:szCs w:val="22"/>
      <w:lang w:val="fr-FR" w:eastAsia="en-US" w:bidi="ar-SA"/>
    </w:rPr>
  </w:style>
  <w:style w:type="character" w:styleId="ListLabel907">
    <w:name w:val="ListLabel 907"/>
    <w:qFormat/>
    <w:rPr>
      <w:rFonts w:eastAsia="SimSun" w:cs="Tahoma"/>
      <w:color w:val="00000A"/>
      <w:sz w:val="22"/>
      <w:szCs w:val="22"/>
      <w:lang w:val="fr-FR" w:eastAsia="en-US" w:bidi="ar-SA"/>
    </w:rPr>
  </w:style>
  <w:style w:type="character" w:styleId="ListLabel908">
    <w:name w:val="ListLabel 908"/>
    <w:qFormat/>
    <w:rPr>
      <w:rFonts w:cs="Tahoma"/>
      <w:color w:val="00000A"/>
      <w:sz w:val="22"/>
      <w:szCs w:val="22"/>
      <w:lang w:val="fr-FR" w:eastAsia="en-US" w:bidi="ar-SA"/>
    </w:rPr>
  </w:style>
  <w:style w:type="character" w:styleId="ListLabel909">
    <w:name w:val="ListLabel 909"/>
    <w:qFormat/>
    <w:rPr>
      <w:rFonts w:cs="Tahoma"/>
      <w:color w:val="00000A"/>
      <w:sz w:val="22"/>
      <w:szCs w:val="22"/>
      <w:lang w:val="fr-FR" w:eastAsia="en-US" w:bidi="ar-SA"/>
    </w:rPr>
  </w:style>
  <w:style w:type="character" w:styleId="ListLabel910">
    <w:name w:val="ListLabel 910"/>
    <w:qFormat/>
    <w:rPr>
      <w:rFonts w:cs="Tahoma"/>
      <w:color w:val="00000A"/>
      <w:sz w:val="22"/>
      <w:szCs w:val="22"/>
      <w:lang w:val="fr-FR" w:eastAsia="en-US" w:bidi="ar-SA"/>
    </w:rPr>
  </w:style>
  <w:style w:type="character" w:styleId="ListLabel911">
    <w:name w:val="ListLabel 911"/>
    <w:qFormat/>
    <w:rPr>
      <w:rFonts w:cs="Tahoma"/>
      <w:color w:val="00000A"/>
      <w:sz w:val="22"/>
      <w:szCs w:val="22"/>
      <w:lang w:val="fr-FR" w:eastAsia="en-US" w:bidi="ar-SA"/>
    </w:rPr>
  </w:style>
  <w:style w:type="character" w:styleId="ListLabel912">
    <w:name w:val="ListLabel 912"/>
    <w:qFormat/>
    <w:rPr>
      <w:rFonts w:cs="Tahoma"/>
      <w:color w:val="00000A"/>
      <w:sz w:val="22"/>
      <w:szCs w:val="22"/>
      <w:lang w:val="fr-FR" w:eastAsia="en-US" w:bidi="ar-SA"/>
    </w:rPr>
  </w:style>
  <w:style w:type="character" w:styleId="ListLabel913">
    <w:name w:val="ListLabel 913"/>
    <w:qFormat/>
    <w:rPr>
      <w:rFonts w:cs="Tahoma"/>
      <w:color w:val="00000A"/>
      <w:sz w:val="22"/>
      <w:szCs w:val="22"/>
      <w:lang w:val="fr-FR" w:eastAsia="en-US" w:bidi="ar-SA"/>
    </w:rPr>
  </w:style>
  <w:style w:type="character" w:styleId="ListLabel914">
    <w:name w:val="ListLabel 914"/>
    <w:qFormat/>
    <w:rPr>
      <w:rFonts w:cs="Tahoma"/>
      <w:color w:val="00000A"/>
      <w:sz w:val="22"/>
      <w:szCs w:val="22"/>
      <w:lang w:val="fr-FR" w:eastAsia="en-US" w:bidi="ar-SA"/>
    </w:rPr>
  </w:style>
  <w:style w:type="character" w:styleId="ListLabel915">
    <w:name w:val="ListLabel 915"/>
    <w:qFormat/>
    <w:rPr>
      <w:rFonts w:cs="Tahoma"/>
      <w:color w:val="00000A"/>
      <w:sz w:val="22"/>
      <w:szCs w:val="22"/>
      <w:lang w:val="fr-FR" w:eastAsia="en-US" w:bidi="ar-SA"/>
    </w:rPr>
  </w:style>
  <w:style w:type="character" w:styleId="ListLabel916">
    <w:name w:val="ListLabel 916"/>
    <w:qFormat/>
    <w:rPr>
      <w:rFonts w:cs="Tahoma"/>
      <w:color w:val="00000A"/>
      <w:sz w:val="22"/>
      <w:szCs w:val="22"/>
      <w:lang w:val="fr-FR" w:eastAsia="en-US" w:bidi="ar-SA"/>
    </w:rPr>
  </w:style>
  <w:style w:type="character" w:styleId="ListLabel917">
    <w:name w:val="ListLabel 917"/>
    <w:qFormat/>
    <w:rPr>
      <w:rFonts w:cs="Tahoma"/>
      <w:color w:val="00000A"/>
      <w:sz w:val="22"/>
      <w:szCs w:val="22"/>
      <w:lang w:val="fr-FR" w:eastAsia="en-US" w:bidi="ar-SA"/>
    </w:rPr>
  </w:style>
  <w:style w:type="character" w:styleId="ListLabel918">
    <w:name w:val="ListLabel 918"/>
    <w:qFormat/>
    <w:rPr>
      <w:rFonts w:cs="Tahoma"/>
      <w:color w:val="00000A"/>
      <w:sz w:val="22"/>
      <w:szCs w:val="22"/>
      <w:lang w:val="fr-FR" w:eastAsia="en-US" w:bidi="ar-SA"/>
    </w:rPr>
  </w:style>
  <w:style w:type="character" w:styleId="ListLabel919">
    <w:name w:val="ListLabel 919"/>
    <w:qFormat/>
    <w:rPr>
      <w:rFonts w:cs="Tahoma"/>
      <w:color w:val="00000A"/>
      <w:sz w:val="22"/>
      <w:szCs w:val="22"/>
      <w:lang w:val="fr-FR" w:eastAsia="en-US" w:bidi="ar-SA"/>
    </w:rPr>
  </w:style>
  <w:style w:type="character" w:styleId="ListLabel920">
    <w:name w:val="ListLabel 920"/>
    <w:qFormat/>
    <w:rPr>
      <w:rFonts w:cs="Tahoma"/>
      <w:color w:val="00000A"/>
      <w:sz w:val="22"/>
      <w:szCs w:val="22"/>
      <w:lang w:val="fr-FR" w:eastAsia="en-US" w:bidi="ar-SA"/>
    </w:rPr>
  </w:style>
  <w:style w:type="character" w:styleId="ListLabel921">
    <w:name w:val="ListLabel 921"/>
    <w:qFormat/>
    <w:rPr>
      <w:rFonts w:cs="Tahoma"/>
      <w:color w:val="00000A"/>
      <w:sz w:val="22"/>
      <w:szCs w:val="22"/>
      <w:lang w:val="fr-FR" w:eastAsia="en-US" w:bidi="ar-SA"/>
    </w:rPr>
  </w:style>
  <w:style w:type="character" w:styleId="ListLabel922">
    <w:name w:val="ListLabel 922"/>
    <w:qFormat/>
    <w:rPr>
      <w:rFonts w:cs="Tahoma"/>
      <w:color w:val="00000A"/>
      <w:sz w:val="22"/>
      <w:szCs w:val="22"/>
      <w:lang w:val="fr-FR" w:eastAsia="en-US" w:bidi="ar-SA"/>
    </w:rPr>
  </w:style>
  <w:style w:type="character" w:styleId="ListLabel923">
    <w:name w:val="ListLabel 923"/>
    <w:qFormat/>
    <w:rPr>
      <w:rFonts w:cs="Tahoma"/>
      <w:color w:val="00000A"/>
      <w:sz w:val="22"/>
      <w:szCs w:val="22"/>
      <w:lang w:val="fr-FR" w:eastAsia="en-US" w:bidi="ar-SA"/>
    </w:rPr>
  </w:style>
  <w:style w:type="character" w:styleId="ListLabel924">
    <w:name w:val="ListLabel 924"/>
    <w:qFormat/>
    <w:rPr>
      <w:rFonts w:cs="Tahoma"/>
      <w:color w:val="00000A"/>
      <w:sz w:val="22"/>
      <w:szCs w:val="22"/>
      <w:lang w:val="fr-FR" w:eastAsia="en-US" w:bidi="ar-SA"/>
    </w:rPr>
  </w:style>
  <w:style w:type="character" w:styleId="ListLabel925">
    <w:name w:val="ListLabel 925"/>
    <w:qFormat/>
    <w:rPr>
      <w:rFonts w:cs="Tahoma"/>
      <w:color w:val="00000A"/>
      <w:sz w:val="22"/>
      <w:szCs w:val="22"/>
      <w:lang w:val="fr-FR" w:eastAsia="en-US" w:bidi="ar-SA"/>
    </w:rPr>
  </w:style>
  <w:style w:type="character" w:styleId="ListLabel926">
    <w:name w:val="ListLabel 926"/>
    <w:qFormat/>
    <w:rPr>
      <w:rFonts w:cs="Tahoma"/>
      <w:color w:val="00000A"/>
      <w:sz w:val="22"/>
      <w:szCs w:val="22"/>
      <w:lang w:val="fr-FR" w:eastAsia="en-US" w:bidi="ar-SA"/>
    </w:rPr>
  </w:style>
  <w:style w:type="character" w:styleId="ListLabel927">
    <w:name w:val="ListLabel 927"/>
    <w:qFormat/>
    <w:rPr>
      <w:rFonts w:cs="Tahoma"/>
      <w:color w:val="00000A"/>
      <w:sz w:val="22"/>
      <w:szCs w:val="22"/>
      <w:lang w:val="fr-FR" w:eastAsia="en-US" w:bidi="ar-SA"/>
    </w:rPr>
  </w:style>
  <w:style w:type="character" w:styleId="ListLabel928">
    <w:name w:val="ListLabel 928"/>
    <w:qFormat/>
    <w:rPr>
      <w:rFonts w:cs="Tahoma"/>
      <w:color w:val="00000A"/>
      <w:sz w:val="22"/>
      <w:szCs w:val="22"/>
      <w:lang w:val="fr-FR" w:eastAsia="en-US" w:bidi="ar-SA"/>
    </w:rPr>
  </w:style>
  <w:style w:type="character" w:styleId="ListLabel929">
    <w:name w:val="ListLabel 929"/>
    <w:qFormat/>
    <w:rPr>
      <w:rFonts w:cs="Tahoma"/>
      <w:color w:val="00000A"/>
      <w:sz w:val="22"/>
      <w:szCs w:val="22"/>
      <w:lang w:val="fr-FR" w:eastAsia="en-US" w:bidi="ar-SA"/>
    </w:rPr>
  </w:style>
  <w:style w:type="character" w:styleId="ListLabel930">
    <w:name w:val="ListLabel 930"/>
    <w:qFormat/>
    <w:rPr>
      <w:rFonts w:cs="Tahoma"/>
      <w:color w:val="00000A"/>
      <w:sz w:val="22"/>
      <w:szCs w:val="22"/>
      <w:lang w:val="fr-FR" w:eastAsia="en-US" w:bidi="ar-SA"/>
    </w:rPr>
  </w:style>
  <w:style w:type="character" w:styleId="ListLabel931">
    <w:name w:val="ListLabel 931"/>
    <w:qFormat/>
    <w:rPr>
      <w:rFonts w:cs="Tahoma"/>
      <w:color w:val="00000A"/>
      <w:sz w:val="22"/>
      <w:szCs w:val="22"/>
      <w:lang w:val="fr-FR" w:eastAsia="en-US" w:bidi="ar-SA"/>
    </w:rPr>
  </w:style>
  <w:style w:type="character" w:styleId="ListLabel932">
    <w:name w:val="ListLabel 932"/>
    <w:qFormat/>
    <w:rPr>
      <w:rFonts w:cs="Tahoma"/>
      <w:color w:val="00000A"/>
      <w:sz w:val="22"/>
      <w:szCs w:val="22"/>
      <w:lang w:val="fr-FR" w:eastAsia="en-US" w:bidi="ar-SA"/>
    </w:rPr>
  </w:style>
  <w:style w:type="character" w:styleId="ListLabel933">
    <w:name w:val="ListLabel 933"/>
    <w:qFormat/>
    <w:rPr>
      <w:rFonts w:cs="Tahoma"/>
      <w:color w:val="00000A"/>
      <w:sz w:val="22"/>
      <w:szCs w:val="22"/>
      <w:lang w:val="fr-FR" w:eastAsia="en-US" w:bidi="ar-SA"/>
    </w:rPr>
  </w:style>
  <w:style w:type="character" w:styleId="ListLabel934">
    <w:name w:val="ListLabel 934"/>
    <w:qFormat/>
    <w:rPr>
      <w:rFonts w:cs="Tahoma"/>
      <w:color w:val="00000A"/>
      <w:sz w:val="22"/>
      <w:szCs w:val="22"/>
      <w:lang w:val="fr-FR" w:eastAsia="en-US" w:bidi="ar-SA"/>
    </w:rPr>
  </w:style>
  <w:style w:type="character" w:styleId="ListLabel935">
    <w:name w:val="ListLabel 935"/>
    <w:qFormat/>
    <w:rPr>
      <w:rFonts w:cs="Tahoma"/>
      <w:color w:val="00000A"/>
      <w:sz w:val="22"/>
      <w:szCs w:val="22"/>
      <w:lang w:val="fr-FR" w:eastAsia="en-US" w:bidi="ar-SA"/>
    </w:rPr>
  </w:style>
  <w:style w:type="character" w:styleId="ListLabel936">
    <w:name w:val="ListLabel 936"/>
    <w:qFormat/>
    <w:rPr>
      <w:rFonts w:cs="Tahoma"/>
      <w:color w:val="00000A"/>
      <w:sz w:val="22"/>
      <w:szCs w:val="22"/>
      <w:lang w:val="fr-FR" w:eastAsia="en-US" w:bidi="ar-SA"/>
    </w:rPr>
  </w:style>
  <w:style w:type="character" w:styleId="ListLabel937">
    <w:name w:val="ListLabel 937"/>
    <w:qFormat/>
    <w:rPr>
      <w:rFonts w:cs="Tahoma"/>
      <w:color w:val="00000A"/>
      <w:sz w:val="22"/>
      <w:szCs w:val="22"/>
      <w:lang w:val="fr-FR" w:eastAsia="en-US" w:bidi="ar-SA"/>
    </w:rPr>
  </w:style>
  <w:style w:type="character" w:styleId="ListLabel938">
    <w:name w:val="ListLabel 938"/>
    <w:qFormat/>
    <w:rPr>
      <w:rFonts w:cs="Tahoma"/>
      <w:color w:val="00000A"/>
      <w:sz w:val="22"/>
      <w:szCs w:val="22"/>
      <w:lang w:val="fr-FR" w:eastAsia="en-US" w:bidi="ar-SA"/>
    </w:rPr>
  </w:style>
  <w:style w:type="character" w:styleId="ListLabel939">
    <w:name w:val="ListLabel 939"/>
    <w:qFormat/>
    <w:rPr>
      <w:rFonts w:cs="Tahoma"/>
      <w:color w:val="00000A"/>
      <w:sz w:val="22"/>
      <w:szCs w:val="22"/>
      <w:lang w:val="fr-FR" w:eastAsia="en-US" w:bidi="ar-SA"/>
    </w:rPr>
  </w:style>
  <w:style w:type="character" w:styleId="ListLabel940">
    <w:name w:val="ListLabel 940"/>
    <w:qFormat/>
    <w:rPr>
      <w:rFonts w:cs="Tahoma"/>
      <w:color w:val="00000A"/>
      <w:sz w:val="22"/>
      <w:szCs w:val="22"/>
      <w:lang w:val="fr-FR" w:eastAsia="en-US" w:bidi="ar-SA"/>
    </w:rPr>
  </w:style>
  <w:style w:type="character" w:styleId="ListLabel941">
    <w:name w:val="ListLabel 941"/>
    <w:qFormat/>
    <w:rPr>
      <w:rFonts w:cs="Tahoma"/>
      <w:color w:val="00000A"/>
      <w:sz w:val="22"/>
      <w:szCs w:val="22"/>
      <w:lang w:val="fr-FR" w:eastAsia="en-US" w:bidi="ar-SA"/>
    </w:rPr>
  </w:style>
  <w:style w:type="character" w:styleId="ListLabel942">
    <w:name w:val="ListLabel 942"/>
    <w:qFormat/>
    <w:rPr>
      <w:rFonts w:cs="Tahoma"/>
      <w:color w:val="00000A"/>
      <w:sz w:val="22"/>
      <w:szCs w:val="22"/>
      <w:lang w:val="fr-FR" w:eastAsia="en-US" w:bidi="ar-SA"/>
    </w:rPr>
  </w:style>
  <w:style w:type="character" w:styleId="ListLabel943">
    <w:name w:val="ListLabel 943"/>
    <w:qFormat/>
    <w:rPr>
      <w:rFonts w:cs="Tahoma"/>
      <w:color w:val="00000A"/>
      <w:sz w:val="22"/>
      <w:szCs w:val="22"/>
      <w:lang w:val="fr-FR" w:eastAsia="en-US" w:bidi="ar-SA"/>
    </w:rPr>
  </w:style>
  <w:style w:type="character" w:styleId="ListLabel944">
    <w:name w:val="ListLabel 944"/>
    <w:qFormat/>
    <w:rPr>
      <w:rFonts w:cs="Tahoma"/>
      <w:color w:val="00000A"/>
      <w:sz w:val="22"/>
      <w:szCs w:val="22"/>
      <w:lang w:val="fr-FR" w:eastAsia="en-US" w:bidi="ar-SA"/>
    </w:rPr>
  </w:style>
  <w:style w:type="character" w:styleId="ListLabel945">
    <w:name w:val="ListLabel 945"/>
    <w:qFormat/>
    <w:rPr>
      <w:rFonts w:cs="Tahoma"/>
      <w:color w:val="00000A"/>
      <w:sz w:val="22"/>
      <w:szCs w:val="22"/>
      <w:lang w:val="fr-FR" w:eastAsia="en-US" w:bidi="ar-SA"/>
    </w:rPr>
  </w:style>
  <w:style w:type="character" w:styleId="ListLabel946">
    <w:name w:val="ListLabel 946"/>
    <w:qFormat/>
    <w:rPr>
      <w:rFonts w:cs="Tahoma"/>
      <w:color w:val="00000A"/>
      <w:sz w:val="22"/>
      <w:szCs w:val="22"/>
      <w:lang w:val="fr-FR" w:eastAsia="en-US" w:bidi="ar-SA"/>
    </w:rPr>
  </w:style>
  <w:style w:type="character" w:styleId="ListLabel947">
    <w:name w:val="ListLabel 947"/>
    <w:qFormat/>
    <w:rPr>
      <w:rFonts w:cs="Tahoma"/>
      <w:color w:val="00000A"/>
      <w:sz w:val="22"/>
      <w:szCs w:val="22"/>
      <w:lang w:val="fr-FR" w:eastAsia="en-US" w:bidi="ar-SA"/>
    </w:rPr>
  </w:style>
  <w:style w:type="character" w:styleId="ListLabel948">
    <w:name w:val="ListLabel 948"/>
    <w:qFormat/>
    <w:rPr>
      <w:rFonts w:cs="Tahoma"/>
      <w:color w:val="00000A"/>
      <w:sz w:val="22"/>
      <w:szCs w:val="22"/>
      <w:lang w:val="fr-FR" w:eastAsia="en-US" w:bidi="ar-SA"/>
    </w:rPr>
  </w:style>
  <w:style w:type="character" w:styleId="ListLabel949">
    <w:name w:val="ListLabel 949"/>
    <w:qFormat/>
    <w:rPr>
      <w:rFonts w:cs="Tahoma"/>
      <w:color w:val="00000A"/>
      <w:sz w:val="22"/>
      <w:szCs w:val="22"/>
      <w:lang w:val="fr-FR" w:eastAsia="en-US" w:bidi="ar-SA"/>
    </w:rPr>
  </w:style>
  <w:style w:type="character" w:styleId="ListLabel950">
    <w:name w:val="ListLabel 950"/>
    <w:qFormat/>
    <w:rPr>
      <w:rFonts w:cs="Tahoma"/>
      <w:color w:val="00000A"/>
      <w:sz w:val="22"/>
      <w:szCs w:val="22"/>
      <w:lang w:val="fr-FR" w:eastAsia="en-US" w:bidi="ar-SA"/>
    </w:rPr>
  </w:style>
  <w:style w:type="character" w:styleId="ListLabel951">
    <w:name w:val="ListLabel 951"/>
    <w:qFormat/>
    <w:rPr>
      <w:rFonts w:cs="Tahoma"/>
      <w:color w:val="00000A"/>
      <w:sz w:val="22"/>
      <w:szCs w:val="22"/>
      <w:lang w:val="fr-FR" w:eastAsia="en-US" w:bidi="ar-SA"/>
    </w:rPr>
  </w:style>
  <w:style w:type="character" w:styleId="ListLabel952">
    <w:name w:val="ListLabel 952"/>
    <w:qFormat/>
    <w:rPr>
      <w:rFonts w:cs="Tahoma"/>
      <w:color w:val="00000A"/>
      <w:sz w:val="22"/>
      <w:szCs w:val="22"/>
      <w:lang w:val="fr-FR" w:eastAsia="en-US" w:bidi="ar-SA"/>
    </w:rPr>
  </w:style>
  <w:style w:type="character" w:styleId="ListLabel953">
    <w:name w:val="ListLabel 953"/>
    <w:qFormat/>
    <w:rPr>
      <w:rFonts w:cs="Tahoma"/>
      <w:color w:val="00000A"/>
      <w:sz w:val="22"/>
      <w:szCs w:val="22"/>
      <w:lang w:val="fr-FR" w:eastAsia="en-US" w:bidi="ar-SA"/>
    </w:rPr>
  </w:style>
  <w:style w:type="character" w:styleId="ListLabel954">
    <w:name w:val="ListLabel 954"/>
    <w:qFormat/>
    <w:rPr>
      <w:rFonts w:cs="Tahoma"/>
      <w:color w:val="00000A"/>
      <w:sz w:val="22"/>
      <w:szCs w:val="22"/>
      <w:lang w:val="fr-FR" w:eastAsia="en-US" w:bidi="ar-SA"/>
    </w:rPr>
  </w:style>
  <w:style w:type="character" w:styleId="ListLabel955">
    <w:name w:val="ListLabel 955"/>
    <w:qFormat/>
    <w:rPr>
      <w:rFonts w:cs="Tahoma"/>
      <w:color w:val="00000A"/>
      <w:sz w:val="22"/>
      <w:szCs w:val="22"/>
      <w:lang w:val="fr-FR" w:eastAsia="en-US" w:bidi="ar-SA"/>
    </w:rPr>
  </w:style>
  <w:style w:type="character" w:styleId="ListLabel956">
    <w:name w:val="ListLabel 956"/>
    <w:qFormat/>
    <w:rPr>
      <w:rFonts w:cs="Tahoma"/>
      <w:color w:val="00000A"/>
      <w:sz w:val="22"/>
      <w:szCs w:val="22"/>
      <w:lang w:val="fr-FR" w:eastAsia="en-US" w:bidi="ar-SA"/>
    </w:rPr>
  </w:style>
  <w:style w:type="character" w:styleId="ListLabel957">
    <w:name w:val="ListLabel 957"/>
    <w:qFormat/>
    <w:rPr>
      <w:rFonts w:cs="Tahoma"/>
      <w:color w:val="00000A"/>
      <w:sz w:val="22"/>
      <w:szCs w:val="22"/>
      <w:lang w:val="fr-FR" w:eastAsia="en-US" w:bidi="ar-SA"/>
    </w:rPr>
  </w:style>
  <w:style w:type="character" w:styleId="ListLabel958">
    <w:name w:val="ListLabel 958"/>
    <w:qFormat/>
    <w:rPr>
      <w:rFonts w:cs="Tahoma"/>
      <w:color w:val="00000A"/>
      <w:sz w:val="22"/>
      <w:szCs w:val="22"/>
      <w:lang w:val="fr-FR" w:eastAsia="en-US" w:bidi="ar-SA"/>
    </w:rPr>
  </w:style>
  <w:style w:type="character" w:styleId="ListLabel959">
    <w:name w:val="ListLabel 959"/>
    <w:qFormat/>
    <w:rPr>
      <w:rFonts w:cs="Tahoma"/>
      <w:color w:val="00000A"/>
      <w:sz w:val="22"/>
      <w:szCs w:val="22"/>
      <w:lang w:val="fr-FR" w:eastAsia="en-US" w:bidi="ar-SA"/>
    </w:rPr>
  </w:style>
  <w:style w:type="character" w:styleId="ListLabel960">
    <w:name w:val="ListLabel 960"/>
    <w:qFormat/>
    <w:rPr>
      <w:rFonts w:cs="Tahoma"/>
      <w:color w:val="00000A"/>
      <w:sz w:val="22"/>
      <w:szCs w:val="22"/>
      <w:lang w:val="fr-FR" w:eastAsia="en-US" w:bidi="ar-SA"/>
    </w:rPr>
  </w:style>
  <w:style w:type="character" w:styleId="ListLabel961">
    <w:name w:val="ListLabel 961"/>
    <w:qFormat/>
    <w:rPr>
      <w:rFonts w:cs="Tahoma"/>
      <w:color w:val="00000A"/>
      <w:sz w:val="22"/>
      <w:szCs w:val="22"/>
      <w:lang w:val="fr-FR" w:eastAsia="en-US" w:bidi="ar-SA"/>
    </w:rPr>
  </w:style>
  <w:style w:type="character" w:styleId="ListLabel962">
    <w:name w:val="ListLabel 962"/>
    <w:qFormat/>
    <w:rPr>
      <w:rFonts w:cs="Tahoma"/>
      <w:color w:val="00000A"/>
      <w:sz w:val="22"/>
      <w:szCs w:val="22"/>
      <w:lang w:val="fr-FR" w:eastAsia="en-US" w:bidi="ar-SA"/>
    </w:rPr>
  </w:style>
  <w:style w:type="character" w:styleId="ListLabel963">
    <w:name w:val="ListLabel 963"/>
    <w:qFormat/>
    <w:rPr>
      <w:rFonts w:cs="Tahoma"/>
      <w:color w:val="00000A"/>
      <w:sz w:val="22"/>
      <w:szCs w:val="22"/>
      <w:lang w:val="fr-FR" w:eastAsia="en-US" w:bidi="ar-SA"/>
    </w:rPr>
  </w:style>
  <w:style w:type="character" w:styleId="ListLabel964">
    <w:name w:val="ListLabel 964"/>
    <w:qFormat/>
    <w:rPr>
      <w:rFonts w:cs="Tahoma"/>
      <w:color w:val="00000A"/>
      <w:sz w:val="22"/>
      <w:szCs w:val="22"/>
      <w:lang w:val="fr-FR" w:eastAsia="en-US" w:bidi="ar-SA"/>
    </w:rPr>
  </w:style>
  <w:style w:type="character" w:styleId="ListLabel965">
    <w:name w:val="ListLabel 965"/>
    <w:qFormat/>
    <w:rPr>
      <w:rFonts w:cs="Tahoma"/>
      <w:color w:val="00000A"/>
      <w:sz w:val="22"/>
      <w:szCs w:val="22"/>
      <w:lang w:val="fr-FR" w:eastAsia="en-US" w:bidi="ar-SA"/>
    </w:rPr>
  </w:style>
  <w:style w:type="character" w:styleId="ListLabel966">
    <w:name w:val="ListLabel 966"/>
    <w:qFormat/>
    <w:rPr>
      <w:rFonts w:cs="Tahoma"/>
      <w:color w:val="00000A"/>
      <w:sz w:val="22"/>
      <w:szCs w:val="22"/>
      <w:lang w:val="fr-FR" w:eastAsia="en-US" w:bidi="ar-SA"/>
    </w:rPr>
  </w:style>
  <w:style w:type="character" w:styleId="ListLabel967">
    <w:name w:val="ListLabel 967"/>
    <w:qFormat/>
    <w:rPr>
      <w:rFonts w:cs="Tahoma"/>
      <w:color w:val="00000A"/>
      <w:sz w:val="22"/>
      <w:szCs w:val="22"/>
      <w:lang w:val="fr-FR" w:eastAsia="en-US" w:bidi="ar-SA"/>
    </w:rPr>
  </w:style>
  <w:style w:type="character" w:styleId="ListLabel968">
    <w:name w:val="ListLabel 968"/>
    <w:qFormat/>
    <w:rPr>
      <w:rFonts w:cs="Tahoma"/>
      <w:color w:val="00000A"/>
      <w:sz w:val="22"/>
      <w:szCs w:val="22"/>
      <w:lang w:val="fr-FR" w:eastAsia="en-US" w:bidi="ar-SA"/>
    </w:rPr>
  </w:style>
  <w:style w:type="character" w:styleId="ListLabel969">
    <w:name w:val="ListLabel 969"/>
    <w:qFormat/>
    <w:rPr>
      <w:rFonts w:cs="Tahoma"/>
      <w:color w:val="00000A"/>
      <w:sz w:val="22"/>
      <w:szCs w:val="22"/>
      <w:lang w:val="fr-FR" w:eastAsia="en-US" w:bidi="ar-SA"/>
    </w:rPr>
  </w:style>
  <w:style w:type="character" w:styleId="ListLabel970">
    <w:name w:val="ListLabel 970"/>
    <w:qFormat/>
    <w:rPr>
      <w:rFonts w:cs="Tahoma"/>
      <w:color w:val="00000A"/>
      <w:sz w:val="22"/>
      <w:szCs w:val="22"/>
      <w:lang w:val="fr-FR" w:eastAsia="en-US" w:bidi="ar-SA"/>
    </w:rPr>
  </w:style>
  <w:style w:type="character" w:styleId="ListLabel971">
    <w:name w:val="ListLabel 971"/>
    <w:qFormat/>
    <w:rPr>
      <w:rFonts w:cs="Tahoma"/>
      <w:color w:val="00000A"/>
      <w:sz w:val="22"/>
      <w:szCs w:val="22"/>
      <w:lang w:val="fr-FR" w:eastAsia="en-US" w:bidi="ar-SA"/>
    </w:rPr>
  </w:style>
  <w:style w:type="character" w:styleId="ListLabel972">
    <w:name w:val="ListLabel 972"/>
    <w:qFormat/>
    <w:rPr>
      <w:rFonts w:cs="Tahoma"/>
      <w:color w:val="00000A"/>
      <w:sz w:val="22"/>
      <w:szCs w:val="22"/>
      <w:lang w:val="fr-FR" w:eastAsia="en-US" w:bidi="ar-SA"/>
    </w:rPr>
  </w:style>
  <w:style w:type="character" w:styleId="ListLabel973">
    <w:name w:val="ListLabel 973"/>
    <w:qFormat/>
    <w:rPr>
      <w:rFonts w:cs="Tahoma"/>
      <w:color w:val="00000A"/>
      <w:sz w:val="22"/>
      <w:szCs w:val="22"/>
      <w:lang w:val="fr-FR" w:eastAsia="en-US" w:bidi="ar-SA"/>
    </w:rPr>
  </w:style>
  <w:style w:type="character" w:styleId="ListLabel974">
    <w:name w:val="ListLabel 974"/>
    <w:qFormat/>
    <w:rPr>
      <w:rFonts w:cs="Tahoma"/>
      <w:color w:val="00000A"/>
      <w:sz w:val="22"/>
      <w:szCs w:val="22"/>
      <w:lang w:val="fr-FR" w:eastAsia="en-US" w:bidi="ar-SA"/>
    </w:rPr>
  </w:style>
  <w:style w:type="character" w:styleId="ListLabel975">
    <w:name w:val="ListLabel 975"/>
    <w:qFormat/>
    <w:rPr>
      <w:rFonts w:cs="Tahoma"/>
      <w:color w:val="00000A"/>
      <w:sz w:val="22"/>
      <w:szCs w:val="22"/>
      <w:lang w:val="fr-FR" w:eastAsia="en-US" w:bidi="ar-SA"/>
    </w:rPr>
  </w:style>
  <w:style w:type="character" w:styleId="ListLabel976">
    <w:name w:val="ListLabel 976"/>
    <w:qFormat/>
    <w:rPr>
      <w:rFonts w:cs="Tahoma"/>
      <w:color w:val="00000A"/>
      <w:sz w:val="22"/>
      <w:szCs w:val="22"/>
      <w:lang w:val="fr-FR" w:eastAsia="en-US" w:bidi="ar-SA"/>
    </w:rPr>
  </w:style>
  <w:style w:type="character" w:styleId="ListLabel977">
    <w:name w:val="ListLabel 977"/>
    <w:qFormat/>
    <w:rPr>
      <w:rFonts w:cs="Tahoma"/>
      <w:color w:val="00000A"/>
      <w:sz w:val="22"/>
      <w:szCs w:val="22"/>
      <w:lang w:val="fr-FR" w:eastAsia="en-US" w:bidi="ar-SA"/>
    </w:rPr>
  </w:style>
  <w:style w:type="character" w:styleId="ListLabel978">
    <w:name w:val="ListLabel 978"/>
    <w:qFormat/>
    <w:rPr>
      <w:rFonts w:cs="Tahoma"/>
      <w:color w:val="00000A"/>
      <w:sz w:val="22"/>
      <w:szCs w:val="22"/>
      <w:lang w:val="fr-FR" w:eastAsia="en-US" w:bidi="ar-SA"/>
    </w:rPr>
  </w:style>
  <w:style w:type="character" w:styleId="ListLabel979">
    <w:name w:val="ListLabel 979"/>
    <w:qFormat/>
    <w:rPr>
      <w:rFonts w:cs="Tahoma"/>
      <w:color w:val="00000A"/>
      <w:sz w:val="22"/>
      <w:szCs w:val="22"/>
      <w:lang w:val="fr-FR" w:eastAsia="en-US" w:bidi="ar-SA"/>
    </w:rPr>
  </w:style>
  <w:style w:type="character" w:styleId="ListLabel980">
    <w:name w:val="ListLabel 980"/>
    <w:qFormat/>
    <w:rPr>
      <w:rFonts w:cs="Tahoma"/>
      <w:color w:val="00000A"/>
      <w:sz w:val="22"/>
      <w:szCs w:val="22"/>
      <w:lang w:val="fr-FR" w:eastAsia="en-US" w:bidi="ar-SA"/>
    </w:rPr>
  </w:style>
  <w:style w:type="character" w:styleId="ListLabel981">
    <w:name w:val="ListLabel 981"/>
    <w:qFormat/>
    <w:rPr>
      <w:rFonts w:cs="Tahoma"/>
      <w:color w:val="00000A"/>
      <w:sz w:val="22"/>
      <w:szCs w:val="22"/>
      <w:lang w:val="fr-FR" w:eastAsia="en-US" w:bidi="ar-SA"/>
    </w:rPr>
  </w:style>
  <w:style w:type="character" w:styleId="ListLabel982">
    <w:name w:val="ListLabel 982"/>
    <w:qFormat/>
    <w:rPr>
      <w:rFonts w:cs="Tahoma"/>
      <w:color w:val="00000A"/>
      <w:sz w:val="22"/>
      <w:szCs w:val="22"/>
      <w:lang w:val="fr-FR" w:eastAsia="en-US" w:bidi="ar-SA"/>
    </w:rPr>
  </w:style>
  <w:style w:type="character" w:styleId="ListLabel983">
    <w:name w:val="ListLabel 983"/>
    <w:qFormat/>
    <w:rPr>
      <w:rFonts w:cs="Tahoma"/>
      <w:color w:val="00000A"/>
      <w:sz w:val="22"/>
      <w:szCs w:val="22"/>
      <w:lang w:val="fr-FR" w:eastAsia="en-US" w:bidi="ar-SA"/>
    </w:rPr>
  </w:style>
  <w:style w:type="character" w:styleId="ListLabel984">
    <w:name w:val="ListLabel 984"/>
    <w:qFormat/>
    <w:rPr>
      <w:rFonts w:cs="Tahoma"/>
      <w:color w:val="00000A"/>
      <w:sz w:val="22"/>
      <w:szCs w:val="22"/>
      <w:lang w:val="fr-FR" w:eastAsia="en-US" w:bidi="ar-SA"/>
    </w:rPr>
  </w:style>
  <w:style w:type="character" w:styleId="ListLabel985">
    <w:name w:val="ListLabel 985"/>
    <w:qFormat/>
    <w:rPr>
      <w:rFonts w:cs="Tahoma"/>
      <w:color w:val="00000A"/>
      <w:sz w:val="22"/>
      <w:szCs w:val="22"/>
      <w:lang w:val="fr-FR" w:eastAsia="en-US" w:bidi="ar-SA"/>
    </w:rPr>
  </w:style>
  <w:style w:type="character" w:styleId="ListLabel986">
    <w:name w:val="ListLabel 986"/>
    <w:qFormat/>
    <w:rPr>
      <w:rFonts w:cs="Tahoma"/>
      <w:color w:val="00000A"/>
      <w:sz w:val="22"/>
      <w:szCs w:val="22"/>
      <w:lang w:val="fr-FR" w:eastAsia="en-US" w:bidi="ar-SA"/>
    </w:rPr>
  </w:style>
  <w:style w:type="character" w:styleId="ListLabel987">
    <w:name w:val="ListLabel 987"/>
    <w:qFormat/>
    <w:rPr>
      <w:rFonts w:cs="Tahoma"/>
      <w:color w:val="00000A"/>
      <w:sz w:val="22"/>
      <w:szCs w:val="22"/>
      <w:lang w:val="fr-FR" w:eastAsia="en-US" w:bidi="ar-SA"/>
    </w:rPr>
  </w:style>
  <w:style w:type="character" w:styleId="ListLabel988">
    <w:name w:val="ListLabel 988"/>
    <w:qFormat/>
    <w:rPr>
      <w:rFonts w:cs="Tahoma"/>
      <w:color w:val="00000A"/>
      <w:sz w:val="22"/>
      <w:szCs w:val="22"/>
      <w:lang w:val="fr-FR" w:eastAsia="en-US" w:bidi="ar-SA"/>
    </w:rPr>
  </w:style>
  <w:style w:type="character" w:styleId="ListLabel989">
    <w:name w:val="ListLabel 989"/>
    <w:qFormat/>
    <w:rPr>
      <w:rFonts w:cs="Tahoma"/>
      <w:color w:val="00000A"/>
      <w:sz w:val="22"/>
      <w:szCs w:val="22"/>
      <w:lang w:val="fr-FR" w:eastAsia="en-US" w:bidi="ar-SA"/>
    </w:rPr>
  </w:style>
  <w:style w:type="character" w:styleId="ListLabel990">
    <w:name w:val="ListLabel 990"/>
    <w:qFormat/>
    <w:rPr>
      <w:rFonts w:cs="Tahoma"/>
      <w:color w:val="00000A"/>
      <w:sz w:val="22"/>
      <w:szCs w:val="22"/>
      <w:lang w:val="fr-FR" w:eastAsia="en-US" w:bidi="ar-SA"/>
    </w:rPr>
  </w:style>
  <w:style w:type="character" w:styleId="ListLabel991">
    <w:name w:val="ListLabel 991"/>
    <w:qFormat/>
    <w:rPr>
      <w:rFonts w:cs="Tahoma"/>
      <w:color w:val="00000A"/>
      <w:sz w:val="22"/>
      <w:szCs w:val="22"/>
      <w:lang w:val="fr-FR" w:eastAsia="en-US" w:bidi="ar-SA"/>
    </w:rPr>
  </w:style>
  <w:style w:type="character" w:styleId="ListLabel992">
    <w:name w:val="ListLabel 992"/>
    <w:qFormat/>
    <w:rPr>
      <w:rFonts w:cs="Tahoma"/>
      <w:color w:val="00000A"/>
      <w:sz w:val="22"/>
      <w:szCs w:val="22"/>
      <w:lang w:val="fr-FR" w:eastAsia="en-US" w:bidi="ar-SA"/>
    </w:rPr>
  </w:style>
  <w:style w:type="character" w:styleId="ListLabel993">
    <w:name w:val="ListLabel 993"/>
    <w:qFormat/>
    <w:rPr>
      <w:rFonts w:cs="Tahoma"/>
      <w:color w:val="00000A"/>
      <w:sz w:val="22"/>
      <w:szCs w:val="22"/>
      <w:lang w:val="fr-FR" w:eastAsia="en-US" w:bidi="ar-SA"/>
    </w:rPr>
  </w:style>
  <w:style w:type="character" w:styleId="ListLabel994">
    <w:name w:val="ListLabel 994"/>
    <w:qFormat/>
    <w:rPr>
      <w:rFonts w:cs="Tahoma"/>
      <w:color w:val="00000A"/>
      <w:sz w:val="22"/>
      <w:szCs w:val="22"/>
      <w:lang w:val="fr-FR" w:eastAsia="en-US" w:bidi="ar-SA"/>
    </w:rPr>
  </w:style>
  <w:style w:type="character" w:styleId="ListLabel995">
    <w:name w:val="ListLabel 995"/>
    <w:qFormat/>
    <w:rPr>
      <w:rFonts w:cs="Tahoma"/>
      <w:color w:val="00000A"/>
      <w:sz w:val="22"/>
      <w:szCs w:val="22"/>
      <w:lang w:val="fr-FR" w:eastAsia="en-US" w:bidi="ar-SA"/>
    </w:rPr>
  </w:style>
  <w:style w:type="character" w:styleId="ListLabel996">
    <w:name w:val="ListLabel 996"/>
    <w:qFormat/>
    <w:rPr>
      <w:rFonts w:cs="Tahoma"/>
      <w:color w:val="00000A"/>
      <w:sz w:val="22"/>
      <w:szCs w:val="22"/>
      <w:lang w:val="fr-FR" w:eastAsia="en-US" w:bidi="ar-SA"/>
    </w:rPr>
  </w:style>
  <w:style w:type="character" w:styleId="ListLabel997">
    <w:name w:val="ListLabel 997"/>
    <w:qFormat/>
    <w:rPr>
      <w:rFonts w:cs="Tahoma"/>
      <w:color w:val="00000A"/>
      <w:sz w:val="22"/>
      <w:szCs w:val="22"/>
      <w:lang w:val="fr-FR" w:eastAsia="en-US" w:bidi="ar-SA"/>
    </w:rPr>
  </w:style>
  <w:style w:type="character" w:styleId="ListLabel998">
    <w:name w:val="ListLabel 998"/>
    <w:qFormat/>
    <w:rPr>
      <w:rFonts w:cs="Tahoma"/>
      <w:color w:val="00000A"/>
      <w:sz w:val="22"/>
      <w:szCs w:val="22"/>
      <w:lang w:val="fr-FR" w:eastAsia="en-US" w:bidi="ar-SA"/>
    </w:rPr>
  </w:style>
  <w:style w:type="character" w:styleId="ListLabel999">
    <w:name w:val="ListLabel 999"/>
    <w:qFormat/>
    <w:rPr>
      <w:rFonts w:cs="Tahoma"/>
      <w:color w:val="00000A"/>
      <w:sz w:val="22"/>
      <w:szCs w:val="22"/>
      <w:lang w:val="fr-FR" w:eastAsia="en-US" w:bidi="ar-SA"/>
    </w:rPr>
  </w:style>
  <w:style w:type="character" w:styleId="ListLabel1000">
    <w:name w:val="ListLabel 1000"/>
    <w:qFormat/>
    <w:rPr>
      <w:rFonts w:cs="Tahoma"/>
      <w:color w:val="00000A"/>
      <w:sz w:val="22"/>
      <w:szCs w:val="22"/>
      <w:lang w:val="fr-FR" w:eastAsia="en-US" w:bidi="ar-SA"/>
    </w:rPr>
  </w:style>
  <w:style w:type="character" w:styleId="ListLabel1001">
    <w:name w:val="ListLabel 1001"/>
    <w:qFormat/>
    <w:rPr>
      <w:rFonts w:cs="Tahoma"/>
      <w:color w:val="00000A"/>
      <w:sz w:val="22"/>
      <w:szCs w:val="22"/>
      <w:lang w:val="fr-FR" w:eastAsia="en-US" w:bidi="ar-SA"/>
    </w:rPr>
  </w:style>
  <w:style w:type="character" w:styleId="ListLabel1002">
    <w:name w:val="ListLabel 1002"/>
    <w:qFormat/>
    <w:rPr>
      <w:rFonts w:cs="Tahoma"/>
      <w:color w:val="00000A"/>
      <w:sz w:val="22"/>
      <w:szCs w:val="22"/>
      <w:lang w:val="fr-FR" w:eastAsia="en-US" w:bidi="ar-SA"/>
    </w:rPr>
  </w:style>
  <w:style w:type="character" w:styleId="ListLabel1003">
    <w:name w:val="ListLabel 1003"/>
    <w:qFormat/>
    <w:rPr>
      <w:rFonts w:cs="Tahoma"/>
      <w:color w:val="00000A"/>
      <w:sz w:val="22"/>
      <w:szCs w:val="22"/>
      <w:lang w:val="fr-FR" w:eastAsia="en-US" w:bidi="ar-SA"/>
    </w:rPr>
  </w:style>
  <w:style w:type="character" w:styleId="ListLabel1004">
    <w:name w:val="ListLabel 1004"/>
    <w:qFormat/>
    <w:rPr>
      <w:rFonts w:cs="Tahoma"/>
      <w:color w:val="00000A"/>
      <w:sz w:val="22"/>
      <w:szCs w:val="22"/>
      <w:lang w:val="fr-FR" w:eastAsia="en-US" w:bidi="ar-SA"/>
    </w:rPr>
  </w:style>
  <w:style w:type="character" w:styleId="ListLabel1005">
    <w:name w:val="ListLabel 1005"/>
    <w:qFormat/>
    <w:rPr>
      <w:rFonts w:cs="Tahoma"/>
      <w:color w:val="00000A"/>
      <w:sz w:val="22"/>
      <w:szCs w:val="22"/>
      <w:lang w:val="fr-FR" w:eastAsia="en-US" w:bidi="ar-SA"/>
    </w:rPr>
  </w:style>
  <w:style w:type="character" w:styleId="ListLabel1006">
    <w:name w:val="ListLabel 1006"/>
    <w:qFormat/>
    <w:rPr>
      <w:rFonts w:cs="Tahoma"/>
      <w:color w:val="00000A"/>
      <w:sz w:val="22"/>
      <w:szCs w:val="22"/>
      <w:lang w:val="fr-FR" w:eastAsia="en-US" w:bidi="ar-SA"/>
    </w:rPr>
  </w:style>
  <w:style w:type="character" w:styleId="ListLabel1007">
    <w:name w:val="ListLabel 1007"/>
    <w:qFormat/>
    <w:rPr>
      <w:rFonts w:cs="Tahoma"/>
      <w:color w:val="00000A"/>
      <w:sz w:val="22"/>
      <w:szCs w:val="22"/>
      <w:lang w:val="fr-FR" w:eastAsia="en-US" w:bidi="ar-SA"/>
    </w:rPr>
  </w:style>
  <w:style w:type="character" w:styleId="ListLabel1008">
    <w:name w:val="ListLabel 1008"/>
    <w:qFormat/>
    <w:rPr>
      <w:rFonts w:cs="Tahoma"/>
      <w:color w:val="00000A"/>
      <w:sz w:val="22"/>
      <w:szCs w:val="22"/>
      <w:lang w:val="fr-FR" w:eastAsia="en-US" w:bidi="ar-SA"/>
    </w:rPr>
  </w:style>
  <w:style w:type="character" w:styleId="ListLabel1009">
    <w:name w:val="ListLabel 1009"/>
    <w:qFormat/>
    <w:rPr>
      <w:rFonts w:cs="Tahoma"/>
      <w:color w:val="00000A"/>
      <w:sz w:val="22"/>
      <w:szCs w:val="22"/>
      <w:lang w:val="fr-FR" w:eastAsia="en-US" w:bidi="ar-SA"/>
    </w:rPr>
  </w:style>
  <w:style w:type="character" w:styleId="ListLabel1010">
    <w:name w:val="ListLabel 1010"/>
    <w:qFormat/>
    <w:rPr>
      <w:rFonts w:cs="Tahoma"/>
      <w:color w:val="00000A"/>
      <w:sz w:val="22"/>
      <w:szCs w:val="22"/>
      <w:lang w:val="fr-FR" w:eastAsia="en-US" w:bidi="ar-SA"/>
    </w:rPr>
  </w:style>
  <w:style w:type="character" w:styleId="ListLabel1011">
    <w:name w:val="ListLabel 1011"/>
    <w:qFormat/>
    <w:rPr>
      <w:rFonts w:cs="Tahoma"/>
      <w:color w:val="00000A"/>
      <w:sz w:val="22"/>
      <w:szCs w:val="22"/>
      <w:lang w:val="fr-FR" w:eastAsia="en-US" w:bidi="ar-SA"/>
    </w:rPr>
  </w:style>
  <w:style w:type="character" w:styleId="ListLabel1012">
    <w:name w:val="ListLabel 1012"/>
    <w:qFormat/>
    <w:rPr>
      <w:rFonts w:cs="Tahoma"/>
      <w:color w:val="00000A"/>
      <w:sz w:val="22"/>
      <w:szCs w:val="22"/>
      <w:lang w:val="fr-FR" w:eastAsia="en-US" w:bidi="ar-SA"/>
    </w:rPr>
  </w:style>
  <w:style w:type="character" w:styleId="ListLabel1013">
    <w:name w:val="ListLabel 1013"/>
    <w:qFormat/>
    <w:rPr>
      <w:rFonts w:cs="Tahoma"/>
      <w:color w:val="00000A"/>
      <w:sz w:val="22"/>
      <w:szCs w:val="22"/>
      <w:lang w:val="fr-FR" w:eastAsia="en-US" w:bidi="ar-SA"/>
    </w:rPr>
  </w:style>
  <w:style w:type="character" w:styleId="ListLabel1014">
    <w:name w:val="ListLabel 1014"/>
    <w:qFormat/>
    <w:rPr>
      <w:rFonts w:cs="Tahoma"/>
      <w:color w:val="00000A"/>
      <w:sz w:val="22"/>
      <w:szCs w:val="22"/>
      <w:lang w:val="fr-FR" w:eastAsia="en-US" w:bidi="ar-SA"/>
    </w:rPr>
  </w:style>
  <w:style w:type="character" w:styleId="ListLabel1015">
    <w:name w:val="ListLabel 1015"/>
    <w:qFormat/>
    <w:rPr>
      <w:rFonts w:cs="Tahoma"/>
      <w:color w:val="00000A"/>
      <w:sz w:val="22"/>
      <w:szCs w:val="22"/>
      <w:lang w:val="fr-FR" w:eastAsia="en-US" w:bidi="ar-SA"/>
    </w:rPr>
  </w:style>
  <w:style w:type="character" w:styleId="ListLabel1016">
    <w:name w:val="ListLabel 1016"/>
    <w:qFormat/>
    <w:rPr>
      <w:rFonts w:cs="Tahoma"/>
      <w:color w:val="00000A"/>
      <w:sz w:val="22"/>
      <w:szCs w:val="22"/>
      <w:lang w:val="fr-FR" w:eastAsia="en-US" w:bidi="ar-SA"/>
    </w:rPr>
  </w:style>
  <w:style w:type="character" w:styleId="ListLabel1017">
    <w:name w:val="ListLabel 1017"/>
    <w:qFormat/>
    <w:rPr>
      <w:rFonts w:cs="Tahoma"/>
      <w:color w:val="00000A"/>
      <w:sz w:val="22"/>
      <w:szCs w:val="22"/>
      <w:lang w:val="fr-FR" w:eastAsia="en-US" w:bidi="ar-SA"/>
    </w:rPr>
  </w:style>
  <w:style w:type="character" w:styleId="ListLabel1018">
    <w:name w:val="ListLabel 1018"/>
    <w:qFormat/>
    <w:rPr>
      <w:rFonts w:cs="Tahoma"/>
      <w:color w:val="00000A"/>
      <w:sz w:val="22"/>
      <w:szCs w:val="22"/>
      <w:lang w:val="fr-FR" w:eastAsia="en-US" w:bidi="ar-SA"/>
    </w:rPr>
  </w:style>
  <w:style w:type="character" w:styleId="ListLabel1019">
    <w:name w:val="ListLabel 1019"/>
    <w:qFormat/>
    <w:rPr>
      <w:rFonts w:cs="Tahoma"/>
      <w:color w:val="00000A"/>
      <w:sz w:val="22"/>
      <w:szCs w:val="22"/>
      <w:lang w:val="fr-FR" w:eastAsia="en-US" w:bidi="ar-SA"/>
    </w:rPr>
  </w:style>
  <w:style w:type="character" w:styleId="ListLabel1020">
    <w:name w:val="ListLabel 1020"/>
    <w:qFormat/>
    <w:rPr>
      <w:rFonts w:cs="Tahoma"/>
      <w:color w:val="00000A"/>
      <w:sz w:val="22"/>
      <w:szCs w:val="22"/>
      <w:lang w:val="fr-FR" w:eastAsia="en-US" w:bidi="ar-SA"/>
    </w:rPr>
  </w:style>
  <w:style w:type="character" w:styleId="ListLabel1021">
    <w:name w:val="ListLabel 1021"/>
    <w:qFormat/>
    <w:rPr>
      <w:rFonts w:cs="Tahoma"/>
      <w:color w:val="00000A"/>
      <w:sz w:val="22"/>
      <w:szCs w:val="22"/>
      <w:lang w:val="fr-FR" w:eastAsia="en-US" w:bidi="ar-SA"/>
    </w:rPr>
  </w:style>
  <w:style w:type="character" w:styleId="ListLabel1022">
    <w:name w:val="ListLabel 1022"/>
    <w:qFormat/>
    <w:rPr>
      <w:rFonts w:cs="Tahoma"/>
      <w:color w:val="00000A"/>
      <w:sz w:val="22"/>
      <w:szCs w:val="22"/>
      <w:lang w:val="fr-FR" w:eastAsia="en-US" w:bidi="ar-SA"/>
    </w:rPr>
  </w:style>
  <w:style w:type="character" w:styleId="ListLabel1023">
    <w:name w:val="ListLabel 1023"/>
    <w:qFormat/>
    <w:rPr>
      <w:rFonts w:cs="Tahoma"/>
      <w:color w:val="00000A"/>
      <w:sz w:val="22"/>
      <w:szCs w:val="22"/>
      <w:lang w:val="fr-FR" w:eastAsia="en-US" w:bidi="ar-SA"/>
    </w:rPr>
  </w:style>
  <w:style w:type="character" w:styleId="ListLabel1024">
    <w:name w:val="ListLabel 1024"/>
    <w:qFormat/>
    <w:rPr>
      <w:rFonts w:cs="Tahoma"/>
      <w:color w:val="00000A"/>
      <w:sz w:val="22"/>
      <w:szCs w:val="22"/>
      <w:lang w:val="fr-FR" w:eastAsia="en-US" w:bidi="ar-SA"/>
    </w:rPr>
  </w:style>
  <w:style w:type="character" w:styleId="ListLabel1025">
    <w:name w:val="ListLabel 1025"/>
    <w:qFormat/>
    <w:rPr>
      <w:rFonts w:cs="Tahoma"/>
      <w:color w:val="00000A"/>
      <w:sz w:val="22"/>
      <w:szCs w:val="22"/>
      <w:lang w:val="fr-FR" w:eastAsia="en-US" w:bidi="ar-SA"/>
    </w:rPr>
  </w:style>
  <w:style w:type="character" w:styleId="ListLabel1026">
    <w:name w:val="ListLabel 1026"/>
    <w:qFormat/>
    <w:rPr>
      <w:rFonts w:cs="Tahoma"/>
      <w:color w:val="00000A"/>
      <w:sz w:val="22"/>
      <w:szCs w:val="22"/>
      <w:lang w:val="fr-FR" w:eastAsia="en-US" w:bidi="ar-SA"/>
    </w:rPr>
  </w:style>
  <w:style w:type="character" w:styleId="ListLabel1027">
    <w:name w:val="ListLabel 1027"/>
    <w:qFormat/>
    <w:rPr>
      <w:rFonts w:cs="Tahoma"/>
      <w:color w:val="00000A"/>
      <w:sz w:val="22"/>
      <w:szCs w:val="22"/>
      <w:lang w:val="fr-FR" w:eastAsia="en-US" w:bidi="ar-SA"/>
    </w:rPr>
  </w:style>
  <w:style w:type="character" w:styleId="ListLabel1028">
    <w:name w:val="ListLabel 1028"/>
    <w:qFormat/>
    <w:rPr>
      <w:rFonts w:cs="Tahoma"/>
      <w:color w:val="00000A"/>
      <w:sz w:val="22"/>
      <w:szCs w:val="22"/>
      <w:lang w:val="fr-FR" w:eastAsia="en-US" w:bidi="ar-SA"/>
    </w:rPr>
  </w:style>
  <w:style w:type="character" w:styleId="ListLabel1029">
    <w:name w:val="ListLabel 1029"/>
    <w:qFormat/>
    <w:rPr>
      <w:rFonts w:cs="Tahoma"/>
      <w:color w:val="00000A"/>
      <w:sz w:val="22"/>
      <w:szCs w:val="22"/>
      <w:lang w:val="fr-FR" w:eastAsia="en-US" w:bidi="ar-SA"/>
    </w:rPr>
  </w:style>
  <w:style w:type="character" w:styleId="ListLabel1030">
    <w:name w:val="ListLabel 1030"/>
    <w:qFormat/>
    <w:rPr>
      <w:rFonts w:cs="Tahoma"/>
      <w:color w:val="00000A"/>
      <w:sz w:val="22"/>
      <w:szCs w:val="22"/>
      <w:lang w:val="fr-FR" w:eastAsia="en-US" w:bidi="ar-SA"/>
    </w:rPr>
  </w:style>
  <w:style w:type="character" w:styleId="ListLabel1031">
    <w:name w:val="ListLabel 1031"/>
    <w:qFormat/>
    <w:rPr>
      <w:rFonts w:cs="Tahoma"/>
      <w:color w:val="00000A"/>
      <w:sz w:val="22"/>
      <w:szCs w:val="22"/>
      <w:lang w:val="fr-FR" w:eastAsia="en-US" w:bidi="ar-SA"/>
    </w:rPr>
  </w:style>
  <w:style w:type="character" w:styleId="ListLabel1032">
    <w:name w:val="ListLabel 1032"/>
    <w:qFormat/>
    <w:rPr>
      <w:rFonts w:cs="Tahoma"/>
      <w:color w:val="00000A"/>
      <w:sz w:val="22"/>
      <w:szCs w:val="22"/>
      <w:lang w:val="fr-FR" w:eastAsia="en-US" w:bidi="ar-SA"/>
    </w:rPr>
  </w:style>
  <w:style w:type="character" w:styleId="ListLabel1033">
    <w:name w:val="ListLabel 1033"/>
    <w:qFormat/>
    <w:rPr>
      <w:rFonts w:cs="Tahoma"/>
      <w:color w:val="00000A"/>
      <w:sz w:val="22"/>
      <w:szCs w:val="22"/>
      <w:lang w:val="fr-FR" w:eastAsia="en-US" w:bidi="ar-SA"/>
    </w:rPr>
  </w:style>
  <w:style w:type="character" w:styleId="ListLabel1034">
    <w:name w:val="ListLabel 1034"/>
    <w:qFormat/>
    <w:rPr>
      <w:rFonts w:cs="Tahoma"/>
      <w:color w:val="00000A"/>
      <w:sz w:val="22"/>
      <w:szCs w:val="22"/>
      <w:lang w:val="fr-FR" w:eastAsia="en-US" w:bidi="ar-SA"/>
    </w:rPr>
  </w:style>
  <w:style w:type="character" w:styleId="ListLabel1035">
    <w:name w:val="ListLabel 1035"/>
    <w:qFormat/>
    <w:rPr>
      <w:rFonts w:cs="Tahoma"/>
      <w:color w:val="00000A"/>
      <w:sz w:val="22"/>
      <w:szCs w:val="22"/>
      <w:lang w:val="fr-FR" w:eastAsia="en-US" w:bidi="ar-SA"/>
    </w:rPr>
  </w:style>
  <w:style w:type="character" w:styleId="ListLabel1036">
    <w:name w:val="ListLabel 1036"/>
    <w:qFormat/>
    <w:rPr>
      <w:rFonts w:cs="Tahoma"/>
      <w:color w:val="00000A"/>
      <w:sz w:val="22"/>
      <w:szCs w:val="22"/>
      <w:lang w:val="fr-FR" w:eastAsia="en-US" w:bidi="ar-SA"/>
    </w:rPr>
  </w:style>
  <w:style w:type="character" w:styleId="ListLabel1037">
    <w:name w:val="ListLabel 1037"/>
    <w:qFormat/>
    <w:rPr>
      <w:rFonts w:cs="Tahoma"/>
      <w:color w:val="00000A"/>
      <w:sz w:val="22"/>
      <w:szCs w:val="22"/>
      <w:lang w:val="fr-FR" w:eastAsia="en-US" w:bidi="ar-SA"/>
    </w:rPr>
  </w:style>
  <w:style w:type="character" w:styleId="ListLabel1038">
    <w:name w:val="ListLabel 1038"/>
    <w:qFormat/>
    <w:rPr>
      <w:rFonts w:cs="Tahoma"/>
      <w:color w:val="00000A"/>
      <w:sz w:val="22"/>
      <w:szCs w:val="22"/>
      <w:lang w:val="fr-FR" w:eastAsia="en-US" w:bidi="ar-SA"/>
    </w:rPr>
  </w:style>
  <w:style w:type="character" w:styleId="ListLabel1039">
    <w:name w:val="ListLabel 1039"/>
    <w:qFormat/>
    <w:rPr>
      <w:rFonts w:cs="Tahoma"/>
      <w:color w:val="00000A"/>
      <w:sz w:val="22"/>
      <w:szCs w:val="22"/>
      <w:lang w:val="fr-FR" w:eastAsia="en-US" w:bidi="ar-SA"/>
    </w:rPr>
  </w:style>
  <w:style w:type="character" w:styleId="ListLabel1040">
    <w:name w:val="ListLabel 1040"/>
    <w:qFormat/>
    <w:rPr>
      <w:rFonts w:cs="Tahoma"/>
      <w:color w:val="00000A"/>
      <w:sz w:val="22"/>
      <w:szCs w:val="22"/>
      <w:lang w:val="fr-FR" w:eastAsia="en-US" w:bidi="ar-SA"/>
    </w:rPr>
  </w:style>
  <w:style w:type="character" w:styleId="ListLabel1041">
    <w:name w:val="ListLabel 1041"/>
    <w:qFormat/>
    <w:rPr>
      <w:rFonts w:cs="Tahoma"/>
      <w:color w:val="00000A"/>
      <w:sz w:val="22"/>
      <w:szCs w:val="22"/>
      <w:lang w:val="fr-FR" w:eastAsia="en-US" w:bidi="ar-SA"/>
    </w:rPr>
  </w:style>
  <w:style w:type="character" w:styleId="ListLabel1042">
    <w:name w:val="ListLabel 1042"/>
    <w:qFormat/>
    <w:rPr>
      <w:rFonts w:cs="Tahoma"/>
      <w:color w:val="00000A"/>
      <w:sz w:val="22"/>
      <w:szCs w:val="22"/>
      <w:lang w:val="fr-FR" w:eastAsia="en-US" w:bidi="ar-SA"/>
    </w:rPr>
  </w:style>
  <w:style w:type="character" w:styleId="ListLabel1043">
    <w:name w:val="ListLabel 1043"/>
    <w:qFormat/>
    <w:rPr>
      <w:rFonts w:cs="Tahoma"/>
      <w:color w:val="00000A"/>
      <w:sz w:val="22"/>
      <w:szCs w:val="22"/>
      <w:lang w:val="fr-FR" w:eastAsia="en-US" w:bidi="ar-SA"/>
    </w:rPr>
  </w:style>
  <w:style w:type="character" w:styleId="ListLabel1044">
    <w:name w:val="ListLabel 1044"/>
    <w:qFormat/>
    <w:rPr>
      <w:rFonts w:cs="Tahoma"/>
      <w:color w:val="00000A"/>
      <w:sz w:val="22"/>
      <w:szCs w:val="22"/>
      <w:lang w:val="fr-FR" w:eastAsia="en-US" w:bidi="ar-SA"/>
    </w:rPr>
  </w:style>
  <w:style w:type="character" w:styleId="ListLabel1045">
    <w:name w:val="ListLabel 1045"/>
    <w:qFormat/>
    <w:rPr>
      <w:rFonts w:cs="Tahoma"/>
      <w:color w:val="00000A"/>
      <w:sz w:val="22"/>
      <w:szCs w:val="22"/>
      <w:lang w:val="fr-FR" w:eastAsia="en-US" w:bidi="ar-SA"/>
    </w:rPr>
  </w:style>
  <w:style w:type="character" w:styleId="ListLabel1046">
    <w:name w:val="ListLabel 1046"/>
    <w:qFormat/>
    <w:rPr>
      <w:rFonts w:cs="Tahoma"/>
      <w:color w:val="00000A"/>
      <w:sz w:val="22"/>
      <w:szCs w:val="22"/>
      <w:lang w:val="fr-FR" w:eastAsia="en-US" w:bidi="ar-SA"/>
    </w:rPr>
  </w:style>
  <w:style w:type="character" w:styleId="ListLabel1047">
    <w:name w:val="ListLabel 1047"/>
    <w:qFormat/>
    <w:rPr>
      <w:rFonts w:cs="Tahoma"/>
      <w:color w:val="00000A"/>
      <w:sz w:val="22"/>
      <w:szCs w:val="22"/>
      <w:lang w:val="fr-FR" w:eastAsia="en-US" w:bidi="ar-SA"/>
    </w:rPr>
  </w:style>
  <w:style w:type="character" w:styleId="ListLabel1048">
    <w:name w:val="ListLabel 1048"/>
    <w:qFormat/>
    <w:rPr>
      <w:rFonts w:cs="Tahoma"/>
      <w:color w:val="00000A"/>
      <w:sz w:val="22"/>
      <w:szCs w:val="22"/>
      <w:lang w:val="fr-FR" w:eastAsia="en-US" w:bidi="ar-SA"/>
    </w:rPr>
  </w:style>
  <w:style w:type="character" w:styleId="ListLabel1049">
    <w:name w:val="ListLabel 1049"/>
    <w:qFormat/>
    <w:rPr>
      <w:rFonts w:cs="Tahoma"/>
      <w:color w:val="00000A"/>
      <w:sz w:val="22"/>
      <w:szCs w:val="22"/>
      <w:lang w:val="fr-FR" w:eastAsia="en-US" w:bidi="ar-SA"/>
    </w:rPr>
  </w:style>
  <w:style w:type="paragraph" w:styleId="Titre">
    <w:name w:val="Titre"/>
    <w:basedOn w:val="Normal"/>
    <w:next w:val="Corpsdetexte"/>
    <w:qFormat/>
    <w:pPr>
      <w:keepNext w:val="true"/>
      <w:spacing w:before="240" w:after="120"/>
    </w:pPr>
    <w:rPr>
      <w:rFonts w:ascii="Arial" w:hAnsi="Arial" w:eastAsia="Microsoft YaHei" w:cs="Lucida Sans"/>
      <w:sz w:val="28"/>
      <w:szCs w:val="28"/>
    </w:rPr>
  </w:style>
  <w:style w:type="paragraph" w:styleId="Corpsdetexte">
    <w:name w:val="Body Text"/>
    <w:basedOn w:val="Normal"/>
    <w:pPr>
      <w:spacing w:before="0" w:after="12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ind w:left="720" w:right="0" w:hanging="0"/>
    </w:pPr>
    <w:rPr/>
  </w:style>
  <w:style w:type="paragraph" w:styleId="NormalWeb">
    <w:name w:val="Normal (Web)"/>
    <w:basedOn w:val="Normal"/>
    <w:qFormat/>
    <w:pPr>
      <w:spacing w:lineRule="auto" w:line="240" w:before="100" w:after="100"/>
    </w:pPr>
    <w:rPr>
      <w:rFonts w:ascii="Times New Roman" w:hAnsi="Times New Roman" w:cs="Times New Roman"/>
      <w:sz w:val="24"/>
      <w:szCs w:val="24"/>
      <w:lang w:eastAsia="fr-F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Spacing">
    <w:name w:val="No Spacing"/>
    <w:qFormat/>
    <w:pPr>
      <w:widowControl/>
      <w:overflowPunct w:val="true"/>
      <w:bidi w:val="0"/>
      <w:spacing w:lineRule="auto" w:line="240" w:before="0" w:after="0"/>
      <w:jc w:val="left"/>
    </w:pPr>
    <w:rPr>
      <w:rFonts w:ascii="Calibri" w:hAnsi="Calibri" w:eastAsia="SimSun" w:cs="Tahoma"/>
      <w:color w:val="00000A"/>
      <w:kern w:val="0"/>
      <w:sz w:val="22"/>
      <w:szCs w:val="22"/>
      <w:lang w:val="fr-FR" w:eastAsia="fr-FR" w:bidi="ar-SA"/>
    </w:rPr>
  </w:style>
  <w:style w:type="paragraph" w:styleId="Titreprincipal">
    <w:name w:val="Title"/>
    <w:basedOn w:val="Normal"/>
    <w:qFormat/>
    <w:pPr>
      <w:pBdr>
        <w:bottom w:val="single" w:sz="8" w:space="4" w:color="4F81BD"/>
      </w:pBdr>
      <w:spacing w:lineRule="auto" w:line="240" w:before="0" w:after="300"/>
      <w:jc w:val="left"/>
    </w:pPr>
    <w:rPr>
      <w:rFonts w:ascii="Cambria" w:hAnsi="Cambria"/>
      <w:b/>
      <w:bCs/>
      <w:color w:val="17365D"/>
      <w:spacing w:val="5"/>
      <w:sz w:val="52"/>
      <w:szCs w:val="52"/>
      <w:lang w:eastAsia="fr-FR"/>
    </w:rPr>
  </w:style>
  <w:style w:type="paragraph" w:styleId="Soustitre">
    <w:name w:val="Subtitle"/>
    <w:basedOn w:val="Normal"/>
    <w:qFormat/>
    <w:pPr>
      <w:jc w:val="left"/>
    </w:pPr>
    <w:rPr>
      <w:rFonts w:ascii="Cambria" w:hAnsi="Cambria"/>
      <w:i/>
      <w:iCs/>
      <w:color w:val="4F81BD"/>
      <w:spacing w:val="15"/>
      <w:sz w:val="24"/>
      <w:szCs w:val="24"/>
      <w:lang w:eastAsia="fr-FR"/>
    </w:rPr>
  </w:style>
  <w:style w:type="paragraph" w:styleId="TOAHeading">
    <w:name w:val="TOA Heading"/>
    <w:basedOn w:val="Titre"/>
    <w:qFormat/>
    <w:pPr/>
    <w:rPr/>
  </w:style>
  <w:style w:type="paragraph" w:styleId="Tabledesmatiresniveau1">
    <w:name w:val="TOC 1"/>
    <w:basedOn w:val="Normal"/>
    <w:pPr>
      <w:tabs>
        <w:tab w:val="right" w:pos="8560" w:leader="dot"/>
      </w:tabs>
      <w:spacing w:before="0" w:after="100"/>
      <w:ind w:left="0" w:right="0" w:hanging="0"/>
    </w:pPr>
    <w:rPr/>
  </w:style>
  <w:style w:type="paragraph" w:styleId="Tabledesmatiresniveau2">
    <w:name w:val="TOC 2"/>
    <w:basedOn w:val="Normal"/>
    <w:pPr>
      <w:tabs>
        <w:tab w:val="right" w:pos="9355" w:leader="dot"/>
      </w:tabs>
      <w:spacing w:before="0" w:after="100"/>
      <w:ind w:left="220" w:right="0" w:hanging="0"/>
    </w:pPr>
    <w:rPr/>
  </w:style>
  <w:style w:type="paragraph" w:styleId="Tabledesmatiresniveau3">
    <w:name w:val="TOC 3"/>
    <w:basedOn w:val="Normal"/>
    <w:pPr>
      <w:tabs>
        <w:tab w:val="right" w:pos="9072" w:leader="dot"/>
      </w:tabs>
      <w:spacing w:before="0" w:after="100"/>
      <w:ind w:left="44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Arial" w:hAnsi="Arial" w:eastAsia="Times New Roman" w:cs="Arial"/>
      <w:sz w:val="24"/>
      <w:szCs w:val="24"/>
      <w:lang w:eastAsia="fr-FR"/>
    </w:rPr>
  </w:style>
  <w:style w:type="paragraph" w:styleId="Contenudetableau">
    <w:name w:val="Contenu de tableau"/>
    <w:basedOn w:val="Normal"/>
    <w:qFormat/>
    <w:pPr>
      <w:suppressLineNumbers/>
    </w:pPr>
    <w:rPr/>
  </w:style>
  <w:style w:type="paragraph" w:styleId="Titredetableau">
    <w:name w:val="Titre de tableau"/>
    <w:basedOn w:val="Contenudetableau"/>
    <w:qFormat/>
    <w:pPr/>
    <w:rPr/>
  </w:style>
  <w:style w:type="paragraph" w:styleId="Titre10">
    <w:name w:val="Titre 10"/>
    <w:basedOn w:val="Titre"/>
    <w:qFormat/>
    <w:pPr/>
    <w:rPr/>
  </w:style>
  <w:style w:type="paragraph" w:styleId="Texteprformat">
    <w:name w:val="Texte préformaté"/>
    <w:basedOn w:val="Normal"/>
    <w:qFormat/>
    <w:pPr/>
    <w:rPr/>
  </w:style>
  <w:style w:type="numbering" w:styleId="Numrotation1">
    <w:name w:val="Numérotation 1"/>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543</TotalTime>
  <Application>LibreOffice/6.0.5.2$Windows_X86_64 LibreOffice_project/54c8cbb85f300ac59db32fe8a675ff7683cd5a16</Application>
  <Pages>12</Pages>
  <Words>2052</Words>
  <Characters>12586</Characters>
  <CharactersWithSpaces>15313</CharactersWithSpaces>
  <Paragraphs>325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2016-11-02T16:19:00Z</dcterms:created>
  <dc:creator>Guy Rouault</dc:creator>
  <dc:description/>
  <dc:language>fr-FR</dc:language>
  <cp:lastModifiedBy>Guy ROUAULT</cp:lastModifiedBy>
  <dcterms:modified xsi:type="dcterms:W3CDTF">2018-08-02T17:56:12Z</dcterms:modified>
  <cp:revision>324</cp:revision>
  <dc:subject/>
  <dc:title> FMU BASED SIMULATION FRAMEWORK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