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B25CA9" w14:textId="1C15DBB7" w:rsidR="005E10DE" w:rsidRPr="005E10DE" w:rsidRDefault="005E10DE" w:rsidP="005E10DE">
      <w:pPr>
        <w:spacing w:beforeLines="50" w:before="156" w:afterLines="50" w:after="156" w:line="288" w:lineRule="auto"/>
        <w:jc w:val="center"/>
        <w:rPr>
          <w:rFonts w:ascii="宋体" w:eastAsia="宋体" w:hAnsi="宋体" w:cs="宋体"/>
          <w:b/>
          <w:bCs/>
          <w:sz w:val="32"/>
          <w:szCs w:val="32"/>
        </w:rPr>
      </w:pPr>
      <w:r w:rsidRPr="005E10DE">
        <w:rPr>
          <w:rFonts w:ascii="宋体" w:eastAsia="宋体" w:hAnsi="宋体" w:cs="宋体"/>
          <w:b/>
          <w:bCs/>
          <w:sz w:val="32"/>
          <w:szCs w:val="32"/>
        </w:rPr>
        <w:t>大语言模型部署</w:t>
      </w:r>
      <w:r w:rsidRPr="005E10DE">
        <w:rPr>
          <w:rFonts w:ascii="宋体" w:eastAsia="宋体" w:hAnsi="宋体" w:cs="宋体" w:hint="eastAsia"/>
          <w:b/>
          <w:bCs/>
          <w:sz w:val="32"/>
          <w:szCs w:val="32"/>
        </w:rPr>
        <w:t>项目报告</w:t>
      </w:r>
    </w:p>
    <w:p w14:paraId="5DF2F539" w14:textId="231B1F8B" w:rsidR="005E10DE" w:rsidRPr="005E10DE" w:rsidRDefault="005E10DE" w:rsidP="005E10DE">
      <w:pPr>
        <w:spacing w:beforeLines="50" w:before="156" w:afterLines="50" w:after="156" w:line="288" w:lineRule="auto"/>
        <w:jc w:val="center"/>
        <w:rPr>
          <w:rFonts w:ascii="宋体" w:eastAsia="宋体" w:hAnsi="宋体" w:cs="宋体" w:hint="eastAsia"/>
          <w:szCs w:val="22"/>
        </w:rPr>
      </w:pPr>
      <w:r w:rsidRPr="005E10DE">
        <w:rPr>
          <w:rFonts w:ascii="宋体" w:eastAsia="宋体" w:hAnsi="宋体" w:cs="宋体" w:hint="eastAsia"/>
          <w:szCs w:val="22"/>
        </w:rPr>
        <w:t>2351877  李星烁</w:t>
      </w:r>
    </w:p>
    <w:p w14:paraId="3E77819A" w14:textId="439FA112" w:rsidR="001D569B" w:rsidRPr="001D569B" w:rsidRDefault="003A44AE" w:rsidP="001D569B">
      <w:pPr>
        <w:spacing w:beforeLines="50" w:before="156" w:afterLines="50" w:after="156" w:line="288" w:lineRule="auto"/>
        <w:rPr>
          <w:rFonts w:ascii="宋体" w:eastAsia="宋体" w:hAnsi="宋体" w:cs="宋体" w:hint="eastAsia"/>
          <w:b/>
          <w:bCs/>
          <w:sz w:val="28"/>
          <w:szCs w:val="28"/>
        </w:rPr>
      </w:pPr>
      <w:r>
        <w:rPr>
          <w:rFonts w:ascii="宋体" w:eastAsia="宋体" w:hAnsi="宋体" w:cs="宋体" w:hint="eastAsia"/>
          <w:b/>
          <w:bCs/>
          <w:sz w:val="28"/>
          <w:szCs w:val="28"/>
        </w:rPr>
        <w:t>一、</w:t>
      </w:r>
      <w:r w:rsidR="001D569B" w:rsidRPr="001D569B">
        <w:rPr>
          <w:rFonts w:ascii="宋体" w:eastAsia="宋体" w:hAnsi="宋体" w:cs="宋体" w:hint="eastAsia"/>
          <w:b/>
          <w:bCs/>
          <w:sz w:val="28"/>
          <w:szCs w:val="28"/>
        </w:rPr>
        <w:t>引言</w:t>
      </w:r>
    </w:p>
    <w:p w14:paraId="529C8580" w14:textId="2D446035" w:rsidR="001D569B" w:rsidRPr="001D569B" w:rsidRDefault="001D569B" w:rsidP="001D569B">
      <w:pPr>
        <w:spacing w:beforeLines="50" w:before="156" w:afterLines="50" w:after="156" w:line="288" w:lineRule="auto"/>
        <w:rPr>
          <w:rFonts w:ascii="宋体" w:eastAsia="宋体" w:hAnsi="宋体" w:cs="宋体" w:hint="eastAsia"/>
          <w:b/>
          <w:bCs/>
          <w:sz w:val="24"/>
        </w:rPr>
      </w:pPr>
      <w:r w:rsidRPr="001D569B">
        <w:rPr>
          <w:rFonts w:ascii="宋体" w:eastAsia="宋体" w:hAnsi="宋体" w:cs="宋体" w:hint="eastAsia"/>
          <w:b/>
          <w:bCs/>
          <w:sz w:val="24"/>
        </w:rPr>
        <w:t>1.1 作业背景与目的</w:t>
      </w:r>
    </w:p>
    <w:p w14:paraId="1816F58C" w14:textId="5AF3EAFD" w:rsidR="001D569B" w:rsidRPr="001D569B" w:rsidRDefault="001D569B" w:rsidP="0039347B">
      <w:pPr>
        <w:spacing w:after="0" w:line="288" w:lineRule="auto"/>
        <w:ind w:firstLineChars="200" w:firstLine="440"/>
        <w:rPr>
          <w:rFonts w:ascii="宋体" w:eastAsia="宋体" w:hAnsi="宋体" w:cs="宋体" w:hint="eastAsia"/>
          <w:szCs w:val="22"/>
        </w:rPr>
      </w:pPr>
      <w:r w:rsidRPr="001D569B">
        <w:rPr>
          <w:rFonts w:ascii="宋体" w:eastAsia="宋体" w:hAnsi="宋体" w:cs="宋体" w:hint="eastAsia"/>
          <w:szCs w:val="22"/>
        </w:rPr>
        <w:t>本次</w:t>
      </w:r>
      <w:r w:rsidRPr="001D569B">
        <w:rPr>
          <w:rFonts w:ascii="宋体" w:eastAsia="宋体" w:hAnsi="宋体" w:cs="宋体" w:hint="eastAsia"/>
          <w:szCs w:val="22"/>
        </w:rPr>
        <w:t>任务</w:t>
      </w:r>
      <w:r w:rsidRPr="001D569B">
        <w:rPr>
          <w:rFonts w:ascii="宋体" w:eastAsia="宋体" w:hAnsi="宋体" w:cs="宋体" w:hint="eastAsia"/>
          <w:szCs w:val="22"/>
        </w:rPr>
        <w:t>核心</w:t>
      </w:r>
      <w:r w:rsidRPr="001D569B">
        <w:rPr>
          <w:rFonts w:ascii="宋体" w:eastAsia="宋体" w:hAnsi="宋体" w:cs="宋体" w:hint="eastAsia"/>
          <w:szCs w:val="22"/>
        </w:rPr>
        <w:t>是</w:t>
      </w:r>
      <w:proofErr w:type="gramStart"/>
      <w:r w:rsidRPr="001D569B">
        <w:rPr>
          <w:rFonts w:ascii="宋体" w:eastAsia="宋体" w:hAnsi="宋体" w:cs="宋体" w:hint="eastAsia"/>
          <w:szCs w:val="22"/>
        </w:rPr>
        <w:t>在魔搭</w:t>
      </w:r>
      <w:proofErr w:type="gramEnd"/>
      <w:r w:rsidRPr="001D569B">
        <w:rPr>
          <w:rFonts w:ascii="宋体" w:eastAsia="宋体" w:hAnsi="宋体" w:cs="宋体" w:hint="eastAsia"/>
          <w:szCs w:val="22"/>
        </w:rPr>
        <w:t xml:space="preserve"> (</w:t>
      </w:r>
      <w:proofErr w:type="spellStart"/>
      <w:r w:rsidRPr="001D569B">
        <w:rPr>
          <w:rFonts w:ascii="宋体" w:eastAsia="宋体" w:hAnsi="宋体" w:cs="宋体" w:hint="eastAsia"/>
          <w:szCs w:val="22"/>
        </w:rPr>
        <w:t>ModelScope</w:t>
      </w:r>
      <w:proofErr w:type="spellEnd"/>
      <w:r w:rsidRPr="001D569B">
        <w:rPr>
          <w:rFonts w:ascii="宋体" w:eastAsia="宋体" w:hAnsi="宋体" w:cs="宋体" w:hint="eastAsia"/>
          <w:szCs w:val="22"/>
        </w:rPr>
        <w:t xml:space="preserve">) 平台上，利用其提供的免费 CPU </w:t>
      </w:r>
      <w:proofErr w:type="gramStart"/>
      <w:r w:rsidRPr="001D569B">
        <w:rPr>
          <w:rFonts w:ascii="宋体" w:eastAsia="宋体" w:hAnsi="宋体" w:cs="宋体" w:hint="eastAsia"/>
          <w:szCs w:val="22"/>
        </w:rPr>
        <w:t>云计算</w:t>
      </w:r>
      <w:proofErr w:type="gramEnd"/>
      <w:r w:rsidRPr="001D569B">
        <w:rPr>
          <w:rFonts w:ascii="宋体" w:eastAsia="宋体" w:hAnsi="宋体" w:cs="宋体" w:hint="eastAsia"/>
          <w:szCs w:val="22"/>
        </w:rPr>
        <w:t>资源，成功部署并对两款当前主流的开源大语言模型——</w:t>
      </w:r>
      <w:proofErr w:type="gramStart"/>
      <w:r w:rsidRPr="001D569B">
        <w:rPr>
          <w:rFonts w:ascii="宋体" w:eastAsia="宋体" w:hAnsi="宋体" w:cs="宋体" w:hint="eastAsia"/>
          <w:szCs w:val="22"/>
        </w:rPr>
        <w:t>智谱</w:t>
      </w:r>
      <w:proofErr w:type="gramEnd"/>
      <w:r w:rsidRPr="001D569B">
        <w:rPr>
          <w:rFonts w:ascii="宋体" w:eastAsia="宋体" w:hAnsi="宋体" w:cs="宋体" w:hint="eastAsia"/>
          <w:szCs w:val="22"/>
        </w:rPr>
        <w:t xml:space="preserve"> AI 开发的 ChatGLM3-6B 和阿里巴巴通义实验室研发的 Qwen-7B-Chat 模型——进行功能性测试与性能对比分析。通过对不同模型在特定任务上的表现进行横向比较，旨在培养对模型能力边界的认知和批判性评估的能力，为未来在相关领域的研究与应用打下坚实基础。</w:t>
      </w:r>
    </w:p>
    <w:p w14:paraId="1F02BD0E" w14:textId="731631FF" w:rsidR="001D569B" w:rsidRPr="001D569B" w:rsidRDefault="001D569B" w:rsidP="001D569B">
      <w:pPr>
        <w:spacing w:beforeLines="50" w:before="156" w:afterLines="50" w:after="156" w:line="288" w:lineRule="auto"/>
        <w:rPr>
          <w:rFonts w:ascii="宋体" w:eastAsia="宋体" w:hAnsi="宋体" w:cs="宋体" w:hint="eastAsia"/>
          <w:b/>
          <w:bCs/>
          <w:sz w:val="24"/>
        </w:rPr>
      </w:pPr>
      <w:r w:rsidRPr="001D569B">
        <w:rPr>
          <w:rFonts w:ascii="宋体" w:eastAsia="宋体" w:hAnsi="宋体" w:cs="宋体" w:hint="eastAsia"/>
          <w:b/>
          <w:bCs/>
          <w:sz w:val="24"/>
        </w:rPr>
        <w:t>1.2 选用模型简介</w:t>
      </w:r>
    </w:p>
    <w:p w14:paraId="03462951" w14:textId="3588ECFD" w:rsidR="001D569B" w:rsidRPr="001D569B" w:rsidRDefault="001D569B" w:rsidP="0039347B">
      <w:pPr>
        <w:spacing w:after="0" w:line="288" w:lineRule="auto"/>
        <w:ind w:firstLineChars="200" w:firstLine="440"/>
        <w:rPr>
          <w:rFonts w:ascii="宋体" w:eastAsia="宋体" w:hAnsi="宋体" w:cs="宋体" w:hint="eastAsia"/>
          <w:szCs w:val="22"/>
        </w:rPr>
      </w:pPr>
      <w:r w:rsidRPr="001D569B">
        <w:rPr>
          <w:rFonts w:ascii="宋体" w:eastAsia="宋体" w:hAnsi="宋体" w:cs="宋体" w:hint="eastAsia"/>
          <w:szCs w:val="22"/>
        </w:rPr>
        <w:t>为完成本次作业的对比分析任务，我们选用了以下两款具有代表性的大语言模型：</w:t>
      </w:r>
    </w:p>
    <w:p w14:paraId="200A70DE" w14:textId="0F750293" w:rsidR="003A44AE" w:rsidRPr="003A44AE" w:rsidRDefault="003A44AE" w:rsidP="003A44AE">
      <w:pPr>
        <w:spacing w:beforeLines="50" w:before="156" w:afterLines="50" w:after="156" w:line="288" w:lineRule="auto"/>
        <w:rPr>
          <w:rFonts w:ascii="宋体" w:eastAsia="宋体" w:hAnsi="宋体" w:cs="宋体"/>
          <w:b/>
          <w:bCs/>
          <w:szCs w:val="22"/>
        </w:rPr>
      </w:pPr>
      <w:r>
        <w:rPr>
          <w:rFonts w:ascii="宋体" w:eastAsia="宋体" w:hAnsi="宋体" w:cs="宋体" w:hint="eastAsia"/>
          <w:b/>
          <w:bCs/>
          <w:szCs w:val="22"/>
        </w:rPr>
        <w:t>1.</w:t>
      </w:r>
      <w:proofErr w:type="gramStart"/>
      <w:r w:rsidR="001D569B" w:rsidRPr="003A44AE">
        <w:rPr>
          <w:rFonts w:ascii="宋体" w:eastAsia="宋体" w:hAnsi="宋体" w:cs="宋体" w:hint="eastAsia"/>
          <w:b/>
          <w:bCs/>
          <w:szCs w:val="22"/>
        </w:rPr>
        <w:t>智谱</w:t>
      </w:r>
      <w:proofErr w:type="gramEnd"/>
      <w:r w:rsidR="001D569B" w:rsidRPr="003A44AE">
        <w:rPr>
          <w:rFonts w:ascii="宋体" w:eastAsia="宋体" w:hAnsi="宋体" w:cs="宋体" w:hint="eastAsia"/>
          <w:b/>
          <w:bCs/>
          <w:szCs w:val="22"/>
        </w:rPr>
        <w:t xml:space="preserve"> ChatGLM3-6B</w:t>
      </w:r>
    </w:p>
    <w:p w14:paraId="17E163C5" w14:textId="5BE94BB6" w:rsidR="001D569B" w:rsidRPr="003A44AE" w:rsidRDefault="001D569B" w:rsidP="0039347B">
      <w:pPr>
        <w:spacing w:after="0" w:line="288" w:lineRule="auto"/>
        <w:ind w:firstLineChars="200" w:firstLine="440"/>
        <w:rPr>
          <w:rFonts w:ascii="宋体" w:eastAsia="宋体" w:hAnsi="宋体" w:cs="宋体" w:hint="eastAsia"/>
          <w:szCs w:val="22"/>
        </w:rPr>
      </w:pPr>
      <w:r w:rsidRPr="003A44AE">
        <w:rPr>
          <w:rFonts w:ascii="宋体" w:eastAsia="宋体" w:hAnsi="宋体" w:cs="宋体" w:hint="eastAsia"/>
          <w:szCs w:val="22"/>
        </w:rPr>
        <w:t>该模型</w:t>
      </w:r>
      <w:proofErr w:type="gramStart"/>
      <w:r w:rsidRPr="003A44AE">
        <w:rPr>
          <w:rFonts w:ascii="宋体" w:eastAsia="宋体" w:hAnsi="宋体" w:cs="宋体" w:hint="eastAsia"/>
          <w:szCs w:val="22"/>
        </w:rPr>
        <w:t>由智谱</w:t>
      </w:r>
      <w:proofErr w:type="gramEnd"/>
      <w:r w:rsidRPr="003A44AE">
        <w:rPr>
          <w:rFonts w:ascii="宋体" w:eastAsia="宋体" w:hAnsi="宋体" w:cs="宋体" w:hint="eastAsia"/>
          <w:szCs w:val="22"/>
        </w:rPr>
        <w:t>AI公司（</w:t>
      </w:r>
      <w:proofErr w:type="spellStart"/>
      <w:r w:rsidRPr="003A44AE">
        <w:rPr>
          <w:rFonts w:ascii="宋体" w:eastAsia="宋体" w:hAnsi="宋体" w:cs="宋体" w:hint="eastAsia"/>
          <w:szCs w:val="22"/>
        </w:rPr>
        <w:t>Zhipu</w:t>
      </w:r>
      <w:proofErr w:type="spellEnd"/>
      <w:r w:rsidRPr="003A44AE">
        <w:rPr>
          <w:rFonts w:ascii="宋体" w:eastAsia="宋体" w:hAnsi="宋体" w:cs="宋体" w:hint="eastAsia"/>
          <w:szCs w:val="22"/>
        </w:rPr>
        <w:t xml:space="preserve"> AI）与清华大学KEG实验室联合发布，是 </w:t>
      </w:r>
      <w:proofErr w:type="spellStart"/>
      <w:r w:rsidRPr="003A44AE">
        <w:rPr>
          <w:rFonts w:ascii="宋体" w:eastAsia="宋体" w:hAnsi="宋体" w:cs="宋体" w:hint="eastAsia"/>
          <w:szCs w:val="22"/>
        </w:rPr>
        <w:t>ChatGLM</w:t>
      </w:r>
      <w:proofErr w:type="spellEnd"/>
      <w:r w:rsidRPr="003A44AE">
        <w:rPr>
          <w:rFonts w:ascii="宋体" w:eastAsia="宋体" w:hAnsi="宋体" w:cs="宋体" w:hint="eastAsia"/>
          <w:szCs w:val="22"/>
        </w:rPr>
        <w:t xml:space="preserve"> 系列的最新开源版本。作为一个拥有60亿参数（6B）的双语（中英）对话模型，ChatGLM3-6B 在前代模型的基础上，进一步提升了在代码生成、工具调用、语义理解以及逻辑推理等方面的能力，并针对中文语境进行了深度优化，使其在中文自然语言交互任务中表现出色。</w:t>
      </w:r>
    </w:p>
    <w:p w14:paraId="29A3480C" w14:textId="780FC13C" w:rsidR="003A44AE" w:rsidRPr="003A44AE" w:rsidRDefault="001D569B" w:rsidP="001D569B">
      <w:pPr>
        <w:spacing w:beforeLines="50" w:before="156" w:afterLines="50" w:after="156" w:line="288" w:lineRule="auto"/>
        <w:rPr>
          <w:rFonts w:ascii="宋体" w:eastAsia="宋体" w:hAnsi="宋体" w:cs="宋体"/>
          <w:b/>
          <w:bCs/>
          <w:szCs w:val="22"/>
        </w:rPr>
      </w:pPr>
      <w:r w:rsidRPr="003A44AE">
        <w:rPr>
          <w:rFonts w:ascii="宋体" w:eastAsia="宋体" w:hAnsi="宋体" w:cs="宋体" w:hint="eastAsia"/>
          <w:b/>
          <w:bCs/>
          <w:szCs w:val="22"/>
        </w:rPr>
        <w:t>2.</w:t>
      </w:r>
      <w:proofErr w:type="gramStart"/>
      <w:r w:rsidRPr="003A44AE">
        <w:rPr>
          <w:rFonts w:ascii="宋体" w:eastAsia="宋体" w:hAnsi="宋体" w:cs="宋体" w:hint="eastAsia"/>
          <w:b/>
          <w:bCs/>
          <w:szCs w:val="22"/>
        </w:rPr>
        <w:t>通义千问</w:t>
      </w:r>
      <w:proofErr w:type="gramEnd"/>
      <w:r w:rsidRPr="003A44AE">
        <w:rPr>
          <w:rFonts w:ascii="宋体" w:eastAsia="宋体" w:hAnsi="宋体" w:cs="宋体" w:hint="eastAsia"/>
          <w:b/>
          <w:bCs/>
          <w:szCs w:val="22"/>
        </w:rPr>
        <w:t xml:space="preserve"> </w:t>
      </w:r>
      <w:bookmarkStart w:id="0" w:name="_Hlk200063502"/>
      <w:r w:rsidRPr="003A44AE">
        <w:rPr>
          <w:rFonts w:ascii="宋体" w:eastAsia="宋体" w:hAnsi="宋体" w:cs="宋体" w:hint="eastAsia"/>
          <w:b/>
          <w:bCs/>
          <w:szCs w:val="22"/>
        </w:rPr>
        <w:t>Qwen-7B-Chat</w:t>
      </w:r>
      <w:bookmarkEnd w:id="0"/>
      <w:r w:rsidRPr="003A44AE">
        <w:rPr>
          <w:rFonts w:ascii="宋体" w:eastAsia="宋体" w:hAnsi="宋体" w:cs="宋体" w:hint="eastAsia"/>
          <w:b/>
          <w:bCs/>
          <w:szCs w:val="22"/>
        </w:rPr>
        <w:t xml:space="preserve"> </w:t>
      </w:r>
    </w:p>
    <w:p w14:paraId="403F4F4C" w14:textId="1433FDFB" w:rsidR="001D569B" w:rsidRPr="001D569B" w:rsidRDefault="001D569B" w:rsidP="0039347B">
      <w:pPr>
        <w:spacing w:after="0" w:line="288" w:lineRule="auto"/>
        <w:ind w:firstLineChars="200" w:firstLine="440"/>
        <w:rPr>
          <w:rFonts w:ascii="宋体" w:eastAsia="宋体" w:hAnsi="宋体" w:cs="宋体" w:hint="eastAsia"/>
          <w:szCs w:val="22"/>
        </w:rPr>
      </w:pPr>
      <w:r w:rsidRPr="001D569B">
        <w:rPr>
          <w:rFonts w:ascii="宋体" w:eastAsia="宋体" w:hAnsi="宋体" w:cs="宋体" w:hint="eastAsia"/>
          <w:szCs w:val="22"/>
        </w:rPr>
        <w:t>该模型由阿里巴巴达摩院通义实验室自主研发并开源，是</w:t>
      </w:r>
      <w:proofErr w:type="gramStart"/>
      <w:r w:rsidRPr="001D569B">
        <w:rPr>
          <w:rFonts w:ascii="宋体" w:eastAsia="宋体" w:hAnsi="宋体" w:cs="宋体" w:hint="eastAsia"/>
          <w:szCs w:val="22"/>
        </w:rPr>
        <w:t>通义千问</w:t>
      </w:r>
      <w:proofErr w:type="gramEnd"/>
      <w:r w:rsidRPr="001D569B">
        <w:rPr>
          <w:rFonts w:ascii="宋体" w:eastAsia="宋体" w:hAnsi="宋体" w:cs="宋体" w:hint="eastAsia"/>
          <w:szCs w:val="22"/>
        </w:rPr>
        <w:t xml:space="preserve"> (Qwen) 系列中的一款拥有70亿参数（7B）的对话微调模型。Qwen 系列模型基于大规模高质量数据进行预训练，具备强大的语言理解、内容生成和多轮对话能力。Qwen-7B-Chat 版本特别针对对话场景进行了优化，旨在提供流畅、自然</w:t>
      </w:r>
      <w:proofErr w:type="gramStart"/>
      <w:r w:rsidRPr="001D569B">
        <w:rPr>
          <w:rFonts w:ascii="宋体" w:eastAsia="宋体" w:hAnsi="宋体" w:cs="宋体" w:hint="eastAsia"/>
          <w:szCs w:val="22"/>
        </w:rPr>
        <w:t>且信息</w:t>
      </w:r>
      <w:proofErr w:type="gramEnd"/>
      <w:r w:rsidRPr="001D569B">
        <w:rPr>
          <w:rFonts w:ascii="宋体" w:eastAsia="宋体" w:hAnsi="宋体" w:cs="宋体" w:hint="eastAsia"/>
          <w:szCs w:val="22"/>
        </w:rPr>
        <w:t>丰富的交互体验，并支持多种语言。</w:t>
      </w:r>
    </w:p>
    <w:p w14:paraId="35512E9A" w14:textId="6A9EC834" w:rsidR="006E1E3B" w:rsidRDefault="003A44AE" w:rsidP="001D569B">
      <w:pPr>
        <w:spacing w:beforeLines="50" w:before="156" w:afterLines="50" w:after="156" w:line="288" w:lineRule="auto"/>
        <w:rPr>
          <w:rFonts w:ascii="宋体" w:eastAsia="宋体" w:hAnsi="宋体" w:cs="宋体"/>
          <w:b/>
          <w:bCs/>
          <w:sz w:val="28"/>
          <w:szCs w:val="28"/>
        </w:rPr>
      </w:pPr>
      <w:r w:rsidRPr="003A44AE">
        <w:rPr>
          <w:rFonts w:ascii="宋体" w:eastAsia="宋体" w:hAnsi="宋体" w:cs="宋体" w:hint="eastAsia"/>
          <w:b/>
          <w:bCs/>
          <w:sz w:val="28"/>
          <w:szCs w:val="28"/>
        </w:rPr>
        <w:t>二、实验步骤</w:t>
      </w:r>
    </w:p>
    <w:p w14:paraId="68C40B1C" w14:textId="77777777" w:rsidR="003A44AE" w:rsidRPr="003A44AE" w:rsidRDefault="003A44AE" w:rsidP="003A44AE">
      <w:pPr>
        <w:spacing w:beforeLines="50" w:before="156" w:afterLines="50" w:after="156" w:line="288" w:lineRule="auto"/>
        <w:rPr>
          <w:rFonts w:ascii="宋体" w:eastAsia="宋体" w:hAnsi="宋体" w:cs="宋体" w:hint="eastAsia"/>
          <w:b/>
          <w:bCs/>
          <w:sz w:val="24"/>
        </w:rPr>
      </w:pPr>
      <w:r w:rsidRPr="003A44AE">
        <w:rPr>
          <w:rFonts w:ascii="宋体" w:eastAsia="宋体" w:hAnsi="宋体" w:cs="宋体" w:hint="eastAsia"/>
          <w:b/>
          <w:bCs/>
          <w:sz w:val="24"/>
        </w:rPr>
        <w:t>2.1 部署平台与环境</w:t>
      </w:r>
    </w:p>
    <w:p w14:paraId="43EB2EFA" w14:textId="77777777" w:rsidR="003A44AE" w:rsidRPr="003A44AE" w:rsidRDefault="003A44AE" w:rsidP="0039347B">
      <w:pPr>
        <w:spacing w:after="0" w:line="288" w:lineRule="auto"/>
        <w:ind w:firstLineChars="200" w:firstLine="440"/>
        <w:rPr>
          <w:rFonts w:ascii="宋体" w:eastAsia="宋体" w:hAnsi="宋体" w:cs="宋体" w:hint="eastAsia"/>
          <w:szCs w:val="22"/>
        </w:rPr>
      </w:pPr>
      <w:r w:rsidRPr="003A44AE">
        <w:rPr>
          <w:rFonts w:ascii="宋体" w:eastAsia="宋体" w:hAnsi="宋体" w:cs="宋体" w:hint="eastAsia"/>
          <w:szCs w:val="22"/>
        </w:rPr>
        <w:t xml:space="preserve">平台: </w:t>
      </w:r>
      <w:proofErr w:type="gramStart"/>
      <w:r w:rsidRPr="003A44AE">
        <w:rPr>
          <w:rFonts w:ascii="宋体" w:eastAsia="宋体" w:hAnsi="宋体" w:cs="宋体" w:hint="eastAsia"/>
          <w:szCs w:val="22"/>
        </w:rPr>
        <w:t>魔搭</w:t>
      </w:r>
      <w:proofErr w:type="gramEnd"/>
      <w:r w:rsidRPr="003A44AE">
        <w:rPr>
          <w:rFonts w:ascii="宋体" w:eastAsia="宋体" w:hAnsi="宋体" w:cs="宋体" w:hint="eastAsia"/>
          <w:szCs w:val="22"/>
        </w:rPr>
        <w:t xml:space="preserve"> </w:t>
      </w:r>
      <w:proofErr w:type="spellStart"/>
      <w:r w:rsidRPr="003A44AE">
        <w:rPr>
          <w:rFonts w:ascii="宋体" w:eastAsia="宋体" w:hAnsi="宋体" w:cs="宋体" w:hint="eastAsia"/>
          <w:szCs w:val="22"/>
        </w:rPr>
        <w:t>ModelScope</w:t>
      </w:r>
      <w:proofErr w:type="spellEnd"/>
      <w:r w:rsidRPr="003A44AE">
        <w:rPr>
          <w:rFonts w:ascii="宋体" w:eastAsia="宋体" w:hAnsi="宋体" w:cs="宋体" w:hint="eastAsia"/>
          <w:szCs w:val="22"/>
        </w:rPr>
        <w:t>。</w:t>
      </w:r>
    </w:p>
    <w:p w14:paraId="7AC1413B" w14:textId="307605B0" w:rsidR="003A44AE" w:rsidRDefault="003A44AE" w:rsidP="0039347B">
      <w:pPr>
        <w:spacing w:after="0" w:line="288" w:lineRule="auto"/>
        <w:ind w:firstLineChars="200" w:firstLine="440"/>
        <w:rPr>
          <w:rFonts w:ascii="宋体" w:eastAsia="宋体" w:hAnsi="宋体" w:cs="宋体"/>
          <w:szCs w:val="22"/>
        </w:rPr>
      </w:pPr>
      <w:r w:rsidRPr="003A44AE">
        <w:rPr>
          <w:rFonts w:ascii="宋体" w:eastAsia="宋体" w:hAnsi="宋体" w:cs="宋体" w:hint="eastAsia"/>
          <w:szCs w:val="22"/>
        </w:rPr>
        <w:t xml:space="preserve">计算资源: 免费 CPU </w:t>
      </w:r>
      <w:proofErr w:type="gramStart"/>
      <w:r w:rsidRPr="003A44AE">
        <w:rPr>
          <w:rFonts w:ascii="宋体" w:eastAsia="宋体" w:hAnsi="宋体" w:cs="宋体" w:hint="eastAsia"/>
          <w:szCs w:val="22"/>
        </w:rPr>
        <w:t>云计算</w:t>
      </w:r>
      <w:proofErr w:type="gramEnd"/>
      <w:r w:rsidRPr="003A44AE">
        <w:rPr>
          <w:rFonts w:ascii="宋体" w:eastAsia="宋体" w:hAnsi="宋体" w:cs="宋体" w:hint="eastAsia"/>
          <w:szCs w:val="22"/>
        </w:rPr>
        <w:t>资源。</w:t>
      </w:r>
    </w:p>
    <w:p w14:paraId="3A6875BB" w14:textId="30793433" w:rsidR="0039347B" w:rsidRDefault="0039347B" w:rsidP="003A44AE">
      <w:pPr>
        <w:spacing w:beforeLines="50" w:before="156" w:afterLines="50" w:after="156" w:line="288" w:lineRule="auto"/>
        <w:rPr>
          <w:rFonts w:ascii="宋体" w:eastAsia="宋体" w:hAnsi="宋体" w:cs="宋体"/>
          <w:b/>
          <w:bCs/>
          <w:sz w:val="24"/>
        </w:rPr>
      </w:pPr>
      <w:r w:rsidRPr="0039347B">
        <w:rPr>
          <w:rFonts w:ascii="宋体" w:eastAsia="宋体" w:hAnsi="宋体" w:cs="宋体" w:hint="eastAsia"/>
          <w:b/>
          <w:bCs/>
          <w:sz w:val="24"/>
        </w:rPr>
        <w:t>2.2操作步骤</w:t>
      </w:r>
      <w:r w:rsidR="00267FFE">
        <w:rPr>
          <w:rFonts w:ascii="宋体" w:eastAsia="宋体" w:hAnsi="宋体" w:cs="宋体" w:hint="eastAsia"/>
          <w:b/>
          <w:bCs/>
          <w:sz w:val="24"/>
        </w:rPr>
        <w:t>及部署截图</w:t>
      </w:r>
    </w:p>
    <w:p w14:paraId="72582E5A" w14:textId="6B9D441B" w:rsidR="0039347B" w:rsidRDefault="00267FFE" w:rsidP="0039347B">
      <w:pPr>
        <w:spacing w:after="0" w:line="288" w:lineRule="auto"/>
        <w:ind w:firstLineChars="200" w:firstLine="440"/>
        <w:rPr>
          <w:rFonts w:ascii="宋体" w:eastAsia="宋体" w:hAnsi="宋体" w:cs="宋体" w:hint="eastAsia"/>
          <w:szCs w:val="22"/>
        </w:rPr>
      </w:pPr>
      <w:r>
        <w:rPr>
          <w:rFonts w:ascii="宋体" w:eastAsia="宋体" w:hAnsi="宋体" w:cs="宋体" w:hint="eastAsia"/>
          <w:szCs w:val="22"/>
        </w:rPr>
        <w:lastRenderedPageBreak/>
        <w:t>1.</w:t>
      </w:r>
      <w:r w:rsidR="0039347B">
        <w:rPr>
          <w:rFonts w:ascii="宋体" w:eastAsia="宋体" w:hAnsi="宋体" w:cs="宋体" w:hint="eastAsia"/>
          <w:szCs w:val="22"/>
        </w:rPr>
        <w:t>进入</w:t>
      </w:r>
      <w:r w:rsidR="0039347B" w:rsidRPr="003A44AE">
        <w:rPr>
          <w:rFonts w:ascii="宋体" w:eastAsia="宋体" w:hAnsi="宋体" w:cs="宋体" w:hint="eastAsia"/>
          <w:szCs w:val="22"/>
        </w:rPr>
        <w:t xml:space="preserve">魔搭 </w:t>
      </w:r>
      <w:proofErr w:type="spellStart"/>
      <w:r w:rsidR="0039347B" w:rsidRPr="003A44AE">
        <w:rPr>
          <w:rFonts w:ascii="宋体" w:eastAsia="宋体" w:hAnsi="宋体" w:cs="宋体" w:hint="eastAsia"/>
          <w:szCs w:val="22"/>
        </w:rPr>
        <w:t>ModelScope</w:t>
      </w:r>
      <w:proofErr w:type="spellEnd"/>
      <w:r w:rsidR="0039347B">
        <w:rPr>
          <w:rFonts w:ascii="宋体" w:eastAsia="宋体" w:hAnsi="宋体" w:cs="宋体" w:hint="eastAsia"/>
          <w:szCs w:val="22"/>
        </w:rPr>
        <w:t>官网，进行登录，并启动Notebook。</w:t>
      </w:r>
    </w:p>
    <w:p w14:paraId="4963D00B" w14:textId="4E27E947" w:rsidR="0039347B" w:rsidRDefault="0039347B" w:rsidP="0039347B">
      <w:pPr>
        <w:spacing w:after="0" w:line="288" w:lineRule="auto"/>
        <w:rPr>
          <w:rFonts w:ascii="宋体" w:eastAsia="宋体" w:hAnsi="宋体" w:cs="宋体"/>
          <w:szCs w:val="22"/>
        </w:rPr>
      </w:pPr>
      <w:r>
        <w:rPr>
          <w:rFonts w:ascii="宋体" w:eastAsia="宋体" w:hAnsi="宋体" w:cs="宋体"/>
          <w:noProof/>
          <w:szCs w:val="22"/>
        </w:rPr>
        <w:drawing>
          <wp:inline distT="0" distB="0" distL="0" distR="0" wp14:anchorId="12DBEDE7" wp14:editId="2C187FC3">
            <wp:extent cx="4649935" cy="1968639"/>
            <wp:effectExtent l="0" t="0" r="0" b="0"/>
            <wp:docPr id="1199118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82899" cy="1982595"/>
                    </a:xfrm>
                    <a:prstGeom prst="rect">
                      <a:avLst/>
                    </a:prstGeom>
                    <a:noFill/>
                    <a:ln>
                      <a:noFill/>
                    </a:ln>
                  </pic:spPr>
                </pic:pic>
              </a:graphicData>
            </a:graphic>
          </wp:inline>
        </w:drawing>
      </w:r>
    </w:p>
    <w:p w14:paraId="3709AE95" w14:textId="4CEEADD6" w:rsidR="0039347B" w:rsidRDefault="00267FFE" w:rsidP="0039347B">
      <w:pPr>
        <w:spacing w:after="0" w:line="288" w:lineRule="auto"/>
        <w:ind w:firstLineChars="200" w:firstLine="440"/>
        <w:rPr>
          <w:rFonts w:ascii="宋体" w:eastAsia="宋体" w:hAnsi="宋体" w:cs="宋体" w:hint="eastAsia"/>
          <w:szCs w:val="22"/>
        </w:rPr>
      </w:pPr>
      <w:r>
        <w:rPr>
          <w:rFonts w:ascii="宋体" w:eastAsia="宋体" w:hAnsi="宋体" w:cs="宋体" w:hint="eastAsia"/>
          <w:szCs w:val="22"/>
        </w:rPr>
        <w:t>2.</w:t>
      </w:r>
      <w:r w:rsidR="0039347B">
        <w:rPr>
          <w:rFonts w:ascii="宋体" w:eastAsia="宋体" w:hAnsi="宋体" w:cs="宋体" w:hint="eastAsia"/>
          <w:szCs w:val="22"/>
        </w:rPr>
        <w:t>我选择在root直接操作，故只需安装接触依赖即可。</w:t>
      </w:r>
    </w:p>
    <w:p w14:paraId="4427358E" w14:textId="54198973" w:rsidR="0039347B" w:rsidRDefault="00267FFE" w:rsidP="0039347B">
      <w:pPr>
        <w:spacing w:after="0" w:line="288" w:lineRule="auto"/>
        <w:ind w:firstLineChars="200" w:firstLine="440"/>
        <w:rPr>
          <w:rFonts w:ascii="宋体" w:eastAsia="宋体" w:hAnsi="宋体" w:cs="宋体"/>
          <w:szCs w:val="22"/>
        </w:rPr>
      </w:pPr>
      <w:r>
        <w:rPr>
          <w:rFonts w:ascii="宋体" w:eastAsia="宋体" w:hAnsi="宋体" w:cs="宋体" w:hint="eastAsia"/>
          <w:szCs w:val="22"/>
        </w:rPr>
        <w:t>3.</w:t>
      </w:r>
      <w:r w:rsidR="0039347B">
        <w:rPr>
          <w:rFonts w:ascii="宋体" w:eastAsia="宋体" w:hAnsi="宋体" w:cs="宋体" w:hint="eastAsia"/>
          <w:szCs w:val="22"/>
        </w:rPr>
        <w:t>进入Notebook，打开终端命令行，部署</w:t>
      </w:r>
      <w:r w:rsidR="0039347B" w:rsidRPr="0039347B">
        <w:rPr>
          <w:rFonts w:ascii="宋体" w:eastAsia="宋体" w:hAnsi="宋体" w:cs="宋体" w:hint="eastAsia"/>
          <w:szCs w:val="22"/>
        </w:rPr>
        <w:t>ChatGLM3-6B</w:t>
      </w:r>
      <w:r w:rsidR="0039347B">
        <w:rPr>
          <w:rFonts w:ascii="宋体" w:eastAsia="宋体" w:hAnsi="宋体" w:cs="宋体" w:hint="eastAsia"/>
          <w:szCs w:val="22"/>
        </w:rPr>
        <w:t>和</w:t>
      </w:r>
      <w:r w:rsidR="0039347B" w:rsidRPr="0039347B">
        <w:rPr>
          <w:rFonts w:ascii="宋体" w:eastAsia="宋体" w:hAnsi="宋体" w:cs="宋体" w:hint="eastAsia"/>
          <w:szCs w:val="22"/>
        </w:rPr>
        <w:t>Qwen-7B-Chat</w:t>
      </w:r>
      <w:r w:rsidR="0039347B">
        <w:rPr>
          <w:rFonts w:ascii="宋体" w:eastAsia="宋体" w:hAnsi="宋体" w:cs="宋体" w:hint="eastAsia"/>
          <w:szCs w:val="22"/>
        </w:rPr>
        <w:t>。</w:t>
      </w:r>
    </w:p>
    <w:p w14:paraId="085A0461" w14:textId="65A9E2A7" w:rsidR="0039347B" w:rsidRDefault="0039347B" w:rsidP="0039347B">
      <w:pPr>
        <w:spacing w:after="0" w:line="288" w:lineRule="auto"/>
        <w:rPr>
          <w:rFonts w:ascii="宋体" w:eastAsia="宋体" w:hAnsi="宋体" w:cs="宋体"/>
          <w:szCs w:val="22"/>
        </w:rPr>
      </w:pPr>
      <w:r>
        <w:rPr>
          <w:rFonts w:ascii="宋体" w:eastAsia="宋体" w:hAnsi="宋体" w:cs="宋体" w:hint="eastAsia"/>
          <w:szCs w:val="22"/>
        </w:rPr>
        <w:t>部署完成的截图：</w:t>
      </w:r>
      <w:r>
        <w:rPr>
          <w:rFonts w:ascii="宋体" w:eastAsia="宋体" w:hAnsi="宋体" w:cs="宋体" w:hint="eastAsia"/>
          <w:noProof/>
          <w:szCs w:val="22"/>
        </w:rPr>
        <w:drawing>
          <wp:inline distT="0" distB="0" distL="0" distR="0" wp14:anchorId="7B74C292" wp14:editId="46B86C1D">
            <wp:extent cx="4727654" cy="2337344"/>
            <wp:effectExtent l="0" t="0" r="0" b="6350"/>
            <wp:docPr id="361628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57426" cy="2352063"/>
                    </a:xfrm>
                    <a:prstGeom prst="rect">
                      <a:avLst/>
                    </a:prstGeom>
                    <a:noFill/>
                    <a:ln>
                      <a:noFill/>
                    </a:ln>
                  </pic:spPr>
                </pic:pic>
              </a:graphicData>
            </a:graphic>
          </wp:inline>
        </w:drawing>
      </w:r>
      <w:r>
        <w:rPr>
          <w:rFonts w:ascii="宋体" w:eastAsia="宋体" w:hAnsi="宋体" w:cs="宋体" w:hint="eastAsia"/>
          <w:noProof/>
          <w:szCs w:val="22"/>
        </w:rPr>
        <w:drawing>
          <wp:inline distT="0" distB="0" distL="0" distR="0" wp14:anchorId="166027AB" wp14:editId="00DD5953">
            <wp:extent cx="4691794" cy="2454700"/>
            <wp:effectExtent l="0" t="0" r="0" b="3175"/>
            <wp:docPr id="18029788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8127" cy="2463245"/>
                    </a:xfrm>
                    <a:prstGeom prst="rect">
                      <a:avLst/>
                    </a:prstGeom>
                    <a:noFill/>
                    <a:ln>
                      <a:noFill/>
                    </a:ln>
                  </pic:spPr>
                </pic:pic>
              </a:graphicData>
            </a:graphic>
          </wp:inline>
        </w:drawing>
      </w:r>
    </w:p>
    <w:p w14:paraId="729FFC07" w14:textId="79C1FBDA" w:rsidR="0039347B" w:rsidRDefault="00267FFE" w:rsidP="00267FFE">
      <w:pPr>
        <w:spacing w:after="0" w:line="288" w:lineRule="auto"/>
        <w:ind w:firstLineChars="200" w:firstLine="440"/>
        <w:rPr>
          <w:rFonts w:ascii="宋体" w:eastAsia="宋体" w:hAnsi="宋体" w:cs="宋体"/>
          <w:szCs w:val="22"/>
        </w:rPr>
      </w:pPr>
      <w:r>
        <w:rPr>
          <w:rFonts w:ascii="宋体" w:eastAsia="宋体" w:hAnsi="宋体" w:cs="宋体" w:hint="eastAsia"/>
          <w:szCs w:val="22"/>
        </w:rPr>
        <w:t>4.创建好对应的python文件。（我创建了run_qwen_cpu.py和run_chatglm3_cpu.py两个</w:t>
      </w:r>
      <w:proofErr w:type="spellStart"/>
      <w:r>
        <w:rPr>
          <w:rFonts w:ascii="宋体" w:eastAsia="宋体" w:hAnsi="宋体" w:cs="宋体" w:hint="eastAsia"/>
          <w:szCs w:val="22"/>
        </w:rPr>
        <w:t>py</w:t>
      </w:r>
      <w:proofErr w:type="spellEnd"/>
      <w:r>
        <w:rPr>
          <w:rFonts w:ascii="宋体" w:eastAsia="宋体" w:hAnsi="宋体" w:cs="宋体" w:hint="eastAsia"/>
          <w:szCs w:val="22"/>
        </w:rPr>
        <w:t>文件，对应两个模型）</w:t>
      </w:r>
    </w:p>
    <w:p w14:paraId="5661D06C" w14:textId="33AF4238" w:rsidR="00267FFE" w:rsidRDefault="00267FFE" w:rsidP="00267FFE">
      <w:pPr>
        <w:spacing w:after="0" w:line="288" w:lineRule="auto"/>
        <w:rPr>
          <w:rFonts w:ascii="宋体" w:eastAsia="宋体" w:hAnsi="宋体" w:cs="宋体"/>
          <w:szCs w:val="22"/>
        </w:rPr>
      </w:pPr>
      <w:r>
        <w:rPr>
          <w:noProof/>
        </w:rPr>
        <w:drawing>
          <wp:inline distT="0" distB="0" distL="0" distR="0" wp14:anchorId="658C39C1" wp14:editId="4F909208">
            <wp:extent cx="3867150" cy="352425"/>
            <wp:effectExtent l="0" t="0" r="0" b="9525"/>
            <wp:docPr id="528081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81872" name=""/>
                    <pic:cNvPicPr/>
                  </pic:nvPicPr>
                  <pic:blipFill>
                    <a:blip r:embed="rId10"/>
                    <a:stretch>
                      <a:fillRect/>
                    </a:stretch>
                  </pic:blipFill>
                  <pic:spPr>
                    <a:xfrm>
                      <a:off x="0" y="0"/>
                      <a:ext cx="3867150" cy="352425"/>
                    </a:xfrm>
                    <a:prstGeom prst="rect">
                      <a:avLst/>
                    </a:prstGeom>
                  </pic:spPr>
                </pic:pic>
              </a:graphicData>
            </a:graphic>
          </wp:inline>
        </w:drawing>
      </w:r>
    </w:p>
    <w:p w14:paraId="21B4E97B" w14:textId="2EB24EF3" w:rsidR="00267FFE" w:rsidRDefault="00267FFE" w:rsidP="00267FFE">
      <w:pPr>
        <w:spacing w:beforeLines="50" w:before="156" w:afterLines="50" w:after="156" w:line="288" w:lineRule="auto"/>
        <w:rPr>
          <w:rFonts w:ascii="宋体" w:eastAsia="宋体" w:hAnsi="宋体" w:cs="宋体"/>
          <w:b/>
          <w:bCs/>
          <w:sz w:val="28"/>
          <w:szCs w:val="28"/>
        </w:rPr>
      </w:pPr>
      <w:r>
        <w:rPr>
          <w:rFonts w:ascii="宋体" w:eastAsia="宋体" w:hAnsi="宋体" w:cs="宋体" w:hint="eastAsia"/>
          <w:b/>
          <w:bCs/>
          <w:sz w:val="28"/>
          <w:szCs w:val="28"/>
        </w:rPr>
        <w:lastRenderedPageBreak/>
        <w:t>三</w:t>
      </w:r>
      <w:r w:rsidRPr="003A44AE">
        <w:rPr>
          <w:rFonts w:ascii="宋体" w:eastAsia="宋体" w:hAnsi="宋体" w:cs="宋体" w:hint="eastAsia"/>
          <w:b/>
          <w:bCs/>
          <w:sz w:val="28"/>
          <w:szCs w:val="28"/>
        </w:rPr>
        <w:t>、</w:t>
      </w:r>
      <w:r>
        <w:rPr>
          <w:rFonts w:ascii="宋体" w:eastAsia="宋体" w:hAnsi="宋体" w:cs="宋体" w:hint="eastAsia"/>
          <w:b/>
          <w:bCs/>
          <w:sz w:val="28"/>
          <w:szCs w:val="28"/>
        </w:rPr>
        <w:t>测试用例及截图</w:t>
      </w:r>
    </w:p>
    <w:p w14:paraId="1C91F560" w14:textId="5A115DA7" w:rsidR="00267FFE" w:rsidRPr="00267FFE" w:rsidRDefault="00267FFE" w:rsidP="00267FFE">
      <w:pPr>
        <w:spacing w:beforeLines="50" w:before="156" w:afterLines="50" w:after="156" w:line="288" w:lineRule="auto"/>
        <w:rPr>
          <w:rFonts w:ascii="宋体" w:eastAsia="宋体" w:hAnsi="宋体" w:cs="宋体"/>
          <w:b/>
          <w:bCs/>
          <w:sz w:val="24"/>
        </w:rPr>
      </w:pPr>
      <w:r w:rsidRPr="00267FFE">
        <w:rPr>
          <w:rFonts w:ascii="宋体" w:eastAsia="宋体" w:hAnsi="宋体" w:cs="宋体" w:hint="eastAsia"/>
          <w:b/>
          <w:bCs/>
          <w:sz w:val="24"/>
        </w:rPr>
        <w:t>3.1测试用例</w:t>
      </w:r>
    </w:p>
    <w:p w14:paraId="364F6A02" w14:textId="1456041E" w:rsidR="00D873F9" w:rsidRPr="00D873F9" w:rsidRDefault="00E40F61" w:rsidP="00E40F61">
      <w:pPr>
        <w:numPr>
          <w:ilvl w:val="0"/>
          <w:numId w:val="3"/>
        </w:numPr>
        <w:spacing w:after="0" w:line="288" w:lineRule="auto"/>
        <w:ind w:left="714" w:hanging="357"/>
        <w:rPr>
          <w:rFonts w:ascii="宋体" w:eastAsia="宋体" w:hAnsi="宋体" w:cs="宋体"/>
          <w:szCs w:val="22"/>
        </w:rPr>
      </w:pPr>
      <w:r>
        <w:rPr>
          <w:rFonts w:ascii="宋体" w:eastAsia="宋体" w:hAnsi="宋体" w:cs="宋体" w:hint="eastAsia"/>
          <w:szCs w:val="22"/>
        </w:rPr>
        <w:t>1.</w:t>
      </w:r>
      <w:r w:rsidR="00D873F9" w:rsidRPr="00D873F9">
        <w:rPr>
          <w:rFonts w:ascii="宋体" w:eastAsia="宋体" w:hAnsi="宋体" w:cs="宋体"/>
          <w:szCs w:val="22"/>
        </w:rPr>
        <w:t>请说出以下两句话区别在哪里？ 1、冬天：能穿多少穿多少 2、夏天：能穿多少穿多少</w:t>
      </w:r>
      <w:r w:rsidR="00D873F9">
        <w:rPr>
          <w:rFonts w:ascii="宋体" w:eastAsia="宋体" w:hAnsi="宋体" w:cs="宋体" w:hint="eastAsia"/>
          <w:szCs w:val="22"/>
        </w:rPr>
        <w:t>。</w:t>
      </w:r>
    </w:p>
    <w:p w14:paraId="1FA2A259" w14:textId="7573DDD1" w:rsidR="00D873F9" w:rsidRPr="00D873F9" w:rsidRDefault="00E40F61" w:rsidP="00E40F61">
      <w:pPr>
        <w:numPr>
          <w:ilvl w:val="0"/>
          <w:numId w:val="3"/>
        </w:numPr>
        <w:spacing w:after="0" w:line="288" w:lineRule="auto"/>
        <w:ind w:left="714" w:hanging="357"/>
        <w:rPr>
          <w:rFonts w:ascii="宋体" w:eastAsia="宋体" w:hAnsi="宋体" w:cs="宋体"/>
          <w:szCs w:val="22"/>
        </w:rPr>
      </w:pPr>
      <w:bookmarkStart w:id="1" w:name="OLE_LINK1"/>
      <w:r>
        <w:rPr>
          <w:rFonts w:ascii="宋体" w:eastAsia="宋体" w:hAnsi="宋体" w:cs="宋体" w:hint="eastAsia"/>
          <w:szCs w:val="22"/>
        </w:rPr>
        <w:t>2.</w:t>
      </w:r>
      <w:r w:rsidR="00D873F9" w:rsidRPr="00D873F9">
        <w:rPr>
          <w:rFonts w:ascii="宋体" w:eastAsia="宋体" w:hAnsi="宋体" w:cs="宋体"/>
          <w:szCs w:val="22"/>
        </w:rPr>
        <w:t>请说出以下两句话区别在哪里？单身</w:t>
      </w:r>
      <w:proofErr w:type="gramStart"/>
      <w:r w:rsidR="00D873F9" w:rsidRPr="00D873F9">
        <w:rPr>
          <w:rFonts w:ascii="宋体" w:eastAsia="宋体" w:hAnsi="宋体" w:cs="宋体"/>
          <w:szCs w:val="22"/>
        </w:rPr>
        <w:t>狗产生</w:t>
      </w:r>
      <w:proofErr w:type="gramEnd"/>
      <w:r w:rsidR="00D873F9" w:rsidRPr="00D873F9">
        <w:rPr>
          <w:rFonts w:ascii="宋体" w:eastAsia="宋体" w:hAnsi="宋体" w:cs="宋体"/>
          <w:szCs w:val="22"/>
        </w:rPr>
        <w:t>的原因有两个，一是谁都看不上，二是谁都看不上</w:t>
      </w:r>
      <w:r w:rsidR="00D873F9">
        <w:rPr>
          <w:rFonts w:ascii="宋体" w:eastAsia="宋体" w:hAnsi="宋体" w:cs="宋体" w:hint="eastAsia"/>
          <w:szCs w:val="22"/>
        </w:rPr>
        <w:t>。</w:t>
      </w:r>
    </w:p>
    <w:bookmarkEnd w:id="1"/>
    <w:p w14:paraId="3D3AFF15" w14:textId="307C7523" w:rsidR="00D873F9" w:rsidRPr="00D873F9" w:rsidRDefault="00E40F61" w:rsidP="00E40F61">
      <w:pPr>
        <w:numPr>
          <w:ilvl w:val="0"/>
          <w:numId w:val="3"/>
        </w:numPr>
        <w:spacing w:after="0" w:line="288" w:lineRule="auto"/>
        <w:ind w:left="714" w:hanging="357"/>
        <w:rPr>
          <w:rFonts w:ascii="宋体" w:eastAsia="宋体" w:hAnsi="宋体" w:cs="宋体"/>
          <w:szCs w:val="22"/>
        </w:rPr>
      </w:pPr>
      <w:r>
        <w:rPr>
          <w:rFonts w:ascii="宋体" w:eastAsia="宋体" w:hAnsi="宋体" w:cs="宋体" w:hint="eastAsia"/>
          <w:szCs w:val="22"/>
        </w:rPr>
        <w:t>3.</w:t>
      </w:r>
      <w:r w:rsidR="00D873F9" w:rsidRPr="00D873F9">
        <w:rPr>
          <w:rFonts w:ascii="宋体" w:eastAsia="宋体" w:hAnsi="宋体" w:cs="宋体"/>
          <w:szCs w:val="22"/>
        </w:rPr>
        <w:t>他知道我知道你知道他不知道吗？ 这句话里，到底谁不知道</w:t>
      </w:r>
      <w:r w:rsidR="00D873F9">
        <w:rPr>
          <w:rFonts w:ascii="宋体" w:eastAsia="宋体" w:hAnsi="宋体" w:cs="宋体" w:hint="eastAsia"/>
          <w:szCs w:val="22"/>
        </w:rPr>
        <w:t>？</w:t>
      </w:r>
    </w:p>
    <w:p w14:paraId="1B589ECD" w14:textId="1C326FA9" w:rsidR="00D873F9" w:rsidRPr="00D873F9" w:rsidRDefault="00E40F61" w:rsidP="00E40F61">
      <w:pPr>
        <w:numPr>
          <w:ilvl w:val="0"/>
          <w:numId w:val="3"/>
        </w:numPr>
        <w:spacing w:after="0" w:line="288" w:lineRule="auto"/>
        <w:ind w:left="714" w:hanging="357"/>
        <w:rPr>
          <w:rFonts w:ascii="宋体" w:eastAsia="宋体" w:hAnsi="宋体" w:cs="宋体"/>
          <w:szCs w:val="22"/>
        </w:rPr>
      </w:pPr>
      <w:r>
        <w:rPr>
          <w:rFonts w:ascii="宋体" w:eastAsia="宋体" w:hAnsi="宋体" w:cs="宋体" w:hint="eastAsia"/>
          <w:szCs w:val="22"/>
        </w:rPr>
        <w:t>4.</w:t>
      </w:r>
      <w:r w:rsidR="00D873F9" w:rsidRPr="00D873F9">
        <w:rPr>
          <w:rFonts w:ascii="宋体" w:eastAsia="宋体" w:hAnsi="宋体" w:cs="宋体"/>
          <w:szCs w:val="22"/>
        </w:rPr>
        <w:t>明明</w:t>
      </w:r>
      <w:proofErr w:type="gramStart"/>
      <w:r w:rsidR="00D873F9" w:rsidRPr="00D873F9">
        <w:rPr>
          <w:rFonts w:ascii="宋体" w:eastAsia="宋体" w:hAnsi="宋体" w:cs="宋体"/>
          <w:szCs w:val="22"/>
        </w:rPr>
        <w:t>明</w:t>
      </w:r>
      <w:proofErr w:type="gramEnd"/>
      <w:r w:rsidR="00D873F9" w:rsidRPr="00D873F9">
        <w:rPr>
          <w:rFonts w:ascii="宋体" w:eastAsia="宋体" w:hAnsi="宋体" w:cs="宋体"/>
          <w:szCs w:val="22"/>
        </w:rPr>
        <w:t>明明白白</w:t>
      </w:r>
      <w:proofErr w:type="gramStart"/>
      <w:r w:rsidR="00D873F9" w:rsidRPr="00D873F9">
        <w:rPr>
          <w:rFonts w:ascii="宋体" w:eastAsia="宋体" w:hAnsi="宋体" w:cs="宋体"/>
          <w:szCs w:val="22"/>
        </w:rPr>
        <w:t>白喜欢</w:t>
      </w:r>
      <w:proofErr w:type="gramEnd"/>
      <w:r w:rsidR="00D873F9" w:rsidRPr="00D873F9">
        <w:rPr>
          <w:rFonts w:ascii="宋体" w:eastAsia="宋体" w:hAnsi="宋体" w:cs="宋体"/>
          <w:szCs w:val="22"/>
        </w:rPr>
        <w:t>他，可她就是不说。这句话里，明明和</w:t>
      </w:r>
      <w:proofErr w:type="gramStart"/>
      <w:r w:rsidR="00D873F9" w:rsidRPr="00D873F9">
        <w:rPr>
          <w:rFonts w:ascii="宋体" w:eastAsia="宋体" w:hAnsi="宋体" w:cs="宋体"/>
          <w:szCs w:val="22"/>
        </w:rPr>
        <w:t>白白谁</w:t>
      </w:r>
      <w:proofErr w:type="gramEnd"/>
      <w:r w:rsidR="00D873F9" w:rsidRPr="00D873F9">
        <w:rPr>
          <w:rFonts w:ascii="宋体" w:eastAsia="宋体" w:hAnsi="宋体" w:cs="宋体"/>
          <w:szCs w:val="22"/>
        </w:rPr>
        <w:t>喜欢谁？</w:t>
      </w:r>
    </w:p>
    <w:p w14:paraId="31D0CD9B" w14:textId="01AE7105" w:rsidR="00D873F9" w:rsidRPr="00D873F9" w:rsidRDefault="00E40F61" w:rsidP="00E40F61">
      <w:pPr>
        <w:numPr>
          <w:ilvl w:val="0"/>
          <w:numId w:val="3"/>
        </w:numPr>
        <w:spacing w:after="0" w:line="288" w:lineRule="auto"/>
        <w:ind w:left="714" w:hanging="357"/>
        <w:rPr>
          <w:rFonts w:ascii="宋体" w:eastAsia="宋体" w:hAnsi="宋体" w:cs="宋体"/>
          <w:szCs w:val="22"/>
        </w:rPr>
      </w:pPr>
      <w:r>
        <w:rPr>
          <w:rFonts w:ascii="宋体" w:eastAsia="宋体" w:hAnsi="宋体" w:cs="宋体" w:hint="eastAsia"/>
          <w:szCs w:val="22"/>
        </w:rPr>
        <w:t>5.</w:t>
      </w:r>
      <w:r w:rsidR="00D873F9" w:rsidRPr="00D873F9">
        <w:rPr>
          <w:rFonts w:ascii="宋体" w:eastAsia="宋体" w:hAnsi="宋体" w:cs="宋体"/>
          <w:szCs w:val="22"/>
        </w:rPr>
        <w:t>领导：你这是什么意思？ 小明：没什么意思。意思</w:t>
      </w:r>
      <w:proofErr w:type="gramStart"/>
      <w:r w:rsidR="00D873F9" w:rsidRPr="00D873F9">
        <w:rPr>
          <w:rFonts w:ascii="宋体" w:eastAsia="宋体" w:hAnsi="宋体" w:cs="宋体"/>
          <w:szCs w:val="22"/>
        </w:rPr>
        <w:t>意思</w:t>
      </w:r>
      <w:proofErr w:type="gramEnd"/>
      <w:r w:rsidR="00D873F9" w:rsidRPr="00D873F9">
        <w:rPr>
          <w:rFonts w:ascii="宋体" w:eastAsia="宋体" w:hAnsi="宋体" w:cs="宋体"/>
          <w:szCs w:val="22"/>
        </w:rPr>
        <w:t>。 领导：你这就不够意思了。 小明：小意思，小意思。领导：你这人真有意思。 小明：其实也没有别的意思。 领导：那我就不好意思了。 小明：是我不好意思。请问：以上“意思”分别是什么意思。</w:t>
      </w:r>
    </w:p>
    <w:p w14:paraId="133AB6A7" w14:textId="77777777" w:rsidR="00D873F9" w:rsidRDefault="00D873F9" w:rsidP="00D873F9">
      <w:pPr>
        <w:spacing w:beforeLines="50" w:before="156" w:afterLines="50" w:after="156" w:line="288" w:lineRule="auto"/>
        <w:rPr>
          <w:rFonts w:ascii="宋体" w:eastAsia="宋体" w:hAnsi="宋体" w:cs="宋体"/>
          <w:b/>
          <w:bCs/>
          <w:sz w:val="24"/>
        </w:rPr>
      </w:pPr>
      <w:r w:rsidRPr="00D873F9">
        <w:rPr>
          <w:rFonts w:ascii="宋体" w:eastAsia="宋体" w:hAnsi="宋体" w:cs="宋体" w:hint="eastAsia"/>
          <w:b/>
          <w:bCs/>
          <w:sz w:val="24"/>
        </w:rPr>
        <w:t>3.2 Qwen测试结果</w:t>
      </w:r>
    </w:p>
    <w:p w14:paraId="57A6737A" w14:textId="09E060C1" w:rsidR="00D873F9" w:rsidRDefault="00D873F9" w:rsidP="00D873F9">
      <w:pPr>
        <w:spacing w:beforeLines="50" w:before="156" w:afterLines="50" w:after="156" w:line="288" w:lineRule="auto"/>
        <w:rPr>
          <w:rFonts w:ascii="宋体" w:eastAsia="宋体" w:hAnsi="宋体" w:cs="宋体" w:hint="eastAsia"/>
          <w:b/>
          <w:bCs/>
          <w:sz w:val="24"/>
        </w:rPr>
      </w:pPr>
      <w:r>
        <w:rPr>
          <w:rFonts w:ascii="宋体" w:eastAsia="宋体" w:hAnsi="宋体" w:cs="宋体" w:hint="eastAsia"/>
          <w:b/>
          <w:bCs/>
          <w:sz w:val="24"/>
        </w:rPr>
        <w:t>Q1：</w:t>
      </w:r>
    </w:p>
    <w:p w14:paraId="4636906C" w14:textId="4E0E54E7" w:rsidR="00D873F9" w:rsidRDefault="00D873F9" w:rsidP="00D873F9">
      <w:pPr>
        <w:spacing w:beforeLines="50" w:before="156" w:afterLines="50" w:after="156" w:line="288" w:lineRule="auto"/>
        <w:rPr>
          <w:rFonts w:ascii="宋体" w:eastAsia="宋体" w:hAnsi="宋体" w:cs="宋体"/>
          <w:b/>
          <w:bCs/>
          <w:sz w:val="24"/>
        </w:rPr>
      </w:pPr>
      <w:r>
        <w:rPr>
          <w:rFonts w:ascii="宋体" w:eastAsia="宋体" w:hAnsi="宋体" w:cs="宋体" w:hint="eastAsia"/>
          <w:b/>
          <w:bCs/>
          <w:noProof/>
          <w:sz w:val="24"/>
        </w:rPr>
        <w:drawing>
          <wp:inline distT="0" distB="0" distL="0" distR="0" wp14:anchorId="2994AB7A" wp14:editId="2D3C8A0A">
            <wp:extent cx="3545134" cy="1817896"/>
            <wp:effectExtent l="0" t="0" r="0" b="0"/>
            <wp:docPr id="8656183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6386" cy="1833922"/>
                    </a:xfrm>
                    <a:prstGeom prst="rect">
                      <a:avLst/>
                    </a:prstGeom>
                    <a:noFill/>
                    <a:ln>
                      <a:noFill/>
                    </a:ln>
                  </pic:spPr>
                </pic:pic>
              </a:graphicData>
            </a:graphic>
          </wp:inline>
        </w:drawing>
      </w:r>
    </w:p>
    <w:p w14:paraId="2FFE68FC" w14:textId="7AAEA1EC" w:rsidR="00D873F9" w:rsidRDefault="00D873F9" w:rsidP="00D873F9">
      <w:pPr>
        <w:spacing w:beforeLines="50" w:before="156" w:afterLines="50" w:after="156" w:line="288" w:lineRule="auto"/>
        <w:rPr>
          <w:rFonts w:ascii="宋体" w:eastAsia="宋体" w:hAnsi="宋体" w:cs="宋体"/>
          <w:b/>
          <w:bCs/>
          <w:sz w:val="24"/>
        </w:rPr>
      </w:pPr>
      <w:r>
        <w:rPr>
          <w:rFonts w:ascii="宋体" w:eastAsia="宋体" w:hAnsi="宋体" w:cs="宋体" w:hint="eastAsia"/>
          <w:b/>
          <w:bCs/>
          <w:sz w:val="24"/>
        </w:rPr>
        <w:t>Q2：</w:t>
      </w:r>
    </w:p>
    <w:p w14:paraId="078D0652" w14:textId="4EE37E9A" w:rsidR="00D873F9" w:rsidRDefault="00D873F9" w:rsidP="00D873F9">
      <w:pPr>
        <w:spacing w:beforeLines="50" w:before="156" w:afterLines="50" w:after="156" w:line="288" w:lineRule="auto"/>
        <w:rPr>
          <w:rFonts w:ascii="宋体" w:eastAsia="宋体" w:hAnsi="宋体" w:cs="宋体"/>
          <w:b/>
          <w:bCs/>
          <w:sz w:val="24"/>
        </w:rPr>
      </w:pPr>
      <w:r>
        <w:rPr>
          <w:rFonts w:ascii="宋体" w:eastAsia="宋体" w:hAnsi="宋体" w:cs="宋体"/>
          <w:b/>
          <w:bCs/>
          <w:noProof/>
          <w:sz w:val="24"/>
        </w:rPr>
        <w:drawing>
          <wp:inline distT="0" distB="0" distL="0" distR="0" wp14:anchorId="104461F7" wp14:editId="4A880284">
            <wp:extent cx="3520685" cy="2132595"/>
            <wp:effectExtent l="0" t="0" r="3810" b="1270"/>
            <wp:docPr id="11736233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1106" cy="2157079"/>
                    </a:xfrm>
                    <a:prstGeom prst="rect">
                      <a:avLst/>
                    </a:prstGeom>
                    <a:noFill/>
                    <a:ln>
                      <a:noFill/>
                    </a:ln>
                  </pic:spPr>
                </pic:pic>
              </a:graphicData>
            </a:graphic>
          </wp:inline>
        </w:drawing>
      </w:r>
    </w:p>
    <w:p w14:paraId="3517AF2E" w14:textId="711E43B0" w:rsidR="00D873F9" w:rsidRDefault="00D873F9" w:rsidP="00D873F9">
      <w:pPr>
        <w:spacing w:beforeLines="50" w:before="156" w:afterLines="50" w:after="156" w:line="288" w:lineRule="auto"/>
        <w:rPr>
          <w:rFonts w:ascii="宋体" w:eastAsia="宋体" w:hAnsi="宋体" w:cs="宋体"/>
          <w:b/>
          <w:bCs/>
          <w:sz w:val="24"/>
        </w:rPr>
      </w:pPr>
      <w:r>
        <w:rPr>
          <w:rFonts w:ascii="宋体" w:eastAsia="宋体" w:hAnsi="宋体" w:cs="宋体" w:hint="eastAsia"/>
          <w:b/>
          <w:bCs/>
          <w:sz w:val="24"/>
        </w:rPr>
        <w:lastRenderedPageBreak/>
        <w:t>Q3：</w:t>
      </w:r>
    </w:p>
    <w:p w14:paraId="740DC684" w14:textId="56F9099A" w:rsidR="00D873F9" w:rsidRDefault="00D873F9" w:rsidP="00D873F9">
      <w:pPr>
        <w:spacing w:beforeLines="50" w:before="156" w:afterLines="50" w:after="156" w:line="288" w:lineRule="auto"/>
        <w:rPr>
          <w:rFonts w:ascii="宋体" w:eastAsia="宋体" w:hAnsi="宋体" w:cs="宋体"/>
          <w:b/>
          <w:bCs/>
          <w:sz w:val="24"/>
        </w:rPr>
      </w:pPr>
      <w:r>
        <w:rPr>
          <w:rFonts w:ascii="宋体" w:eastAsia="宋体" w:hAnsi="宋体" w:cs="宋体"/>
          <w:b/>
          <w:bCs/>
          <w:noProof/>
          <w:sz w:val="24"/>
        </w:rPr>
        <w:drawing>
          <wp:inline distT="0" distB="0" distL="0" distR="0" wp14:anchorId="26F38A81" wp14:editId="79E0EF6D">
            <wp:extent cx="3833734" cy="1731003"/>
            <wp:effectExtent l="0" t="0" r="0" b="3175"/>
            <wp:docPr id="8653796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8437" cy="1742157"/>
                    </a:xfrm>
                    <a:prstGeom prst="rect">
                      <a:avLst/>
                    </a:prstGeom>
                    <a:noFill/>
                    <a:ln>
                      <a:noFill/>
                    </a:ln>
                  </pic:spPr>
                </pic:pic>
              </a:graphicData>
            </a:graphic>
          </wp:inline>
        </w:drawing>
      </w:r>
    </w:p>
    <w:p w14:paraId="690365EA" w14:textId="11D30C94" w:rsidR="00D873F9" w:rsidRDefault="00D873F9" w:rsidP="00D873F9">
      <w:pPr>
        <w:spacing w:beforeLines="50" w:before="156" w:afterLines="50" w:after="156" w:line="288" w:lineRule="auto"/>
        <w:rPr>
          <w:rFonts w:ascii="宋体" w:eastAsia="宋体" w:hAnsi="宋体" w:cs="宋体"/>
          <w:b/>
          <w:bCs/>
          <w:sz w:val="24"/>
        </w:rPr>
      </w:pPr>
      <w:r>
        <w:rPr>
          <w:rFonts w:ascii="宋体" w:eastAsia="宋体" w:hAnsi="宋体" w:cs="宋体" w:hint="eastAsia"/>
          <w:b/>
          <w:bCs/>
          <w:sz w:val="24"/>
        </w:rPr>
        <w:t>Q4：</w:t>
      </w:r>
    </w:p>
    <w:p w14:paraId="6730FFC3" w14:textId="0DCA38F8" w:rsidR="00D873F9" w:rsidRDefault="00131EC5" w:rsidP="00D873F9">
      <w:pPr>
        <w:spacing w:beforeLines="50" w:before="156" w:afterLines="50" w:after="156" w:line="288" w:lineRule="auto"/>
        <w:rPr>
          <w:rFonts w:ascii="宋体" w:eastAsia="宋体" w:hAnsi="宋体" w:cs="宋体"/>
          <w:b/>
          <w:bCs/>
          <w:sz w:val="24"/>
        </w:rPr>
      </w:pPr>
      <w:r>
        <w:rPr>
          <w:rFonts w:ascii="宋体" w:eastAsia="宋体" w:hAnsi="宋体" w:cs="宋体"/>
          <w:b/>
          <w:bCs/>
          <w:noProof/>
          <w:sz w:val="24"/>
        </w:rPr>
        <w:drawing>
          <wp:inline distT="0" distB="0" distL="0" distR="0" wp14:anchorId="6A126B36" wp14:editId="7B8C81F9">
            <wp:extent cx="3842927" cy="1579418"/>
            <wp:effectExtent l="0" t="0" r="5715" b="1905"/>
            <wp:docPr id="133967470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1295" cy="1586967"/>
                    </a:xfrm>
                    <a:prstGeom prst="rect">
                      <a:avLst/>
                    </a:prstGeom>
                    <a:noFill/>
                    <a:ln>
                      <a:noFill/>
                    </a:ln>
                  </pic:spPr>
                </pic:pic>
              </a:graphicData>
            </a:graphic>
          </wp:inline>
        </w:drawing>
      </w:r>
    </w:p>
    <w:p w14:paraId="5084F9F3" w14:textId="13907427" w:rsidR="00131EC5" w:rsidRDefault="00131EC5" w:rsidP="00D873F9">
      <w:pPr>
        <w:spacing w:beforeLines="50" w:before="156" w:afterLines="50" w:after="156" w:line="288" w:lineRule="auto"/>
        <w:rPr>
          <w:rFonts w:ascii="宋体" w:eastAsia="宋体" w:hAnsi="宋体" w:cs="宋体"/>
          <w:b/>
          <w:bCs/>
          <w:sz w:val="24"/>
        </w:rPr>
      </w:pPr>
      <w:r>
        <w:rPr>
          <w:rFonts w:ascii="宋体" w:eastAsia="宋体" w:hAnsi="宋体" w:cs="宋体" w:hint="eastAsia"/>
          <w:b/>
          <w:bCs/>
          <w:sz w:val="24"/>
        </w:rPr>
        <w:t>Q5：</w:t>
      </w:r>
    </w:p>
    <w:p w14:paraId="3F879F22" w14:textId="05AD831C" w:rsidR="00131EC5" w:rsidRDefault="00131EC5" w:rsidP="00D873F9">
      <w:pPr>
        <w:spacing w:beforeLines="50" w:before="156" w:afterLines="50" w:after="156" w:line="288" w:lineRule="auto"/>
        <w:rPr>
          <w:rFonts w:ascii="宋体" w:eastAsia="宋体" w:hAnsi="宋体" w:cs="宋体"/>
          <w:b/>
          <w:bCs/>
          <w:sz w:val="24"/>
        </w:rPr>
      </w:pPr>
      <w:r>
        <w:rPr>
          <w:rFonts w:ascii="宋体" w:eastAsia="宋体" w:hAnsi="宋体" w:cs="宋体"/>
          <w:b/>
          <w:bCs/>
          <w:noProof/>
          <w:sz w:val="24"/>
        </w:rPr>
        <w:drawing>
          <wp:inline distT="0" distB="0" distL="0" distR="0" wp14:anchorId="6287CD3F" wp14:editId="5C9EECED">
            <wp:extent cx="3865298" cy="2699191"/>
            <wp:effectExtent l="0" t="0" r="1905" b="6350"/>
            <wp:docPr id="43304037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1468" cy="2710483"/>
                    </a:xfrm>
                    <a:prstGeom prst="rect">
                      <a:avLst/>
                    </a:prstGeom>
                    <a:noFill/>
                    <a:ln>
                      <a:noFill/>
                    </a:ln>
                  </pic:spPr>
                </pic:pic>
              </a:graphicData>
            </a:graphic>
          </wp:inline>
        </w:drawing>
      </w:r>
    </w:p>
    <w:p w14:paraId="693324B3" w14:textId="046F2128" w:rsidR="00131EC5" w:rsidRDefault="00131EC5" w:rsidP="00131EC5">
      <w:pPr>
        <w:spacing w:beforeLines="50" w:before="156" w:afterLines="50" w:after="156" w:line="288" w:lineRule="auto"/>
        <w:rPr>
          <w:rFonts w:ascii="宋体" w:eastAsia="宋体" w:hAnsi="宋体" w:cs="宋体"/>
          <w:b/>
          <w:bCs/>
          <w:sz w:val="24"/>
        </w:rPr>
      </w:pPr>
      <w:r w:rsidRPr="00D873F9">
        <w:rPr>
          <w:rFonts w:ascii="宋体" w:eastAsia="宋体" w:hAnsi="宋体" w:cs="宋体" w:hint="eastAsia"/>
          <w:b/>
          <w:bCs/>
          <w:sz w:val="24"/>
        </w:rPr>
        <w:t>3.</w:t>
      </w:r>
      <w:r>
        <w:rPr>
          <w:rFonts w:ascii="宋体" w:eastAsia="宋体" w:hAnsi="宋体" w:cs="宋体" w:hint="eastAsia"/>
          <w:b/>
          <w:bCs/>
          <w:sz w:val="24"/>
        </w:rPr>
        <w:t>3</w:t>
      </w:r>
      <w:r w:rsidRPr="00D873F9">
        <w:rPr>
          <w:rFonts w:ascii="宋体" w:eastAsia="宋体" w:hAnsi="宋体" w:cs="宋体" w:hint="eastAsia"/>
          <w:b/>
          <w:bCs/>
          <w:sz w:val="24"/>
        </w:rPr>
        <w:t xml:space="preserve"> </w:t>
      </w:r>
      <w:proofErr w:type="spellStart"/>
      <w:r>
        <w:rPr>
          <w:rFonts w:ascii="宋体" w:eastAsia="宋体" w:hAnsi="宋体" w:cs="宋体" w:hint="eastAsia"/>
          <w:b/>
          <w:bCs/>
          <w:sz w:val="24"/>
        </w:rPr>
        <w:t>chatglm</w:t>
      </w:r>
      <w:proofErr w:type="spellEnd"/>
      <w:r w:rsidRPr="00D873F9">
        <w:rPr>
          <w:rFonts w:ascii="宋体" w:eastAsia="宋体" w:hAnsi="宋体" w:cs="宋体" w:hint="eastAsia"/>
          <w:b/>
          <w:bCs/>
          <w:sz w:val="24"/>
        </w:rPr>
        <w:t>测试结果</w:t>
      </w:r>
    </w:p>
    <w:p w14:paraId="22B5B11B" w14:textId="573B8B2A" w:rsidR="00131EC5" w:rsidRDefault="00131EC5" w:rsidP="00131EC5">
      <w:pPr>
        <w:spacing w:beforeLines="50" w:before="156" w:afterLines="50" w:after="156" w:line="288" w:lineRule="auto"/>
        <w:rPr>
          <w:rFonts w:ascii="宋体" w:eastAsia="宋体" w:hAnsi="宋体" w:cs="宋体"/>
          <w:b/>
          <w:bCs/>
          <w:sz w:val="24"/>
        </w:rPr>
      </w:pPr>
      <w:r>
        <w:rPr>
          <w:rFonts w:ascii="宋体" w:eastAsia="宋体" w:hAnsi="宋体" w:cs="宋体" w:hint="eastAsia"/>
          <w:b/>
          <w:bCs/>
          <w:sz w:val="24"/>
        </w:rPr>
        <w:t>Q1：</w:t>
      </w:r>
    </w:p>
    <w:p w14:paraId="740140CC" w14:textId="5BE5B650" w:rsidR="00131EC5" w:rsidRDefault="00131EC5" w:rsidP="00131EC5">
      <w:pPr>
        <w:spacing w:beforeLines="50" w:before="156" w:afterLines="50" w:after="156" w:line="288" w:lineRule="auto"/>
        <w:rPr>
          <w:rFonts w:ascii="宋体" w:eastAsia="宋体" w:hAnsi="宋体" w:cs="宋体"/>
          <w:b/>
          <w:bCs/>
          <w:sz w:val="24"/>
        </w:rPr>
      </w:pPr>
      <w:r>
        <w:rPr>
          <w:rFonts w:ascii="宋体" w:eastAsia="宋体" w:hAnsi="宋体" w:cs="宋体"/>
          <w:b/>
          <w:bCs/>
          <w:noProof/>
          <w:sz w:val="24"/>
        </w:rPr>
        <w:lastRenderedPageBreak/>
        <w:drawing>
          <wp:inline distT="0" distB="0" distL="0" distR="0" wp14:anchorId="2A80A1FC" wp14:editId="7E74B662">
            <wp:extent cx="3799406" cy="2018310"/>
            <wp:effectExtent l="0" t="0" r="0" b="1270"/>
            <wp:docPr id="2218984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380" cy="2024140"/>
                    </a:xfrm>
                    <a:prstGeom prst="rect">
                      <a:avLst/>
                    </a:prstGeom>
                    <a:noFill/>
                    <a:ln>
                      <a:noFill/>
                    </a:ln>
                  </pic:spPr>
                </pic:pic>
              </a:graphicData>
            </a:graphic>
          </wp:inline>
        </w:drawing>
      </w:r>
    </w:p>
    <w:p w14:paraId="4F20DEFA" w14:textId="34F08257" w:rsidR="00131EC5" w:rsidRDefault="00131EC5" w:rsidP="00131EC5">
      <w:pPr>
        <w:spacing w:beforeLines="50" w:before="156" w:afterLines="50" w:after="156" w:line="288" w:lineRule="auto"/>
        <w:rPr>
          <w:rFonts w:ascii="宋体" w:eastAsia="宋体" w:hAnsi="宋体" w:cs="宋体"/>
          <w:b/>
          <w:bCs/>
          <w:sz w:val="24"/>
        </w:rPr>
      </w:pPr>
      <w:r>
        <w:rPr>
          <w:rFonts w:ascii="宋体" w:eastAsia="宋体" w:hAnsi="宋体" w:cs="宋体" w:hint="eastAsia"/>
          <w:b/>
          <w:bCs/>
          <w:sz w:val="24"/>
        </w:rPr>
        <w:t>Q2：</w:t>
      </w:r>
    </w:p>
    <w:p w14:paraId="673310AD" w14:textId="4865F763" w:rsidR="00131EC5" w:rsidRDefault="00131EC5" w:rsidP="00131EC5">
      <w:pPr>
        <w:spacing w:beforeLines="50" w:before="156" w:afterLines="50" w:after="156" w:line="288" w:lineRule="auto"/>
        <w:rPr>
          <w:rFonts w:ascii="宋体" w:eastAsia="宋体" w:hAnsi="宋体" w:cs="宋体"/>
          <w:b/>
          <w:bCs/>
          <w:sz w:val="24"/>
        </w:rPr>
      </w:pPr>
      <w:r>
        <w:rPr>
          <w:rFonts w:ascii="宋体" w:eastAsia="宋体" w:hAnsi="宋体" w:cs="宋体"/>
          <w:b/>
          <w:bCs/>
          <w:noProof/>
          <w:sz w:val="24"/>
        </w:rPr>
        <w:drawing>
          <wp:inline distT="0" distB="0" distL="0" distR="0" wp14:anchorId="12C94CE1" wp14:editId="4639EA6B">
            <wp:extent cx="3760287" cy="3038057"/>
            <wp:effectExtent l="0" t="0" r="0" b="0"/>
            <wp:docPr id="1511409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7854" cy="3044171"/>
                    </a:xfrm>
                    <a:prstGeom prst="rect">
                      <a:avLst/>
                    </a:prstGeom>
                    <a:noFill/>
                    <a:ln>
                      <a:noFill/>
                    </a:ln>
                  </pic:spPr>
                </pic:pic>
              </a:graphicData>
            </a:graphic>
          </wp:inline>
        </w:drawing>
      </w:r>
    </w:p>
    <w:p w14:paraId="3A7DFF81" w14:textId="31062D57" w:rsidR="00131EC5" w:rsidRDefault="00131EC5" w:rsidP="00131EC5">
      <w:pPr>
        <w:spacing w:beforeLines="50" w:before="156" w:afterLines="50" w:after="156" w:line="288" w:lineRule="auto"/>
        <w:rPr>
          <w:rFonts w:ascii="宋体" w:eastAsia="宋体" w:hAnsi="宋体" w:cs="宋体"/>
          <w:b/>
          <w:bCs/>
          <w:sz w:val="24"/>
        </w:rPr>
      </w:pPr>
      <w:r>
        <w:rPr>
          <w:rFonts w:ascii="宋体" w:eastAsia="宋体" w:hAnsi="宋体" w:cs="宋体" w:hint="eastAsia"/>
          <w:b/>
          <w:bCs/>
          <w:sz w:val="24"/>
        </w:rPr>
        <w:t>Q3：</w:t>
      </w:r>
    </w:p>
    <w:p w14:paraId="259FDC2D" w14:textId="77777777" w:rsidR="00131EC5" w:rsidRDefault="00131EC5" w:rsidP="00131EC5">
      <w:pPr>
        <w:spacing w:beforeLines="50" w:before="156" w:afterLines="50" w:after="156" w:line="288" w:lineRule="auto"/>
        <w:rPr>
          <w:rFonts w:ascii="宋体" w:eastAsia="宋体" w:hAnsi="宋体" w:cs="宋体"/>
          <w:b/>
          <w:bCs/>
          <w:sz w:val="24"/>
        </w:rPr>
      </w:pPr>
      <w:r>
        <w:rPr>
          <w:rFonts w:ascii="宋体" w:eastAsia="宋体" w:hAnsi="宋体" w:cs="宋体" w:hint="eastAsia"/>
          <w:b/>
          <w:bCs/>
          <w:noProof/>
          <w:sz w:val="24"/>
        </w:rPr>
        <w:drawing>
          <wp:inline distT="0" distB="0" distL="0" distR="0" wp14:anchorId="43431BC0" wp14:editId="634C395A">
            <wp:extent cx="3721168" cy="2389617"/>
            <wp:effectExtent l="0" t="0" r="0" b="0"/>
            <wp:docPr id="57011258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2493" cy="2396889"/>
                    </a:xfrm>
                    <a:prstGeom prst="rect">
                      <a:avLst/>
                    </a:prstGeom>
                    <a:noFill/>
                    <a:ln>
                      <a:noFill/>
                    </a:ln>
                  </pic:spPr>
                </pic:pic>
              </a:graphicData>
            </a:graphic>
          </wp:inline>
        </w:drawing>
      </w:r>
    </w:p>
    <w:p w14:paraId="69164C6E" w14:textId="46D9AF7B" w:rsidR="00131EC5" w:rsidRDefault="00131EC5" w:rsidP="00131EC5">
      <w:pPr>
        <w:spacing w:beforeLines="50" w:before="156" w:afterLines="50" w:after="156" w:line="288" w:lineRule="auto"/>
        <w:rPr>
          <w:rFonts w:ascii="宋体" w:eastAsia="宋体" w:hAnsi="宋体" w:cs="宋体"/>
          <w:b/>
          <w:bCs/>
          <w:noProof/>
          <w:sz w:val="24"/>
        </w:rPr>
      </w:pPr>
      <w:r>
        <w:rPr>
          <w:rFonts w:ascii="宋体" w:eastAsia="宋体" w:hAnsi="宋体" w:cs="宋体" w:hint="eastAsia"/>
          <w:b/>
          <w:bCs/>
          <w:sz w:val="24"/>
        </w:rPr>
        <w:lastRenderedPageBreak/>
        <w:t>Q4：</w:t>
      </w:r>
    </w:p>
    <w:p w14:paraId="0325EB87" w14:textId="1FA102F0" w:rsidR="00131EC5" w:rsidRDefault="00131EC5" w:rsidP="00131EC5">
      <w:pPr>
        <w:spacing w:beforeLines="50" w:before="156" w:afterLines="50" w:after="156" w:line="288" w:lineRule="auto"/>
        <w:rPr>
          <w:rFonts w:ascii="宋体" w:eastAsia="宋体" w:hAnsi="宋体" w:cs="宋体"/>
          <w:b/>
          <w:bCs/>
          <w:sz w:val="24"/>
        </w:rPr>
      </w:pPr>
      <w:r>
        <w:rPr>
          <w:rFonts w:ascii="宋体" w:eastAsia="宋体" w:hAnsi="宋体" w:cs="宋体"/>
          <w:b/>
          <w:bCs/>
          <w:noProof/>
          <w:sz w:val="24"/>
        </w:rPr>
        <w:drawing>
          <wp:inline distT="0" distB="0" distL="0" distR="0" wp14:anchorId="77B9F36C" wp14:editId="1209F1E3">
            <wp:extent cx="3742758" cy="2283555"/>
            <wp:effectExtent l="0" t="0" r="0" b="2540"/>
            <wp:docPr id="9798644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4007" cy="2290418"/>
                    </a:xfrm>
                    <a:prstGeom prst="rect">
                      <a:avLst/>
                    </a:prstGeom>
                    <a:noFill/>
                    <a:ln>
                      <a:noFill/>
                    </a:ln>
                  </pic:spPr>
                </pic:pic>
              </a:graphicData>
            </a:graphic>
          </wp:inline>
        </w:drawing>
      </w:r>
    </w:p>
    <w:p w14:paraId="3BEBCDC1" w14:textId="469635B4" w:rsidR="00131EC5" w:rsidRDefault="00131EC5" w:rsidP="00131EC5">
      <w:pPr>
        <w:spacing w:beforeLines="50" w:before="156" w:afterLines="50" w:after="156" w:line="288" w:lineRule="auto"/>
        <w:rPr>
          <w:rFonts w:ascii="宋体" w:eastAsia="宋体" w:hAnsi="宋体" w:cs="宋体"/>
          <w:b/>
          <w:bCs/>
          <w:sz w:val="24"/>
        </w:rPr>
      </w:pPr>
      <w:r>
        <w:rPr>
          <w:rFonts w:ascii="宋体" w:eastAsia="宋体" w:hAnsi="宋体" w:cs="宋体" w:hint="eastAsia"/>
          <w:b/>
          <w:bCs/>
          <w:sz w:val="24"/>
        </w:rPr>
        <w:t>Q5：</w:t>
      </w:r>
    </w:p>
    <w:p w14:paraId="40B02D6C" w14:textId="5688CB97" w:rsidR="00131EC5" w:rsidRDefault="00131EC5" w:rsidP="00131EC5">
      <w:pPr>
        <w:spacing w:beforeLines="50" w:before="156" w:afterLines="50" w:after="156" w:line="288" w:lineRule="auto"/>
        <w:rPr>
          <w:rFonts w:ascii="宋体" w:eastAsia="宋体" w:hAnsi="宋体" w:cs="宋体"/>
          <w:b/>
          <w:bCs/>
          <w:sz w:val="24"/>
        </w:rPr>
      </w:pPr>
      <w:r>
        <w:rPr>
          <w:rFonts w:ascii="宋体" w:eastAsia="宋体" w:hAnsi="宋体" w:cs="宋体"/>
          <w:b/>
          <w:bCs/>
          <w:noProof/>
          <w:sz w:val="24"/>
        </w:rPr>
        <w:drawing>
          <wp:inline distT="0" distB="0" distL="0" distR="0" wp14:anchorId="53138968" wp14:editId="07C77EAA">
            <wp:extent cx="3770671" cy="4508432"/>
            <wp:effectExtent l="0" t="0" r="1270" b="6985"/>
            <wp:docPr id="89107904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4664" cy="4525163"/>
                    </a:xfrm>
                    <a:prstGeom prst="rect">
                      <a:avLst/>
                    </a:prstGeom>
                    <a:noFill/>
                    <a:ln>
                      <a:noFill/>
                    </a:ln>
                  </pic:spPr>
                </pic:pic>
              </a:graphicData>
            </a:graphic>
          </wp:inline>
        </w:drawing>
      </w:r>
    </w:p>
    <w:p w14:paraId="318AC926" w14:textId="20E64559" w:rsidR="00B1303D" w:rsidRPr="00B1303D" w:rsidRDefault="00B1303D" w:rsidP="00B1303D">
      <w:pPr>
        <w:spacing w:beforeLines="50" w:before="156" w:afterLines="50" w:after="156" w:line="288" w:lineRule="auto"/>
        <w:rPr>
          <w:rFonts w:ascii="宋体" w:eastAsia="宋体" w:hAnsi="宋体" w:cs="宋体"/>
          <w:b/>
          <w:bCs/>
          <w:sz w:val="28"/>
          <w:szCs w:val="28"/>
        </w:rPr>
      </w:pPr>
      <w:r>
        <w:rPr>
          <w:rFonts w:ascii="宋体" w:eastAsia="宋体" w:hAnsi="宋体" w:cs="宋体" w:hint="eastAsia"/>
          <w:b/>
          <w:bCs/>
          <w:sz w:val="28"/>
          <w:szCs w:val="28"/>
        </w:rPr>
        <w:t>四、</w:t>
      </w:r>
      <w:r w:rsidRPr="00B1303D">
        <w:rPr>
          <w:rFonts w:ascii="宋体" w:eastAsia="宋体" w:hAnsi="宋体" w:cs="宋体"/>
          <w:b/>
          <w:bCs/>
          <w:sz w:val="28"/>
          <w:szCs w:val="28"/>
        </w:rPr>
        <w:t>模型横向对比分析</w:t>
      </w:r>
    </w:p>
    <w:p w14:paraId="34537BAA" w14:textId="77777777" w:rsidR="00B1303D" w:rsidRDefault="00B1303D" w:rsidP="00E40F61">
      <w:pPr>
        <w:spacing w:after="0" w:line="288" w:lineRule="auto"/>
        <w:ind w:firstLineChars="200" w:firstLine="440"/>
        <w:rPr>
          <w:rFonts w:ascii="宋体" w:eastAsia="宋体" w:hAnsi="宋体" w:cs="宋体"/>
          <w:szCs w:val="22"/>
        </w:rPr>
      </w:pPr>
      <w:r w:rsidRPr="00B1303D">
        <w:rPr>
          <w:rFonts w:ascii="宋体" w:eastAsia="宋体" w:hAnsi="宋体" w:cs="宋体"/>
          <w:szCs w:val="22"/>
        </w:rPr>
        <w:t>本章节旨在基于前述五个特定问题的测试结果，对</w:t>
      </w:r>
      <w:proofErr w:type="gramStart"/>
      <w:r w:rsidRPr="00B1303D">
        <w:rPr>
          <w:rFonts w:ascii="宋体" w:eastAsia="宋体" w:hAnsi="宋体" w:cs="宋体"/>
          <w:szCs w:val="22"/>
        </w:rPr>
        <w:t>通义千问</w:t>
      </w:r>
      <w:proofErr w:type="gramEnd"/>
      <w:r w:rsidRPr="00B1303D">
        <w:rPr>
          <w:rFonts w:ascii="宋体" w:eastAsia="宋体" w:hAnsi="宋体" w:cs="宋体"/>
          <w:szCs w:val="22"/>
        </w:rPr>
        <w:t>Qwen (以下简称Qwen) 和 ChatGLM3-6B (以下简称ChatGLM3) 两款大语言模型在中文理解、逻辑推</w:t>
      </w:r>
      <w:r w:rsidRPr="00B1303D">
        <w:rPr>
          <w:rFonts w:ascii="宋体" w:eastAsia="宋体" w:hAnsi="宋体" w:cs="宋体"/>
          <w:szCs w:val="22"/>
        </w:rPr>
        <w:lastRenderedPageBreak/>
        <w:t>理、语境把握及回答质量等方面进行细致的横向对比分析。</w:t>
      </w:r>
    </w:p>
    <w:p w14:paraId="3E037735" w14:textId="08C3F757" w:rsidR="003E4A8A" w:rsidRPr="00B1303D" w:rsidRDefault="003E4A8A" w:rsidP="00E40F61">
      <w:pPr>
        <w:spacing w:after="0" w:line="288" w:lineRule="auto"/>
        <w:ind w:firstLineChars="200" w:firstLine="440"/>
        <w:rPr>
          <w:rFonts w:ascii="宋体" w:eastAsia="宋体" w:hAnsi="宋体" w:cs="宋体" w:hint="eastAsia"/>
          <w:szCs w:val="22"/>
        </w:rPr>
      </w:pPr>
      <w:r w:rsidRPr="003E4A8A">
        <w:rPr>
          <w:rFonts w:ascii="宋体" w:eastAsia="宋体" w:hAnsi="宋体" w:cs="宋体" w:hint="eastAsia"/>
          <w:szCs w:val="22"/>
        </w:rPr>
        <w:t>值得注意的是，Qwen似乎对给定的测试问题进行了加工复述，导致回答</w:t>
      </w:r>
      <w:r>
        <w:rPr>
          <w:rFonts w:ascii="宋体" w:eastAsia="宋体" w:hAnsi="宋体" w:cs="宋体" w:hint="eastAsia"/>
          <w:szCs w:val="22"/>
        </w:rPr>
        <w:t>可能会</w:t>
      </w:r>
      <w:r w:rsidRPr="003E4A8A">
        <w:rPr>
          <w:rFonts w:ascii="宋体" w:eastAsia="宋体" w:hAnsi="宋体" w:cs="宋体" w:hint="eastAsia"/>
          <w:szCs w:val="22"/>
        </w:rPr>
        <w:t>偏离</w:t>
      </w:r>
      <w:r>
        <w:rPr>
          <w:rFonts w:ascii="宋体" w:eastAsia="宋体" w:hAnsi="宋体" w:cs="宋体" w:hint="eastAsia"/>
          <w:szCs w:val="22"/>
        </w:rPr>
        <w:t>所给的</w:t>
      </w:r>
      <w:proofErr w:type="gramStart"/>
      <w:r>
        <w:rPr>
          <w:rFonts w:ascii="宋体" w:eastAsia="宋体" w:hAnsi="宋体" w:cs="宋体" w:hint="eastAsia"/>
          <w:szCs w:val="22"/>
        </w:rPr>
        <w:t>的</w:t>
      </w:r>
      <w:proofErr w:type="gramEnd"/>
      <w:r>
        <w:rPr>
          <w:rFonts w:ascii="宋体" w:eastAsia="宋体" w:hAnsi="宋体" w:cs="宋体" w:hint="eastAsia"/>
          <w:szCs w:val="22"/>
        </w:rPr>
        <w:t>问题，例如对于问题二，</w:t>
      </w:r>
      <w:r w:rsidRPr="003E4A8A">
        <w:rPr>
          <w:rFonts w:ascii="宋体" w:eastAsia="宋体" w:hAnsi="宋体" w:cs="宋体" w:hint="eastAsia"/>
          <w:szCs w:val="22"/>
        </w:rPr>
        <w:t>Qwen</w:t>
      </w:r>
      <w:r>
        <w:rPr>
          <w:rFonts w:ascii="宋体" w:eastAsia="宋体" w:hAnsi="宋体" w:cs="宋体" w:hint="eastAsia"/>
          <w:szCs w:val="22"/>
        </w:rPr>
        <w:t>处理的问题变成了</w:t>
      </w:r>
      <w:r w:rsidRPr="003E4A8A">
        <w:rPr>
          <w:rFonts w:ascii="宋体" w:eastAsia="宋体" w:hAnsi="宋体" w:cs="宋体" w:hint="eastAsia"/>
          <w:szCs w:val="22"/>
        </w:rPr>
        <w:t xml:space="preserve"> "单身</w:t>
      </w:r>
      <w:proofErr w:type="gramStart"/>
      <w:r w:rsidRPr="003E4A8A">
        <w:rPr>
          <w:rFonts w:ascii="宋体" w:eastAsia="宋体" w:hAnsi="宋体" w:cs="宋体" w:hint="eastAsia"/>
          <w:szCs w:val="22"/>
        </w:rPr>
        <w:t>狗产生</w:t>
      </w:r>
      <w:proofErr w:type="gramEnd"/>
      <w:r w:rsidRPr="003E4A8A">
        <w:rPr>
          <w:rFonts w:ascii="宋体" w:eastAsia="宋体" w:hAnsi="宋体" w:cs="宋体" w:hint="eastAsia"/>
          <w:szCs w:val="22"/>
        </w:rPr>
        <w:t>的原因有两个,一是谁都看不上,二是谁都看不上我。"</w:t>
      </w:r>
      <w:r>
        <w:rPr>
          <w:rFonts w:ascii="宋体" w:eastAsia="宋体" w:hAnsi="宋体" w:cs="宋体" w:hint="eastAsia"/>
          <w:szCs w:val="22"/>
        </w:rPr>
        <w:t>多了一个“我”字，导致解答的偏离。综合来看，这个问题在Qwen模型的使用中还是普遍存在的，这也是需要注意并改进的点。</w:t>
      </w:r>
    </w:p>
    <w:p w14:paraId="01BBFFD4" w14:textId="77777777" w:rsidR="00B1303D" w:rsidRPr="00B1303D" w:rsidRDefault="00B1303D" w:rsidP="00E40F61">
      <w:pPr>
        <w:spacing w:beforeLines="50" w:before="156" w:afterLines="50" w:after="156" w:line="288" w:lineRule="auto"/>
        <w:rPr>
          <w:rFonts w:ascii="宋体" w:eastAsia="宋体" w:hAnsi="宋体" w:cs="宋体"/>
          <w:b/>
          <w:bCs/>
          <w:sz w:val="24"/>
        </w:rPr>
      </w:pPr>
      <w:r w:rsidRPr="00B1303D">
        <w:rPr>
          <w:rFonts w:ascii="宋体" w:eastAsia="宋体" w:hAnsi="宋体" w:cs="宋体"/>
          <w:b/>
          <w:bCs/>
          <w:sz w:val="24"/>
        </w:rPr>
        <w:t>4.1 对上下文相关的语义歧义的理解能力 (问题1: 冬天/夏天穿衣)</w:t>
      </w:r>
    </w:p>
    <w:p w14:paraId="24521E0A" w14:textId="77777777" w:rsidR="00B1303D" w:rsidRPr="00B1303D" w:rsidRDefault="00B1303D" w:rsidP="00E40F61">
      <w:pPr>
        <w:numPr>
          <w:ilvl w:val="0"/>
          <w:numId w:val="3"/>
        </w:numPr>
        <w:spacing w:after="0" w:line="288" w:lineRule="auto"/>
        <w:ind w:left="714" w:hanging="357"/>
        <w:rPr>
          <w:rFonts w:ascii="宋体" w:eastAsia="宋体" w:hAnsi="宋体" w:cs="宋体"/>
          <w:b/>
          <w:bCs/>
          <w:sz w:val="28"/>
          <w:szCs w:val="28"/>
        </w:rPr>
      </w:pPr>
      <w:r w:rsidRPr="00B1303D">
        <w:rPr>
          <w:rFonts w:ascii="宋体" w:eastAsia="宋体" w:hAnsi="宋体" w:cs="宋体"/>
          <w:szCs w:val="22"/>
        </w:rPr>
        <w:t>测试目的: 考察模型是否能根据上下文（季节）理解同一短语“能穿多少穿多少”的相反含义。</w:t>
      </w:r>
    </w:p>
    <w:p w14:paraId="7D573E0C" w14:textId="77777777" w:rsidR="00B1303D" w:rsidRPr="00B1303D" w:rsidRDefault="00B1303D" w:rsidP="00E40F61">
      <w:pPr>
        <w:numPr>
          <w:ilvl w:val="0"/>
          <w:numId w:val="3"/>
        </w:numPr>
        <w:spacing w:after="0" w:line="288" w:lineRule="auto"/>
        <w:ind w:left="714" w:hanging="357"/>
        <w:rPr>
          <w:rFonts w:ascii="宋体" w:eastAsia="宋体" w:hAnsi="宋体" w:cs="宋体"/>
          <w:szCs w:val="22"/>
        </w:rPr>
      </w:pPr>
      <w:r w:rsidRPr="00B1303D">
        <w:rPr>
          <w:rFonts w:ascii="宋体" w:eastAsia="宋体" w:hAnsi="宋体" w:cs="宋体"/>
          <w:szCs w:val="22"/>
        </w:rPr>
        <w:t>Qwen表现: Qwen 表现出色，准确识别出两句话的核心区别在于季节，并清晰阐述了“冬天：能穿多少穿多少”意指“尽可能多地穿衣服以保暖”，而“夏天：能穿多少穿多少”则建议“尽可能少地穿衣服以保持凉爽”。Qwen明确指出“这两句话的意思是完全相反的”，显示了其对上下文驱动的语义反转有很好的捕捉能力。</w:t>
      </w:r>
    </w:p>
    <w:p w14:paraId="16F45018" w14:textId="77777777" w:rsidR="00B1303D" w:rsidRPr="00B1303D" w:rsidRDefault="00B1303D" w:rsidP="00E40F61">
      <w:pPr>
        <w:numPr>
          <w:ilvl w:val="0"/>
          <w:numId w:val="3"/>
        </w:numPr>
        <w:spacing w:after="0" w:line="288" w:lineRule="auto"/>
        <w:ind w:left="714" w:hanging="357"/>
        <w:rPr>
          <w:rFonts w:ascii="宋体" w:eastAsia="宋体" w:hAnsi="宋体" w:cs="宋体"/>
          <w:szCs w:val="22"/>
        </w:rPr>
      </w:pPr>
      <w:r w:rsidRPr="00B1303D">
        <w:rPr>
          <w:rFonts w:ascii="宋体" w:eastAsia="宋体" w:hAnsi="宋体" w:cs="宋体"/>
          <w:szCs w:val="22"/>
        </w:rPr>
        <w:t>ChatGLM3表现: ChatGLM3 同样识别出两句</w:t>
      </w:r>
      <w:proofErr w:type="gramStart"/>
      <w:r w:rsidRPr="00B1303D">
        <w:rPr>
          <w:rFonts w:ascii="宋体" w:eastAsia="宋体" w:hAnsi="宋体" w:cs="宋体"/>
          <w:szCs w:val="22"/>
        </w:rPr>
        <w:t>话针对</w:t>
      </w:r>
      <w:proofErr w:type="gramEnd"/>
      <w:r w:rsidRPr="00B1303D">
        <w:rPr>
          <w:rFonts w:ascii="宋体" w:eastAsia="宋体" w:hAnsi="宋体" w:cs="宋体"/>
          <w:szCs w:val="22"/>
        </w:rPr>
        <w:t>的季节不同，指出“虽然两句话都在描述穿多少衣服,但是它们所针对的季节不同。” 但其解释相较Qwen略显保守，未明确点出“能穿多少穿多少”在两个语境下的含义是截然相反的，更多停留在指出季节的差异性。</w:t>
      </w:r>
    </w:p>
    <w:p w14:paraId="35B15467" w14:textId="77777777" w:rsidR="00B1303D" w:rsidRPr="00B1303D" w:rsidRDefault="00B1303D" w:rsidP="00E40F61">
      <w:pPr>
        <w:numPr>
          <w:ilvl w:val="0"/>
          <w:numId w:val="3"/>
        </w:numPr>
        <w:spacing w:after="0" w:line="288" w:lineRule="auto"/>
        <w:ind w:left="714" w:hanging="357"/>
        <w:rPr>
          <w:rFonts w:ascii="宋体" w:eastAsia="宋体" w:hAnsi="宋体" w:cs="宋体"/>
          <w:szCs w:val="22"/>
        </w:rPr>
      </w:pPr>
      <w:r w:rsidRPr="00B1303D">
        <w:rPr>
          <w:rFonts w:ascii="宋体" w:eastAsia="宋体" w:hAnsi="宋体" w:cs="宋体"/>
          <w:szCs w:val="22"/>
        </w:rPr>
        <w:t>对比: 在此问题上，Qwen表现更胜一筹，它不仅识别了语境差异，更深入地解释了该差异如何导致了表述含义的根本性对立，展现了更强的语境语义理解和解释能力。</w:t>
      </w:r>
    </w:p>
    <w:p w14:paraId="6EFFC949" w14:textId="77777777" w:rsidR="00B1303D" w:rsidRPr="00B1303D" w:rsidRDefault="00B1303D" w:rsidP="00E40F61">
      <w:pPr>
        <w:spacing w:beforeLines="50" w:before="156" w:afterLines="50" w:after="156" w:line="288" w:lineRule="auto"/>
        <w:rPr>
          <w:rFonts w:ascii="宋体" w:eastAsia="宋体" w:hAnsi="宋体" w:cs="宋体"/>
          <w:b/>
          <w:bCs/>
          <w:sz w:val="24"/>
        </w:rPr>
      </w:pPr>
      <w:r w:rsidRPr="00B1303D">
        <w:rPr>
          <w:rFonts w:ascii="宋体" w:eastAsia="宋体" w:hAnsi="宋体" w:cs="宋体"/>
          <w:b/>
          <w:bCs/>
          <w:sz w:val="24"/>
        </w:rPr>
        <w:t>4.2 对句法结构歧义的理解能力 (问题2: 单身</w:t>
      </w:r>
      <w:proofErr w:type="gramStart"/>
      <w:r w:rsidRPr="00B1303D">
        <w:rPr>
          <w:rFonts w:ascii="宋体" w:eastAsia="宋体" w:hAnsi="宋体" w:cs="宋体"/>
          <w:b/>
          <w:bCs/>
          <w:sz w:val="24"/>
        </w:rPr>
        <w:t>狗原因</w:t>
      </w:r>
      <w:proofErr w:type="gramEnd"/>
      <w:r w:rsidRPr="00B1303D">
        <w:rPr>
          <w:rFonts w:ascii="宋体" w:eastAsia="宋体" w:hAnsi="宋体" w:cs="宋体"/>
          <w:b/>
          <w:bCs/>
          <w:sz w:val="24"/>
        </w:rPr>
        <w:t>)</w:t>
      </w:r>
    </w:p>
    <w:p w14:paraId="65D9D580" w14:textId="77777777" w:rsidR="00B1303D" w:rsidRPr="00B1303D" w:rsidRDefault="00B1303D" w:rsidP="00E40F61">
      <w:pPr>
        <w:numPr>
          <w:ilvl w:val="0"/>
          <w:numId w:val="3"/>
        </w:numPr>
        <w:spacing w:after="0" w:line="288" w:lineRule="auto"/>
        <w:ind w:left="714" w:hanging="357"/>
        <w:rPr>
          <w:rFonts w:ascii="宋体" w:eastAsia="宋体" w:hAnsi="宋体" w:cs="宋体"/>
          <w:szCs w:val="22"/>
        </w:rPr>
      </w:pPr>
      <w:r w:rsidRPr="00B1303D">
        <w:rPr>
          <w:rFonts w:ascii="宋体" w:eastAsia="宋体" w:hAnsi="宋体" w:cs="宋体"/>
          <w:szCs w:val="22"/>
        </w:rPr>
        <w:t>测试目的: 考察模型对由于句法结构相似而可能产生的不同语义指向的辨析能力。</w:t>
      </w:r>
    </w:p>
    <w:p w14:paraId="32FA42EA" w14:textId="78E078D8" w:rsidR="00B1303D" w:rsidRPr="00B1303D" w:rsidRDefault="00B1303D" w:rsidP="00E40F61">
      <w:pPr>
        <w:numPr>
          <w:ilvl w:val="0"/>
          <w:numId w:val="3"/>
        </w:numPr>
        <w:spacing w:after="0" w:line="288" w:lineRule="auto"/>
        <w:ind w:left="714" w:hanging="357"/>
        <w:rPr>
          <w:rFonts w:ascii="宋体" w:eastAsia="宋体" w:hAnsi="宋体" w:cs="宋体"/>
          <w:szCs w:val="22"/>
        </w:rPr>
      </w:pPr>
      <w:r w:rsidRPr="00B1303D">
        <w:rPr>
          <w:rFonts w:ascii="宋体" w:eastAsia="宋体" w:hAnsi="宋体" w:cs="宋体"/>
          <w:szCs w:val="22"/>
        </w:rPr>
        <w:t>Qwen表现: Qwen 的回答基于其接收到的包含“我”的第二句话。它将第一句“谁都看不上”解读为个人原因（如性格、挑剔），而将第二句“谁都看不上我”解读为包含社会因素和个人标准的双向问题。其分析“第一句话主要反映了个人的心理状态和社交能力问题,而第二句话则反映了社会环境和个人标准的问题”具有一定的合理性。</w:t>
      </w:r>
    </w:p>
    <w:p w14:paraId="45E5E958" w14:textId="5688ED3B" w:rsidR="00B1303D" w:rsidRPr="00B1303D" w:rsidRDefault="00B1303D" w:rsidP="00E40F61">
      <w:pPr>
        <w:numPr>
          <w:ilvl w:val="0"/>
          <w:numId w:val="3"/>
        </w:numPr>
        <w:spacing w:after="0" w:line="288" w:lineRule="auto"/>
        <w:ind w:left="714" w:hanging="357"/>
        <w:rPr>
          <w:rFonts w:ascii="宋体" w:eastAsia="宋体" w:hAnsi="宋体" w:cs="宋体"/>
          <w:szCs w:val="22"/>
        </w:rPr>
      </w:pPr>
      <w:r w:rsidRPr="00B1303D">
        <w:rPr>
          <w:rFonts w:ascii="宋体" w:eastAsia="宋体" w:hAnsi="宋体" w:cs="宋体"/>
          <w:szCs w:val="22"/>
        </w:rPr>
        <w:t>ChatGLM3表现: ChatGLM3 针对“一是谁都看不上,二是谁都看不上”的经典表述，在其较优的解释中指出“第一句中的 '谁'是主动的,自己看不上别人,而第二句中的 '谁'是被动的,别人看不上自己”。这个解释准确地抓住了原句中通过主被动关系表达的两种</w:t>
      </w:r>
      <w:proofErr w:type="gramStart"/>
      <w:r w:rsidRPr="00B1303D">
        <w:rPr>
          <w:rFonts w:ascii="宋体" w:eastAsia="宋体" w:hAnsi="宋体" w:cs="宋体"/>
          <w:szCs w:val="22"/>
        </w:rPr>
        <w:t>不</w:t>
      </w:r>
      <w:proofErr w:type="gramEnd"/>
      <w:r w:rsidRPr="00B1303D">
        <w:rPr>
          <w:rFonts w:ascii="宋体" w:eastAsia="宋体" w:hAnsi="宋体" w:cs="宋体"/>
          <w:szCs w:val="22"/>
        </w:rPr>
        <w:t>同归因。</w:t>
      </w:r>
    </w:p>
    <w:p w14:paraId="2035A2BF" w14:textId="3648BB10" w:rsidR="00B1303D" w:rsidRPr="00B1303D" w:rsidRDefault="00B1303D" w:rsidP="00E40F61">
      <w:pPr>
        <w:numPr>
          <w:ilvl w:val="0"/>
          <w:numId w:val="3"/>
        </w:numPr>
        <w:spacing w:after="0" w:line="288" w:lineRule="auto"/>
        <w:ind w:left="714" w:hanging="357"/>
        <w:rPr>
          <w:rFonts w:ascii="宋体" w:eastAsia="宋体" w:hAnsi="宋体" w:cs="宋体"/>
          <w:szCs w:val="22"/>
        </w:rPr>
      </w:pPr>
      <w:r w:rsidRPr="00B1303D">
        <w:rPr>
          <w:rFonts w:ascii="宋体" w:eastAsia="宋体" w:hAnsi="宋体" w:cs="宋体"/>
          <w:szCs w:val="22"/>
        </w:rPr>
        <w:t>对比:对中文常见表述“一是谁都看不上，二是谁都看不上”的经典歧义的理解，ChatGLM3 的解释更贴近该表述的核心歧义点（主动与被动）。Qwen则针对修改版提示给出了合理的分析。</w:t>
      </w:r>
      <w:r w:rsidR="003E4A8A">
        <w:rPr>
          <w:rFonts w:ascii="宋体" w:eastAsia="宋体" w:hAnsi="宋体" w:cs="宋体" w:hint="eastAsia"/>
          <w:szCs w:val="22"/>
        </w:rPr>
        <w:t>Qwen处理提问时出现了问题，导致其效果不如</w:t>
      </w:r>
      <w:r w:rsidR="003E4A8A">
        <w:rPr>
          <w:rFonts w:ascii="宋体" w:eastAsia="宋体" w:hAnsi="宋体" w:cs="宋体" w:hint="eastAsia"/>
          <w:szCs w:val="22"/>
        </w:rPr>
        <w:lastRenderedPageBreak/>
        <w:t>ChatGLM3</w:t>
      </w:r>
      <w:r w:rsidRPr="00B1303D">
        <w:rPr>
          <w:rFonts w:ascii="宋体" w:eastAsia="宋体" w:hAnsi="宋体" w:cs="宋体"/>
          <w:szCs w:val="22"/>
        </w:rPr>
        <w:t>。</w:t>
      </w:r>
    </w:p>
    <w:p w14:paraId="44B141B1" w14:textId="77777777" w:rsidR="00B1303D" w:rsidRPr="00B1303D" w:rsidRDefault="00B1303D" w:rsidP="00E40F61">
      <w:pPr>
        <w:spacing w:beforeLines="50" w:before="156" w:afterLines="50" w:after="156" w:line="288" w:lineRule="auto"/>
        <w:rPr>
          <w:rFonts w:ascii="宋体" w:eastAsia="宋体" w:hAnsi="宋体" w:cs="宋体"/>
          <w:b/>
          <w:bCs/>
          <w:sz w:val="24"/>
        </w:rPr>
      </w:pPr>
      <w:r w:rsidRPr="00B1303D">
        <w:rPr>
          <w:rFonts w:ascii="宋体" w:eastAsia="宋体" w:hAnsi="宋体" w:cs="宋体"/>
          <w:b/>
          <w:bCs/>
          <w:sz w:val="24"/>
        </w:rPr>
        <w:t>4.3 对复杂嵌套逻辑与指</w:t>
      </w:r>
      <w:proofErr w:type="gramStart"/>
      <w:r w:rsidRPr="00B1303D">
        <w:rPr>
          <w:rFonts w:ascii="宋体" w:eastAsia="宋体" w:hAnsi="宋体" w:cs="宋体"/>
          <w:b/>
          <w:bCs/>
          <w:sz w:val="24"/>
        </w:rPr>
        <w:t>代关系</w:t>
      </w:r>
      <w:proofErr w:type="gramEnd"/>
      <w:r w:rsidRPr="00B1303D">
        <w:rPr>
          <w:rFonts w:ascii="宋体" w:eastAsia="宋体" w:hAnsi="宋体" w:cs="宋体"/>
          <w:b/>
          <w:bCs/>
          <w:sz w:val="24"/>
        </w:rPr>
        <w:t>的理解能力 (问题3: 他知道我知道...)</w:t>
      </w:r>
    </w:p>
    <w:p w14:paraId="5F320801" w14:textId="77777777" w:rsidR="00B1303D" w:rsidRPr="00B1303D" w:rsidRDefault="00B1303D" w:rsidP="00E40F61">
      <w:pPr>
        <w:numPr>
          <w:ilvl w:val="0"/>
          <w:numId w:val="3"/>
        </w:numPr>
        <w:spacing w:after="0" w:line="288" w:lineRule="auto"/>
        <w:ind w:left="714" w:hanging="357"/>
        <w:rPr>
          <w:rFonts w:ascii="宋体" w:eastAsia="宋体" w:hAnsi="宋体" w:cs="宋体"/>
          <w:szCs w:val="22"/>
        </w:rPr>
      </w:pPr>
      <w:r w:rsidRPr="00B1303D">
        <w:rPr>
          <w:rFonts w:ascii="宋体" w:eastAsia="宋体" w:hAnsi="宋体" w:cs="宋体"/>
          <w:szCs w:val="22"/>
        </w:rPr>
        <w:t>测试目的: 评估模型处理复杂逻辑链条和</w:t>
      </w:r>
      <w:proofErr w:type="gramStart"/>
      <w:r w:rsidRPr="00B1303D">
        <w:rPr>
          <w:rFonts w:ascii="宋体" w:eastAsia="宋体" w:hAnsi="宋体" w:cs="宋体"/>
          <w:szCs w:val="22"/>
        </w:rPr>
        <w:t>多重指</w:t>
      </w:r>
      <w:proofErr w:type="gramEnd"/>
      <w:r w:rsidRPr="00B1303D">
        <w:rPr>
          <w:rFonts w:ascii="宋体" w:eastAsia="宋体" w:hAnsi="宋体" w:cs="宋体"/>
          <w:szCs w:val="22"/>
        </w:rPr>
        <w:t>代关系，并从中提取关键信息的能力。</w:t>
      </w:r>
    </w:p>
    <w:p w14:paraId="1D69ED00" w14:textId="77777777" w:rsidR="00B1303D" w:rsidRPr="00B1303D" w:rsidRDefault="00B1303D" w:rsidP="00E40F61">
      <w:pPr>
        <w:numPr>
          <w:ilvl w:val="0"/>
          <w:numId w:val="3"/>
        </w:numPr>
        <w:spacing w:after="0" w:line="288" w:lineRule="auto"/>
        <w:ind w:left="714" w:hanging="357"/>
        <w:rPr>
          <w:rFonts w:ascii="宋体" w:eastAsia="宋体" w:hAnsi="宋体" w:cs="宋体"/>
          <w:szCs w:val="22"/>
        </w:rPr>
      </w:pPr>
      <w:r w:rsidRPr="00B1303D">
        <w:rPr>
          <w:rFonts w:ascii="宋体" w:eastAsia="宋体" w:hAnsi="宋体" w:cs="宋体"/>
          <w:szCs w:val="22"/>
        </w:rPr>
        <w:t>Qwen表现: Qwen 尝试通过重新排列句子来理解，其重排后的句子为“他知道我知道你知道他知道吗?”，并进一步解释为“他知道 '我们'都知道他知道 '他'知道的内容,而 '我们'也知道 '你'知道他知道的事情。” 这个解释显得较为迂回，且未能直接、清晰地回答“到底谁不知道”。它最后表示“这种复杂的句子结构可能需要一些上下文才能完全理解”，暗示其在该问题上解析能力有限。</w:t>
      </w:r>
    </w:p>
    <w:p w14:paraId="03B5DC4A" w14:textId="77777777" w:rsidR="00B1303D" w:rsidRPr="00B1303D" w:rsidRDefault="00B1303D" w:rsidP="00E40F61">
      <w:pPr>
        <w:numPr>
          <w:ilvl w:val="0"/>
          <w:numId w:val="3"/>
        </w:numPr>
        <w:spacing w:after="0" w:line="288" w:lineRule="auto"/>
        <w:ind w:left="714" w:hanging="357"/>
        <w:rPr>
          <w:rFonts w:ascii="宋体" w:eastAsia="宋体" w:hAnsi="宋体" w:cs="宋体"/>
          <w:szCs w:val="22"/>
        </w:rPr>
      </w:pPr>
      <w:r w:rsidRPr="00B1303D">
        <w:rPr>
          <w:rFonts w:ascii="宋体" w:eastAsia="宋体" w:hAnsi="宋体" w:cs="宋体"/>
          <w:szCs w:val="22"/>
        </w:rPr>
        <w:t>ChatGLM3表现: ChatGLM3 表现优秀。它首先识别出这是一个经典的悖论式问句，并类比为“A知道B知道一个秘密,B知道这个秘密被A知道,但A并不知道这个秘密。” 基于此清晰的逻辑拆解，它准确地推断出“在这个问题中,真正不知道秘密的人是A。” 这个“A”对应原句中最后那个“他不知道”的“他”。</w:t>
      </w:r>
    </w:p>
    <w:p w14:paraId="72D0BAB4" w14:textId="77777777" w:rsidR="00B1303D" w:rsidRPr="00B1303D" w:rsidRDefault="00B1303D" w:rsidP="00E40F61">
      <w:pPr>
        <w:numPr>
          <w:ilvl w:val="0"/>
          <w:numId w:val="3"/>
        </w:numPr>
        <w:spacing w:after="0" w:line="288" w:lineRule="auto"/>
        <w:ind w:left="714" w:hanging="357"/>
        <w:rPr>
          <w:rFonts w:ascii="宋体" w:eastAsia="宋体" w:hAnsi="宋体" w:cs="宋体"/>
          <w:szCs w:val="22"/>
        </w:rPr>
      </w:pPr>
      <w:r w:rsidRPr="00B1303D">
        <w:rPr>
          <w:rFonts w:ascii="宋体" w:eastAsia="宋体" w:hAnsi="宋体" w:cs="宋体"/>
          <w:szCs w:val="22"/>
        </w:rPr>
        <w:t>对比: 在处理这种高度嵌套的逻辑问句时，ChatGLM3展现了明显更强的逻辑分析和推理能力。它能够将复杂表述转化为更易处理的逻辑结构，并从中准确推断出答案。Qwen则在解析句子结构和直接回答问题方面显得力不从心。</w:t>
      </w:r>
    </w:p>
    <w:p w14:paraId="4C977198" w14:textId="77777777" w:rsidR="00B1303D" w:rsidRPr="00B1303D" w:rsidRDefault="00B1303D" w:rsidP="00E40F61">
      <w:pPr>
        <w:spacing w:beforeLines="50" w:before="156" w:afterLines="50" w:after="156" w:line="288" w:lineRule="auto"/>
        <w:rPr>
          <w:rFonts w:ascii="宋体" w:eastAsia="宋体" w:hAnsi="宋体" w:cs="宋体"/>
          <w:b/>
          <w:bCs/>
          <w:sz w:val="24"/>
        </w:rPr>
      </w:pPr>
      <w:r w:rsidRPr="00B1303D">
        <w:rPr>
          <w:rFonts w:ascii="宋体" w:eastAsia="宋体" w:hAnsi="宋体" w:cs="宋体"/>
          <w:b/>
          <w:bCs/>
          <w:sz w:val="24"/>
        </w:rPr>
        <w:t>4.4 对文本细节、角色关系及隐含信息的捕捉能力 (问题4: 明明和白白)</w:t>
      </w:r>
    </w:p>
    <w:p w14:paraId="68EDA4C4" w14:textId="77777777" w:rsidR="00B1303D" w:rsidRPr="00B1303D" w:rsidRDefault="00B1303D" w:rsidP="00E40F61">
      <w:pPr>
        <w:numPr>
          <w:ilvl w:val="0"/>
          <w:numId w:val="3"/>
        </w:numPr>
        <w:spacing w:after="0" w:line="288" w:lineRule="auto"/>
        <w:ind w:left="714" w:hanging="357"/>
        <w:rPr>
          <w:rFonts w:ascii="宋体" w:eastAsia="宋体" w:hAnsi="宋体" w:cs="宋体"/>
          <w:szCs w:val="22"/>
        </w:rPr>
      </w:pPr>
      <w:r w:rsidRPr="00B1303D">
        <w:rPr>
          <w:rFonts w:ascii="宋体" w:eastAsia="宋体" w:hAnsi="宋体" w:cs="宋体"/>
          <w:szCs w:val="22"/>
        </w:rPr>
        <w:t>测试目的: 考察模型是否能准确解析句子成分，理解角色间的关系，并避免受干扰信息影响，正确回答基于文本内容的特定问题。原句为：“明明</w:t>
      </w:r>
      <w:proofErr w:type="gramStart"/>
      <w:r w:rsidRPr="00B1303D">
        <w:rPr>
          <w:rFonts w:ascii="宋体" w:eastAsia="宋体" w:hAnsi="宋体" w:cs="宋体"/>
          <w:szCs w:val="22"/>
        </w:rPr>
        <w:t>明</w:t>
      </w:r>
      <w:proofErr w:type="gramEnd"/>
      <w:r w:rsidRPr="00B1303D">
        <w:rPr>
          <w:rFonts w:ascii="宋体" w:eastAsia="宋体" w:hAnsi="宋体" w:cs="宋体"/>
          <w:szCs w:val="22"/>
        </w:rPr>
        <w:t>明明白白白喜欢他，可她就是不说。这句话里，明明和白白谁喜欢谁？”</w:t>
      </w:r>
    </w:p>
    <w:p w14:paraId="7FD6D727" w14:textId="77777777" w:rsidR="00B1303D" w:rsidRPr="00B1303D" w:rsidRDefault="00B1303D" w:rsidP="00E40F61">
      <w:pPr>
        <w:numPr>
          <w:ilvl w:val="0"/>
          <w:numId w:val="3"/>
        </w:numPr>
        <w:spacing w:after="0" w:line="288" w:lineRule="auto"/>
        <w:ind w:left="714" w:hanging="357"/>
        <w:rPr>
          <w:rFonts w:ascii="宋体" w:eastAsia="宋体" w:hAnsi="宋体" w:cs="宋体"/>
          <w:szCs w:val="22"/>
        </w:rPr>
      </w:pPr>
      <w:r w:rsidRPr="00B1303D">
        <w:rPr>
          <w:rFonts w:ascii="宋体" w:eastAsia="宋体" w:hAnsi="宋体" w:cs="宋体"/>
          <w:szCs w:val="22"/>
        </w:rPr>
        <w:t>Qwen表现: Qwen 的回答存在严重问题。它错误地选择了“A. 明明喜欢白白”，并且其解释中引用了一句“是明明知道自己很不喜欢这个男生,可是却还是忍不住会去想他。”这句引文完全不是来自题目给出的文本，属于内容幻觉。这表明Qwen在此题上不仅未能正确理解句意，还编造了无关信息。</w:t>
      </w:r>
    </w:p>
    <w:p w14:paraId="7008FF35" w14:textId="77777777" w:rsidR="00B1303D" w:rsidRPr="00B1303D" w:rsidRDefault="00B1303D" w:rsidP="00E40F61">
      <w:pPr>
        <w:numPr>
          <w:ilvl w:val="0"/>
          <w:numId w:val="3"/>
        </w:numPr>
        <w:spacing w:after="0" w:line="288" w:lineRule="auto"/>
        <w:ind w:left="714" w:hanging="357"/>
        <w:rPr>
          <w:rFonts w:ascii="宋体" w:eastAsia="宋体" w:hAnsi="宋体" w:cs="宋体"/>
          <w:szCs w:val="22"/>
        </w:rPr>
      </w:pPr>
      <w:r w:rsidRPr="00B1303D">
        <w:rPr>
          <w:rFonts w:ascii="宋体" w:eastAsia="宋体" w:hAnsi="宋体" w:cs="宋体"/>
          <w:szCs w:val="22"/>
        </w:rPr>
        <w:t>ChatGLM3表现: ChatGLM3 的回答则非常谨慎和准确：“这句话并没有明确说明明明和白白谁喜欢谁...并没有直接表达出他们的感情关系。” 它正确地理解到原句描述的是“白白喜欢他（第三方）”，而“明明”是知晓此事的人，但句子本身并未提供关于“明明和白白”之间互相喜欢的信息。</w:t>
      </w:r>
    </w:p>
    <w:p w14:paraId="243380D4" w14:textId="77777777" w:rsidR="00B1303D" w:rsidRPr="00B1303D" w:rsidRDefault="00B1303D" w:rsidP="00E40F61">
      <w:pPr>
        <w:numPr>
          <w:ilvl w:val="0"/>
          <w:numId w:val="3"/>
        </w:numPr>
        <w:spacing w:after="0" w:line="288" w:lineRule="auto"/>
        <w:ind w:left="714" w:hanging="357"/>
        <w:rPr>
          <w:rFonts w:ascii="宋体" w:eastAsia="宋体" w:hAnsi="宋体" w:cs="宋体"/>
          <w:szCs w:val="22"/>
        </w:rPr>
      </w:pPr>
      <w:r w:rsidRPr="00B1303D">
        <w:rPr>
          <w:rFonts w:ascii="宋体" w:eastAsia="宋体" w:hAnsi="宋体" w:cs="宋体"/>
          <w:szCs w:val="22"/>
        </w:rPr>
        <w:t>对比: 在此问题上，ChatGLM3 表现远超 Qwen。ChatGLM3 准确地分析了句子结构和角色关系，并基于文本给出的信息做出了合理的判断。Qwen 则出现了严重的理解错误和内容幻觉，这在评估模型可靠性时是一个重要的扣分项。</w:t>
      </w:r>
    </w:p>
    <w:p w14:paraId="66E20022" w14:textId="77777777" w:rsidR="00B1303D" w:rsidRPr="00B1303D" w:rsidRDefault="00B1303D" w:rsidP="00E40F61">
      <w:pPr>
        <w:spacing w:beforeLines="50" w:before="156" w:afterLines="50" w:after="156" w:line="288" w:lineRule="auto"/>
        <w:rPr>
          <w:rFonts w:ascii="宋体" w:eastAsia="宋体" w:hAnsi="宋体" w:cs="宋体"/>
          <w:b/>
          <w:bCs/>
          <w:sz w:val="24"/>
        </w:rPr>
      </w:pPr>
      <w:r w:rsidRPr="00B1303D">
        <w:rPr>
          <w:rFonts w:ascii="宋体" w:eastAsia="宋体" w:hAnsi="宋体" w:cs="宋体"/>
          <w:b/>
          <w:bCs/>
          <w:sz w:val="24"/>
        </w:rPr>
        <w:t>4.5 对多轮对话中一词多义的理解与语境适应能力 (问题5: “意思”的对话)</w:t>
      </w:r>
    </w:p>
    <w:p w14:paraId="072BFE42" w14:textId="77777777" w:rsidR="00B1303D" w:rsidRPr="00B1303D" w:rsidRDefault="00B1303D" w:rsidP="00E40F61">
      <w:pPr>
        <w:numPr>
          <w:ilvl w:val="0"/>
          <w:numId w:val="7"/>
        </w:numPr>
        <w:spacing w:after="0" w:line="288" w:lineRule="auto"/>
        <w:ind w:hanging="357"/>
        <w:rPr>
          <w:rFonts w:ascii="宋体" w:eastAsia="宋体" w:hAnsi="宋体" w:cs="宋体"/>
          <w:szCs w:val="22"/>
        </w:rPr>
      </w:pPr>
      <w:r w:rsidRPr="00B1303D">
        <w:rPr>
          <w:rFonts w:ascii="宋体" w:eastAsia="宋体" w:hAnsi="宋体" w:cs="宋体"/>
          <w:szCs w:val="22"/>
        </w:rPr>
        <w:lastRenderedPageBreak/>
        <w:t>测试目的: 评估模型在连续对话中，根据不同语境准确理解同一词语（“意思”）的多种含义的能力。</w:t>
      </w:r>
    </w:p>
    <w:p w14:paraId="3DC5DEA7" w14:textId="77777777" w:rsidR="00B1303D" w:rsidRPr="00B1303D" w:rsidRDefault="00B1303D" w:rsidP="00E40F61">
      <w:pPr>
        <w:numPr>
          <w:ilvl w:val="0"/>
          <w:numId w:val="7"/>
        </w:numPr>
        <w:spacing w:after="0" w:line="288" w:lineRule="auto"/>
        <w:ind w:hanging="357"/>
        <w:rPr>
          <w:rFonts w:ascii="宋体" w:eastAsia="宋体" w:hAnsi="宋体" w:cs="宋体"/>
          <w:szCs w:val="22"/>
        </w:rPr>
      </w:pPr>
      <w:r w:rsidRPr="00B1303D">
        <w:rPr>
          <w:rFonts w:ascii="宋体" w:eastAsia="宋体" w:hAnsi="宋体" w:cs="宋体"/>
          <w:szCs w:val="22"/>
        </w:rPr>
        <w:t>Qwen表现:</w:t>
      </w:r>
    </w:p>
    <w:p w14:paraId="6AFB7ABE" w14:textId="77777777" w:rsidR="00B1303D" w:rsidRPr="00B1303D" w:rsidRDefault="00B1303D" w:rsidP="00E40F61">
      <w:pPr>
        <w:numPr>
          <w:ilvl w:val="1"/>
          <w:numId w:val="7"/>
        </w:numPr>
        <w:spacing w:after="0" w:line="288" w:lineRule="auto"/>
        <w:ind w:hanging="357"/>
        <w:rPr>
          <w:rFonts w:ascii="宋体" w:eastAsia="宋体" w:hAnsi="宋体" w:cs="宋体"/>
          <w:szCs w:val="22"/>
        </w:rPr>
      </w:pPr>
      <w:r w:rsidRPr="00B1303D">
        <w:rPr>
          <w:rFonts w:ascii="宋体" w:eastAsia="宋体" w:hAnsi="宋体" w:cs="宋体"/>
          <w:szCs w:val="22"/>
        </w:rPr>
        <w:t>准确识别了部分“意思”的含义，如领导的“你这是什么意思？”（想要表达的意思）、小明的“没什么意思。”（没有特殊意义）。</w:t>
      </w:r>
    </w:p>
    <w:p w14:paraId="4CA0AF34" w14:textId="77777777" w:rsidR="00B1303D" w:rsidRPr="00B1303D" w:rsidRDefault="00B1303D" w:rsidP="00E40F61">
      <w:pPr>
        <w:numPr>
          <w:ilvl w:val="1"/>
          <w:numId w:val="7"/>
        </w:numPr>
        <w:spacing w:after="0" w:line="288" w:lineRule="auto"/>
        <w:ind w:hanging="357"/>
        <w:rPr>
          <w:rFonts w:ascii="宋体" w:eastAsia="宋体" w:hAnsi="宋体" w:cs="宋体"/>
          <w:szCs w:val="22"/>
        </w:rPr>
      </w:pPr>
      <w:r w:rsidRPr="00B1303D">
        <w:rPr>
          <w:rFonts w:ascii="宋体" w:eastAsia="宋体" w:hAnsi="宋体" w:cs="宋体"/>
          <w:szCs w:val="22"/>
        </w:rPr>
        <w:t>对于“意思意思。”，Qwen解释为“随意的、口头上的表达方式,表示不认真对待某事”，部分捕捉到其非正式性，但未能点出其“象征性、略表心意”的核心含义。</w:t>
      </w:r>
    </w:p>
    <w:p w14:paraId="4B6E322F" w14:textId="77777777" w:rsidR="00B1303D" w:rsidRPr="00B1303D" w:rsidRDefault="00B1303D" w:rsidP="00E40F61">
      <w:pPr>
        <w:numPr>
          <w:ilvl w:val="1"/>
          <w:numId w:val="7"/>
        </w:numPr>
        <w:spacing w:after="0" w:line="288" w:lineRule="auto"/>
        <w:ind w:hanging="357"/>
        <w:rPr>
          <w:rFonts w:ascii="宋体" w:eastAsia="宋体" w:hAnsi="宋体" w:cs="宋体"/>
          <w:szCs w:val="22"/>
        </w:rPr>
      </w:pPr>
      <w:r w:rsidRPr="00B1303D">
        <w:rPr>
          <w:rFonts w:ascii="宋体" w:eastAsia="宋体" w:hAnsi="宋体" w:cs="宋体"/>
          <w:szCs w:val="22"/>
        </w:rPr>
        <w:t>对于“不够意思。”，解释为“做得不够好,没有达到预期的标准或要求”，这未能抓住其“不够朋友、不仗义”的核心社交含义。</w:t>
      </w:r>
    </w:p>
    <w:p w14:paraId="5D881C2D" w14:textId="77777777" w:rsidR="00B1303D" w:rsidRPr="00B1303D" w:rsidRDefault="00B1303D" w:rsidP="00E40F61">
      <w:pPr>
        <w:numPr>
          <w:ilvl w:val="1"/>
          <w:numId w:val="7"/>
        </w:numPr>
        <w:spacing w:after="0" w:line="288" w:lineRule="auto"/>
        <w:ind w:hanging="357"/>
        <w:rPr>
          <w:rFonts w:ascii="宋体" w:eastAsia="宋体" w:hAnsi="宋体" w:cs="宋体"/>
          <w:szCs w:val="22"/>
        </w:rPr>
      </w:pPr>
      <w:r w:rsidRPr="00B1303D">
        <w:rPr>
          <w:rFonts w:ascii="宋体" w:eastAsia="宋体" w:hAnsi="宋体" w:cs="宋体"/>
          <w:szCs w:val="22"/>
        </w:rPr>
        <w:t>对于“小意思。”，解释为“客气的说法,用来表示感谢、道歉等”，这与通常表示“小礼物不成敬意”或“小事一桩”的语境不太相符。</w:t>
      </w:r>
    </w:p>
    <w:p w14:paraId="49ADC1CA" w14:textId="77777777" w:rsidR="00B1303D" w:rsidRPr="00B1303D" w:rsidRDefault="00B1303D" w:rsidP="00E40F61">
      <w:pPr>
        <w:numPr>
          <w:ilvl w:val="1"/>
          <w:numId w:val="7"/>
        </w:numPr>
        <w:spacing w:after="0" w:line="288" w:lineRule="auto"/>
        <w:ind w:hanging="357"/>
        <w:rPr>
          <w:rFonts w:ascii="宋体" w:eastAsia="宋体" w:hAnsi="宋体" w:cs="宋体"/>
          <w:szCs w:val="22"/>
        </w:rPr>
      </w:pPr>
      <w:r w:rsidRPr="00B1303D">
        <w:rPr>
          <w:rFonts w:ascii="宋体" w:eastAsia="宋体" w:hAnsi="宋体" w:cs="宋体"/>
          <w:szCs w:val="22"/>
        </w:rPr>
        <w:t>对于领导的“那我就不好意思了。”，解释为“因为自己说了错话或做了错事而感到尴尬”，这不太符合领导在该语境下更可能表达的“那我就不客气了/我就却之不恭了”的含义。</w:t>
      </w:r>
    </w:p>
    <w:p w14:paraId="29F03B40" w14:textId="77777777" w:rsidR="00B1303D" w:rsidRPr="00B1303D" w:rsidRDefault="00B1303D" w:rsidP="00E40F61">
      <w:pPr>
        <w:numPr>
          <w:ilvl w:val="1"/>
          <w:numId w:val="7"/>
        </w:numPr>
        <w:spacing w:after="0" w:line="288" w:lineRule="auto"/>
        <w:ind w:hanging="357"/>
        <w:rPr>
          <w:rFonts w:ascii="宋体" w:eastAsia="宋体" w:hAnsi="宋体" w:cs="宋体"/>
          <w:szCs w:val="22"/>
        </w:rPr>
      </w:pPr>
      <w:r w:rsidRPr="00B1303D">
        <w:rPr>
          <w:rFonts w:ascii="宋体" w:eastAsia="宋体" w:hAnsi="宋体" w:cs="宋体"/>
          <w:szCs w:val="22"/>
        </w:rPr>
        <w:t>Qwen的回答列表还出现了一处对“其实也没有别的意思”的重复解释和对“那你不好意思”的额外解释（似乎是对“那我就不好意思了”的误读），略显混乱。</w:t>
      </w:r>
    </w:p>
    <w:p w14:paraId="001DCA10" w14:textId="77777777" w:rsidR="00B1303D" w:rsidRPr="00B1303D" w:rsidRDefault="00B1303D" w:rsidP="00E40F61">
      <w:pPr>
        <w:numPr>
          <w:ilvl w:val="0"/>
          <w:numId w:val="7"/>
        </w:numPr>
        <w:spacing w:after="0" w:line="288" w:lineRule="auto"/>
        <w:ind w:hanging="357"/>
        <w:rPr>
          <w:rFonts w:ascii="宋体" w:eastAsia="宋体" w:hAnsi="宋体" w:cs="宋体"/>
          <w:szCs w:val="22"/>
        </w:rPr>
      </w:pPr>
      <w:r w:rsidRPr="00B1303D">
        <w:rPr>
          <w:rFonts w:ascii="宋体" w:eastAsia="宋体" w:hAnsi="宋体" w:cs="宋体"/>
          <w:szCs w:val="22"/>
        </w:rPr>
        <w:t>ChatGLM3表现:</w:t>
      </w:r>
    </w:p>
    <w:p w14:paraId="11DD8A0D" w14:textId="77777777" w:rsidR="00B1303D" w:rsidRPr="00B1303D" w:rsidRDefault="00B1303D" w:rsidP="00E40F61">
      <w:pPr>
        <w:numPr>
          <w:ilvl w:val="1"/>
          <w:numId w:val="7"/>
        </w:numPr>
        <w:spacing w:after="0" w:line="288" w:lineRule="auto"/>
        <w:ind w:hanging="357"/>
        <w:rPr>
          <w:rFonts w:ascii="宋体" w:eastAsia="宋体" w:hAnsi="宋体" w:cs="宋体"/>
          <w:szCs w:val="22"/>
        </w:rPr>
      </w:pPr>
      <w:r w:rsidRPr="00B1303D">
        <w:rPr>
          <w:rFonts w:ascii="宋体" w:eastAsia="宋体" w:hAnsi="宋体" w:cs="宋体"/>
          <w:szCs w:val="22"/>
        </w:rPr>
        <w:t>同样准确识别了如“含义、目的或作用”、“没有特别的含义”等。</w:t>
      </w:r>
    </w:p>
    <w:p w14:paraId="7B05DE13" w14:textId="77777777" w:rsidR="00B1303D" w:rsidRPr="00B1303D" w:rsidRDefault="00B1303D" w:rsidP="00E40F61">
      <w:pPr>
        <w:numPr>
          <w:ilvl w:val="1"/>
          <w:numId w:val="7"/>
        </w:numPr>
        <w:spacing w:after="0" w:line="288" w:lineRule="auto"/>
        <w:ind w:hanging="357"/>
        <w:rPr>
          <w:rFonts w:ascii="宋体" w:eastAsia="宋体" w:hAnsi="宋体" w:cs="宋体"/>
          <w:szCs w:val="22"/>
        </w:rPr>
      </w:pPr>
      <w:r w:rsidRPr="00B1303D">
        <w:rPr>
          <w:rFonts w:ascii="宋体" w:eastAsia="宋体" w:hAnsi="宋体" w:cs="宋体"/>
          <w:szCs w:val="22"/>
        </w:rPr>
        <w:t>未单独解释“意思意思。”，将其含义包含在“没什么意思”的解释中，略有不足。</w:t>
      </w:r>
    </w:p>
    <w:p w14:paraId="2B2586CE" w14:textId="77777777" w:rsidR="00B1303D" w:rsidRPr="00B1303D" w:rsidRDefault="00B1303D" w:rsidP="00E40F61">
      <w:pPr>
        <w:numPr>
          <w:ilvl w:val="1"/>
          <w:numId w:val="7"/>
        </w:numPr>
        <w:spacing w:after="0" w:line="288" w:lineRule="auto"/>
        <w:ind w:hanging="357"/>
        <w:rPr>
          <w:rFonts w:ascii="宋体" w:eastAsia="宋体" w:hAnsi="宋体" w:cs="宋体"/>
          <w:szCs w:val="22"/>
        </w:rPr>
      </w:pPr>
      <w:r w:rsidRPr="00B1303D">
        <w:rPr>
          <w:rFonts w:ascii="宋体" w:eastAsia="宋体" w:hAnsi="宋体" w:cs="宋体"/>
          <w:szCs w:val="22"/>
        </w:rPr>
        <w:t>对于“不够意思了。”，解释为“不够充分、不够满足”，与Qwen类似，也未能把握“不仗义”的社交含义。</w:t>
      </w:r>
    </w:p>
    <w:p w14:paraId="59B15B49" w14:textId="77777777" w:rsidR="00B1303D" w:rsidRPr="00B1303D" w:rsidRDefault="00B1303D" w:rsidP="00E40F61">
      <w:pPr>
        <w:numPr>
          <w:ilvl w:val="1"/>
          <w:numId w:val="7"/>
        </w:numPr>
        <w:spacing w:after="0" w:line="288" w:lineRule="auto"/>
        <w:ind w:hanging="357"/>
        <w:rPr>
          <w:rFonts w:ascii="宋体" w:eastAsia="宋体" w:hAnsi="宋体" w:cs="宋体"/>
          <w:szCs w:val="22"/>
        </w:rPr>
      </w:pPr>
      <w:r w:rsidRPr="00B1303D">
        <w:rPr>
          <w:rFonts w:ascii="宋体" w:eastAsia="宋体" w:hAnsi="宋体" w:cs="宋体"/>
          <w:szCs w:val="22"/>
        </w:rPr>
        <w:t>对于“小意思,小意思。”，解释为“事情不太大,没有太大意义”，这比Qwen的解释更贴近该词的常见用法。</w:t>
      </w:r>
    </w:p>
    <w:p w14:paraId="0407E02E" w14:textId="77777777" w:rsidR="00B1303D" w:rsidRPr="00B1303D" w:rsidRDefault="00B1303D" w:rsidP="00E40F61">
      <w:pPr>
        <w:numPr>
          <w:ilvl w:val="1"/>
          <w:numId w:val="7"/>
        </w:numPr>
        <w:spacing w:after="0" w:line="288" w:lineRule="auto"/>
        <w:ind w:hanging="357"/>
        <w:rPr>
          <w:rFonts w:ascii="宋体" w:eastAsia="宋体" w:hAnsi="宋体" w:cs="宋体"/>
          <w:szCs w:val="22"/>
        </w:rPr>
      </w:pPr>
      <w:r w:rsidRPr="00B1303D">
        <w:rPr>
          <w:rFonts w:ascii="宋体" w:eastAsia="宋体" w:hAnsi="宋体" w:cs="宋体"/>
          <w:szCs w:val="22"/>
        </w:rPr>
        <w:t>对于领导的“你这人真有意思。”，解释为“赞赏...很有趣”，准确。</w:t>
      </w:r>
    </w:p>
    <w:p w14:paraId="3D300453" w14:textId="77777777" w:rsidR="00B1303D" w:rsidRPr="00B1303D" w:rsidRDefault="00B1303D" w:rsidP="00E40F61">
      <w:pPr>
        <w:numPr>
          <w:ilvl w:val="1"/>
          <w:numId w:val="7"/>
        </w:numPr>
        <w:spacing w:after="0" w:line="288" w:lineRule="auto"/>
        <w:ind w:hanging="357"/>
        <w:rPr>
          <w:rFonts w:ascii="宋体" w:eastAsia="宋体" w:hAnsi="宋体" w:cs="宋体"/>
          <w:szCs w:val="22"/>
        </w:rPr>
      </w:pPr>
      <w:r w:rsidRPr="00B1303D">
        <w:rPr>
          <w:rFonts w:ascii="宋体" w:eastAsia="宋体" w:hAnsi="宋体" w:cs="宋体"/>
          <w:szCs w:val="22"/>
        </w:rPr>
        <w:t>对于领导的“那我就不好意思了。”，解释为“可能是因为对小明的回答感到意外或困惑”，这种解读有一定可能性，但同样未能完全捕捉到领导“那我就不客气了”的潜在含义。</w:t>
      </w:r>
    </w:p>
    <w:p w14:paraId="7622C628" w14:textId="77777777" w:rsidR="00B1303D" w:rsidRPr="00B1303D" w:rsidRDefault="00B1303D" w:rsidP="00E40F61">
      <w:pPr>
        <w:numPr>
          <w:ilvl w:val="1"/>
          <w:numId w:val="7"/>
        </w:numPr>
        <w:spacing w:after="0" w:line="288" w:lineRule="auto"/>
        <w:ind w:hanging="357"/>
        <w:rPr>
          <w:rFonts w:ascii="宋体" w:eastAsia="宋体" w:hAnsi="宋体" w:cs="宋体"/>
          <w:szCs w:val="22"/>
        </w:rPr>
      </w:pPr>
      <w:r w:rsidRPr="00B1303D">
        <w:rPr>
          <w:rFonts w:ascii="宋体" w:eastAsia="宋体" w:hAnsi="宋体" w:cs="宋体"/>
          <w:szCs w:val="22"/>
        </w:rPr>
        <w:t>ChatGLM3的整体解释结构更为清晰，逐条对应对话。</w:t>
      </w:r>
    </w:p>
    <w:p w14:paraId="2F18DCDA" w14:textId="77777777" w:rsidR="00B1303D" w:rsidRPr="00B1303D" w:rsidRDefault="00B1303D" w:rsidP="00E40F61">
      <w:pPr>
        <w:numPr>
          <w:ilvl w:val="0"/>
          <w:numId w:val="7"/>
        </w:numPr>
        <w:spacing w:after="0" w:line="288" w:lineRule="auto"/>
        <w:ind w:hanging="357"/>
        <w:rPr>
          <w:rFonts w:ascii="宋体" w:eastAsia="宋体" w:hAnsi="宋体" w:cs="宋体"/>
          <w:szCs w:val="22"/>
        </w:rPr>
      </w:pPr>
      <w:r w:rsidRPr="00B1303D">
        <w:rPr>
          <w:rFonts w:ascii="宋体" w:eastAsia="宋体" w:hAnsi="宋体" w:cs="宋体"/>
          <w:szCs w:val="22"/>
        </w:rPr>
        <w:t>对比: 在这个极具挑战性的一词多义理</w:t>
      </w:r>
      <w:proofErr w:type="gramStart"/>
      <w:r w:rsidRPr="00B1303D">
        <w:rPr>
          <w:rFonts w:ascii="宋体" w:eastAsia="宋体" w:hAnsi="宋体" w:cs="宋体"/>
          <w:szCs w:val="22"/>
        </w:rPr>
        <w:t>解问题</w:t>
      </w:r>
      <w:proofErr w:type="gramEnd"/>
      <w:r w:rsidRPr="00B1303D">
        <w:rPr>
          <w:rFonts w:ascii="宋体" w:eastAsia="宋体" w:hAnsi="宋体" w:cs="宋体"/>
          <w:szCs w:val="22"/>
        </w:rPr>
        <w:t>上，两款模型均未能完美解读所有“意思”的地道含义，特别是在更深层次的社交潜台词和</w:t>
      </w:r>
      <w:proofErr w:type="gramStart"/>
      <w:r w:rsidRPr="00B1303D">
        <w:rPr>
          <w:rFonts w:ascii="宋体" w:eastAsia="宋体" w:hAnsi="宋体" w:cs="宋体"/>
          <w:szCs w:val="22"/>
        </w:rPr>
        <w:t>习语化表达</w:t>
      </w:r>
      <w:proofErr w:type="gramEnd"/>
      <w:r w:rsidRPr="00B1303D">
        <w:rPr>
          <w:rFonts w:ascii="宋体" w:eastAsia="宋体" w:hAnsi="宋体" w:cs="宋体"/>
          <w:szCs w:val="22"/>
        </w:rPr>
        <w:t>上（如“不够意思”、“那我就不好意思了”）都存在理解偏差。 ChatGLM3在“小意思”的解读上略优于Qwen，并且其回答的组织结构更清晰。Qwen在“意思意思”上尝试给了解释但不够精准，且在“不够意思”和领导的“不好意思”</w:t>
      </w:r>
      <w:r w:rsidRPr="00B1303D">
        <w:rPr>
          <w:rFonts w:ascii="宋体" w:eastAsia="宋体" w:hAnsi="宋体" w:cs="宋体"/>
          <w:szCs w:val="22"/>
        </w:rPr>
        <w:lastRenderedPageBreak/>
        <w:t>上理解偏差较大，其输出的结构也稍显混乱。这表明对于高度依赖文化背景和语用知识的细微语义差别，当前的CPU部署模型仍有较大提升空间。</w:t>
      </w:r>
    </w:p>
    <w:p w14:paraId="67DD5575" w14:textId="77777777" w:rsidR="00B1303D" w:rsidRPr="00B1303D" w:rsidRDefault="00B1303D" w:rsidP="00E40F61">
      <w:pPr>
        <w:spacing w:beforeLines="50" w:before="156" w:afterLines="50" w:after="156" w:line="288" w:lineRule="auto"/>
        <w:rPr>
          <w:rFonts w:ascii="宋体" w:eastAsia="宋体" w:hAnsi="宋体" w:cs="宋体"/>
          <w:b/>
          <w:bCs/>
          <w:sz w:val="24"/>
        </w:rPr>
      </w:pPr>
      <w:r w:rsidRPr="00B1303D">
        <w:rPr>
          <w:rFonts w:ascii="宋体" w:eastAsia="宋体" w:hAnsi="宋体" w:cs="宋体"/>
          <w:b/>
          <w:bCs/>
          <w:sz w:val="24"/>
        </w:rPr>
        <w:t>4.6 总结与讨论</w:t>
      </w:r>
    </w:p>
    <w:p w14:paraId="31246789" w14:textId="77777777" w:rsidR="00B1303D" w:rsidRPr="00B1303D" w:rsidRDefault="00B1303D" w:rsidP="00E40F61">
      <w:pPr>
        <w:spacing w:after="0" w:line="288" w:lineRule="auto"/>
        <w:ind w:firstLineChars="200" w:firstLine="440"/>
        <w:rPr>
          <w:rFonts w:ascii="宋体" w:eastAsia="宋体" w:hAnsi="宋体" w:cs="宋体"/>
          <w:szCs w:val="22"/>
        </w:rPr>
      </w:pPr>
      <w:r w:rsidRPr="00B1303D">
        <w:rPr>
          <w:rFonts w:ascii="宋体" w:eastAsia="宋体" w:hAnsi="宋体" w:cs="宋体"/>
          <w:szCs w:val="22"/>
        </w:rPr>
        <w:t>综合以上五个问题的测试结果，我们可以对Qwen和ChatGLM3在此次CPU环境下的表现进行初步的总结：</w:t>
      </w:r>
    </w:p>
    <w:p w14:paraId="691AE4B8" w14:textId="77777777" w:rsidR="00E40F61" w:rsidRPr="00B1303D" w:rsidRDefault="00E40F61" w:rsidP="00E40F61">
      <w:pPr>
        <w:numPr>
          <w:ilvl w:val="0"/>
          <w:numId w:val="8"/>
        </w:numPr>
        <w:spacing w:after="0" w:line="288" w:lineRule="auto"/>
        <w:rPr>
          <w:rFonts w:ascii="宋体" w:eastAsia="宋体" w:hAnsi="宋体" w:cs="宋体"/>
          <w:szCs w:val="22"/>
        </w:rPr>
      </w:pPr>
      <w:r>
        <w:rPr>
          <w:rFonts w:ascii="宋体" w:eastAsia="宋体" w:hAnsi="宋体" w:cs="宋体" w:hint="eastAsia"/>
          <w:szCs w:val="22"/>
        </w:rPr>
        <w:t>对于问题的初步处理:</w:t>
      </w:r>
      <w:r w:rsidRPr="00E40F61">
        <w:rPr>
          <w:rFonts w:hint="eastAsia"/>
        </w:rPr>
        <w:t xml:space="preserve"> </w:t>
      </w:r>
      <w:r w:rsidRPr="00E40F61">
        <w:rPr>
          <w:rFonts w:ascii="宋体" w:eastAsia="宋体" w:hAnsi="宋体" w:cs="宋体" w:hint="eastAsia"/>
          <w:szCs w:val="22"/>
        </w:rPr>
        <w:t>Qwen对给定的测试问题进行了加工复述，导致回答可能会偏离所给的</w:t>
      </w:r>
      <w:proofErr w:type="gramStart"/>
      <w:r w:rsidRPr="00E40F61">
        <w:rPr>
          <w:rFonts w:ascii="宋体" w:eastAsia="宋体" w:hAnsi="宋体" w:cs="宋体" w:hint="eastAsia"/>
          <w:szCs w:val="22"/>
        </w:rPr>
        <w:t>的</w:t>
      </w:r>
      <w:proofErr w:type="gramEnd"/>
      <w:r w:rsidRPr="00E40F61">
        <w:rPr>
          <w:rFonts w:ascii="宋体" w:eastAsia="宋体" w:hAnsi="宋体" w:cs="宋体" w:hint="eastAsia"/>
          <w:szCs w:val="22"/>
        </w:rPr>
        <w:t>问题</w:t>
      </w:r>
      <w:r>
        <w:rPr>
          <w:rFonts w:ascii="宋体" w:eastAsia="宋体" w:hAnsi="宋体" w:cs="宋体" w:hint="eastAsia"/>
          <w:szCs w:val="22"/>
        </w:rPr>
        <w:t>（例如问题2），而</w:t>
      </w:r>
      <w:r w:rsidRPr="00B1303D">
        <w:rPr>
          <w:rFonts w:ascii="宋体" w:eastAsia="宋体" w:hAnsi="宋体" w:cs="宋体"/>
          <w:szCs w:val="22"/>
        </w:rPr>
        <w:t>ChatGLM3</w:t>
      </w:r>
      <w:r>
        <w:rPr>
          <w:rFonts w:ascii="宋体" w:eastAsia="宋体" w:hAnsi="宋体" w:cs="宋体" w:hint="eastAsia"/>
          <w:szCs w:val="22"/>
        </w:rPr>
        <w:t>则不会出现此情况。</w:t>
      </w:r>
    </w:p>
    <w:p w14:paraId="5CA4BA2D" w14:textId="77777777" w:rsidR="00B1303D" w:rsidRDefault="00B1303D" w:rsidP="00E40F61">
      <w:pPr>
        <w:numPr>
          <w:ilvl w:val="0"/>
          <w:numId w:val="8"/>
        </w:numPr>
        <w:spacing w:after="0" w:line="288" w:lineRule="auto"/>
        <w:rPr>
          <w:rFonts w:ascii="宋体" w:eastAsia="宋体" w:hAnsi="宋体" w:cs="宋体"/>
          <w:szCs w:val="22"/>
        </w:rPr>
      </w:pPr>
      <w:r w:rsidRPr="00B1303D">
        <w:rPr>
          <w:rFonts w:ascii="宋体" w:eastAsia="宋体" w:hAnsi="宋体" w:cs="宋体"/>
          <w:szCs w:val="22"/>
        </w:rPr>
        <w:t>逻辑推理与复杂结构解析: ChatGLM3 在处理需要严密逻辑推理和解析复杂句子结构（如问题3、问题4）方面展现出更强的能力，其回答更为精准且不易受干扰。</w:t>
      </w:r>
    </w:p>
    <w:p w14:paraId="36872E29" w14:textId="77777777" w:rsidR="00B1303D" w:rsidRPr="00B1303D" w:rsidRDefault="00B1303D" w:rsidP="00E40F61">
      <w:pPr>
        <w:numPr>
          <w:ilvl w:val="0"/>
          <w:numId w:val="8"/>
        </w:numPr>
        <w:spacing w:after="0" w:line="288" w:lineRule="auto"/>
        <w:rPr>
          <w:rFonts w:ascii="宋体" w:eastAsia="宋体" w:hAnsi="宋体" w:cs="宋体"/>
          <w:szCs w:val="22"/>
        </w:rPr>
      </w:pPr>
      <w:r w:rsidRPr="00B1303D">
        <w:rPr>
          <w:rFonts w:ascii="宋体" w:eastAsia="宋体" w:hAnsi="宋体" w:cs="宋体"/>
          <w:szCs w:val="22"/>
        </w:rPr>
        <w:t>上下文语义理解: 对于直接依赖上下文产生语义变化的简单场景（问题1），Qwen 表现出优秀的理解和解释能力。但在更依赖句法结构或习语知识的场景（问题2的部分情况、问题5），两者均有提升空间。</w:t>
      </w:r>
    </w:p>
    <w:p w14:paraId="7B029E40" w14:textId="77777777" w:rsidR="00B1303D" w:rsidRPr="00B1303D" w:rsidRDefault="00B1303D" w:rsidP="00E40F61">
      <w:pPr>
        <w:numPr>
          <w:ilvl w:val="0"/>
          <w:numId w:val="8"/>
        </w:numPr>
        <w:spacing w:after="0" w:line="288" w:lineRule="auto"/>
        <w:rPr>
          <w:rFonts w:ascii="宋体" w:eastAsia="宋体" w:hAnsi="宋体" w:cs="宋体"/>
          <w:szCs w:val="22"/>
        </w:rPr>
      </w:pPr>
      <w:r w:rsidRPr="00B1303D">
        <w:rPr>
          <w:rFonts w:ascii="宋体" w:eastAsia="宋体" w:hAnsi="宋体" w:cs="宋体"/>
          <w:szCs w:val="22"/>
        </w:rPr>
        <w:t>回答的准确性与可靠性: ChatGLM3 在本次测试中展现了相对更高的回答准确性和可靠性，尤其是在避免内容幻觉方面（参考问题4的表现）。Qwen在问题4中出现的幻觉是一个需要关注的问题。</w:t>
      </w:r>
    </w:p>
    <w:p w14:paraId="2E7E08C5" w14:textId="77777777" w:rsidR="00B1303D" w:rsidRPr="00B1303D" w:rsidRDefault="00B1303D" w:rsidP="00E40F61">
      <w:pPr>
        <w:numPr>
          <w:ilvl w:val="0"/>
          <w:numId w:val="8"/>
        </w:numPr>
        <w:spacing w:after="0" w:line="288" w:lineRule="auto"/>
        <w:rPr>
          <w:rFonts w:ascii="宋体" w:eastAsia="宋体" w:hAnsi="宋体" w:cs="宋体"/>
          <w:szCs w:val="22"/>
        </w:rPr>
      </w:pPr>
      <w:r w:rsidRPr="00B1303D">
        <w:rPr>
          <w:rFonts w:ascii="宋体" w:eastAsia="宋体" w:hAnsi="宋体" w:cs="宋体"/>
          <w:szCs w:val="22"/>
        </w:rPr>
        <w:t>对中文特有表达和习语的掌握: 两款模型在理解一些富有中文特色的口语表达和一词多义现象（如问题5中的多个“意思”）时，均未能达到完全精准的水平，尤其是在社交含义和潜台词的把握上，显示出当前模型在这方面的局限性。</w:t>
      </w:r>
    </w:p>
    <w:p w14:paraId="3423296F" w14:textId="77777777" w:rsidR="00B1303D" w:rsidRPr="00B1303D" w:rsidRDefault="00B1303D" w:rsidP="00E40F61">
      <w:pPr>
        <w:numPr>
          <w:ilvl w:val="0"/>
          <w:numId w:val="8"/>
        </w:numPr>
        <w:spacing w:after="0" w:line="288" w:lineRule="auto"/>
        <w:rPr>
          <w:rFonts w:ascii="宋体" w:eastAsia="宋体" w:hAnsi="宋体" w:cs="宋体"/>
          <w:szCs w:val="22"/>
        </w:rPr>
      </w:pPr>
      <w:r w:rsidRPr="00B1303D">
        <w:rPr>
          <w:rFonts w:ascii="宋体" w:eastAsia="宋体" w:hAnsi="宋体" w:cs="宋体"/>
          <w:szCs w:val="22"/>
        </w:rPr>
        <w:t>表达清晰度与结构性: ChatGLM3 的回答在整体</w:t>
      </w:r>
      <w:proofErr w:type="gramStart"/>
      <w:r w:rsidRPr="00B1303D">
        <w:rPr>
          <w:rFonts w:ascii="宋体" w:eastAsia="宋体" w:hAnsi="宋体" w:cs="宋体"/>
          <w:szCs w:val="22"/>
        </w:rPr>
        <w:t>上结构</w:t>
      </w:r>
      <w:proofErr w:type="gramEnd"/>
      <w:r w:rsidRPr="00B1303D">
        <w:rPr>
          <w:rFonts w:ascii="宋体" w:eastAsia="宋体" w:hAnsi="宋体" w:cs="宋体"/>
          <w:szCs w:val="22"/>
        </w:rPr>
        <w:t>更为清晰，语言组织也相对更符合分析性文本的风格。</w:t>
      </w:r>
    </w:p>
    <w:p w14:paraId="43F9662F" w14:textId="77777777" w:rsidR="00B1303D" w:rsidRPr="00B1303D" w:rsidRDefault="00B1303D" w:rsidP="00E40F61">
      <w:pPr>
        <w:spacing w:after="0" w:line="288" w:lineRule="auto"/>
        <w:ind w:firstLineChars="200" w:firstLine="440"/>
        <w:rPr>
          <w:rFonts w:ascii="宋体" w:eastAsia="宋体" w:hAnsi="宋体" w:cs="宋体"/>
          <w:szCs w:val="22"/>
        </w:rPr>
      </w:pPr>
      <w:r w:rsidRPr="00B1303D">
        <w:rPr>
          <w:rFonts w:ascii="宋体" w:eastAsia="宋体" w:hAnsi="宋体" w:cs="宋体"/>
          <w:szCs w:val="22"/>
        </w:rPr>
        <w:t>总体而言，在本次特定测试集和CPU部署环境下，ChatGLM3 在逻辑推理、复杂问题拆解以及回答的稳定性和准确性方面表现相对突出。Qwen 则在某些上下文语义理解的直观性和解释的生动性上有所长，但在处理复杂逻辑和避免内容编造方面有待加强。 需要强调的是，这仅是基于少量特定问题的初步评估，更全面的模型能力对比需要更大规模、更多样化的测试集以及在不同硬件环境下的评估。</w:t>
      </w:r>
    </w:p>
    <w:p w14:paraId="08092C1E" w14:textId="5E306F4D" w:rsidR="00E40F61" w:rsidRPr="00B1303D" w:rsidRDefault="00E40F61" w:rsidP="00E40F61">
      <w:pPr>
        <w:spacing w:beforeLines="50" w:before="156" w:afterLines="50" w:after="156" w:line="288" w:lineRule="auto"/>
        <w:rPr>
          <w:rFonts w:ascii="宋体" w:eastAsia="宋体" w:hAnsi="宋体" w:cs="宋体" w:hint="eastAsia"/>
          <w:b/>
          <w:bCs/>
          <w:sz w:val="28"/>
          <w:szCs w:val="28"/>
        </w:rPr>
      </w:pPr>
      <w:r>
        <w:rPr>
          <w:rFonts w:ascii="宋体" w:eastAsia="宋体" w:hAnsi="宋体" w:cs="宋体" w:hint="eastAsia"/>
          <w:b/>
          <w:bCs/>
          <w:sz w:val="28"/>
          <w:szCs w:val="28"/>
        </w:rPr>
        <w:t>五</w:t>
      </w:r>
      <w:r>
        <w:rPr>
          <w:rFonts w:ascii="宋体" w:eastAsia="宋体" w:hAnsi="宋体" w:cs="宋体" w:hint="eastAsia"/>
          <w:b/>
          <w:bCs/>
          <w:sz w:val="28"/>
          <w:szCs w:val="28"/>
        </w:rPr>
        <w:t>、</w:t>
      </w:r>
      <w:r>
        <w:rPr>
          <w:rFonts w:ascii="宋体" w:eastAsia="宋体" w:hAnsi="宋体" w:cs="宋体" w:hint="eastAsia"/>
          <w:b/>
          <w:bCs/>
          <w:sz w:val="28"/>
          <w:szCs w:val="28"/>
        </w:rPr>
        <w:t>总结与展望</w:t>
      </w:r>
    </w:p>
    <w:p w14:paraId="37F47CFC" w14:textId="18238029" w:rsidR="00E40F61" w:rsidRPr="00E40F61" w:rsidRDefault="00E40F61" w:rsidP="00E40F61">
      <w:pPr>
        <w:spacing w:beforeLines="50" w:before="156" w:afterLines="50" w:after="156" w:line="288" w:lineRule="auto"/>
        <w:rPr>
          <w:rFonts w:ascii="宋体" w:eastAsia="宋体" w:hAnsi="宋体" w:cs="宋体" w:hint="eastAsia"/>
          <w:b/>
          <w:bCs/>
          <w:sz w:val="24"/>
        </w:rPr>
      </w:pPr>
      <w:r w:rsidRPr="00E40F61">
        <w:rPr>
          <w:rFonts w:ascii="宋体" w:eastAsia="宋体" w:hAnsi="宋体" w:cs="宋体" w:hint="eastAsia"/>
          <w:b/>
          <w:bCs/>
          <w:sz w:val="24"/>
        </w:rPr>
        <w:t>5.1 主要工作总结</w:t>
      </w:r>
    </w:p>
    <w:p w14:paraId="097386C9" w14:textId="300691F4" w:rsidR="00E40F61" w:rsidRPr="00B1303D" w:rsidRDefault="00E40F61" w:rsidP="00E40F61">
      <w:pPr>
        <w:spacing w:after="0" w:line="288" w:lineRule="auto"/>
        <w:ind w:firstLineChars="200" w:firstLine="440"/>
        <w:rPr>
          <w:rFonts w:ascii="宋体" w:eastAsia="宋体" w:hAnsi="宋体" w:cs="宋体" w:hint="eastAsia"/>
          <w:szCs w:val="22"/>
        </w:rPr>
      </w:pPr>
      <w:r w:rsidRPr="00E40F61">
        <w:rPr>
          <w:rFonts w:ascii="宋体" w:eastAsia="宋体" w:hAnsi="宋体" w:cs="宋体" w:hint="eastAsia"/>
          <w:szCs w:val="22"/>
        </w:rPr>
        <w:t>本次作业围绕大语言模型的实际部署、测试与对比分析展开。通过</w:t>
      </w:r>
      <w:proofErr w:type="gramStart"/>
      <w:r w:rsidRPr="00E40F61">
        <w:rPr>
          <w:rFonts w:ascii="宋体" w:eastAsia="宋体" w:hAnsi="宋体" w:cs="宋体" w:hint="eastAsia"/>
          <w:szCs w:val="22"/>
        </w:rPr>
        <w:t>在魔搭</w:t>
      </w:r>
      <w:proofErr w:type="gramEnd"/>
      <w:r w:rsidRPr="00E40F61">
        <w:rPr>
          <w:rFonts w:ascii="宋体" w:eastAsia="宋体" w:hAnsi="宋体" w:cs="宋体" w:hint="eastAsia"/>
          <w:szCs w:val="22"/>
        </w:rPr>
        <w:t xml:space="preserve"> (</w:t>
      </w:r>
      <w:proofErr w:type="spellStart"/>
      <w:r w:rsidRPr="00E40F61">
        <w:rPr>
          <w:rFonts w:ascii="宋体" w:eastAsia="宋体" w:hAnsi="宋体" w:cs="宋体" w:hint="eastAsia"/>
          <w:szCs w:val="22"/>
        </w:rPr>
        <w:t>ModelScope</w:t>
      </w:r>
      <w:proofErr w:type="spellEnd"/>
      <w:r w:rsidRPr="00E40F61">
        <w:rPr>
          <w:rFonts w:ascii="宋体" w:eastAsia="宋体" w:hAnsi="宋体" w:cs="宋体" w:hint="eastAsia"/>
          <w:szCs w:val="22"/>
        </w:rPr>
        <w:t xml:space="preserve">) 平台的免费 CPU </w:t>
      </w:r>
      <w:proofErr w:type="gramStart"/>
      <w:r w:rsidRPr="00E40F61">
        <w:rPr>
          <w:rFonts w:ascii="宋体" w:eastAsia="宋体" w:hAnsi="宋体" w:cs="宋体" w:hint="eastAsia"/>
          <w:szCs w:val="22"/>
        </w:rPr>
        <w:t>云计算</w:t>
      </w:r>
      <w:proofErr w:type="gramEnd"/>
      <w:r w:rsidRPr="00E40F61">
        <w:rPr>
          <w:rFonts w:ascii="宋体" w:eastAsia="宋体" w:hAnsi="宋体" w:cs="宋体" w:hint="eastAsia"/>
          <w:szCs w:val="22"/>
        </w:rPr>
        <w:t>资源上进行操作，我们成功部署</w:t>
      </w:r>
      <w:proofErr w:type="gramStart"/>
      <w:r w:rsidRPr="00E40F61">
        <w:rPr>
          <w:rFonts w:ascii="宋体" w:eastAsia="宋体" w:hAnsi="宋体" w:cs="宋体" w:hint="eastAsia"/>
          <w:szCs w:val="22"/>
        </w:rPr>
        <w:t>了智谱</w:t>
      </w:r>
      <w:proofErr w:type="gramEnd"/>
      <w:r w:rsidRPr="00E40F61">
        <w:rPr>
          <w:rFonts w:ascii="宋体" w:eastAsia="宋体" w:hAnsi="宋体" w:cs="宋体" w:hint="eastAsia"/>
          <w:szCs w:val="22"/>
        </w:rPr>
        <w:t xml:space="preserve"> AI 的 ChatGLM3-6B 和阿里巴巴通义实验室的 Qwen-7B-Chat 两款开源大语言模型。在此基础上，我们设计并执行了一系列针对性的问答测试，涵盖了中文复杂语义理解、逻辑推理、上下文把握以及一词多义等多个维度。最终，通过对模型返回结果的细致比</w:t>
      </w:r>
      <w:r w:rsidRPr="00E40F61">
        <w:rPr>
          <w:rFonts w:ascii="宋体" w:eastAsia="宋体" w:hAnsi="宋体" w:cs="宋体" w:hint="eastAsia"/>
          <w:szCs w:val="22"/>
        </w:rPr>
        <w:lastRenderedPageBreak/>
        <w:t>对，完成了对这两款模型在特定测试场景下性能的横向分析。</w:t>
      </w:r>
    </w:p>
    <w:p w14:paraId="4FF889EE" w14:textId="77777777" w:rsidR="00E40F61" w:rsidRPr="00E40F61" w:rsidRDefault="00E40F61" w:rsidP="00E40F61">
      <w:pPr>
        <w:spacing w:beforeLines="50" w:before="156" w:afterLines="50" w:after="156" w:line="288" w:lineRule="auto"/>
        <w:rPr>
          <w:rFonts w:ascii="宋体" w:eastAsia="宋体" w:hAnsi="宋体" w:cs="宋体"/>
          <w:b/>
          <w:bCs/>
          <w:sz w:val="24"/>
        </w:rPr>
      </w:pPr>
      <w:r w:rsidRPr="00E40F61">
        <w:rPr>
          <w:rFonts w:ascii="宋体" w:eastAsia="宋体" w:hAnsi="宋体" w:cs="宋体"/>
          <w:b/>
          <w:bCs/>
          <w:sz w:val="24"/>
        </w:rPr>
        <w:t>5.2 主要收获与体会</w:t>
      </w:r>
    </w:p>
    <w:p w14:paraId="6AAEDA9F" w14:textId="3CAB332B" w:rsidR="00E40F61" w:rsidRPr="00E40F61" w:rsidRDefault="00E40F61" w:rsidP="00E40F61">
      <w:pPr>
        <w:spacing w:after="0" w:line="288" w:lineRule="auto"/>
        <w:ind w:firstLineChars="200" w:firstLine="440"/>
        <w:rPr>
          <w:rFonts w:ascii="宋体" w:eastAsia="宋体" w:hAnsi="宋体" w:cs="宋体" w:hint="eastAsia"/>
          <w:szCs w:val="22"/>
        </w:rPr>
      </w:pPr>
      <w:r w:rsidRPr="00E40F61">
        <w:rPr>
          <w:rFonts w:ascii="宋体" w:eastAsia="宋体" w:hAnsi="宋体" w:cs="宋体" w:hint="eastAsia"/>
          <w:szCs w:val="22"/>
        </w:rPr>
        <w:t>通过本次实践，我们获得了多方面的宝贵经验和深刻体会：</w:t>
      </w:r>
    </w:p>
    <w:p w14:paraId="2FD58CC4" w14:textId="77777777" w:rsidR="005E10DE" w:rsidRPr="005E10DE" w:rsidRDefault="005E10DE" w:rsidP="005E10DE">
      <w:pPr>
        <w:spacing w:after="0" w:line="288" w:lineRule="auto"/>
        <w:rPr>
          <w:rFonts w:ascii="宋体" w:eastAsia="宋体" w:hAnsi="宋体" w:cs="宋体"/>
          <w:b/>
          <w:bCs/>
          <w:szCs w:val="22"/>
        </w:rPr>
      </w:pPr>
      <w:r w:rsidRPr="005E10DE">
        <w:rPr>
          <w:rFonts w:ascii="宋体" w:eastAsia="宋体" w:hAnsi="宋体" w:cs="宋体" w:hint="eastAsia"/>
          <w:b/>
          <w:bCs/>
          <w:szCs w:val="22"/>
        </w:rPr>
        <w:t>1.</w:t>
      </w:r>
      <w:r w:rsidR="00E40F61" w:rsidRPr="005E10DE">
        <w:rPr>
          <w:rFonts w:ascii="宋体" w:eastAsia="宋体" w:hAnsi="宋体" w:cs="宋体" w:hint="eastAsia"/>
          <w:b/>
          <w:bCs/>
          <w:szCs w:val="22"/>
        </w:rPr>
        <w:t>大语言模型部署的实践认知</w:t>
      </w:r>
    </w:p>
    <w:p w14:paraId="094DAB1C" w14:textId="023113E9" w:rsidR="0005101B" w:rsidRPr="00E40F61" w:rsidRDefault="00E40F61" w:rsidP="005E10DE">
      <w:pPr>
        <w:spacing w:after="0" w:line="288" w:lineRule="auto"/>
        <w:ind w:firstLineChars="200" w:firstLine="440"/>
        <w:rPr>
          <w:rFonts w:ascii="宋体" w:eastAsia="宋体" w:hAnsi="宋体" w:cs="宋体"/>
          <w:szCs w:val="22"/>
        </w:rPr>
      </w:pPr>
      <w:r w:rsidRPr="00E40F61">
        <w:rPr>
          <w:rFonts w:ascii="宋体" w:eastAsia="宋体" w:hAnsi="宋体" w:cs="宋体" w:hint="eastAsia"/>
          <w:szCs w:val="22"/>
        </w:rPr>
        <w:t>亲身体验了从环境配置、模型下载/加载到运行推理的完整流程，对模型部署过程中可能遇到的依赖问题、资源限制（尤其是在CPU环境下）以及配置细节有了更直观的理解。</w:t>
      </w:r>
    </w:p>
    <w:p w14:paraId="4DDBBB6C" w14:textId="77777777" w:rsidR="005E10DE" w:rsidRPr="005E10DE" w:rsidRDefault="005E10DE" w:rsidP="005E10DE">
      <w:pPr>
        <w:spacing w:after="0" w:line="288" w:lineRule="auto"/>
        <w:rPr>
          <w:rFonts w:ascii="宋体" w:eastAsia="宋体" w:hAnsi="宋体" w:cs="宋体"/>
          <w:b/>
          <w:bCs/>
          <w:szCs w:val="22"/>
        </w:rPr>
      </w:pPr>
      <w:r w:rsidRPr="005E10DE">
        <w:rPr>
          <w:rFonts w:ascii="宋体" w:eastAsia="宋体" w:hAnsi="宋体" w:cs="宋体" w:hint="eastAsia"/>
          <w:b/>
          <w:bCs/>
          <w:szCs w:val="22"/>
        </w:rPr>
        <w:t>2.</w:t>
      </w:r>
      <w:r w:rsidR="00E40F61" w:rsidRPr="005E10DE">
        <w:rPr>
          <w:rFonts w:ascii="宋体" w:eastAsia="宋体" w:hAnsi="宋体" w:cs="宋体" w:hint="eastAsia"/>
          <w:b/>
          <w:bCs/>
          <w:szCs w:val="22"/>
        </w:rPr>
        <w:t>不同模型间的性能差异性</w:t>
      </w:r>
    </w:p>
    <w:p w14:paraId="3318C4BE" w14:textId="4615D00F" w:rsidR="00E40F61" w:rsidRPr="00E40F61" w:rsidRDefault="00E40F61" w:rsidP="005E10DE">
      <w:pPr>
        <w:spacing w:after="0" w:line="288" w:lineRule="auto"/>
        <w:ind w:firstLineChars="200" w:firstLine="440"/>
        <w:rPr>
          <w:rFonts w:ascii="宋体" w:eastAsia="宋体" w:hAnsi="宋体" w:cs="宋体" w:hint="eastAsia"/>
          <w:szCs w:val="22"/>
        </w:rPr>
      </w:pPr>
      <w:r w:rsidRPr="00E40F61">
        <w:rPr>
          <w:rFonts w:ascii="宋体" w:eastAsia="宋体" w:hAnsi="宋体" w:cs="宋体" w:hint="eastAsia"/>
          <w:szCs w:val="22"/>
        </w:rPr>
        <w:t>通过横向对比，清晰地认识到即使是参数规模相近的成熟模型，在不同类型的任务和具体问题的处理上也会展现出各自的优势与不足。例如，ChatGLM3-6B 在逻辑推理和复杂结构解析上表现突出，而Qwen在某些上下文语义理解的直观性上较好。</w:t>
      </w:r>
    </w:p>
    <w:p w14:paraId="15DB2B1F" w14:textId="77777777" w:rsidR="005E10DE" w:rsidRPr="005E10DE" w:rsidRDefault="005E10DE" w:rsidP="005E10DE">
      <w:pPr>
        <w:spacing w:after="0" w:line="288" w:lineRule="auto"/>
        <w:rPr>
          <w:rFonts w:ascii="宋体" w:eastAsia="宋体" w:hAnsi="宋体" w:cs="宋体"/>
          <w:b/>
          <w:bCs/>
          <w:szCs w:val="22"/>
        </w:rPr>
      </w:pPr>
      <w:r w:rsidRPr="005E10DE">
        <w:rPr>
          <w:rFonts w:ascii="宋体" w:eastAsia="宋体" w:hAnsi="宋体" w:cs="宋体" w:hint="eastAsia"/>
          <w:b/>
          <w:bCs/>
          <w:szCs w:val="22"/>
        </w:rPr>
        <w:t>3.</w:t>
      </w:r>
      <w:r w:rsidR="00E40F61" w:rsidRPr="005E10DE">
        <w:rPr>
          <w:rFonts w:ascii="宋体" w:eastAsia="宋体" w:hAnsi="宋体" w:cs="宋体" w:hint="eastAsia"/>
          <w:b/>
          <w:bCs/>
          <w:szCs w:val="22"/>
        </w:rPr>
        <w:t>当前大模型的局限性认知</w:t>
      </w:r>
    </w:p>
    <w:p w14:paraId="12EA7072" w14:textId="220E3385" w:rsidR="00E40F61" w:rsidRDefault="00E40F61" w:rsidP="005E10DE">
      <w:pPr>
        <w:spacing w:after="0" w:line="288" w:lineRule="auto"/>
        <w:ind w:firstLineChars="200" w:firstLine="440"/>
        <w:rPr>
          <w:rFonts w:ascii="宋体" w:eastAsia="宋体" w:hAnsi="宋体" w:cs="宋体"/>
          <w:szCs w:val="22"/>
        </w:rPr>
      </w:pPr>
      <w:r w:rsidRPr="00E40F61">
        <w:rPr>
          <w:rFonts w:ascii="宋体" w:eastAsia="宋体" w:hAnsi="宋体" w:cs="宋体" w:hint="eastAsia"/>
          <w:szCs w:val="22"/>
        </w:rPr>
        <w:t>测试结果也揭示了当前大语言模型（尤其是在资源受限的CPU环境</w:t>
      </w:r>
      <w:proofErr w:type="gramStart"/>
      <w:r w:rsidRPr="00E40F61">
        <w:rPr>
          <w:rFonts w:ascii="宋体" w:eastAsia="宋体" w:hAnsi="宋体" w:cs="宋体" w:hint="eastAsia"/>
          <w:szCs w:val="22"/>
        </w:rPr>
        <w:t>下部署</w:t>
      </w:r>
      <w:proofErr w:type="gramEnd"/>
      <w:r w:rsidRPr="00E40F61">
        <w:rPr>
          <w:rFonts w:ascii="宋体" w:eastAsia="宋体" w:hAnsi="宋体" w:cs="宋体" w:hint="eastAsia"/>
          <w:szCs w:val="22"/>
        </w:rPr>
        <w:t>时）的一些局限性，如在处理高度依赖文化背景的习语、深层社交潜台词以及在某些情况下可能出现的“幻觉”或不准确回答等。这有助于我们更理性地看待AI的能力边界。</w:t>
      </w:r>
    </w:p>
    <w:p w14:paraId="1442EEAA" w14:textId="6F51A27F" w:rsidR="005E10DE" w:rsidRPr="005E10DE" w:rsidRDefault="005E10DE" w:rsidP="005E10DE">
      <w:pPr>
        <w:spacing w:beforeLines="50" w:before="156" w:afterLines="50" w:after="156" w:line="288" w:lineRule="auto"/>
        <w:rPr>
          <w:rFonts w:ascii="宋体" w:eastAsia="宋体" w:hAnsi="宋体" w:cs="宋体"/>
          <w:b/>
          <w:bCs/>
          <w:sz w:val="24"/>
        </w:rPr>
      </w:pPr>
      <w:r w:rsidRPr="005E10DE">
        <w:rPr>
          <w:rFonts w:ascii="宋体" w:eastAsia="宋体" w:hAnsi="宋体" w:cs="宋体"/>
          <w:b/>
          <w:bCs/>
          <w:sz w:val="24"/>
        </w:rPr>
        <w:t>5.</w:t>
      </w:r>
      <w:r>
        <w:rPr>
          <w:rFonts w:ascii="宋体" w:eastAsia="宋体" w:hAnsi="宋体" w:cs="宋体" w:hint="eastAsia"/>
          <w:b/>
          <w:bCs/>
          <w:sz w:val="24"/>
        </w:rPr>
        <w:t>3</w:t>
      </w:r>
      <w:r w:rsidRPr="005E10DE">
        <w:rPr>
          <w:rFonts w:ascii="宋体" w:eastAsia="宋体" w:hAnsi="宋体" w:cs="宋体"/>
          <w:b/>
          <w:bCs/>
          <w:sz w:val="24"/>
        </w:rPr>
        <w:t xml:space="preserve"> 未来展望</w:t>
      </w:r>
    </w:p>
    <w:p w14:paraId="66CAA421" w14:textId="77777777" w:rsidR="005E10DE" w:rsidRPr="005E10DE" w:rsidRDefault="005E10DE" w:rsidP="005E10DE">
      <w:pPr>
        <w:spacing w:after="0" w:line="288" w:lineRule="auto"/>
        <w:ind w:firstLineChars="200" w:firstLine="440"/>
        <w:rPr>
          <w:rFonts w:ascii="宋体" w:eastAsia="宋体" w:hAnsi="宋体" w:cs="宋体"/>
          <w:szCs w:val="22"/>
        </w:rPr>
      </w:pPr>
      <w:r w:rsidRPr="005E10DE">
        <w:rPr>
          <w:rFonts w:ascii="宋体" w:eastAsia="宋体" w:hAnsi="宋体" w:cs="宋体"/>
          <w:szCs w:val="22"/>
        </w:rPr>
        <w:t>大语言模型技术仍在飞速发展，其潜力远未被完全发掘。展望未来：</w:t>
      </w:r>
    </w:p>
    <w:p w14:paraId="0D8FA47D" w14:textId="77777777" w:rsidR="005E10DE" w:rsidRDefault="005E10DE" w:rsidP="005E10DE">
      <w:pPr>
        <w:spacing w:after="0" w:line="288" w:lineRule="auto"/>
        <w:rPr>
          <w:rFonts w:ascii="宋体" w:eastAsia="宋体" w:hAnsi="宋体" w:cs="宋体"/>
          <w:b/>
          <w:bCs/>
          <w:szCs w:val="22"/>
        </w:rPr>
      </w:pPr>
      <w:r>
        <w:rPr>
          <w:rFonts w:ascii="宋体" w:eastAsia="宋体" w:hAnsi="宋体" w:cs="宋体" w:hint="eastAsia"/>
          <w:b/>
          <w:bCs/>
          <w:szCs w:val="22"/>
        </w:rPr>
        <w:t>1.</w:t>
      </w:r>
      <w:r w:rsidRPr="005E10DE">
        <w:rPr>
          <w:rFonts w:ascii="宋体" w:eastAsia="宋体" w:hAnsi="宋体" w:cs="宋体"/>
          <w:b/>
          <w:bCs/>
          <w:szCs w:val="22"/>
        </w:rPr>
        <w:t>模型性能的持续提升：</w:t>
      </w:r>
    </w:p>
    <w:p w14:paraId="070784EC" w14:textId="33137C2D" w:rsidR="005E10DE" w:rsidRPr="005E10DE" w:rsidRDefault="005E10DE" w:rsidP="005E10DE">
      <w:pPr>
        <w:spacing w:after="0" w:line="288" w:lineRule="auto"/>
        <w:ind w:firstLineChars="200" w:firstLine="440"/>
        <w:rPr>
          <w:rFonts w:ascii="宋体" w:eastAsia="宋体" w:hAnsi="宋体" w:cs="宋体"/>
          <w:szCs w:val="22"/>
        </w:rPr>
      </w:pPr>
      <w:r w:rsidRPr="005E10DE">
        <w:rPr>
          <w:rFonts w:ascii="宋体" w:eastAsia="宋体" w:hAnsi="宋体" w:cs="宋体"/>
          <w:szCs w:val="22"/>
        </w:rPr>
        <w:t>随着训练数据的增加、算法的优化以及更大规模模型的出现，未来大语言模型在理解能力、推理能力、生成质量以及多模态处理等方面有望实现更大突破，进一步减少“幻觉”现象，提高回答的准确性和可靠性。</w:t>
      </w:r>
    </w:p>
    <w:p w14:paraId="1C141975" w14:textId="77777777" w:rsidR="005E10DE" w:rsidRDefault="005E10DE" w:rsidP="005E10DE">
      <w:pPr>
        <w:spacing w:after="0" w:line="288" w:lineRule="auto"/>
        <w:rPr>
          <w:rFonts w:ascii="宋体" w:eastAsia="宋体" w:hAnsi="宋体" w:cs="宋体"/>
          <w:szCs w:val="22"/>
        </w:rPr>
      </w:pPr>
      <w:r>
        <w:rPr>
          <w:rFonts w:ascii="宋体" w:eastAsia="宋体" w:hAnsi="宋体" w:cs="宋体" w:hint="eastAsia"/>
          <w:b/>
          <w:bCs/>
          <w:szCs w:val="22"/>
        </w:rPr>
        <w:t>2.</w:t>
      </w:r>
      <w:proofErr w:type="gramStart"/>
      <w:r w:rsidRPr="005E10DE">
        <w:rPr>
          <w:rFonts w:ascii="宋体" w:eastAsia="宋体" w:hAnsi="宋体" w:cs="宋体"/>
          <w:b/>
          <w:bCs/>
          <w:szCs w:val="22"/>
        </w:rPr>
        <w:t>端侧与</w:t>
      </w:r>
      <w:proofErr w:type="gramEnd"/>
      <w:r w:rsidRPr="005E10DE">
        <w:rPr>
          <w:rFonts w:ascii="宋体" w:eastAsia="宋体" w:hAnsi="宋体" w:cs="宋体"/>
          <w:b/>
          <w:bCs/>
          <w:szCs w:val="22"/>
        </w:rPr>
        <w:t>轻量化部署的普及</w:t>
      </w:r>
      <w:r w:rsidRPr="005E10DE">
        <w:rPr>
          <w:rFonts w:ascii="宋体" w:eastAsia="宋体" w:hAnsi="宋体" w:cs="宋体"/>
          <w:szCs w:val="22"/>
        </w:rPr>
        <w:t>：</w:t>
      </w:r>
    </w:p>
    <w:p w14:paraId="4682F9AC" w14:textId="6627B33D" w:rsidR="005E10DE" w:rsidRDefault="005E10DE" w:rsidP="005E10DE">
      <w:pPr>
        <w:spacing w:after="0" w:line="288" w:lineRule="auto"/>
        <w:ind w:firstLineChars="200" w:firstLine="440"/>
        <w:rPr>
          <w:rFonts w:ascii="宋体" w:eastAsia="宋体" w:hAnsi="宋体" w:cs="宋体"/>
          <w:szCs w:val="22"/>
        </w:rPr>
      </w:pPr>
      <w:r w:rsidRPr="005E10DE">
        <w:rPr>
          <w:rFonts w:ascii="宋体" w:eastAsia="宋体" w:hAnsi="宋体" w:cs="宋体"/>
          <w:szCs w:val="22"/>
        </w:rPr>
        <w:t>虽然本次实验基于云端CPU，但模型轻量化</w:t>
      </w:r>
      <w:proofErr w:type="gramStart"/>
      <w:r w:rsidRPr="005E10DE">
        <w:rPr>
          <w:rFonts w:ascii="宋体" w:eastAsia="宋体" w:hAnsi="宋体" w:cs="宋体"/>
          <w:szCs w:val="22"/>
        </w:rPr>
        <w:t>和端侧部署</w:t>
      </w:r>
      <w:proofErr w:type="gramEnd"/>
      <w:r w:rsidRPr="005E10DE">
        <w:rPr>
          <w:rFonts w:ascii="宋体" w:eastAsia="宋体" w:hAnsi="宋体" w:cs="宋体"/>
          <w:szCs w:val="22"/>
        </w:rPr>
        <w:t>（如在个人电脑、移动设备上运行）是重要的发展趋势。这将使得大模型技术更加普惠，催生更多创新应用。</w:t>
      </w:r>
    </w:p>
    <w:p w14:paraId="3D460BA7" w14:textId="77777777" w:rsidR="005E10DE" w:rsidRDefault="005E10DE" w:rsidP="005E10DE">
      <w:pPr>
        <w:spacing w:after="0" w:line="288" w:lineRule="auto"/>
        <w:rPr>
          <w:rFonts w:ascii="宋体" w:eastAsia="宋体" w:hAnsi="宋体" w:cs="宋体"/>
          <w:b/>
          <w:bCs/>
          <w:szCs w:val="22"/>
        </w:rPr>
      </w:pPr>
      <w:r>
        <w:rPr>
          <w:rFonts w:ascii="宋体" w:eastAsia="宋体" w:hAnsi="宋体" w:cs="宋体" w:hint="eastAsia"/>
          <w:b/>
          <w:bCs/>
          <w:szCs w:val="22"/>
        </w:rPr>
        <w:t>3.</w:t>
      </w:r>
      <w:r w:rsidRPr="005E10DE">
        <w:rPr>
          <w:rFonts w:ascii="宋体" w:eastAsia="宋体" w:hAnsi="宋体" w:cs="宋体"/>
          <w:b/>
          <w:bCs/>
          <w:szCs w:val="22"/>
        </w:rPr>
        <w:t>多模态能力的融合：</w:t>
      </w:r>
    </w:p>
    <w:p w14:paraId="1474B8CB" w14:textId="0CCD5BC3" w:rsidR="005E10DE" w:rsidRPr="005E10DE" w:rsidRDefault="005E10DE" w:rsidP="005E10DE">
      <w:pPr>
        <w:spacing w:after="0" w:line="288" w:lineRule="auto"/>
        <w:ind w:firstLineChars="200" w:firstLine="440"/>
        <w:rPr>
          <w:rFonts w:ascii="宋体" w:eastAsia="宋体" w:hAnsi="宋体" w:cs="宋体"/>
          <w:szCs w:val="22"/>
        </w:rPr>
      </w:pPr>
      <w:r w:rsidRPr="005E10DE">
        <w:rPr>
          <w:rFonts w:ascii="宋体" w:eastAsia="宋体" w:hAnsi="宋体" w:cs="宋体"/>
          <w:szCs w:val="22"/>
        </w:rPr>
        <w:t>文本、图像、语音、视频等多模态信息的融合处理是大势所趋。未来大模型将不仅仅局限于文本交互，而是能够理解和生成更丰富的媒体内容。</w:t>
      </w:r>
    </w:p>
    <w:p w14:paraId="16F557EC" w14:textId="29D54858" w:rsidR="005E10DE" w:rsidRPr="005E10DE" w:rsidRDefault="005E10DE" w:rsidP="005E10DE">
      <w:pPr>
        <w:spacing w:beforeLines="50" w:before="156" w:afterLines="50" w:after="156" w:line="288" w:lineRule="auto"/>
        <w:rPr>
          <w:rFonts w:ascii="宋体" w:eastAsia="宋体" w:hAnsi="宋体" w:cs="宋体" w:hint="eastAsia"/>
          <w:b/>
          <w:bCs/>
          <w:sz w:val="28"/>
          <w:szCs w:val="28"/>
        </w:rPr>
      </w:pPr>
      <w:r w:rsidRPr="005E10DE">
        <w:rPr>
          <w:rFonts w:ascii="宋体" w:eastAsia="宋体" w:hAnsi="宋体" w:cs="宋体" w:hint="eastAsia"/>
          <w:b/>
          <w:bCs/>
          <w:sz w:val="28"/>
          <w:szCs w:val="28"/>
        </w:rPr>
        <w:t>六、项目链接</w:t>
      </w:r>
    </w:p>
    <w:p w14:paraId="388163BB" w14:textId="0C5781FF" w:rsidR="005E10DE" w:rsidRDefault="005E10DE" w:rsidP="005E10DE">
      <w:pPr>
        <w:spacing w:after="0" w:line="288" w:lineRule="auto"/>
        <w:rPr>
          <w:rFonts w:ascii="宋体" w:eastAsia="宋体" w:hAnsi="宋体" w:cs="宋体"/>
          <w:szCs w:val="22"/>
        </w:rPr>
      </w:pPr>
      <w:r>
        <w:rPr>
          <w:rFonts w:ascii="宋体" w:eastAsia="宋体" w:hAnsi="宋体" w:cs="宋体" w:hint="eastAsia"/>
          <w:szCs w:val="22"/>
        </w:rPr>
        <w:t>项目链接：</w:t>
      </w:r>
      <w:hyperlink r:id="rId21" w:history="1">
        <w:r w:rsidRPr="00E20687">
          <w:rPr>
            <w:rStyle w:val="af3"/>
            <w:rFonts w:ascii="宋体" w:eastAsia="宋体" w:hAnsi="宋体" w:cs="宋体" w:hint="eastAsia"/>
            <w:szCs w:val="22"/>
          </w:rPr>
          <w:t>https://github.com/L-Dramatic/LLM-Deployment-Comparison</w:t>
        </w:r>
      </w:hyperlink>
    </w:p>
    <w:p w14:paraId="0362D81F" w14:textId="62D575A4" w:rsidR="005E10DE" w:rsidRPr="005E10DE" w:rsidRDefault="005E10DE" w:rsidP="005E10DE">
      <w:pPr>
        <w:spacing w:after="0" w:line="288" w:lineRule="auto"/>
        <w:rPr>
          <w:rFonts w:ascii="宋体" w:eastAsia="宋体" w:hAnsi="宋体" w:cs="宋体" w:hint="eastAsia"/>
          <w:szCs w:val="22"/>
        </w:rPr>
      </w:pPr>
      <w:r>
        <w:rPr>
          <w:noProof/>
        </w:rPr>
        <w:lastRenderedPageBreak/>
        <w:drawing>
          <wp:inline distT="0" distB="0" distL="0" distR="0" wp14:anchorId="320EEF9E" wp14:editId="4C1B051A">
            <wp:extent cx="5274310" cy="3167380"/>
            <wp:effectExtent l="0" t="0" r="2540" b="0"/>
            <wp:docPr id="507254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54962" name=""/>
                    <pic:cNvPicPr/>
                  </pic:nvPicPr>
                  <pic:blipFill>
                    <a:blip r:embed="rId22"/>
                    <a:stretch>
                      <a:fillRect/>
                    </a:stretch>
                  </pic:blipFill>
                  <pic:spPr>
                    <a:xfrm>
                      <a:off x="0" y="0"/>
                      <a:ext cx="5274310" cy="3167380"/>
                    </a:xfrm>
                    <a:prstGeom prst="rect">
                      <a:avLst/>
                    </a:prstGeom>
                  </pic:spPr>
                </pic:pic>
              </a:graphicData>
            </a:graphic>
          </wp:inline>
        </w:drawing>
      </w:r>
    </w:p>
    <w:sectPr w:rsidR="005E10DE" w:rsidRPr="005E10D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B7FD35" w14:textId="77777777" w:rsidR="00E73E63" w:rsidRDefault="00E73E63" w:rsidP="001D569B">
      <w:pPr>
        <w:spacing w:after="0" w:line="240" w:lineRule="auto"/>
        <w:rPr>
          <w:rFonts w:hint="eastAsia"/>
        </w:rPr>
      </w:pPr>
      <w:r>
        <w:separator/>
      </w:r>
    </w:p>
  </w:endnote>
  <w:endnote w:type="continuationSeparator" w:id="0">
    <w:p w14:paraId="5B68A726" w14:textId="77777777" w:rsidR="00E73E63" w:rsidRDefault="00E73E63" w:rsidP="001D569B">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C8B245" w14:textId="77777777" w:rsidR="00E73E63" w:rsidRDefault="00E73E63" w:rsidP="001D569B">
      <w:pPr>
        <w:spacing w:after="0" w:line="240" w:lineRule="auto"/>
        <w:rPr>
          <w:rFonts w:hint="eastAsia"/>
        </w:rPr>
      </w:pPr>
      <w:r>
        <w:separator/>
      </w:r>
    </w:p>
  </w:footnote>
  <w:footnote w:type="continuationSeparator" w:id="0">
    <w:p w14:paraId="05CB89B6" w14:textId="77777777" w:rsidR="00E73E63" w:rsidRDefault="00E73E63" w:rsidP="001D569B">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9412E"/>
    <w:multiLevelType w:val="multilevel"/>
    <w:tmpl w:val="83EED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81B19"/>
    <w:multiLevelType w:val="multilevel"/>
    <w:tmpl w:val="A5B489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523EB1"/>
    <w:multiLevelType w:val="multilevel"/>
    <w:tmpl w:val="97645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8575937"/>
    <w:multiLevelType w:val="multilevel"/>
    <w:tmpl w:val="999EE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B9B64BD"/>
    <w:multiLevelType w:val="hybridMultilevel"/>
    <w:tmpl w:val="00B8CCA4"/>
    <w:lvl w:ilvl="0" w:tplc="5FBE81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C2F1735"/>
    <w:multiLevelType w:val="multilevel"/>
    <w:tmpl w:val="FFD08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EE2636"/>
    <w:multiLevelType w:val="multilevel"/>
    <w:tmpl w:val="58506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C046253"/>
    <w:multiLevelType w:val="multilevel"/>
    <w:tmpl w:val="AA6C6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6B3311C"/>
    <w:multiLevelType w:val="multilevel"/>
    <w:tmpl w:val="96945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79216E7"/>
    <w:multiLevelType w:val="hybridMultilevel"/>
    <w:tmpl w:val="C3E60AA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7349093D"/>
    <w:multiLevelType w:val="multilevel"/>
    <w:tmpl w:val="2C308A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9E76A36"/>
    <w:multiLevelType w:val="multilevel"/>
    <w:tmpl w:val="BABC5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66482491">
    <w:abstractNumId w:val="4"/>
  </w:num>
  <w:num w:numId="2" w16cid:durableId="842474393">
    <w:abstractNumId w:val="9"/>
  </w:num>
  <w:num w:numId="3" w16cid:durableId="919951852">
    <w:abstractNumId w:val="2"/>
  </w:num>
  <w:num w:numId="4" w16cid:durableId="1469786277">
    <w:abstractNumId w:val="1"/>
  </w:num>
  <w:num w:numId="5" w16cid:durableId="1830824740">
    <w:abstractNumId w:val="11"/>
  </w:num>
  <w:num w:numId="6" w16cid:durableId="40449580">
    <w:abstractNumId w:val="6"/>
  </w:num>
  <w:num w:numId="7" w16cid:durableId="1346633905">
    <w:abstractNumId w:val="10"/>
  </w:num>
  <w:num w:numId="8" w16cid:durableId="1833834411">
    <w:abstractNumId w:val="3"/>
  </w:num>
  <w:num w:numId="9" w16cid:durableId="109519084">
    <w:abstractNumId w:val="8"/>
  </w:num>
  <w:num w:numId="10" w16cid:durableId="2073231879">
    <w:abstractNumId w:val="7"/>
  </w:num>
  <w:num w:numId="11" w16cid:durableId="827595787">
    <w:abstractNumId w:val="5"/>
  </w:num>
  <w:num w:numId="12" w16cid:durableId="18593515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926"/>
    <w:rsid w:val="0005101B"/>
    <w:rsid w:val="00131EC5"/>
    <w:rsid w:val="001D569B"/>
    <w:rsid w:val="00267FFE"/>
    <w:rsid w:val="0039347B"/>
    <w:rsid w:val="003A44AE"/>
    <w:rsid w:val="003E4A8A"/>
    <w:rsid w:val="005E10DE"/>
    <w:rsid w:val="006E1E3B"/>
    <w:rsid w:val="00756926"/>
    <w:rsid w:val="00771EEF"/>
    <w:rsid w:val="00785099"/>
    <w:rsid w:val="00B1303D"/>
    <w:rsid w:val="00D873F9"/>
    <w:rsid w:val="00E40F61"/>
    <w:rsid w:val="00E73E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B217B5"/>
  <w15:chartTrackingRefBased/>
  <w15:docId w15:val="{1D02A346-F0DF-49CC-8929-322F0BB6C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756926"/>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756926"/>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756926"/>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756926"/>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756926"/>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756926"/>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756926"/>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756926"/>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756926"/>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56926"/>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756926"/>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756926"/>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756926"/>
    <w:rPr>
      <w:rFonts w:cstheme="majorBidi"/>
      <w:color w:val="0F4761" w:themeColor="accent1" w:themeShade="BF"/>
      <w:sz w:val="28"/>
      <w:szCs w:val="28"/>
    </w:rPr>
  </w:style>
  <w:style w:type="character" w:customStyle="1" w:styleId="50">
    <w:name w:val="标题 5 字符"/>
    <w:basedOn w:val="a0"/>
    <w:link w:val="5"/>
    <w:uiPriority w:val="9"/>
    <w:semiHidden/>
    <w:rsid w:val="00756926"/>
    <w:rPr>
      <w:rFonts w:cstheme="majorBidi"/>
      <w:color w:val="0F4761" w:themeColor="accent1" w:themeShade="BF"/>
      <w:sz w:val="24"/>
    </w:rPr>
  </w:style>
  <w:style w:type="character" w:customStyle="1" w:styleId="60">
    <w:name w:val="标题 6 字符"/>
    <w:basedOn w:val="a0"/>
    <w:link w:val="6"/>
    <w:uiPriority w:val="9"/>
    <w:semiHidden/>
    <w:rsid w:val="00756926"/>
    <w:rPr>
      <w:rFonts w:cstheme="majorBidi"/>
      <w:b/>
      <w:bCs/>
      <w:color w:val="0F4761" w:themeColor="accent1" w:themeShade="BF"/>
    </w:rPr>
  </w:style>
  <w:style w:type="character" w:customStyle="1" w:styleId="70">
    <w:name w:val="标题 7 字符"/>
    <w:basedOn w:val="a0"/>
    <w:link w:val="7"/>
    <w:uiPriority w:val="9"/>
    <w:semiHidden/>
    <w:rsid w:val="00756926"/>
    <w:rPr>
      <w:rFonts w:cstheme="majorBidi"/>
      <w:b/>
      <w:bCs/>
      <w:color w:val="595959" w:themeColor="text1" w:themeTint="A6"/>
    </w:rPr>
  </w:style>
  <w:style w:type="character" w:customStyle="1" w:styleId="80">
    <w:name w:val="标题 8 字符"/>
    <w:basedOn w:val="a0"/>
    <w:link w:val="8"/>
    <w:uiPriority w:val="9"/>
    <w:semiHidden/>
    <w:rsid w:val="00756926"/>
    <w:rPr>
      <w:rFonts w:cstheme="majorBidi"/>
      <w:color w:val="595959" w:themeColor="text1" w:themeTint="A6"/>
    </w:rPr>
  </w:style>
  <w:style w:type="character" w:customStyle="1" w:styleId="90">
    <w:name w:val="标题 9 字符"/>
    <w:basedOn w:val="a0"/>
    <w:link w:val="9"/>
    <w:uiPriority w:val="9"/>
    <w:semiHidden/>
    <w:rsid w:val="00756926"/>
    <w:rPr>
      <w:rFonts w:eastAsiaTheme="majorEastAsia" w:cstheme="majorBidi"/>
      <w:color w:val="595959" w:themeColor="text1" w:themeTint="A6"/>
    </w:rPr>
  </w:style>
  <w:style w:type="paragraph" w:styleId="a3">
    <w:name w:val="Title"/>
    <w:basedOn w:val="a"/>
    <w:next w:val="a"/>
    <w:link w:val="a4"/>
    <w:uiPriority w:val="10"/>
    <w:qFormat/>
    <w:rsid w:val="00756926"/>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5692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56926"/>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75692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756926"/>
    <w:pPr>
      <w:spacing w:before="160"/>
      <w:jc w:val="center"/>
    </w:pPr>
    <w:rPr>
      <w:i/>
      <w:iCs/>
      <w:color w:val="404040" w:themeColor="text1" w:themeTint="BF"/>
    </w:rPr>
  </w:style>
  <w:style w:type="character" w:customStyle="1" w:styleId="a8">
    <w:name w:val="引用 字符"/>
    <w:basedOn w:val="a0"/>
    <w:link w:val="a7"/>
    <w:uiPriority w:val="29"/>
    <w:rsid w:val="00756926"/>
    <w:rPr>
      <w:i/>
      <w:iCs/>
      <w:color w:val="404040" w:themeColor="text1" w:themeTint="BF"/>
    </w:rPr>
  </w:style>
  <w:style w:type="paragraph" w:styleId="a9">
    <w:name w:val="List Paragraph"/>
    <w:basedOn w:val="a"/>
    <w:uiPriority w:val="34"/>
    <w:qFormat/>
    <w:rsid w:val="00756926"/>
    <w:pPr>
      <w:ind w:left="720"/>
      <w:contextualSpacing/>
    </w:pPr>
  </w:style>
  <w:style w:type="character" w:styleId="aa">
    <w:name w:val="Intense Emphasis"/>
    <w:basedOn w:val="a0"/>
    <w:uiPriority w:val="21"/>
    <w:qFormat/>
    <w:rsid w:val="00756926"/>
    <w:rPr>
      <w:i/>
      <w:iCs/>
      <w:color w:val="0F4761" w:themeColor="accent1" w:themeShade="BF"/>
    </w:rPr>
  </w:style>
  <w:style w:type="paragraph" w:styleId="ab">
    <w:name w:val="Intense Quote"/>
    <w:basedOn w:val="a"/>
    <w:next w:val="a"/>
    <w:link w:val="ac"/>
    <w:uiPriority w:val="30"/>
    <w:qFormat/>
    <w:rsid w:val="007569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756926"/>
    <w:rPr>
      <w:i/>
      <w:iCs/>
      <w:color w:val="0F4761" w:themeColor="accent1" w:themeShade="BF"/>
    </w:rPr>
  </w:style>
  <w:style w:type="character" w:styleId="ad">
    <w:name w:val="Intense Reference"/>
    <w:basedOn w:val="a0"/>
    <w:uiPriority w:val="32"/>
    <w:qFormat/>
    <w:rsid w:val="00756926"/>
    <w:rPr>
      <w:b/>
      <w:bCs/>
      <w:smallCaps/>
      <w:color w:val="0F4761" w:themeColor="accent1" w:themeShade="BF"/>
      <w:spacing w:val="5"/>
    </w:rPr>
  </w:style>
  <w:style w:type="paragraph" w:styleId="ae">
    <w:name w:val="header"/>
    <w:basedOn w:val="a"/>
    <w:link w:val="af"/>
    <w:uiPriority w:val="99"/>
    <w:unhideWhenUsed/>
    <w:rsid w:val="001D569B"/>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1D569B"/>
    <w:rPr>
      <w:sz w:val="18"/>
      <w:szCs w:val="18"/>
    </w:rPr>
  </w:style>
  <w:style w:type="paragraph" w:styleId="af0">
    <w:name w:val="footer"/>
    <w:basedOn w:val="a"/>
    <w:link w:val="af1"/>
    <w:uiPriority w:val="99"/>
    <w:unhideWhenUsed/>
    <w:rsid w:val="001D569B"/>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1D569B"/>
    <w:rPr>
      <w:sz w:val="18"/>
      <w:szCs w:val="18"/>
    </w:rPr>
  </w:style>
  <w:style w:type="character" w:styleId="af2">
    <w:name w:val="Strong"/>
    <w:basedOn w:val="a0"/>
    <w:uiPriority w:val="22"/>
    <w:qFormat/>
    <w:rsid w:val="00E40F61"/>
    <w:rPr>
      <w:b/>
      <w:bCs/>
    </w:rPr>
  </w:style>
  <w:style w:type="character" w:styleId="af3">
    <w:name w:val="Hyperlink"/>
    <w:basedOn w:val="a0"/>
    <w:uiPriority w:val="99"/>
    <w:unhideWhenUsed/>
    <w:rsid w:val="005E10DE"/>
    <w:rPr>
      <w:color w:val="467886" w:themeColor="hyperlink"/>
      <w:u w:val="single"/>
    </w:rPr>
  </w:style>
  <w:style w:type="character" w:styleId="af4">
    <w:name w:val="Unresolved Mention"/>
    <w:basedOn w:val="a0"/>
    <w:uiPriority w:val="99"/>
    <w:semiHidden/>
    <w:unhideWhenUsed/>
    <w:rsid w:val="005E10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711593">
      <w:bodyDiv w:val="1"/>
      <w:marLeft w:val="0"/>
      <w:marRight w:val="0"/>
      <w:marTop w:val="0"/>
      <w:marBottom w:val="0"/>
      <w:divBdr>
        <w:top w:val="none" w:sz="0" w:space="0" w:color="auto"/>
        <w:left w:val="none" w:sz="0" w:space="0" w:color="auto"/>
        <w:bottom w:val="none" w:sz="0" w:space="0" w:color="auto"/>
        <w:right w:val="none" w:sz="0" w:space="0" w:color="auto"/>
      </w:divBdr>
    </w:div>
    <w:div w:id="79762900">
      <w:bodyDiv w:val="1"/>
      <w:marLeft w:val="0"/>
      <w:marRight w:val="0"/>
      <w:marTop w:val="0"/>
      <w:marBottom w:val="0"/>
      <w:divBdr>
        <w:top w:val="none" w:sz="0" w:space="0" w:color="auto"/>
        <w:left w:val="none" w:sz="0" w:space="0" w:color="auto"/>
        <w:bottom w:val="none" w:sz="0" w:space="0" w:color="auto"/>
        <w:right w:val="none" w:sz="0" w:space="0" w:color="auto"/>
      </w:divBdr>
    </w:div>
    <w:div w:id="110636080">
      <w:bodyDiv w:val="1"/>
      <w:marLeft w:val="0"/>
      <w:marRight w:val="0"/>
      <w:marTop w:val="0"/>
      <w:marBottom w:val="0"/>
      <w:divBdr>
        <w:top w:val="none" w:sz="0" w:space="0" w:color="auto"/>
        <w:left w:val="none" w:sz="0" w:space="0" w:color="auto"/>
        <w:bottom w:val="none" w:sz="0" w:space="0" w:color="auto"/>
        <w:right w:val="none" w:sz="0" w:space="0" w:color="auto"/>
      </w:divBdr>
    </w:div>
    <w:div w:id="546071039">
      <w:bodyDiv w:val="1"/>
      <w:marLeft w:val="0"/>
      <w:marRight w:val="0"/>
      <w:marTop w:val="0"/>
      <w:marBottom w:val="0"/>
      <w:divBdr>
        <w:top w:val="none" w:sz="0" w:space="0" w:color="auto"/>
        <w:left w:val="none" w:sz="0" w:space="0" w:color="auto"/>
        <w:bottom w:val="none" w:sz="0" w:space="0" w:color="auto"/>
        <w:right w:val="none" w:sz="0" w:space="0" w:color="auto"/>
      </w:divBdr>
    </w:div>
    <w:div w:id="573394560">
      <w:bodyDiv w:val="1"/>
      <w:marLeft w:val="0"/>
      <w:marRight w:val="0"/>
      <w:marTop w:val="0"/>
      <w:marBottom w:val="0"/>
      <w:divBdr>
        <w:top w:val="none" w:sz="0" w:space="0" w:color="auto"/>
        <w:left w:val="none" w:sz="0" w:space="0" w:color="auto"/>
        <w:bottom w:val="none" w:sz="0" w:space="0" w:color="auto"/>
        <w:right w:val="none" w:sz="0" w:space="0" w:color="auto"/>
      </w:divBdr>
    </w:div>
    <w:div w:id="962737890">
      <w:bodyDiv w:val="1"/>
      <w:marLeft w:val="0"/>
      <w:marRight w:val="0"/>
      <w:marTop w:val="0"/>
      <w:marBottom w:val="0"/>
      <w:divBdr>
        <w:top w:val="none" w:sz="0" w:space="0" w:color="auto"/>
        <w:left w:val="none" w:sz="0" w:space="0" w:color="auto"/>
        <w:bottom w:val="none" w:sz="0" w:space="0" w:color="auto"/>
        <w:right w:val="none" w:sz="0" w:space="0" w:color="auto"/>
      </w:divBdr>
    </w:div>
    <w:div w:id="967123909">
      <w:bodyDiv w:val="1"/>
      <w:marLeft w:val="0"/>
      <w:marRight w:val="0"/>
      <w:marTop w:val="0"/>
      <w:marBottom w:val="0"/>
      <w:divBdr>
        <w:top w:val="none" w:sz="0" w:space="0" w:color="auto"/>
        <w:left w:val="none" w:sz="0" w:space="0" w:color="auto"/>
        <w:bottom w:val="none" w:sz="0" w:space="0" w:color="auto"/>
        <w:right w:val="none" w:sz="0" w:space="0" w:color="auto"/>
      </w:divBdr>
    </w:div>
    <w:div w:id="1168911358">
      <w:bodyDiv w:val="1"/>
      <w:marLeft w:val="0"/>
      <w:marRight w:val="0"/>
      <w:marTop w:val="0"/>
      <w:marBottom w:val="0"/>
      <w:divBdr>
        <w:top w:val="none" w:sz="0" w:space="0" w:color="auto"/>
        <w:left w:val="none" w:sz="0" w:space="0" w:color="auto"/>
        <w:bottom w:val="none" w:sz="0" w:space="0" w:color="auto"/>
        <w:right w:val="none" w:sz="0" w:space="0" w:color="auto"/>
      </w:divBdr>
    </w:div>
    <w:div w:id="1213730265">
      <w:bodyDiv w:val="1"/>
      <w:marLeft w:val="0"/>
      <w:marRight w:val="0"/>
      <w:marTop w:val="0"/>
      <w:marBottom w:val="0"/>
      <w:divBdr>
        <w:top w:val="none" w:sz="0" w:space="0" w:color="auto"/>
        <w:left w:val="none" w:sz="0" w:space="0" w:color="auto"/>
        <w:bottom w:val="none" w:sz="0" w:space="0" w:color="auto"/>
        <w:right w:val="none" w:sz="0" w:space="0" w:color="auto"/>
      </w:divBdr>
    </w:div>
    <w:div w:id="1280802154">
      <w:bodyDiv w:val="1"/>
      <w:marLeft w:val="0"/>
      <w:marRight w:val="0"/>
      <w:marTop w:val="0"/>
      <w:marBottom w:val="0"/>
      <w:divBdr>
        <w:top w:val="none" w:sz="0" w:space="0" w:color="auto"/>
        <w:left w:val="none" w:sz="0" w:space="0" w:color="auto"/>
        <w:bottom w:val="none" w:sz="0" w:space="0" w:color="auto"/>
        <w:right w:val="none" w:sz="0" w:space="0" w:color="auto"/>
      </w:divBdr>
    </w:div>
    <w:div w:id="1452506958">
      <w:bodyDiv w:val="1"/>
      <w:marLeft w:val="0"/>
      <w:marRight w:val="0"/>
      <w:marTop w:val="0"/>
      <w:marBottom w:val="0"/>
      <w:divBdr>
        <w:top w:val="none" w:sz="0" w:space="0" w:color="auto"/>
        <w:left w:val="none" w:sz="0" w:space="0" w:color="auto"/>
        <w:bottom w:val="none" w:sz="0" w:space="0" w:color="auto"/>
        <w:right w:val="none" w:sz="0" w:space="0" w:color="auto"/>
      </w:divBdr>
    </w:div>
    <w:div w:id="1526864419">
      <w:bodyDiv w:val="1"/>
      <w:marLeft w:val="0"/>
      <w:marRight w:val="0"/>
      <w:marTop w:val="0"/>
      <w:marBottom w:val="0"/>
      <w:divBdr>
        <w:top w:val="none" w:sz="0" w:space="0" w:color="auto"/>
        <w:left w:val="none" w:sz="0" w:space="0" w:color="auto"/>
        <w:bottom w:val="none" w:sz="0" w:space="0" w:color="auto"/>
        <w:right w:val="none" w:sz="0" w:space="0" w:color="auto"/>
      </w:divBdr>
    </w:div>
    <w:div w:id="2121487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github.com/L-Dramatic/LLM-Deployment-Comparison"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114</TotalTime>
  <Pages>12</Pages>
  <Words>2828</Words>
  <Characters>3677</Characters>
  <Application>Microsoft Office Word</Application>
  <DocSecurity>0</DocSecurity>
  <Lines>167</Lines>
  <Paragraphs>180</Paragraphs>
  <ScaleCrop>false</ScaleCrop>
  <Company/>
  <LinksUpToDate>false</LinksUpToDate>
  <CharactersWithSpaces>6325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a62347</dc:creator>
  <cp:keywords/>
  <dc:description/>
  <cp:lastModifiedBy>a62347</cp:lastModifiedBy>
  <cp:revision>2</cp:revision>
  <dcterms:created xsi:type="dcterms:W3CDTF">2025-06-05T15:53:00Z</dcterms:created>
  <dcterms:modified xsi:type="dcterms:W3CDTF">2025-06-05T20:00:00Z</dcterms:modified>
</cp:coreProperties>
</file>