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/>
          <w:sz w:val="28"/>
          <w:szCs w:val="32"/>
        </w:rPr>
      </w:pPr>
      <w:r>
        <w:rPr>
          <w:b/>
          <w:sz w:val="28"/>
          <w:szCs w:val="32"/>
        </w:rPr>
        <w:t>ACTA DE POSESIÓN</w:t>
      </w:r>
    </w:p>
    <w:p>
      <w:pPr>
        <w:pStyle w:val="Normal"/>
        <w:jc w:val="center"/>
        <w:rPr>
          <w:b/>
          <w:b/>
          <w:sz w:val="12"/>
          <w:szCs w:val="12"/>
        </w:rPr>
      </w:pPr>
      <w:r>
        <w:rPr>
          <w:b/>
          <w:sz w:val="12"/>
          <w:szCs w:val="12"/>
        </w:rPr>
        <w:t>R-0242-01</w:t>
      </w:r>
    </w:p>
    <w:p>
      <w:pPr>
        <w:pStyle w:val="Cuerpodetexto"/>
        <w:jc w:val="both"/>
        <w:rPr>
          <w:rFonts w:ascii="Tahoma" w:hAnsi="Tahoma"/>
          <w:spacing w:val="-8"/>
          <w:sz w:val="26"/>
          <w:szCs w:val="26"/>
        </w:rPr>
      </w:pPr>
      <w:r>
        <w:rPr>
          <w:rFonts w:ascii="Tahoma" w:hAnsi="Tahoma"/>
          <w:spacing w:val="-8"/>
          <w:sz w:val="26"/>
          <w:szCs w:val="26"/>
        </w:rPr>
      </w:r>
    </w:p>
    <w:p>
      <w:pPr>
        <w:pStyle w:val="Cuerpodetexto"/>
        <w:jc w:val="both"/>
        <w:rPr>
          <w:highlight w:val="none"/>
          <w:shd w:fill="auto" w:val="clear"/>
        </w:rPr>
      </w:pPr>
      <w:r>
        <w:rPr>
          <w:rFonts w:ascii="Tahoma" w:hAnsi="Tahoma"/>
          <w:color w:val="000000" w:themeColor="text1"/>
          <w:spacing w:val="-8"/>
          <w:sz w:val="26"/>
          <w:szCs w:val="26"/>
          <w:shd w:fill="auto" w:val="clear"/>
        </w:rPr>
        <w:t>En la ciudad de ${puestoNuevo.gerenciaUbicacion} a Hrs. 08:30 del día ${incorporacion.nombreDiaIncorporacion} ${</w:t>
      </w:r>
      <w:r>
        <w:rPr>
          <w:rFonts w:ascii="Tahoma" w:hAnsi="Tahoma"/>
          <w:b w:val="false"/>
          <w:color w:val="000000" w:themeColor="text1"/>
          <w:spacing w:val="-8"/>
          <w:sz w:val="26"/>
          <w:szCs w:val="26"/>
          <w:shd w:fill="auto" w:val="clear"/>
        </w:rPr>
        <w:t>incorporacion.fechaIncorporacion}</w:t>
      </w:r>
      <w:r>
        <w:rPr>
          <w:rFonts w:ascii="Tahoma" w:hAnsi="Tahoma"/>
          <w:b w:val="false"/>
          <w:color w:val="FFFFFF"/>
          <w:spacing w:val="-8"/>
          <w:sz w:val="26"/>
          <w:szCs w:val="26"/>
          <w:shd w:fill="auto" w:val="clear"/>
        </w:rPr>
        <w:t>_</w:t>
      </w:r>
      <w:r>
        <w:rPr>
          <w:rFonts w:ascii="Tahoma" w:hAnsi="Tahoma"/>
          <w:color w:val="000000" w:themeColor="text1"/>
          <w:spacing w:val="-8"/>
          <w:sz w:val="26"/>
          <w:szCs w:val="26"/>
          <w:shd w:fill="auto" w:val="clear"/>
        </w:rPr>
        <w:t xml:space="preserve">se hizo presente en las oficinas ${puestoNuevo.gerencia} ${persona.ciudadano} ${persona.nombreCompleto} con C.I.  ${persona.ci} ${persona.exp}., ${persona.asignado} mediante Resolución Administrativa de Presidencia N° </w:t>
      </w:r>
      <w:r>
        <w:rPr>
          <w:rFonts w:ascii="Tahoma" w:hAnsi="Tahoma"/>
          <w:b/>
          <w:bCs/>
          <w:color w:val="000000" w:themeColor="text1"/>
          <w:spacing w:val="-8"/>
          <w:sz w:val="28"/>
          <w:szCs w:val="28"/>
          <w:shd w:fill="auto" w:val="clear"/>
        </w:rPr>
        <w:t>${incorporacion.codigoRap}</w:t>
      </w:r>
      <w:r>
        <w:rPr>
          <w:rFonts w:ascii="Tahoma" w:hAnsi="Tahoma"/>
          <w:color w:val="000000" w:themeColor="text1"/>
          <w:spacing w:val="-8"/>
          <w:sz w:val="26"/>
          <w:szCs w:val="26"/>
          <w:shd w:fill="auto" w:val="clear"/>
        </w:rPr>
        <w:t xml:space="preserve"> emitida por Presidencia Ejecutiva del Servicio de Impuestos Nacionales, a objeto de tomar posesión de manera interina en el cargo de ${</w:t>
      </w:r>
      <w:r>
        <w:rPr>
          <w:rFonts w:ascii="Tahoma" w:hAnsi="Tahoma"/>
          <w:b w:val="false"/>
          <w:color w:val="000000" w:themeColor="text1"/>
          <w:spacing w:val="-8"/>
          <w:sz w:val="26"/>
          <w:szCs w:val="26"/>
          <w:shd w:fill="auto" w:val="clear"/>
        </w:rPr>
        <w:t>puestoNuevo.denominacion</w:t>
      </w:r>
      <w:r>
        <w:rPr>
          <w:rFonts w:ascii="Tahoma" w:hAnsi="Tahoma"/>
          <w:color w:val="000000" w:themeColor="text1"/>
          <w:spacing w:val="-8"/>
          <w:sz w:val="26"/>
          <w:szCs w:val="26"/>
          <w:shd w:fill="auto" w:val="clear"/>
        </w:rPr>
        <w:t xml:space="preserve">} ${puestoNuevo.departamento} dependiente ${puestoNuevo.gerencia} </w:t>
      </w:r>
      <w:r>
        <w:rPr>
          <w:rFonts w:ascii="Tahoma" w:hAnsi="Tahoma"/>
          <w:color w:val="FFFFFF"/>
          <w:spacing w:val="-8"/>
          <w:sz w:val="26"/>
          <w:szCs w:val="26"/>
          <w:shd w:fill="auto" w:val="clear"/>
        </w:rPr>
        <w:t>?</w:t>
      </w:r>
      <w:r>
        <w:rPr>
          <w:rFonts w:ascii="Tahoma" w:hAnsi="Tahoma"/>
          <w:color w:val="000000" w:themeColor="text1"/>
          <w:spacing w:val="-8"/>
          <w:sz w:val="26"/>
          <w:szCs w:val="26"/>
          <w:shd w:fill="auto" w:val="clear"/>
        </w:rPr>
        <w:t>del Servicio de Impuestos Nacionales, conforme prevé el inciso e) del Artículo 5 de la Ley N° 2027 de 27 de octubre de 1999, Estatuto del Funcionario Público, concordante con el inciso e) del Artículo 12 del Reglamento de Desarrollo Parcial a la Ley N° 2027, aprobado por el Decreto Supremo N° 25749 de 20 de abril de 2000, y el Manual de Puestos Vigente.</w:t>
      </w:r>
    </w:p>
    <w:p>
      <w:pPr>
        <w:pStyle w:val="Cuerpodetexto"/>
        <w:jc w:val="both"/>
        <w:rPr>
          <w:rFonts w:ascii="Tahoma" w:hAnsi="Tahoma"/>
          <w:spacing w:val="-8"/>
          <w:sz w:val="26"/>
          <w:szCs w:val="26"/>
          <w:highlight w:val="none"/>
          <w:shd w:fill="auto" w:val="clear"/>
        </w:rPr>
      </w:pPr>
      <w:r>
        <w:rPr>
          <w:rFonts w:ascii="Tahoma" w:hAnsi="Tahoma"/>
          <w:spacing w:val="-8"/>
          <w:sz w:val="26"/>
          <w:szCs w:val="26"/>
          <w:shd w:fill="auto" w:val="clear"/>
        </w:rPr>
      </w:r>
    </w:p>
    <w:p>
      <w:pPr>
        <w:pStyle w:val="Cuerpodetexto"/>
        <w:jc w:val="both"/>
        <w:rPr>
          <w:rFonts w:ascii="Tahoma" w:hAnsi="Tahoma"/>
          <w:b/>
          <w:b/>
          <w:spacing w:val="-8"/>
          <w:sz w:val="26"/>
          <w:szCs w:val="26"/>
        </w:rPr>
      </w:pPr>
      <w:r>
        <w:rPr>
          <w:rFonts w:ascii="Tahoma" w:hAnsi="Tahoma"/>
          <w:color w:val="000000" w:themeColor="text1"/>
          <w:spacing w:val="-8"/>
          <w:sz w:val="26"/>
          <w:szCs w:val="26"/>
          <w:shd w:fill="auto" w:val="clear"/>
        </w:rPr>
        <w:t xml:space="preserve">Recordándole que debe cumplir </w:t>
      </w:r>
      <w:r>
        <w:rPr>
          <w:rFonts w:ascii="Tahoma" w:hAnsi="Tahoma"/>
          <w:b/>
          <w:color w:val="000000" w:themeColor="text1"/>
          <w:spacing w:val="-8"/>
          <w:sz w:val="26"/>
          <w:szCs w:val="26"/>
          <w:shd w:fill="auto" w:val="clear"/>
        </w:rPr>
        <w:t>con las metas, objetivos programados en el POAI y asignados por su superior inmediato y jerárquico</w:t>
      </w:r>
      <w:r>
        <w:rPr>
          <w:rFonts w:ascii="Tahoma" w:hAnsi="Tahoma"/>
          <w:color w:val="000000" w:themeColor="text1"/>
          <w:spacing w:val="-8"/>
          <w:sz w:val="26"/>
          <w:szCs w:val="26"/>
          <w:shd w:fill="auto" w:val="clear"/>
        </w:rPr>
        <w:t>, quien asume funciones inherentes al mismo a partir de la fecha con el Ítem Nº $</w:t>
      </w:r>
      <w:r>
        <w:rPr>
          <w:rFonts w:ascii="Tahoma" w:hAnsi="Tahoma"/>
          <w:sz w:val="26"/>
          <w:szCs w:val="26"/>
          <w:shd w:fill="auto" w:val="clear"/>
        </w:rPr>
        <w:t>{puestoNuevo.item}</w:t>
      </w:r>
      <w:r>
        <w:rPr>
          <w:rFonts w:ascii="Tahoma" w:hAnsi="Tahoma"/>
          <w:color w:val="000000" w:themeColor="text1"/>
          <w:spacing w:val="-8"/>
          <w:sz w:val="26"/>
          <w:szCs w:val="26"/>
          <w:shd w:fill="auto" w:val="clear"/>
        </w:rPr>
        <w:t>,</w:t>
      </w:r>
      <w:r>
        <w:rPr>
          <w:rFonts w:ascii="Tahoma" w:hAnsi="Tahoma"/>
          <w:color w:val="000000" w:themeColor="text1"/>
          <w:spacing w:val="-8"/>
          <w:sz w:val="26"/>
          <w:szCs w:val="26"/>
        </w:rPr>
        <w:t xml:space="preserve"> </w:t>
      </w:r>
      <w:r>
        <w:rPr>
          <w:rFonts w:ascii="Tahoma" w:hAnsi="Tahoma"/>
          <w:b/>
          <w:color w:val="000000" w:themeColor="text1"/>
          <w:spacing w:val="-8"/>
          <w:sz w:val="26"/>
          <w:szCs w:val="26"/>
        </w:rPr>
        <w:t xml:space="preserve">con </w:t>
      </w:r>
      <w:r>
        <w:rPr>
          <w:rFonts w:ascii="Tahoma" w:hAnsi="Tahoma"/>
          <w:b/>
          <w:spacing w:val="-8"/>
          <w:sz w:val="26"/>
          <w:szCs w:val="26"/>
        </w:rPr>
        <w:t xml:space="preserve">las responsabilidades por el ejercicio de la función pública y las responsabilidades y obligaciones que el cargo amerita. </w:t>
      </w:r>
    </w:p>
    <w:p>
      <w:pPr>
        <w:pStyle w:val="Cuerpodetexto"/>
        <w:jc w:val="both"/>
        <w:rPr>
          <w:rFonts w:ascii="Tahoma" w:hAnsi="Tahoma"/>
          <w:spacing w:val="-8"/>
          <w:sz w:val="26"/>
          <w:szCs w:val="26"/>
        </w:rPr>
      </w:pPr>
      <w:r>
        <w:rPr>
          <w:rFonts w:ascii="Tahoma" w:hAnsi="Tahoma"/>
          <w:spacing w:val="-8"/>
          <w:sz w:val="26"/>
          <w:szCs w:val="26"/>
        </w:rPr>
      </w:r>
    </w:p>
    <w:p>
      <w:pPr>
        <w:pStyle w:val="Cuerpodetexto"/>
        <w:jc w:val="both"/>
        <w:rPr>
          <w:rFonts w:ascii="Tahoma" w:hAnsi="Tahoma"/>
          <w:spacing w:val="-8"/>
          <w:sz w:val="26"/>
          <w:szCs w:val="26"/>
        </w:rPr>
      </w:pPr>
      <w:r>
        <w:rPr>
          <w:rFonts w:ascii="Tahoma" w:hAnsi="Tahoma"/>
          <w:spacing w:val="-8"/>
          <w:sz w:val="26"/>
          <w:szCs w:val="26"/>
        </w:rPr>
        <w:t>Con lo que concluyó el Acto de Posesión, firmando los presentes.</w:t>
      </w:r>
    </w:p>
    <w:p>
      <w:pPr>
        <w:pStyle w:val="Cuerpodetexto"/>
        <w:spacing w:before="480" w:after="0"/>
        <w:rPr>
          <w:rFonts w:ascii="Tahoma" w:hAnsi="Tahoma"/>
          <w:spacing w:val="-8"/>
          <w:sz w:val="60"/>
          <w:szCs w:val="60"/>
        </w:rPr>
      </w:pPr>
      <w:r>
        <w:rPr>
          <w:rFonts w:ascii="Tahoma" w:hAnsi="Tahoma"/>
          <w:spacing w:val="-8"/>
          <w:sz w:val="60"/>
          <w:szCs w:val="60"/>
        </w:rPr>
      </w:r>
      <w:bookmarkStart w:id="0" w:name="_GoBack"/>
      <w:bookmarkStart w:id="1" w:name="_GoBack"/>
      <w:bookmarkEnd w:id="1"/>
    </w:p>
    <w:tbl>
      <w:tblPr>
        <w:tblW w:w="5000" w:type="pct"/>
        <w:jc w:val="left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000" w:noHBand="0" w:noVBand="0" w:firstColumn="0" w:lastRow="0" w:lastColumn="0" w:firstRow="0"/>
      </w:tblPr>
      <w:tblGrid>
        <w:gridCol w:w="4288"/>
        <w:gridCol w:w="553"/>
        <w:gridCol w:w="4563"/>
      </w:tblGrid>
      <w:tr>
        <w:trPr>
          <w:trHeight w:val="805" w:hRule="atLeast"/>
        </w:trPr>
        <w:tc>
          <w:tcPr>
            <w:tcW w:w="4288" w:type="dxa"/>
            <w:tcBorders>
              <w:top w:val="single" w:sz="18" w:space="0" w:color="000000"/>
            </w:tcBorders>
          </w:tcPr>
          <w:p>
            <w:pPr>
              <w:pStyle w:val="Cuerpodetexto"/>
              <w:widowControl w:val="false"/>
              <w:jc w:val="center"/>
              <w:rPr>
                <w:color w:themeColor="text1"/>
                <w:highlight w:val="none"/>
                <w:shd w:fill="auto" w:val="clear"/>
              </w:rPr>
            </w:pPr>
            <w:r>
              <w:rPr>
                <w:rFonts w:ascii="Tahoma" w:hAnsi="Tahoma"/>
                <w:b/>
                <w:i/>
                <w:color w:val="000000" w:themeColor="text1"/>
                <w:spacing w:val="-8"/>
                <w:sz w:val="26"/>
                <w:szCs w:val="26"/>
                <w:shd w:fill="auto" w:val="clear"/>
                <w:lang w:val="pt-BR"/>
              </w:rPr>
              <w:t>${puestoNuevo.gerente}</w:t>
            </w:r>
          </w:p>
        </w:tc>
        <w:tc>
          <w:tcPr>
            <w:tcW w:w="553" w:type="dxa"/>
            <w:tcBorders/>
          </w:tcPr>
          <w:p>
            <w:pPr>
              <w:pStyle w:val="Cuerpodetexto"/>
              <w:widowControl w:val="false"/>
              <w:spacing w:lineRule="auto" w:line="480"/>
              <w:jc w:val="center"/>
              <w:rPr>
                <w:rFonts w:ascii="Tahoma" w:hAnsi="Tahoma"/>
                <w:b/>
                <w:b/>
                <w:i/>
                <w:i/>
                <w:color w:val="000000" w:themeColor="text1"/>
                <w:spacing w:val="-8"/>
                <w:sz w:val="26"/>
                <w:szCs w:val="26"/>
              </w:rPr>
            </w:pPr>
            <w:r>
              <w:rPr>
                <w:rFonts w:ascii="Tahoma" w:hAnsi="Tahoma"/>
                <w:b/>
                <w:i/>
                <w:color w:val="000000" w:themeColor="text1"/>
                <w:spacing w:val="-8"/>
                <w:sz w:val="26"/>
                <w:szCs w:val="26"/>
              </w:rPr>
            </w:r>
          </w:p>
        </w:tc>
        <w:tc>
          <w:tcPr>
            <w:tcW w:w="4563" w:type="dxa"/>
            <w:tcBorders>
              <w:top w:val="single" w:sz="18" w:space="0" w:color="000000"/>
            </w:tcBorders>
          </w:tcPr>
          <w:p>
            <w:pPr>
              <w:pStyle w:val="Cuerpodetexto"/>
              <w:widowControl w:val="false"/>
              <w:spacing w:lineRule="auto" w:line="480"/>
              <w:jc w:val="center"/>
              <w:rPr>
                <w:highlight w:val="none"/>
                <w:shd w:fill="auto" w:val="clear"/>
              </w:rPr>
            </w:pPr>
            <w:r>
              <w:rPr>
                <w:rFonts w:ascii="Tahoma" w:hAnsi="Tahoma"/>
                <w:b/>
                <w:i/>
                <w:color w:val="000000" w:themeColor="text1"/>
                <w:spacing w:val="-8"/>
                <w:sz w:val="26"/>
                <w:szCs w:val="26"/>
                <w:shd w:fill="auto" w:val="clear"/>
              </w:rPr>
              <w:t>${persona.nombreCompleto}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418" w:right="1418" w:gutter="0" w:header="709" w:top="2268" w:footer="2512" w:bottom="2569"/>
      <w:pgNumType w:fmt="decimal"/>
      <w:formProt w:val="false"/>
      <w:textDirection w:val="lrTb"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rPr>
        <w:sz w:val="12"/>
        <w:szCs w:val="12"/>
        <w:lang w:val="en-US"/>
      </w:rPr>
    </w:pPr>
    <w:r>
      <w:rPr>
        <w:sz w:val="12"/>
        <w:szCs w:val="12"/>
        <w:lang w:val="en-US"/>
      </w:rPr>
      <w:t>cc. File Personal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cera"/>
      <w:jc w:val="center"/>
      <w:rPr>
        <w:color w:val="FFFFFF" w:themeColor="background1"/>
        <w:sz w:val="16"/>
        <w:szCs w:val="16"/>
      </w:rPr>
    </w:pPr>
    <w:r>
      <w:rPr>
        <w:b/>
        <w:color w:val="FFFFFF" w:themeColor="background1"/>
        <w:spacing w:val="10"/>
        <w:szCs w:val="16"/>
      </w:rPr>
      <w:t>SERVICIO DE IMPUESTOS NACIONALES</w:t>
    </w:r>
  </w:p>
  <w:p>
    <w:pPr>
      <w:pStyle w:val="Cabecera"/>
      <w:rPr>
        <w:rFonts w:ascii="Arial" w:hAnsi="Arial"/>
        <w:color w:val="FFFFFF" w:themeColor="background1"/>
        <w:sz w:val="22"/>
      </w:rPr>
    </w:pPr>
    <w:r>
      <w:rPr>
        <w:rFonts w:ascii="Arial" w:hAnsi="Arial"/>
        <w:color w:val="FFFFFF" w:themeColor="background1"/>
        <w:sz w:val="22"/>
      </w:rPr>
    </w:r>
  </w:p>
  <w:p>
    <w:pPr>
      <w:pStyle w:val="Cabecera"/>
      <w:rPr>
        <w:color w:val="FFFFFF" w:themeColor="background1"/>
      </w:rPr>
    </w:pPr>
    <w:r>
      <w:rPr>
        <w:color w:val="FFFFFF" w:themeColor="background1"/>
      </w:rPr>
    </w:r>
  </w:p>
</w:hdr>
</file>

<file path=word/settings.xml><?xml version="1.0" encoding="utf-8"?>
<w:settings xmlns:w="http://schemas.openxmlformats.org/wordprocessingml/2006/main">
  <w:zoom w:percent="8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umentProtection w:edit="readOnly" w:cryptProviderType="rsaAES" w:cryptAlgorithmClass="hash" w:cryptAlgorithmType="typeAny" w:cryptAlgorithmSid="" w:cryptSpinCount="0" w:hash="" w:salt=""/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uiPriority="0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d11d93"/>
    <w:pPr>
      <w:widowControl/>
      <w:suppressAutoHyphens w:val="true"/>
      <w:bidi w:val="0"/>
      <w:spacing w:lineRule="auto" w:line="240" w:before="0" w:after="0"/>
      <w:jc w:val="left"/>
    </w:pPr>
    <w:rPr>
      <w:rFonts w:ascii="Tahoma" w:hAnsi="Tahoma" w:eastAsia="Times New Roman" w:cs="Tahoma"/>
      <w:color w:val="auto"/>
      <w:kern w:val="0"/>
      <w:sz w:val="20"/>
      <w:szCs w:val="20"/>
      <w:lang w:val="es-ES_tradnl" w:eastAsia="es-BO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independienteCar" w:customStyle="1">
    <w:name w:val="Texto independiente Car"/>
    <w:basedOn w:val="DefaultParagraphFont"/>
    <w:qFormat/>
    <w:rsid w:val="00d11d93"/>
    <w:rPr>
      <w:rFonts w:ascii="Arial" w:hAnsi="Arial" w:eastAsia="Times New Roman" w:cs="Tahoma"/>
      <w:sz w:val="24"/>
      <w:szCs w:val="20"/>
      <w:lang w:val="es-DO" w:eastAsia="es-ES"/>
    </w:rPr>
  </w:style>
  <w:style w:type="character" w:styleId="EncabezadoCar" w:customStyle="1">
    <w:name w:val="Encabezado Car"/>
    <w:basedOn w:val="DefaultParagraphFont"/>
    <w:qFormat/>
    <w:rsid w:val="00d11d93"/>
    <w:rPr>
      <w:rFonts w:ascii="Tahoma" w:hAnsi="Tahoma" w:eastAsia="Times New Roman" w:cs="Tahoma"/>
      <w:sz w:val="20"/>
      <w:szCs w:val="20"/>
      <w:lang w:val="es-ES_tradnl" w:eastAsia="es-BO"/>
    </w:rPr>
  </w:style>
  <w:style w:type="character" w:styleId="PiedepginaCar" w:customStyle="1">
    <w:name w:val="Pie de página Car"/>
    <w:basedOn w:val="DefaultParagraphFont"/>
    <w:qFormat/>
    <w:rsid w:val="00d11d93"/>
    <w:rPr>
      <w:rFonts w:ascii="Tahoma" w:hAnsi="Tahoma" w:eastAsia="Times New Roman" w:cs="Tahoma"/>
      <w:sz w:val="20"/>
      <w:szCs w:val="20"/>
      <w:lang w:val="es-ES_tradnl" w:eastAsia="es-BO"/>
    </w:rPr>
  </w:style>
  <w:style w:type="character" w:styleId="Smbolosdenumeracin">
    <w:name w:val="Símbolos de numeración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link w:val="TextoindependienteCar"/>
    <w:rsid w:val="00d11d93"/>
    <w:pPr/>
    <w:rPr>
      <w:rFonts w:ascii="Arial" w:hAnsi="Arial"/>
      <w:sz w:val="24"/>
      <w:lang w:val="es-DO" w:eastAsia="es-ES"/>
    </w:rPr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rsid w:val="00d11d93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Piedepgina">
    <w:name w:val="Footer"/>
    <w:basedOn w:val="Normal"/>
    <w:link w:val="PiedepginaCar"/>
    <w:rsid w:val="00d11d93"/>
    <w:pPr>
      <w:tabs>
        <w:tab w:val="clear" w:pos="708"/>
        <w:tab w:val="center" w:pos="4252" w:leader="none"/>
        <w:tab w:val="right" w:pos="8504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numbering" w:styleId="Numeracinivx">
    <w:name w:val="Numeración ivx"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Application>LibreOffice/7.3.7.2$Linux_X86_64 LibreOffice_project/30$Build-2</Application>
  <AppVersion>15.0000</AppVersion>
  <Pages>1</Pages>
  <Words>201</Words>
  <Characters>1318</Characters>
  <CharactersWithSpaces>1512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2023-11-20T22:33:00Z</dcterms:created>
  <dc:creator>Juanjo</dc:creator>
  <dc:description/>
  <dc:language>es-MX</dc:language>
  <cp:lastModifiedBy/>
  <dcterms:modified xsi:type="dcterms:W3CDTF">2024-05-19T10:18:15Z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