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IDENTIFICACIÓN DE LA SERVIDORA O SERVIDOR PUBLICO</w:t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Yo, ${persona.nombreCompleto}</w:t>
      </w:r>
      <w:r>
        <w:rPr>
          <w:color w:val="000000"/>
          <w:spacing w:val="-8"/>
        </w:rPr>
        <w:t xml:space="preserve"> </w:t>
      </w:r>
      <w:r>
        <w:rPr/>
        <w:t>con Cedula de Identidad N° ${persona.ci}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${persona.exp}</w:t>
      </w:r>
      <w:r>
        <w:rPr>
          <w:sz w:val="16"/>
          <w:szCs w:val="16"/>
        </w:rPr>
        <w:t xml:space="preserve"> </w:t>
      </w:r>
      <w:r>
        <w:rPr/>
        <w:t>en mi calidad de personal del Servicio de Impuestos Nacionales, en el ítem N° ${puesto_nuevo.item} con el cargo de ${puesto_nuevo.denominacion} ${puesto_nuevo.departamento} dependiente</w:t>
      </w:r>
      <w:r>
        <w:rPr>
          <w:color w:val="FFFFFF"/>
          <w:shd w:fill="FFFFFF" w:val="clear"/>
        </w:rPr>
        <w:t>_</w:t>
      </w:r>
      <w:r>
        <w:rPr/>
        <w:t xml:space="preserve"> ${puesto_nuevo.gerencia}, efectúo la s</w:t>
      </w:r>
      <w:permStart w:id="757622084" w:edGrp="everyone"/>
      <w:r>
        <w:rPr/>
        <w:t>iguiente Declaración Jurada:</w:t>
      </w:r>
      <w:permEnd w:id="757622084"/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DECLARACIÓN PARA EL DESEMPEÑO LABORAL</w:t>
      </w:r>
    </w:p>
    <w:p>
      <w:pPr>
        <w:pStyle w:val="Normal"/>
        <w:rPr>
          <w:lang w:val="es-BO"/>
        </w:rPr>
      </w:pPr>
      <w:r>
        <w:rPr>
          <w:lang w:val="es-BO"/>
        </w:rPr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>Declaro que se me informo que debo revisar y cumplir con lo establecido Código de Ética del Servicio de Impuestos Nacionales, mismo que se encuentra en la Intranet del SIN.</w:t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>Declaro que conozco y que emplearé los principios de conducta del Código de Ética del Servicio de Impuestos Nacionales, comprometiendo a adaptarlos como principios éticos morales de conducta.</w:t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 xml:space="preserve">Declaro que conozco y me comprometo con la aplicación, de la norma de conducta para el ejercicio de la Autoridad, contenidos en el Código de Ética del SIN, comprometiéndome a adoptarlos en el ejercicio de mis funciones. </w:t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>Declaro que no tengo intereses personales, comerciales, financieros o económicos directos o indirectos, ni conflicto de interés de cualquier índole con entidad pública, entidad privada y organismo sujeto al alcance del Servicio de Impuestos Nacionales. Tampoco tengo compromiso de servicios, trabajos, o dependencia respecto de ellas.</w:t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>Me comprometo a informar oportunamente y por escrito cualquier impedimento o conflicto de interés de tipo personal, profesional o contractual, sobreviniente a esta declaración, como ser: inhabilitaciones, insolvencias, familiares, amistad íntima, enemistad, odio o resentimiento, litigios pendientes, razones religiosas e ideológicas, en caso de entidades auditadas/fiscalizadas u otras que afecten mi imparcialidad.</w:t>
      </w:r>
    </w:p>
    <w:p>
      <w:pPr>
        <w:pStyle w:val="ListParagraph"/>
        <w:ind w:lef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>En el ejercicio de mis funciones en el cargo de ${puesto.denominacion}, es posible que tenga acceso a información sobre distintos aspectos de la entidad auditada/fiscalizada y otras relaciones que, por lo general, no están disponibles al público. Comprendo plenamente que poseer esta información requiere el más alto nivel de integridad y confidencialidad, comprometiéndome a no divulgar ni utilizarla sin la debida autorización.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284" w:hanging="0"/>
        <w:rPr/>
      </w:pPr>
      <w:r>
        <w:rPr/>
      </w:r>
    </w:p>
    <w:tbl>
      <w:tblPr>
        <w:tblpPr w:vertAnchor="text" w:horzAnchor="text" w:leftFromText="141" w:rightFromText="141" w:tblpX="378" w:tblpY="30"/>
        <w:tblW w:w="870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3"/>
        <w:gridCol w:w="1603"/>
        <w:gridCol w:w="2957"/>
        <w:gridCol w:w="1643"/>
      </w:tblGrid>
      <w:tr>
        <w:trPr>
          <w:trHeight w:val="848" w:hRule="atLeast"/>
        </w:trPr>
        <w:tc>
          <w:tcPr>
            <w:tcW w:w="25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6"/>
                <w:szCs w:val="16"/>
                <w:u w:val="single"/>
              </w:rPr>
            </w:pPr>
            <w:r>
              <w:rPr>
                <w:rFonts w:eastAsia="MS Mincho"/>
                <w:sz w:val="16"/>
                <w:szCs w:val="16"/>
              </w:rPr>
              <w:t>${ubicacion},</w:t>
            </w:r>
            <w:r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incorporacion.fechaIncorporacion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16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6"/>
                <w:szCs w:val="16"/>
              </w:rPr>
            </w:pPr>
            <w:r>
              <w:rPr>
                <w:sz w:val="16"/>
                <w:szCs w:val="16"/>
              </w:rPr>
              <w:t>${persona.ci} ${persona.exp}</w:t>
            </w:r>
          </w:p>
        </w:tc>
        <w:tc>
          <w:tcPr>
            <w:tcW w:w="29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${persona.nombreCompleto}</w:t>
            </w:r>
          </w:p>
        </w:tc>
        <w:tc>
          <w:tcPr>
            <w:tcW w:w="16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eastAsia="MS Mincho"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</w:r>
          </w:p>
        </w:tc>
      </w:tr>
      <w:tr>
        <w:trPr>
          <w:trHeight w:val="121" w:hRule="atLeast"/>
        </w:trPr>
        <w:tc>
          <w:tcPr>
            <w:tcW w:w="25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2"/>
                <w:szCs w:val="18"/>
              </w:rPr>
            </w:pPr>
            <w:r>
              <w:rPr>
                <w:rFonts w:eastAsia="MS Mincho"/>
                <w:sz w:val="12"/>
                <w:szCs w:val="18"/>
              </w:rPr>
              <w:t>LUGAR Y FECHA</w:t>
            </w:r>
          </w:p>
        </w:tc>
        <w:tc>
          <w:tcPr>
            <w:tcW w:w="16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2"/>
                <w:szCs w:val="18"/>
              </w:rPr>
            </w:pPr>
            <w:r>
              <w:rPr>
                <w:rFonts w:eastAsia="MS Mincho"/>
                <w:sz w:val="12"/>
                <w:szCs w:val="18"/>
              </w:rPr>
              <w:t>CEDULA DE IDENTIDAD</w:t>
            </w:r>
          </w:p>
        </w:tc>
        <w:tc>
          <w:tcPr>
            <w:tcW w:w="29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2"/>
                <w:szCs w:val="18"/>
              </w:rPr>
            </w:pPr>
            <w:r>
              <w:rPr>
                <w:rFonts w:eastAsia="MS Mincho"/>
                <w:sz w:val="12"/>
                <w:szCs w:val="18"/>
              </w:rPr>
              <w:t>ACLARACIÓN DE FIRMA</w:t>
            </w:r>
          </w:p>
        </w:tc>
        <w:tc>
          <w:tcPr>
            <w:tcW w:w="16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MS Mincho"/>
                <w:sz w:val="12"/>
                <w:szCs w:val="18"/>
              </w:rPr>
            </w:pPr>
            <w:r>
              <w:rPr>
                <w:rFonts w:eastAsia="MS Mincho"/>
                <w:sz w:val="12"/>
                <w:szCs w:val="18"/>
              </w:rPr>
              <w:t>FIRMA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u w:val="single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418" w:gutter="0" w:header="709" w:top="2552" w:footer="2512" w:bottom="2569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sz w:val="12"/>
        <w:szCs w:val="12"/>
        <w:lang w:val="en-US"/>
      </w:rPr>
    </w:pPr>
    <w:r>
      <w:rPr>
        <w:sz w:val="12"/>
        <w:szCs w:val="12"/>
        <w:lang w:val="en-US"/>
      </w:rPr>
      <w:t>cc. File Personal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952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4a0" w:noHBand="0" w:noVBand="1" w:firstColumn="1" w:lastRow="0" w:lastColumn="0" w:firstRow="1"/>
    </w:tblPr>
    <w:tblGrid>
      <w:gridCol w:w="2369"/>
      <w:gridCol w:w="4567"/>
      <w:gridCol w:w="809"/>
      <w:gridCol w:w="1206"/>
    </w:tblGrid>
    <w:tr>
      <w:trPr>
        <w:trHeight w:val="218" w:hRule="atLeast"/>
      </w:trPr>
      <w:tc>
        <w:tcPr>
          <w:tcW w:w="236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rPr>
              <w:rFonts w:ascii="Calibri" w:hAnsi="Calibri" w:cs="Times New Roman"/>
              <w:lang w:eastAsia="es-ES"/>
            </w:rPr>
          </w:pPr>
          <w:r>
            <w:rPr>
              <w:rFonts w:cs="Times New Roman" w:ascii="Calibri" w:hAnsi="Calibri"/>
              <w:lang w:eastAsia="es-ES"/>
            </w:rPr>
            <w:t> </w:t>
          </w:r>
          <w:r>
            <w:rPr/>
            <w:drawing>
              <wp:inline distT="0" distB="0" distL="0" distR="0">
                <wp:extent cx="1362075" cy="657225"/>
                <wp:effectExtent l="0" t="0" r="0" b="0"/>
                <wp:docPr id="1" name="Imagen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3841" t="26333" r="13654" b="13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Cs/>
              <w:lang w:eastAsia="es-ES"/>
            </w:rPr>
          </w:pPr>
          <w:r>
            <w:rPr>
              <w:b/>
              <w:bCs/>
              <w:lang w:eastAsia="es-ES"/>
            </w:rPr>
            <w:t>FORMULARIO DE DECLARACIÓN JURADA DE ADHESIÓN, COMPROMISO Y CUMPLIMIENTO AL CÓDIGO DE ÉTICA DEL SIN</w:t>
          </w:r>
        </w:p>
      </w:tc>
      <w:tc>
        <w:tcPr>
          <w:tcW w:w="2015" w:type="dxa"/>
          <w:gridSpan w:val="2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Cs/>
              <w:sz w:val="18"/>
              <w:szCs w:val="18"/>
              <w:lang w:eastAsia="es-ES"/>
            </w:rPr>
          </w:pPr>
          <w:r>
            <w:rPr>
              <w:b/>
              <w:bCs/>
              <w:sz w:val="18"/>
              <w:szCs w:val="18"/>
              <w:lang w:eastAsia="es-ES"/>
            </w:rPr>
            <w:t>Código:</w:t>
          </w:r>
        </w:p>
      </w:tc>
    </w:tr>
    <w:tr>
      <w:trPr>
        <w:trHeight w:val="218" w:hRule="atLeast"/>
      </w:trPr>
      <w:tc>
        <w:tcPr>
          <w:tcW w:w="236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Calibri" w:hAnsi="Calibri" w:cs="Times New Roman"/>
              <w:lang w:eastAsia="es-ES"/>
            </w:rPr>
          </w:pPr>
          <w:r>
            <w:rPr>
              <w:rFonts w:cs="Times New Roman" w:ascii="Calibri" w:hAnsi="Calibri"/>
              <w:lang w:eastAsia="es-ES"/>
            </w:rPr>
          </w:r>
        </w:p>
      </w:tc>
      <w:tc>
        <w:tcPr>
          <w:tcW w:w="456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b/>
              <w:bCs/>
              <w:lang w:eastAsia="es-ES"/>
            </w:rPr>
          </w:pPr>
          <w:r>
            <w:rPr>
              <w:b/>
              <w:bCs/>
              <w:lang w:eastAsia="es-ES"/>
            </w:rPr>
          </w:r>
        </w:p>
      </w:tc>
      <w:tc>
        <w:tcPr>
          <w:tcW w:w="2015" w:type="dxa"/>
          <w:gridSpan w:val="2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sz w:val="18"/>
              <w:szCs w:val="18"/>
              <w:lang w:eastAsia="es-ES"/>
            </w:rPr>
          </w:pPr>
          <w:r>
            <w:rPr>
              <w:sz w:val="18"/>
              <w:szCs w:val="18"/>
              <w:lang w:eastAsia="es-ES"/>
            </w:rPr>
            <w:t>R-0716-01</w:t>
          </w:r>
        </w:p>
      </w:tc>
    </w:tr>
    <w:tr>
      <w:trPr>
        <w:trHeight w:val="392" w:hRule="atLeast"/>
      </w:trPr>
      <w:tc>
        <w:tcPr>
          <w:tcW w:w="236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Calibri" w:hAnsi="Calibri" w:cs="Times New Roman"/>
              <w:lang w:eastAsia="es-ES"/>
            </w:rPr>
          </w:pPr>
          <w:r>
            <w:rPr>
              <w:rFonts w:cs="Times New Roman" w:ascii="Calibri" w:hAnsi="Calibri"/>
              <w:lang w:eastAsia="es-ES"/>
            </w:rPr>
          </w:r>
        </w:p>
      </w:tc>
      <w:tc>
        <w:tcPr>
          <w:tcW w:w="456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b/>
              <w:bCs/>
              <w:lang w:eastAsia="es-ES"/>
            </w:rPr>
          </w:pPr>
          <w:r>
            <w:rPr>
              <w:b/>
              <w:bCs/>
              <w:lang w:eastAsia="es-ES"/>
            </w:rPr>
          </w:r>
        </w:p>
      </w:tc>
      <w:tc>
        <w:tcPr>
          <w:tcW w:w="809" w:type="dxa"/>
          <w:tcBorders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Cs/>
              <w:sz w:val="16"/>
              <w:szCs w:val="16"/>
              <w:lang w:eastAsia="es-ES"/>
            </w:rPr>
          </w:pPr>
          <w:r>
            <w:rPr>
              <w:b/>
              <w:bCs/>
              <w:sz w:val="16"/>
              <w:szCs w:val="16"/>
              <w:lang w:eastAsia="es-ES"/>
            </w:rPr>
            <w:t>Versión:</w:t>
          </w:r>
        </w:p>
      </w:tc>
      <w:tc>
        <w:tcPr>
          <w:tcW w:w="1206" w:type="dxa"/>
          <w:tcBorders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b/>
              <w:bCs/>
              <w:sz w:val="16"/>
              <w:szCs w:val="16"/>
              <w:lang w:eastAsia="es-ES"/>
            </w:rPr>
          </w:pPr>
          <w:r>
            <w:rPr>
              <w:b/>
              <w:bCs/>
              <w:sz w:val="16"/>
              <w:szCs w:val="16"/>
              <w:lang w:eastAsia="es-ES"/>
            </w:rPr>
            <w:t>Número de Página:</w:t>
          </w:r>
        </w:p>
      </w:tc>
    </w:tr>
    <w:tr>
      <w:trPr>
        <w:trHeight w:val="218" w:hRule="atLeast"/>
      </w:trPr>
      <w:tc>
        <w:tcPr>
          <w:tcW w:w="236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rFonts w:ascii="Calibri" w:hAnsi="Calibri" w:cs="Times New Roman"/>
              <w:lang w:eastAsia="es-ES"/>
            </w:rPr>
          </w:pPr>
          <w:r>
            <w:rPr>
              <w:rFonts w:cs="Times New Roman" w:ascii="Calibri" w:hAnsi="Calibri"/>
              <w:lang w:eastAsia="es-ES"/>
            </w:rPr>
          </w:r>
        </w:p>
      </w:tc>
      <w:tc>
        <w:tcPr>
          <w:tcW w:w="456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rPr>
              <w:b/>
              <w:bCs/>
              <w:lang w:eastAsia="es-ES"/>
            </w:rPr>
          </w:pPr>
          <w:r>
            <w:rPr>
              <w:b/>
              <w:bCs/>
              <w:lang w:eastAsia="es-ES"/>
            </w:rPr>
          </w:r>
        </w:p>
      </w:tc>
      <w:tc>
        <w:tcPr>
          <w:tcW w:w="809" w:type="dxa"/>
          <w:tcBorders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lang w:eastAsia="es-ES"/>
            </w:rPr>
          </w:pPr>
          <w:r>
            <w:rPr>
              <w:lang w:eastAsia="es-ES"/>
            </w:rPr>
            <w:t>1</w:t>
          </w:r>
        </w:p>
      </w:tc>
      <w:tc>
        <w:tcPr>
          <w:tcW w:w="1206" w:type="dxa"/>
          <w:tcBorders>
            <w:bottom w:val="single" w:sz="4" w:space="0" w:color="000000"/>
            <w:right w:val="single" w:sz="4" w:space="0" w:color="000000"/>
          </w:tcBorders>
          <w:shd w:color="000000" w:fill="FFFFFF" w:val="clear"/>
          <w:vAlign w:val="center"/>
        </w:tcPr>
        <w:p>
          <w:pPr>
            <w:pStyle w:val="Normal"/>
            <w:widowControl w:val="false"/>
            <w:jc w:val="center"/>
            <w:rPr>
              <w:bCs/>
              <w:lang w:eastAsia="es-ES"/>
            </w:rPr>
          </w:pPr>
          <w:r>
            <w:rPr>
              <w:bCs/>
              <w:lang w:eastAsia="es-ES"/>
            </w:rPr>
            <w:t>1</w:t>
          </w:r>
          <w:r>
            <w:rPr>
              <w:lang w:eastAsia="es-ES"/>
            </w:rPr>
            <w:t xml:space="preserve"> de 1</w:t>
          </w:r>
        </w:p>
      </w:tc>
    </w:tr>
  </w:tbl>
  <w:p>
    <w:pPr>
      <w:pStyle w:val="Cabecera"/>
      <w:rPr>
        <w:color w:val="FFFFFF" w:themeColor="background1"/>
        <w:sz w:val="16"/>
        <w:szCs w:val="16"/>
      </w:rPr>
    </w:pPr>
    <w:r>
      <w:rPr>
        <w:b/>
        <w:color w:val="FFFFFF" w:themeColor="background1"/>
        <w:spacing w:val="10"/>
        <w:szCs w:val="16"/>
      </w:rPr>
      <w:t>SERVICIO DE IMPUESTOS NACIONALES</w:t>
    </w:r>
  </w:p>
  <w:p>
    <w:pPr>
      <w:pStyle w:val="Cabecera"/>
      <w:rPr>
        <w:rFonts w:ascii="Arial" w:hAnsi="Arial"/>
        <w:color w:val="FFFFFF" w:themeColor="background1"/>
        <w:sz w:val="22"/>
      </w:rPr>
    </w:pPr>
    <w:r>
      <w:rPr>
        <w:rFonts w:ascii="Arial" w:hAnsi="Arial"/>
        <w:color w:val="FFFFFF" w:themeColor="background1"/>
        <w:sz w:val="22"/>
      </w:rPr>
    </w:r>
  </w:p>
  <w:p>
    <w:pPr>
      <w:pStyle w:val="Cabecera"/>
      <w:rPr>
        <w:color w:val="FFFFFF" w:themeColor="background1"/>
      </w:rPr>
    </w:pPr>
    <w:r>
      <w:rPr>
        <w:color w:val="FFFFFF" w:themeColor="background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cryptProviderType="rsaAES" w:cryptAlgorithmClass="hash" w:cryptAlgorithmType="typeAny" w:cryptAlgorithmSid="" w:cryptSpinCount="0" w:hash="" w:salt="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004b2"/>
    <w:pPr>
      <w:widowControl/>
      <w:suppressAutoHyphens w:val="true"/>
      <w:bidi w:val="0"/>
      <w:spacing w:lineRule="auto" w:line="240"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val="es-ES_tradnl" w:eastAsia="es-B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sid w:val="009004b2"/>
    <w:rPr>
      <w:rFonts w:ascii="Tahoma" w:hAnsi="Tahoma" w:eastAsia="Times New Roman" w:cs="Tahoma"/>
      <w:sz w:val="20"/>
      <w:szCs w:val="20"/>
      <w:lang w:val="es-ES_tradnl" w:eastAsia="es-BO"/>
    </w:rPr>
  </w:style>
  <w:style w:type="character" w:styleId="PiedepginaCar" w:customStyle="1">
    <w:name w:val="Pie de página Car"/>
    <w:basedOn w:val="DefaultParagraphFont"/>
    <w:qFormat/>
    <w:rsid w:val="009004b2"/>
    <w:rPr>
      <w:rFonts w:ascii="Tahoma" w:hAnsi="Tahoma" w:eastAsia="Times New Roman" w:cs="Tahoma"/>
      <w:sz w:val="20"/>
      <w:szCs w:val="20"/>
      <w:lang w:val="es-ES_tradnl" w:eastAsia="es-BO"/>
    </w:rPr>
  </w:style>
  <w:style w:type="character" w:styleId="EnlacedeInternet">
    <w:name w:val="Hyperlink"/>
    <w:basedOn w:val="DefaultParagraphFont"/>
    <w:uiPriority w:val="99"/>
    <w:unhideWhenUsed/>
    <w:rsid w:val="009004b2"/>
    <w:rPr>
      <w:color w:val="0563C1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9004b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rsid w:val="009004b2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004b2"/>
    <w:pPr>
      <w:spacing w:before="0" w:after="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004b2"/>
    <w:pPr>
      <w:spacing w:after="0" w:line="240" w:lineRule="auto"/>
    </w:pPr>
    <w:rPr>
      <w:lang w:val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DD678-0189-4119-A5E4-680D3FCBE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LibreOffice/7.5.4.2$Linux_X86_64 LibreOffice_project/36ccfdc35048b057fd9854c757a8b67ec53977b6</Application>
  <AppVersion>15.0000</AppVersion>
  <Pages>2</Pages>
  <Words>358</Words>
  <Characters>2228</Characters>
  <CharactersWithSpaces>2555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2023-11-09T18:47:00Z</dcterms:created>
  <dc:creator>Juanjo</dc:creator>
  <dc:description/>
  <dc:language>es-MX</dc:language>
  <cp:lastModifiedBy/>
  <dcterms:modified xsi:type="dcterms:W3CDTF">2024-05-06T12:13:30Z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