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3"/>
        <w:tblpPr w:bottomFromText="0" w:horzAnchor="margin" w:leftFromText="141" w:rightFromText="141" w:tblpX="0" w:tblpXSpec="left" w:tblpY="2071" w:topFromText="0" w:vertAnchor="page"/>
        <w:tblW w:w="10509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75"/>
        <w:gridCol w:w="1840"/>
        <w:gridCol w:w="3265"/>
        <w:gridCol w:w="1194"/>
        <w:gridCol w:w="758"/>
        <w:gridCol w:w="1473"/>
        <w:gridCol w:w="1703"/>
      </w:tblGrid>
      <w:tr>
        <w:trPr>
          <w:trHeight w:val="266" w:hRule="atLeast"/>
        </w:trPr>
        <w:tc>
          <w:tcPr>
            <w:tcW w:w="2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/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4"/>
                <w:lang w:eastAsia="es-ES"/>
              </w:rPr>
              <w:t>GERENCIA</w:t>
            </w:r>
          </w:p>
        </w:tc>
        <w:tc>
          <w:tcPr>
            <w:tcW w:w="52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ahoma" w:hAnsi="Tahoma"/>
                <w:sz w:val="14"/>
                <w:szCs w:val="14"/>
              </w:rPr>
            </w:pPr>
            <w:r>
              <w:rPr>
                <w:rFonts w:ascii="Tahoma" w:hAnsi="Tahoma"/>
                <w:sz w:val="14"/>
                <w:szCs w:val="14"/>
              </w:rPr>
              <w:t>${puestoNuevo.gerencia}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/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/>
                <w:bCs/>
                <w:sz w:val="14"/>
                <w:szCs w:val="14"/>
                <w:lang w:eastAsia="es-ES"/>
              </w:rPr>
              <w:t>HP O HR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/>
                <w:sz w:val="14"/>
                <w:szCs w:val="14"/>
              </w:rPr>
            </w:pPr>
            <w:r>
              <w:rPr>
                <w:rFonts w:ascii="Tahoma" w:hAnsi="Tahoma"/>
                <w:sz w:val="14"/>
                <w:szCs w:val="14"/>
              </w:rPr>
              <w:t>${incorporacion.hp} TRAMITE ${incorporacion.numeroHp}</w:t>
            </w:r>
          </w:p>
        </w:tc>
      </w:tr>
      <w:tr>
        <w:trPr>
          <w:trHeight w:val="280" w:hRule="atLeast"/>
        </w:trPr>
        <w:tc>
          <w:tcPr>
            <w:tcW w:w="2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/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4"/>
                <w:lang w:eastAsia="es-ES"/>
              </w:rPr>
              <w:t>DEPARTAMENTO</w:t>
            </w:r>
          </w:p>
        </w:tc>
        <w:tc>
          <w:tcPr>
            <w:tcW w:w="83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ahoma" w:hAnsi="Tahoma"/>
                <w:sz w:val="14"/>
                <w:szCs w:val="14"/>
              </w:rPr>
            </w:pPr>
            <w:r>
              <w:rPr>
                <w:rFonts w:ascii="Tahoma" w:hAnsi="Tahoma"/>
                <w:sz w:val="14"/>
                <w:szCs w:val="14"/>
              </w:rPr>
              <w:t>${puestoNuevo.departamento}</w:t>
            </w:r>
          </w:p>
        </w:tc>
      </w:tr>
      <w:tr>
        <w:trPr>
          <w:trHeight w:val="285" w:hRule="atLeast"/>
        </w:trPr>
        <w:tc>
          <w:tcPr>
            <w:tcW w:w="2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/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4"/>
                <w:lang w:eastAsia="es-ES"/>
              </w:rPr>
              <w:t>SERVIDOR PÚBLICO</w:t>
            </w:r>
          </w:p>
        </w:tc>
        <w:tc>
          <w:tcPr>
            <w:tcW w:w="83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ahoma" w:hAnsi="Tahoma"/>
                <w:sz w:val="14"/>
                <w:szCs w:val="14"/>
              </w:rPr>
            </w:pPr>
            <w:r>
              <w:rPr>
                <w:rFonts w:ascii="Tahoma" w:hAnsi="Tahoma"/>
                <w:sz w:val="14"/>
                <w:szCs w:val="14"/>
              </w:rPr>
              <w:t>${persona.nombreCompleto}</w:t>
            </w:r>
          </w:p>
        </w:tc>
      </w:tr>
      <w:tr>
        <w:trPr>
          <w:trHeight w:val="335" w:hRule="atLeast"/>
        </w:trPr>
        <w:tc>
          <w:tcPr>
            <w:tcW w:w="2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3"/>
                <w:szCs w:val="13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INCORPORACIÓN/     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3"/>
                <w:szCs w:val="13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DOCUMENTO - ACTA - FORMULARIO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3"/>
                <w:szCs w:val="13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PRESENTACIÓN (SI/NO/NC)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3"/>
                <w:szCs w:val="13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VERSIÓN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3"/>
                <w:szCs w:val="13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FECHA DE EMISIÓN, VIGENCIA, ELABORACIÓN O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3"/>
                <w:szCs w:val="13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OBSERVACIONES</w:t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R-1401-01 DECLARACION DE INFORMACIÓN INTERNA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ELABORACIÓN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R-0980-01 DOCUMENTOS DE INCORPORACIÓN Y CAMBIOS DE ÍTEM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ELABORACIÓN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(CAMBIO DE ÍTEM SI NO SE CUENTA CON EL DOCUMENTO)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FOTOCOPIA LEGALIZADA DEL TÍTULO EN PROVISIÓN NACIONAL O FOTOCOPIA DEL DOCUMENTO QUE CERTIFIQUE EL GRADO DE FORMACIÓN ACADÉMICA (SEGÚN CORRESPONDA)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LEGALIZACIÓN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4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 NACIMIENTO ORIGINAL</w:t>
            </w: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 xml:space="preserve"> Y VIGENTE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 NACIMIENTO DE SUS DEPENDIENTES Y/O DE MATRIMONIO SI CORRESPONDE (SI CORRESPONDE)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6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(CAMBIO DE ÍTEM SI EL DOCUMENTO NO SE ENCUENTRA VIGENTE)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 INFORMACIÓN SOBRE SOLVENCIA CON EL FISCO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7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(CAMBIO DE ÍTEM SI EL DOCUMENTO NO SE ENCUENTRA VIGENTE)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 ANTECEDENTES FUERZA ESPECIAL DE LUCHA CONTRA EL CRIMEN (FELCC)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8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(CAMBIO DE ÍTEM SI EL DOCUMENTO NO SE ENCUENTRA VIGENTE)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DEL REGISTRO JUDICIAL DE ANTECEDENTES PENALES (REJAP)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9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(CAMBIO DE ÍTEM SI EL DOCUMENTO NO SE ENCUENTRA VIGENTE)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 NO VIOLENCIA “LEYES NROS. 348 Y 1153”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FOTOCOPIA SIMPLE DE CÉDULA DE IDENTIDAD VIGENTE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COMPULSA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COMPULSADO</w:t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11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FOTOCOPIA CERTIFICADO DE CONOCIMIENTO DE UN IDIOMA OFICIAL DE NACIÓN O PUEBLO INDÍGENA ORIGINARIO CAMPESINO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CONSTANCIA DE INSCRIPCIÓN CERTIFICADO DE CONOCIMIENTO DE UN IDIOMA OFICIAL DE NACIÓN O PUEBLO INDÍGENA ORIGINARIO CAMPESINO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CONSTANCIA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FOTOCOPIA SIMPLE DE LIBRETA DE SERVICIO MILITAR (PARA VARONES OBLIGATORIO)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COMPULSA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COMPULSADO</w:t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14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FOTOCOPIA DEL CERTIFICADO DE DECLARACIÓN JURADA DE BIENES Y RENTAS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EXTRACTO DE ESTADO DE AHORRO PREVISIONAL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NO CORRESPONDE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16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DOS (2) FOTOGRAFÍAS ACTUALES TAMAÑO 4X4 FONDO PLOMO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NO CORRESPONDE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17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CURRÍCULUM VITAE DOCUMENTADO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NO CORRESPONDE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18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R-1129-01 FORMULARIO DE CAMBIO DE ÍTEM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ELABORACIÓN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19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MEMORÁNDUM DE DESIGNACIÓN Y/O CAMBIO DE ÍTEM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388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RESOLUCIÓN ADMINISTRATIVA DE PRESIDENCIA DE DESIGNACIÓN Y/O CAMBIO DE ÍTEM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21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R-0242-01 ACTA DE POSESIÓN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R-0243-01 ACTA DE ENTREGA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314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R-0921-01 DECLARACIÓN DE INCOMPATIBILIDAD CON LA FUNCIÓN PÚBLICA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24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R-SGC-0033-01 ACTA DE COMPROMISO Y CONFIDENCIALIDAD DEL SERVIDOR PÚBLICO CON EL SGC Y PISI DEL SIN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R-0716-01 FORMULARIO DE DECLARACIÓN JURADA DE ADHESIÓN, COMPROMISO Y CUMPLIMIENTO AL CÓDIGO DE ÉTICA DEL SIN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376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26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R-0976-01 ACTA DE COMPROMISO DE PRESENTACIÓN DE DOCUMENTACIÓN FALTANTE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376" w:hRule="atLeast"/>
        </w:trPr>
        <w:tc>
          <w:tcPr>
            <w:tcW w:w="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27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eastAsia="es-ES"/>
              </w:rPr>
              <w:t>R-0714-01 FICHA PERSONAL</w:t>
            </w:r>
          </w:p>
        </w:tc>
        <w:tc>
          <w:tcPr>
            <w:tcW w:w="11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3</w:t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NO CORRESPONDE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33" w:hRule="atLeast"/>
        </w:trPr>
        <w:tc>
          <w:tcPr>
            <w:tcW w:w="53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Personal dependiente del Departamento de Dotación y Evaluación                                                                                                           o Responsable Administrativo y de Recursos Humanos</w:t>
            </w:r>
          </w:p>
        </w:tc>
        <w:tc>
          <w:tcPr>
            <w:tcW w:w="512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Responsable de Archivo de File de Personal</w:t>
            </w:r>
          </w:p>
        </w:tc>
      </w:tr>
      <w:tr>
        <w:trPr>
          <w:trHeight w:val="233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233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233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233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233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312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312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</w:tbl>
    <w:p>
      <w:pPr>
        <w:pStyle w:val="Normal"/>
        <w:tabs>
          <w:tab w:val="clear" w:pos="708"/>
          <w:tab w:val="left" w:pos="1178" w:leader="none"/>
        </w:tabs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720" w:right="720" w:gutter="0" w:header="700" w:top="1985" w:footer="0" w:bottom="99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swiss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10"/>
      <w:tblW w:w="5000" w:type="pct"/>
      <w:jc w:val="left"/>
      <w:tblInd w:w="-11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129"/>
      <w:gridCol w:w="6642"/>
      <w:gridCol w:w="1695"/>
    </w:tblGrid>
    <w:tr>
      <w:trPr>
        <w:trHeight w:val="302" w:hRule="atLeast"/>
      </w:trPr>
      <w:tc>
        <w:tcPr>
          <w:tcW w:w="2129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-132" w:hanging="0"/>
            <w:jc w:val="center"/>
            <w:rPr>
              <w:lang w:val="es-BO"/>
            </w:rPr>
          </w:pPr>
          <w:r>
            <w:rPr>
              <w:lang w:val="es-BO"/>
            </w:rPr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10795</wp:posOffset>
                </wp:positionH>
                <wp:positionV relativeFrom="paragraph">
                  <wp:posOffset>-67945</wp:posOffset>
                </wp:positionV>
                <wp:extent cx="1219200" cy="491490"/>
                <wp:effectExtent l="0" t="0" r="0" b="0"/>
                <wp:wrapThrough wrapText="bothSides">
                  <wp:wrapPolygon edited="0">
                    <wp:start x="7074" y="0"/>
                    <wp:lineTo x="6734" y="14200"/>
                    <wp:lineTo x="2683" y="15881"/>
                    <wp:lineTo x="324" y="17550"/>
                    <wp:lineTo x="324" y="20900"/>
                    <wp:lineTo x="20908" y="20900"/>
                    <wp:lineTo x="21248" y="18384"/>
                    <wp:lineTo x="19897" y="16715"/>
                    <wp:lineTo x="14159" y="14200"/>
                    <wp:lineTo x="14159" y="0"/>
                    <wp:lineTo x="7074" y="0"/>
                  </wp:wrapPolygon>
                </wp:wrapThrough>
                <wp:docPr id="1" name="Imagen 25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5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642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sz w:val="20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20"/>
              <w:szCs w:val="16"/>
              <w:lang w:val="es-BO" w:eastAsia="en-US" w:bidi="ar-SA"/>
            </w:rPr>
            <w:t>REMISIÓN DE DOCUMENTACIÓN PARA ARCHIVO</w:t>
          </w:r>
        </w:p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20"/>
              <w:szCs w:val="16"/>
              <w:lang w:val="es-BO" w:eastAsia="en-US" w:bidi="ar-SA"/>
            </w:rPr>
            <w:t>EN EL FILE DE PERSONAL</w:t>
          </w:r>
        </w:p>
      </w:tc>
      <w:tc>
        <w:tcPr>
          <w:tcW w:w="169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16"/>
              <w:szCs w:val="16"/>
              <w:lang w:val="es-BO" w:eastAsia="en-US" w:bidi="ar-SA"/>
            </w:rPr>
            <w:t>Código:</w:t>
          </w:r>
        </w:p>
      </w:tc>
    </w:tr>
    <w:tr>
      <w:trPr>
        <w:trHeight w:val="288" w:hRule="atLeast"/>
      </w:trPr>
      <w:tc>
        <w:tcPr>
          <w:tcW w:w="21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6642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169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kern w:val="0"/>
              <w:sz w:val="16"/>
              <w:szCs w:val="16"/>
              <w:lang w:val="es-BO" w:eastAsia="en-US" w:bidi="ar-SA"/>
            </w:rPr>
            <w:t>R-1469-01</w:t>
          </w:r>
        </w:p>
      </w:tc>
    </w:tr>
    <w:tr>
      <w:trPr>
        <w:trHeight w:val="295" w:hRule="atLeast"/>
      </w:trPr>
      <w:tc>
        <w:tcPr>
          <w:tcW w:w="21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6642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169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16"/>
              <w:szCs w:val="16"/>
              <w:lang w:val="es-BO" w:eastAsia="en-US" w:bidi="ar-SA"/>
            </w:rPr>
            <w:t>Versión:</w:t>
          </w:r>
        </w:p>
      </w:tc>
    </w:tr>
    <w:tr>
      <w:trPr>
        <w:trHeight w:val="300" w:hRule="atLeast"/>
      </w:trPr>
      <w:tc>
        <w:tcPr>
          <w:tcW w:w="21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6642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169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520" w:leader="none"/>
            </w:tabs>
            <w:suppressAutoHyphens w:val="true"/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n-US"/>
            </w:rPr>
          </w:pPr>
          <w:r>
            <w:rPr>
              <w:rFonts w:cs="Tahoma" w:ascii="Tahoma" w:hAnsi="Tahoma"/>
              <w:sz w:val="16"/>
              <w:szCs w:val="16"/>
              <w:lang w:val="en-US"/>
            </w:rPr>
            <w:t>1</w:t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BO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s-B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Pr>
      <w:lang w:val="es-ES"/>
    </w:rPr>
  </w:style>
  <w:style w:type="character" w:styleId="PiedepginaCar" w:customStyle="1">
    <w:name w:val="Pie de página Car"/>
    <w:basedOn w:val="DefaultParagraphFont"/>
    <w:uiPriority w:val="99"/>
    <w:qFormat/>
    <w:rPr>
      <w:lang w:val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s-ES"/>
    </w:rPr>
  </w:style>
  <w:style w:type="paragraph" w:styleId="Ttulo" w:customStyle="1">
    <w:name w:val="Título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beceraypie" w:customStyle="1">
    <w:name w:val="Cabecera y pie"/>
    <w:basedOn w:val="Normal"/>
    <w:uiPriority w:val="0"/>
    <w:qFormat/>
    <w:pPr/>
    <w:rPr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cera">
    <w:name w:val="Header"/>
    <w:basedOn w:val="Normal"/>
    <w:link w:val="EncabezadoC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 w:customStyle="1">
    <w:name w:val="Contenido del marco"/>
    <w:basedOn w:val="Normal"/>
    <w:uiPriority w:val="0"/>
    <w:qFormat/>
    <w:pPr/>
    <w:rPr/>
  </w:style>
  <w:style w:type="paragraph" w:styleId="Contenidodelatabla" w:customStyle="1">
    <w:name w:val="Contenido de la tabla"/>
    <w:basedOn w:val="Normal"/>
    <w:uiPriority w:val="0"/>
    <w:qFormat/>
    <w:pPr>
      <w:widowControl w:val="false"/>
      <w:suppressLineNumbers/>
    </w:pPr>
    <w:rPr/>
  </w:style>
  <w:style w:type="paragraph" w:styleId="Ttulodelatabla" w:customStyle="1">
    <w:name w:val="Título de la tabla"/>
    <w:basedOn w:val="Contenidodelatabla"/>
    <w:uiPriority w:val="0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LibreOffice/7.5.4.2$Linux_X86_64 LibreOffice_project/36ccfdc35048b057fd9854c757a8b67ec53977b6</Application>
  <AppVersion>15.0000</AppVersion>
  <Pages>2</Pages>
  <Words>559</Words>
  <Characters>3256</Characters>
  <CharactersWithSpaces>3767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2023-06-16T06:08:00Z</dcterms:created>
  <dc:creator>Carol Katherine Valdez Carrasco</dc:creator>
  <dc:description/>
  <dc:language>es-BO</dc:language>
  <cp:lastModifiedBy/>
  <cp:lastPrinted>2024-07-31T03:36:00Z</cp:lastPrinted>
  <dcterms:modified xsi:type="dcterms:W3CDTF">2024-09-11T12:35:17Z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