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lang w:val="es-ES"/>
        </w:rPr>
        <w:t>EVALUACIÓN CURRICULAR PARA DESIGNACIÓN COMO ${persona.referenciaMayuscula1}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${incorporacion.numeroHp}, se procede a la evaluación curricular de cumplimiento </w:t>
      </w:r>
      <w:r>
        <w:rPr>
          <w:rFonts w:cs="Tahoma" w:ascii="Tahoma" w:hAnsi="Tahoma"/>
          <w:sz w:val="20"/>
          <w:szCs w:val="20"/>
          <w:shd w:fill="auto" w:val="clear"/>
          <w:lang w:val="es-ES"/>
        </w:rPr>
        <w:t xml:space="preserve">de requisitos para para la designación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la 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shd w:fill="auto" w:val="clear"/>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W w:w="5000" w:type="pct"/>
        <w:jc w:val="left"/>
        <w:tblInd w:w="-5" w:type="dxa"/>
        <w:tblLayout w:type="fixed"/>
        <w:tblCellMar>
          <w:top w:w="55" w:type="dxa"/>
          <w:left w:w="55" w:type="dxa"/>
          <w:bottom w:w="55" w:type="dxa"/>
          <w:right w:w="55" w:type="dxa"/>
        </w:tblCellMar>
      </w:tblPr>
      <w:tblGrid>
        <w:gridCol w:w="1763"/>
        <w:gridCol w:w="1772"/>
        <w:gridCol w:w="1765"/>
        <w:gridCol w:w="1770"/>
        <w:gridCol w:w="1768"/>
      </w:tblGrid>
      <w:tr>
        <w:trPr/>
        <w:tc>
          <w:tcPr>
            <w:tcW w:w="1763"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1772"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1765"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770"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1768" w:type="dxa"/>
            <w:tcBorders>
              <w:top w:val="single" w:sz="4" w:space="0" w:color="000000"/>
              <w:left w:val="single" w:sz="4" w:space="0" w:color="000000"/>
              <w:bottom w:val="single" w:sz="4" w:space="0" w:color="000000"/>
              <w:right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c>
          <w:tcPr>
            <w:tcW w:w="1763"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772"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765"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770"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768"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sz w:val="12"/>
          <w:szCs w:val="12"/>
          <w:lang w:val="es-ES"/>
        </w:rPr>
      </w:pPr>
      <w:r>
        <w:rPr>
          <w:rFonts w:cs="Tahoma" w:ascii="Tahoma" w:hAnsi="Tahoma"/>
          <w:sz w:val="12"/>
          <w:szCs w:val="12"/>
          <w:lang w:val="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4"/>
        </w:numPr>
        <w:spacing w:lineRule="auto" w:line="240" w:before="0" w:after="0"/>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r>
    </w:p>
    <w:p>
      <w:pPr>
        <w:pStyle w:val="Normal"/>
        <w:spacing w:lineRule="auto" w:line="240" w:before="0" w:after="0"/>
        <w:jc w:val="both"/>
        <w:rPr>
          <w:rFonts w:ascii="Tahoma" w:hAnsi="Tahoma" w:cs="Tahoma"/>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72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60"/>
        <w:gridCol w:w="851"/>
        <w:gridCol w:w="851"/>
        <w:gridCol w:w="2410"/>
        <w:gridCol w:w="1528"/>
      </w:tblGrid>
      <w:tr>
        <w:trPr>
          <w:trHeight w:val="318" w:hRule="atLeast"/>
        </w:trPr>
        <w:tc>
          <w:tcPr>
            <w:tcW w:w="156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Cargo</w:t>
            </w:r>
          </w:p>
        </w:tc>
        <w:tc>
          <w:tcPr>
            <w:tcW w:w="851"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Ítem Nº</w:t>
            </w:r>
          </w:p>
        </w:tc>
        <w:tc>
          <w:tcPr>
            <w:tcW w:w="851"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Haber básico</w:t>
            </w:r>
          </w:p>
        </w:tc>
        <w:tc>
          <w:tcPr>
            <w:tcW w:w="241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Dependencia</w:t>
            </w:r>
          </w:p>
        </w:tc>
        <w:tc>
          <w:tcPr>
            <w:tcW w:w="1528"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 xml:space="preserve">Disponibilidad </w:t>
            </w:r>
          </w:p>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 Ítem</w:t>
            </w:r>
          </w:p>
        </w:tc>
      </w:tr>
      <w:tr>
        <w:trPr>
          <w:trHeight w:val="680" w:hRule="atLeast"/>
        </w:trPr>
        <w:tc>
          <w:tcPr>
            <w:tcW w:w="156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28"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666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72"/>
        <w:gridCol w:w="1272"/>
        <w:gridCol w:w="1850"/>
        <w:gridCol w:w="1123"/>
        <w:gridCol w:w="1143"/>
      </w:tblGrid>
      <w:tr>
        <w:trPr>
          <w:trHeight w:val="466" w:hRule="atLeast"/>
        </w:trPr>
        <w:tc>
          <w:tcPr>
            <w:tcW w:w="1272"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Grado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Académico</w:t>
            </w:r>
          </w:p>
        </w:tc>
        <w:tc>
          <w:tcPr>
            <w:tcW w:w="127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Área de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Formación</w:t>
            </w:r>
          </w:p>
        </w:tc>
        <w:tc>
          <w:tcPr>
            <w:tcW w:w="185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Institución</w:t>
            </w:r>
          </w:p>
        </w:tc>
        <w:tc>
          <w:tcPr>
            <w:tcW w:w="1123"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Conclusión</w:t>
            </w:r>
          </w:p>
        </w:tc>
        <w:tc>
          <w:tcPr>
            <w:tcW w:w="1143"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Documento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de Respaldo</w:t>
            </w:r>
          </w:p>
        </w:tc>
      </w:tr>
      <w:tr>
        <w:trPr>
          <w:trHeight w:val="572" w:hRule="atLeast"/>
        </w:trPr>
        <w:tc>
          <w:tcPr>
            <w:tcW w:w="12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W w:w="891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5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solicitado.</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w:t>
      </w:r>
      <w:bookmarkStart w:id="2" w:name="_GoBack"/>
      <w:bookmarkEnd w:id="2"/>
      <w:r>
        <w:rPr>
          <w:rFonts w:cs="Tahoma" w:ascii="Tahoma" w:hAnsi="Tahoma"/>
          <w:b/>
          <w:bCs/>
          <w:sz w:val="20"/>
          <w:szCs w:val="20"/>
          <w:lang w:val="es-ES"/>
        </w:rPr>
        <w:t>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la designación.</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cumple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 xml:space="preserve">Conforme al análisis y conclusiones precedentemente efectuadas, se recomienda a su autoridad, </w:t>
      </w:r>
      <w:r>
        <w:rPr>
          <w:rFonts w:cs="Tahoma" w:ascii="Tahoma" w:hAnsi="Tahoma"/>
          <w:bCs/>
          <w:sz w:val="20"/>
          <w:szCs w:val="20"/>
          <w:shd w:fill="auto" w:val="clear"/>
          <w:lang w:val="es-ES"/>
        </w:rPr>
        <w:t xml:space="preserve">proceder con la designación </w:t>
      </w:r>
      <w:r>
        <w:rPr>
          <w:rFonts w:eastAsia="Times New Roman" w:cs="Tahoma" w:ascii="Tahoma" w:hAnsi="Tahoma"/>
          <w:bCs/>
          <w:color w:val="000000"/>
          <w:sz w:val="20"/>
          <w:szCs w:val="20"/>
          <w:shd w:fill="auto" w:val="clear"/>
          <w:lang w:val="es-MX" w:eastAsia="es-ES"/>
        </w:rPr>
        <w:t xml:space="preserve">${persona.referencia3} </w:t>
      </w:r>
      <w:r>
        <w:rPr>
          <w:rFonts w:cs="Tahoma" w:ascii="Tahoma" w:hAnsi="Tahoma"/>
          <w:sz w:val="20"/>
          <w:szCs w:val="20"/>
          <w:lang w:val="es-ES" w:eastAsia="es-BO"/>
        </w:rPr>
        <w:t>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 xml:space="preserve">}, </w:t>
      </w:r>
      <w:r>
        <w:rPr>
          <w:rFonts w:cs="Tahoma" w:ascii="Tahoma" w:hAnsi="Tahoma"/>
          <w:bCs/>
          <w:sz w:val="20"/>
          <w:szCs w:val="20"/>
          <w:lang w:val="es-ES"/>
        </w:rPr>
        <w:t>con un haber mensual de Bs${</w:t>
      </w:r>
      <w:r>
        <w:rPr>
          <w:rFonts w:cs="Tahoma" w:ascii="Tahoma" w:hAnsi="Tahoma"/>
          <w:b w:val="false"/>
          <w:bCs/>
          <w:color w:val="000000"/>
          <w:sz w:val="20"/>
          <w:szCs w:val="20"/>
          <w:u w:val="none"/>
          <w:shd w:fill="auto" w:val="clear"/>
          <w:lang w:val="es-ES" w:eastAsia="es-BO"/>
        </w:rPr>
        <w:t>puestoNuevo.salario</w:t>
      </w:r>
      <w:r>
        <w:rPr>
          <w:rFonts w:cs="Tahoma" w:ascii="Tahoma" w:hAnsi="Tahoma"/>
          <w:bCs/>
          <w:sz w:val="20"/>
          <w:szCs w:val="20"/>
          <w:lang w:val="es-ES"/>
        </w:rPr>
        <w:t>} (</w:t>
      </w:r>
      <w:r>
        <w:rPr>
          <w:rFonts w:cs="Tahoma" w:ascii="Tahoma" w:hAnsi="Tahoma"/>
          <w:bCs/>
          <w:sz w:val="20"/>
          <w:szCs w:val="20"/>
          <w:shd w:fill="auto" w:val="clear"/>
          <w:lang w:val="es-ES" w:eastAsia="es-BO"/>
        </w:rPr>
        <w:t>${</w:t>
      </w:r>
      <w:r>
        <w:rPr>
          <w:rFonts w:cs="Tahoma" w:ascii="Tahoma" w:hAnsi="Tahoma"/>
          <w:b w:val="false"/>
          <w:bCs/>
          <w:color w:val="000000"/>
          <w:sz w:val="20"/>
          <w:szCs w:val="20"/>
          <w:shd w:fill="auto" w:val="clear"/>
          <w:lang w:val="es-ES" w:eastAsia="es-BO"/>
        </w:rPr>
        <w:t>puestoNuevo.salarioLiteral</w:t>
      </w:r>
      <w:r>
        <w:rPr>
          <w:rFonts w:cs="Tahoma" w:ascii="Tahoma" w:hAnsi="Tahoma"/>
          <w:bCs/>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5" wp14:anchorId="0C6225E3">
              <wp:simplePos x="0" y="0"/>
              <wp:positionH relativeFrom="margin">
                <wp:align>right</wp:align>
              </wp:positionH>
              <wp:positionV relativeFrom="paragraph">
                <wp:posOffset>-268605</wp:posOffset>
              </wp:positionV>
              <wp:extent cx="5810250" cy="237490"/>
              <wp:effectExtent l="0" t="0" r="0" b="0"/>
              <wp:wrapNone/>
              <wp:docPr id="3"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tIns="-493560" bIns="-493560"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wp14:anchorId="0C6225E3">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4305300</wp:posOffset>
          </wp:positionV>
          <wp:extent cx="7529830" cy="532257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0" distR="114300" simplePos="0" locked="0" layoutInCell="0" allowOverlap="1" relativeHeight="21">
          <wp:simplePos x="0" y="0"/>
          <wp:positionH relativeFrom="margin">
            <wp:align>left</wp:align>
          </wp:positionH>
          <wp:positionV relativeFrom="paragraph">
            <wp:posOffset>164465</wp:posOffset>
          </wp:positionV>
          <wp:extent cx="5010785" cy="90170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5828" r="0" b="14053"/>
                  <a:stretch>
                    <a:fillRect/>
                  </a:stretch>
                </pic:blipFill>
                <pic:spPr bwMode="auto">
                  <a:xfrm>
                    <a:off x="0" y="0"/>
                    <a:ext cx="5010785" cy="901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0d2958"/>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A92C-5F44-44E7-A579-4DC03F89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LibreOffice/7.5.4.2$Linux_X86_64 LibreOffice_project/36ccfdc35048b057fd9854c757a8b67ec53977b6</Application>
  <AppVersion>15.0000</AppVersion>
  <Pages>5</Pages>
  <Words>1343</Words>
  <Characters>8971</Characters>
  <CharactersWithSpaces>10230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2024-03-26T21:49:00Z</dcterms:created>
  <dc:creator>Martha Sonia Machaca Chura</dc:creator>
  <dc:description/>
  <dc:language>es-MX</dc:language>
  <cp:lastModifiedBy/>
  <cp:lastPrinted>2022-01-05T22:52:00Z</cp:lastPrinted>
  <dcterms:modified xsi:type="dcterms:W3CDTF">2024-05-21T09:47:02Z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