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left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${incorporacion.tipo}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0"/>
          <w:lang w:val="es-ES_tradnl"/>
        </w:rPr>
        <w:t>${incorporacion.codigoRap}</w:t>
      </w:r>
      <w:r>
        <w:rPr>
          <w:rFonts w:cs="Tahoma" w:ascii="Tahoma" w:hAnsi="Tahoma"/>
          <w:sz w:val="20"/>
          <w:szCs w:val="20"/>
          <w:lang w:val="es-ES_tradnl"/>
        </w:rPr>
        <w:t xml:space="preserve"> ha sido ${persona.asignada} en el cargo de ${puestoNuevo.denominacion}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szCs w:val="20"/>
          <w:lang w:val="es-ES"/>
        </w:rPr>
        <w:t xml:space="preserve">${puestoNuevo.departamento} </w:t>
      </w:r>
      <w:r>
        <w:rPr>
          <w:rFonts w:cs="Tahoma" w:ascii="Tahoma" w:hAnsi="Tahoma"/>
          <w:sz w:val="20"/>
          <w:szCs w:val="20"/>
          <w:lang w:val="es-ES_tradnl"/>
        </w:rPr>
        <w:t>dependiente ${puestoNuevo.gerencia}</w:t>
      </w:r>
      <w:r>
        <w:rPr>
          <w:rFonts w:cs="Tahoma" w:ascii="Tahoma" w:hAnsi="Tahoma"/>
          <w:sz w:val="20"/>
          <w:lang w:val="es-ES_tradnl"/>
        </w:rPr>
        <w:t xml:space="preserve">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szCs w:val="20"/>
          <w:lang w:val="es-ES_tradnl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szCs w:val="20"/>
          <w:lang w:val="es-ES_tradnl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szCs w:val="20"/>
          <w:lang w:val="es-ES_tradnl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  <w:bookmarkStart w:id="5" w:name="_GoBack"/>
      <w:bookmarkStart w:id="6" w:name="_GoBack"/>
      <w:bookmarkEnd w:id="6"/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MSMCH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  <w:lang w:val="es-ES_tradnl"/>
        </w:rPr>
        <w:t xml:space="preserve">${incorporacion.hp} TRÁMITE N° ${incorporacion.numeroHp}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4f1d8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2</Pages>
  <Words>202</Words>
  <Characters>1419</Characters>
  <CharactersWithSpaces>1638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2024-03-26T21:49:00Z</dcterms:created>
  <dc:creator>Martha Sonia Machaca Chura</dc:creator>
  <dc:description/>
  <dc:language>es-MX</dc:language>
  <cp:lastModifiedBy/>
  <cp:lastPrinted>2024-03-26T22:17:00Z</cp:lastPrinted>
  <dcterms:modified xsi:type="dcterms:W3CDTF">2024-05-19T00:39:24Z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