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er7.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_rels/document.xml.rels" ContentType="application/vnd.openxmlformats-package.relationships+xml"/>
  <Override PartName="/word/_rels/header1.xml.rels" ContentType="application/vnd.openxmlformats-package.relationships+xml"/>
  <Override PartName="/word/_rels/footer4.xml.rels" ContentType="application/vnd.openxmlformats-package.relationships+xml"/>
  <Override PartName="/word/footer6.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media/image1.jpeg" ContentType="image/jpeg"/>
  <Override PartName="/word/media/image2.jpeg" ContentType="image/jpeg"/>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Spacing"/>
        <w:rPr>
          <w:rFonts w:ascii="Tahoma" w:hAnsi="Tahoma" w:cs="Tahoma"/>
          <w:b/>
          <w:color w:val="000000" w:themeColor="text1"/>
          <w:lang w:val="en-US"/>
          <w14:textFill>
            <w14:solidFill>
              <w14:schemeClr w14:val="tx1"/>
            </w14:solidFill>
          </w14:textFill>
        </w:rPr>
      </w:pPr>
      <w:r>
        <w:rPr>
          <w:rFonts w:cs="Tahoma" w:ascii="Tahoma" w:hAnsi="Tahoma"/>
          <w:b/>
          <w:color w:val="000000" w:themeColor="text1"/>
          <w:lang w:val="en-US"/>
          <w14:textFill>
            <w14:solidFill>
              <w14:schemeClr w14:val="tx1"/>
            </w14:solidFill>
          </w14:textFill>
        </w:rPr>
        <w:t>CITE: SIN/PE/GG/GRH/DAP/RAP/</w:t>
      </w:r>
      <w:r>
        <w:rPr>
          <w:rFonts w:cs="Tahoma" w:ascii="Tahoma" w:hAnsi="Tahoma"/>
          <w:b/>
          <w:color w:val="000000"/>
          <w:lang w:val="en-US"/>
        </w:rPr>
        <w:t>${interinato.citeRap}</w:t>
      </w:r>
      <w:r>
        <w:rPr>
          <w:rFonts w:cs="Tahoma" w:ascii="Tahoma" w:hAnsi="Tahoma"/>
          <w:b/>
          <w:color w:val="000000" w:themeColor="text1"/>
          <w:lang w:val="en-US"/>
          <w14:textFill>
            <w14:solidFill>
              <w14:schemeClr w14:val="tx1"/>
            </w14:solidFill>
          </w14:textFill>
        </w:rPr>
        <w:t>/</w:t>
      </w:r>
      <w:r>
        <w:rPr>
          <w:rFonts w:cs="Tahoma" w:ascii="Tahoma" w:hAnsi="Tahoma"/>
          <w:b/>
          <w:color w:val="000000" w:themeColor="text1"/>
          <w14:textFill>
            <w14:solidFill>
              <w14:schemeClr w14:val="tx1"/>
            </w14:solidFill>
          </w14:textFill>
        </w:rPr>
        <w:t>2024</w:t>
      </w:r>
    </w:p>
    <w:p>
      <w:pPr>
        <w:pStyle w:val="NoSpacing"/>
        <w:rPr>
          <w:rFonts w:ascii="Tahoma" w:hAnsi="Tahoma" w:cs="Tahoma"/>
          <w:b/>
          <w:color w:val="000000" w:themeColor="text1"/>
          <w:sz w:val="18"/>
          <w:lang w:val="en-US"/>
          <w14:textFill>
            <w14:solidFill>
              <w14:schemeClr w14:val="tx1"/>
            </w14:solidFill>
          </w14:textFill>
        </w:rPr>
      </w:pPr>
      <w:r>
        <w:rPr>
          <w:rFonts w:cs="Tahoma" w:ascii="Tahoma" w:hAnsi="Tahoma"/>
          <w:b/>
          <w:color w:val="000000" w:themeColor="text1"/>
          <w:sz w:val="18"/>
          <w:lang w:val="en-US"/>
          <w14:textFill>
            <w14:solidFill>
              <w14:schemeClr w14:val="tx1"/>
            </w14:solidFill>
          </w14:textFill>
        </w:rPr>
      </w:r>
    </w:p>
    <w:p>
      <w:pPr>
        <w:pStyle w:val="NoSpacing"/>
        <w:rPr>
          <w:rFonts w:ascii="Tahoma" w:hAnsi="Tahoma" w:cs="Tahoma"/>
          <w:b/>
          <w:color w:val="000000" w:themeColor="text1"/>
          <w:lang w:val="en-US"/>
          <w14:textFill>
            <w14:solidFill>
              <w14:schemeClr w14:val="tx1"/>
            </w14:solidFill>
          </w14:textFill>
        </w:rPr>
      </w:pPr>
      <w:r>
        <w:rPr>
          <w:rFonts w:cs="Tahoma" w:ascii="Tahoma" w:hAnsi="Tahoma"/>
          <w:b/>
          <w:color w:val="000000" w:themeColor="text1"/>
          <w:lang w:val="en-US"/>
          <w14:textFill>
            <w14:solidFill>
              <w14:schemeClr w14:val="tx1"/>
            </w14:solidFill>
          </w14:textFill>
        </w:rPr>
      </w:r>
    </w:p>
    <w:p>
      <w:pPr>
        <w:pStyle w:val="NoSpacing"/>
        <w:jc w:val="center"/>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 xml:space="preserve">RESOLUCIÓN ADMINISTRATIVA DE PRESIDENCIA Nº </w:t>
      </w:r>
      <w:r>
        <w:rPr>
          <w:rFonts w:cs="Tahoma" w:ascii="Tahoma" w:hAnsi="Tahoma"/>
          <w:b/>
          <w:color w:val="000000"/>
          <w:sz w:val="28"/>
          <w:szCs w:val="28"/>
        </w:rPr>
        <w:t>${interinato.codigoRap}</w:t>
      </w:r>
    </w:p>
    <w:p>
      <w:pPr>
        <w:pStyle w:val="NoSpacing"/>
        <w:jc w:val="center"/>
        <w:rPr>
          <w:rFonts w:ascii="Tahoma" w:hAnsi="Tahoma" w:cs="Tahoma"/>
          <w:b/>
          <w:color w:val="000000" w:themeColor="text1"/>
          <w:sz w:val="12"/>
          <w:szCs w:val="12"/>
          <w14:textFill>
            <w14:solidFill>
              <w14:schemeClr w14:val="tx1"/>
            </w14:solidFill>
          </w14:textFill>
        </w:rPr>
      </w:pPr>
      <w:r>
        <w:rPr>
          <w:rFonts w:cs="Tahoma" w:ascii="Tahoma" w:hAnsi="Tahoma"/>
          <w:b/>
          <w:color w:val="000000" w:themeColor="text1"/>
          <w:sz w:val="12"/>
          <w:szCs w:val="12"/>
          <w14:textFill>
            <w14:solidFill>
              <w14:schemeClr w14:val="tx1"/>
            </w14:solidFill>
          </w14:textFill>
        </w:rPr>
        <w:t>R-0008-01</w:t>
      </w:r>
    </w:p>
    <w:p>
      <w:pPr>
        <w:pStyle w:val="NoSpacing"/>
        <w:jc w:val="center"/>
        <w:rPr>
          <w:rFonts w:ascii="Tahoma" w:hAnsi="Tahoma" w:cs="Tahoma"/>
          <w:color w:val="000000" w:themeColor="text1"/>
          <w:lang w:val="es-MX"/>
          <w14:textFill>
            <w14:solidFill>
              <w14:schemeClr w14:val="tx1"/>
            </w14:solidFill>
          </w14:textFill>
        </w:rPr>
      </w:pPr>
      <w:r>
        <w:rPr>
          <w:rFonts w:cs="Tahoma" w:ascii="Tahoma" w:hAnsi="Tahoma"/>
          <w:color w:val="000000" w:themeColor="text1"/>
          <w:lang w:val="es-MX"/>
          <w14:textFill>
            <w14:solidFill>
              <w14:schemeClr w14:val="tx1"/>
            </w14:solidFill>
          </w14:textFill>
        </w:rPr>
      </w:r>
    </w:p>
    <w:p>
      <w:pPr>
        <w:pStyle w:val="NoSpacing"/>
        <w:jc w:val="center"/>
        <w:rPr>
          <w:rFonts w:ascii="Tahoma" w:hAnsi="Tahoma" w:cs="Tahoma"/>
          <w:color w:val="000000" w:themeColor="text1"/>
          <w:sz w:val="4"/>
          <w:lang w:val="es-MX"/>
          <w14:textFill>
            <w14:solidFill>
              <w14:schemeClr w14:val="tx1"/>
            </w14:solidFill>
          </w14:textFill>
        </w:rPr>
      </w:pPr>
      <w:r>
        <w:rPr>
          <w:rFonts w:cs="Tahoma" w:ascii="Tahoma" w:hAnsi="Tahoma"/>
          <w:color w:val="000000" w:themeColor="text1"/>
          <w:sz w:val="4"/>
          <w:lang w:val="es-MX"/>
          <w14:textFill>
            <w14:solidFill>
              <w14:schemeClr w14:val="tx1"/>
            </w14:solidFill>
          </w14:textFill>
        </w:rPr>
      </w:r>
    </w:p>
    <w:p>
      <w:pPr>
        <w:pStyle w:val="NoSpacing"/>
        <w:jc w:val="center"/>
        <w:rPr>
          <w:rFonts w:ascii="Arial" w:hAnsi="Arial" w:cs="Arial"/>
          <w:color w:val="000000" w:themeColor="text1"/>
          <w:sz w:val="21"/>
          <w:szCs w:val="21"/>
          <w:shd w:fill="FFFFFF" w:val="clear"/>
          <w14:textFill>
            <w14:solidFill>
              <w14:schemeClr w14:val="tx1"/>
            </w14:solidFill>
          </w14:textFill>
        </w:rPr>
      </w:pPr>
      <w:r>
        <w:rPr>
          <w:rFonts w:cs="Tahoma" w:ascii="Tahoma" w:hAnsi="Tahoma"/>
          <w:color w:val="000000" w:themeColor="text1"/>
          <w14:textFill>
            <w14:solidFill>
              <w14:schemeClr w14:val="tx1"/>
            </w14:solidFill>
          </w14:textFill>
        </w:rPr>
        <w:t xml:space="preserve">La Paz, </w:t>
      </w:r>
      <w:r>
        <w:rPr>
          <w:rFonts w:cs="Tahoma" w:ascii="Tahoma" w:hAnsi="Tahoma"/>
          <w:color w:val="000000"/>
        </w:rPr>
        <w:t>${interinato.fechaRapMem}</w:t>
      </w:r>
    </w:p>
    <w:p>
      <w:pPr>
        <w:pStyle w:val="NoSpacing"/>
        <w:jc w:val="center"/>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VISTOS Y CONSIDERANDO:</w:t>
      </w:r>
    </w:p>
    <w:p>
      <w:pPr>
        <w:pStyle w:val="NoSpacing"/>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lang w:val="es-MX"/>
          <w14:textFill>
            <w14:solidFill>
              <w14:schemeClr w14:val="tx1"/>
            </w14:solidFill>
          </w14:textFill>
        </w:rPr>
        <w:t xml:space="preserve">Mediante </w:t>
      </w:r>
      <w:r>
        <w:rPr>
          <w:rFonts w:cs="Tahoma" w:ascii="Tahoma" w:hAnsi="Tahoma"/>
          <w:color w:val="000000"/>
          <w:spacing w:val="-6"/>
          <w:lang w:val="es-MX"/>
        </w:rPr>
        <w:fldChar w:fldCharType="begin"/>
      </w:r>
      <w:r>
        <w:rPr>
          <w:spacing w:val="-6"/>
          <w:rFonts w:cs="Tahoma" w:ascii="Tahoma" w:hAnsi="Tahoma"/>
          <w:color w:val="000000"/>
          <w:lang w:val="es-MX"/>
        </w:rPr>
        <w:instrText xml:space="preserve"> MERGEFIELD nota/informe/MINUTA </w:instrText>
      </w:r>
      <w:r>
        <w:rPr>
          <w:spacing w:val="-6"/>
          <w:rFonts w:cs="Tahoma" w:ascii="Tahoma" w:hAnsi="Tahoma"/>
          <w:color w:val="000000"/>
          <w:lang w:val="es-MX"/>
        </w:rPr>
        <w:fldChar w:fldCharType="separate"/>
      </w:r>
      <w:r>
        <w:rPr>
          <w:spacing w:val="-6"/>
          <w:rFonts w:cs="Tahoma" w:ascii="Tahoma" w:hAnsi="Tahoma"/>
          <w:color w:val="000000"/>
          <w:lang w:val="es-MX"/>
        </w:rPr>
        <w:t>informe</w:t>
      </w:r>
      <w:r>
        <w:rPr>
          <w:spacing w:val="-6"/>
          <w:rFonts w:cs="Tahoma" w:ascii="Tahoma" w:hAnsi="Tahoma"/>
          <w:color w:val="000000"/>
          <w:lang w:val="es-MX"/>
        </w:rPr>
        <w:fldChar w:fldCharType="end"/>
      </w:r>
      <w:r>
        <w:rPr>
          <w:rFonts w:cs="Tahoma" w:ascii="Tahoma" w:hAnsi="Tahoma"/>
          <w:color w:val="000000" w:themeColor="text1"/>
          <w:spacing w:val="-6"/>
          <w:lang w:val="es-MX"/>
          <w14:textFill>
            <w14:solidFill>
              <w14:schemeClr w14:val="tx1"/>
            </w14:solidFill>
          </w14:textFill>
        </w:rPr>
        <w:t xml:space="preserve"> con</w:t>
      </w:r>
      <w:r>
        <w:rPr>
          <w:rFonts w:cs="Tahoma" w:ascii="Tahoma" w:hAnsi="Tahoma"/>
          <w:color w:val="000000" w:themeColor="text1"/>
          <w:spacing w:val="-6"/>
          <w14:textFill>
            <w14:solidFill>
              <w14:schemeClr w14:val="tx1"/>
            </w14:solidFill>
          </w14:textFill>
        </w:rPr>
        <w:t xml:space="preserve"> CITE: </w:t>
      </w:r>
      <w:r>
        <w:rPr>
          <w:rFonts w:cs="Tahoma" w:ascii="Tahoma" w:hAnsi="Tahoma"/>
          <w:color w:val="000000"/>
          <w:spacing w:val="-6"/>
        </w:rPr>
        <w:t>${interinato.citeInformeInstruccion}</w:t>
      </w:r>
      <w:r>
        <w:rPr>
          <w:rFonts w:cs="Tahoma" w:ascii="Tahoma" w:hAnsi="Tahoma"/>
          <w:color w:val="000000" w:themeColor="text1"/>
          <w:spacing w:val="-6"/>
          <w14:textFill>
            <w14:solidFill>
              <w14:schemeClr w14:val="tx1"/>
            </w14:solidFill>
          </w14:textFill>
        </w:rPr>
        <w:t xml:space="preserve"> de fecha </w:t>
      </w:r>
      <w:r>
        <w:rPr>
          <w:rFonts w:cs="Tahoma" w:ascii="Tahoma" w:hAnsi="Tahoma"/>
          <w:color w:val="000000"/>
          <w:spacing w:val="-6"/>
        </w:rPr>
        <w:t>${interinato.fechaInformeInstruccion}</w:t>
      </w:r>
      <w:r>
        <w:rPr>
          <w:rFonts w:cs="Tahoma" w:ascii="Tahoma" w:hAnsi="Tahoma"/>
          <w:color w:val="000000" w:themeColor="text1"/>
          <w:spacing w:val="-6"/>
          <w14:textFill>
            <w14:solidFill>
              <w14:schemeClr w14:val="tx1"/>
            </w14:solidFill>
          </w14:textFill>
        </w:rPr>
        <w:t xml:space="preserve">,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spacing w:val="-6"/>
          <w14:textFill>
            <w14:solidFill>
              <w14:schemeClr w14:val="tx1"/>
            </w14:solidFill>
          </w14:textFill>
        </w:rPr>
        <w:t>, informe con CITE: SIN/GG/GRH/DAP/INF/</w:t>
      </w:r>
      <w:r>
        <w:rPr>
          <w:rFonts w:cs="Tahoma" w:ascii="Tahoma" w:hAnsi="Tahoma"/>
          <w:color w:val="000000"/>
          <w:spacing w:val="-6"/>
        </w:rPr>
        <w:t>${interinato.citeInforme}</w:t>
      </w:r>
      <w:r>
        <w:rPr>
          <w:rFonts w:cs="Tahoma" w:ascii="Tahoma" w:hAnsi="Tahoma"/>
          <w:color w:val="000000" w:themeColor="text1"/>
          <w:spacing w:val="-6"/>
          <w14:textFill>
            <w14:solidFill>
              <w14:schemeClr w14:val="tx1"/>
            </w14:solidFill>
          </w14:textFill>
        </w:rPr>
        <w:t xml:space="preserve">/2024 de fecha </w:t>
      </w:r>
      <w:r>
        <w:rPr>
          <w:rFonts w:cs="Tahoma" w:ascii="Tahoma" w:hAnsi="Tahoma"/>
          <w:color w:val="000000"/>
          <w:spacing w:val="-6"/>
        </w:rPr>
        <w:t>${interinato.fechaInforme}</w:t>
      </w:r>
      <w:r>
        <w:rPr>
          <w:rFonts w:cs="Tahoma" w:ascii="Tahoma" w:hAnsi="Tahoma"/>
          <w:color w:val="000000" w:themeColor="text1"/>
          <w:spacing w:val="-6"/>
          <w14:textFill>
            <w14:solidFill>
              <w14:schemeClr w14:val="tx1"/>
            </w14:solidFill>
          </w14:textFill>
        </w:rPr>
        <w:t>, emitido por el Departamento de Administración de Personal de la Gerencia de Recursos Humanos; la Ley N° 2166 de fecha 22 de diciembre de 2000, Ley N° 2027 del Estatuto del Funcionario Público de fecha 27 de octubre de 1999 y Decreto Supremo Nº 26115 que aprueba las Normas Básicas del Sistema de Administración de Personal, y todo lo que se tiene presente y convino ver.</w:t>
      </w:r>
    </w:p>
    <w:p>
      <w:pPr>
        <w:pStyle w:val="NoSpacing"/>
        <w:jc w:val="both"/>
        <w:rPr>
          <w:rFonts w:ascii="Tahoma" w:hAnsi="Tahoma" w:cs="Tahoma"/>
          <w:color w:val="000000" w:themeColor="text1"/>
          <w:spacing w:val="-6"/>
          <w:sz w:val="18"/>
          <w14:textFill>
            <w14:solidFill>
              <w14:schemeClr w14:val="tx1"/>
            </w14:solidFill>
          </w14:textFill>
        </w:rPr>
      </w:pPr>
      <w:r>
        <w:rPr>
          <w:rFonts w:cs="Tahoma" w:ascii="Tahoma" w:hAnsi="Tahoma"/>
          <w:color w:val="000000" w:themeColor="text1"/>
          <w:spacing w:val="-6"/>
          <w:sz w:val="18"/>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mediante Ley Nº 2166 de fecha 22 de diciembre de 2000 el Servicio de Impuestos Nacionales, se constituye en una entidad de derecho público, autárquica, con independencia, administrativa, funcional, técnica y financiera, con jurisdicción y competencia en todo el territorio nacional, personería jurídica y patrimonio propio, estableciendo en su Artículo 13 que la Máxima Autoridad Ejecutiva del Servicio de Impuestos Nacionales es el Presidente Ejecutivo, cargo al que fue designado interinamente el Lic. Veimar Mario Cazón Morales, con Resolución Suprema Nº 27215 de fecha 12 de noviembre de 2020.</w:t>
      </w:r>
    </w:p>
    <w:p>
      <w:pPr>
        <w:pStyle w:val="NoSpacing"/>
        <w:jc w:val="both"/>
        <w:rPr>
          <w:rFonts w:ascii="Tahoma" w:hAnsi="Tahoma" w:cs="Tahoma"/>
          <w:color w:val="000000" w:themeColor="text1"/>
          <w:spacing w:val="-6"/>
          <w:sz w:val="18"/>
          <w14:textFill>
            <w14:solidFill>
              <w14:schemeClr w14:val="tx1"/>
            </w14:solidFill>
          </w14:textFill>
        </w:rPr>
      </w:pPr>
      <w:r>
        <w:rPr>
          <w:rFonts w:cs="Tahoma" w:ascii="Tahoma" w:hAnsi="Tahoma"/>
          <w:color w:val="000000" w:themeColor="text1"/>
          <w:spacing w:val="-6"/>
          <w:sz w:val="18"/>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el inciso g) del Artículo 14 de la Ley Nº 2166 de 22 de diciembre de 2000 “Ley de Servicio de Impuestos Nacionales”, establece que el Presidente Ejecutivo tiene la facultad de contratar, evaluar, promover y remover al personal del Servicio de Impuestos Nacionales en el marco de las normas legales establecidas al respecto, siendo necesario dotar a la Institución de personal que garantice el normal desenvolvimiento de las funciones específicas del cargo con el objeto de alcanzar las metas trazadas.</w:t>
      </w:r>
    </w:p>
    <w:p>
      <w:pPr>
        <w:pStyle w:val="NoSpacing"/>
        <w:jc w:val="both"/>
        <w:rPr>
          <w:rFonts w:ascii="Tahoma" w:hAnsi="Tahoma" w:cs="Tahoma"/>
          <w:color w:val="000000" w:themeColor="text1"/>
          <w:spacing w:val="-6"/>
          <w:sz w:val="18"/>
          <w14:textFill>
            <w14:solidFill>
              <w14:schemeClr w14:val="tx1"/>
            </w14:solidFill>
          </w14:textFill>
        </w:rPr>
      </w:pPr>
      <w:r>
        <w:rPr>
          <w:rFonts w:cs="Tahoma" w:ascii="Tahoma" w:hAnsi="Tahoma"/>
          <w:color w:val="000000" w:themeColor="text1"/>
          <w:spacing w:val="-6"/>
          <w:sz w:val="18"/>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el inciso h) del Artículo 19 del Decreto Supremo Nº 26462 de fecha 22 de diciembre de 2001 faculta al Presidente Ejecutivo del Servicio de Impuestos Nacionales a dictar Resoluciones Administrativas en el marco de sus atribuciones establecidas en el Artículo 14 de la Ley Nº 2166.</w:t>
      </w:r>
    </w:p>
    <w:p>
      <w:pPr>
        <w:pStyle w:val="NoSpacing"/>
        <w:jc w:val="both"/>
        <w:rPr>
          <w:rFonts w:ascii="Tahoma" w:hAnsi="Tahoma" w:cs="Tahoma"/>
          <w:color w:val="000000" w:themeColor="text1"/>
          <w:spacing w:val="-6"/>
          <w:sz w:val="16"/>
          <w14:textFill>
            <w14:solidFill>
              <w14:schemeClr w14:val="tx1"/>
            </w14:solidFill>
          </w14:textFill>
        </w:rPr>
      </w:pPr>
      <w:r>
        <w:rPr>
          <w:rFonts w:cs="Tahoma" w:ascii="Tahoma" w:hAnsi="Tahoma"/>
          <w:color w:val="000000" w:themeColor="text1"/>
          <w:spacing w:val="-6"/>
          <w:sz w:val="16"/>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el Artículo 21 de las Normas Básicas del Sistema de Administración de Personal, aprobadas mediante Decreto Supremo Nº 26115 de fecha 16 de marzo de 2001, dispone que un servidor público podrá ejercer el puesto con carácter interino cuando se produzca una vacante por renuncia, retiro, jubilación u otras causas, de manera temporal y hasta que se nombre al nuevo titular.</w:t>
      </w:r>
    </w:p>
    <w:p>
      <w:pPr>
        <w:pStyle w:val="NoSpacing"/>
        <w:jc w:val="both"/>
        <w:rPr>
          <w:rFonts w:ascii="Tahoma" w:hAnsi="Tahoma" w:cs="Tahoma"/>
          <w:color w:val="000000" w:themeColor="text1"/>
          <w:spacing w:val="-6"/>
          <w:sz w:val="16"/>
          <w14:textFill>
            <w14:solidFill>
              <w14:schemeClr w14:val="tx1"/>
            </w14:solidFill>
          </w14:textFill>
        </w:rPr>
      </w:pPr>
      <w:r>
        <w:rPr>
          <w:rFonts w:cs="Tahoma" w:ascii="Tahoma" w:hAnsi="Tahoma"/>
          <w:color w:val="000000" w:themeColor="text1"/>
          <w:spacing w:val="-6"/>
          <w:sz w:val="16"/>
          <w14:textFill>
            <w14:solidFill>
              <w14:schemeClr w14:val="tx1"/>
            </w14:solidFill>
          </w14:textFill>
        </w:rPr>
      </w:r>
    </w:p>
    <w:p>
      <w:pPr>
        <w:pStyle w:val="NoSpacing"/>
        <w:tabs>
          <w:tab w:val="clear" w:pos="708"/>
          <w:tab w:val="left" w:pos="5245" w:leader="none"/>
        </w:tabs>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t>En cumplimiento al Manual de Procedimiento para Interinatos - Versión 5 (GRH-MP-18-01), aprobado mediante Resolución Administrativa de Presidencia N° 032400000549 vigente a partir del 31 de julio de 2024.</w:t>
      </w:r>
    </w:p>
    <w:p>
      <w:pPr>
        <w:pStyle w:val="NoSpacing"/>
        <w:jc w:val="both"/>
        <w:rPr>
          <w:rFonts w:ascii="Tahoma" w:hAnsi="Tahoma" w:cs="Tahoma"/>
          <w:color w:val="000000" w:themeColor="text1"/>
          <w:spacing w:val="-6"/>
          <w:sz w:val="16"/>
          <w14:textFill>
            <w14:solidFill>
              <w14:schemeClr w14:val="tx1"/>
            </w14:solidFill>
          </w14:textFill>
        </w:rPr>
      </w:pPr>
      <w:r>
        <w:rPr>
          <w:rFonts w:cs="Tahoma" w:ascii="Tahoma" w:hAnsi="Tahoma"/>
          <w:color w:val="000000" w:themeColor="text1"/>
          <w:spacing w:val="-6"/>
          <w:sz w:val="16"/>
          <w14:textFill>
            <w14:solidFill>
              <w14:schemeClr w14:val="tx1"/>
            </w14:solidFill>
          </w14:textFill>
        </w:rPr>
      </w:r>
    </w:p>
    <w:p>
      <w:pPr>
        <w:sectPr>
          <w:footerReference w:type="default" r:id="rId2"/>
          <w:type w:val="nextPage"/>
          <w:pgSz w:w="12240" w:h="15840"/>
          <w:pgMar w:left="1701" w:right="1528" w:gutter="0" w:header="0" w:top="2211" w:footer="567" w:bottom="1418"/>
          <w:pgNumType w:fmt="decimal"/>
          <w:formProt w:val="false"/>
          <w:textDirection w:val="lrTb"/>
          <w:docGrid w:type="default" w:linePitch="272" w:charSpace="8192"/>
        </w:sect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lang w:val="es-BO"/>
          <w14:textFill>
            <w14:solidFill>
              <w14:schemeClr w14:val="tx1"/>
            </w14:solidFill>
          </w14:textFill>
        </w:rPr>
        <w:t xml:space="preserve">Que, mediante </w:t>
      </w:r>
      <w:r>
        <w:rPr>
          <w:rFonts w:cs="Tahoma" w:ascii="Tahoma" w:hAnsi="Tahoma"/>
          <w:color w:val="000000"/>
          <w:lang w:val="es-BO"/>
        </w:rPr>
        <w:fldChar w:fldCharType="begin"/>
      </w:r>
      <w:r>
        <w:rPr>
          <w:rFonts w:cs="Tahoma" w:ascii="Tahoma" w:hAnsi="Tahoma"/>
          <w:color w:val="000000"/>
          <w:lang w:val="es-BO"/>
        </w:rPr>
        <w:instrText xml:space="preserve"> MERGEFIELD nota/informe/MINUTA </w:instrText>
      </w:r>
      <w:r>
        <w:rPr>
          <w:rFonts w:cs="Tahoma" w:ascii="Tahoma" w:hAnsi="Tahoma"/>
          <w:color w:val="000000"/>
          <w:lang w:val="es-BO"/>
        </w:rPr>
        <w:fldChar w:fldCharType="separate"/>
      </w:r>
      <w:r>
        <w:rPr>
          <w:rFonts w:cs="Tahoma" w:ascii="Tahoma" w:hAnsi="Tahoma"/>
          <w:color w:val="000000"/>
          <w:lang w:val="es-BO"/>
        </w:rPr>
        <w:t>informe</w:t>
      </w:r>
      <w:r>
        <w:rPr>
          <w:rFonts w:cs="Tahoma" w:ascii="Tahoma" w:hAnsi="Tahoma"/>
          <w:color w:val="000000"/>
          <w:lang w:val="es-BO"/>
        </w:rPr>
        <w:fldChar w:fldCharType="end"/>
      </w:r>
      <w:r>
        <w:rPr>
          <w:rFonts w:cs="Tahoma" w:ascii="Tahoma" w:hAnsi="Tahoma"/>
          <w:color w:val="000000" w:themeColor="text1"/>
          <w:lang w:val="es-BO"/>
          <w14:textFill>
            <w14:solidFill>
              <w14:schemeClr w14:val="tx1"/>
            </w14:solidFill>
          </w14:textFill>
        </w:rPr>
        <w:t xml:space="preserve"> con CITE: </w:t>
      </w:r>
      <w:r>
        <w:rPr>
          <w:rFonts w:cs="Tahoma" w:ascii="Tahoma" w:hAnsi="Tahoma"/>
          <w:color w:val="000000"/>
          <w:spacing w:val="-6"/>
          <w:lang w:val="es-BO"/>
        </w:rPr>
        <w:t>${interinato.citeInformeInstruccion}</w:t>
      </w:r>
      <w:r>
        <w:rPr>
          <w:rFonts w:cs="Tahoma" w:ascii="Tahoma" w:hAnsi="Tahoma"/>
          <w:color w:val="000000" w:themeColor="text1"/>
          <w:spacing w:val="-6"/>
          <w14:textFill>
            <w14:solidFill>
              <w14:schemeClr w14:val="tx1"/>
            </w14:solidFill>
          </w14:textFill>
        </w:rPr>
        <w:t xml:space="preserve"> de fecha </w:t>
      </w:r>
      <w:r>
        <w:rPr>
          <w:rFonts w:cs="Tahoma" w:ascii="Tahoma" w:hAnsi="Tahoma"/>
          <w:color w:val="000000"/>
          <w:spacing w:val="-6"/>
        </w:rPr>
        <w:t>${interinato.fechaInformeInstruccion}</w:t>
      </w:r>
      <w:r>
        <w:rPr>
          <w:rFonts w:cs="Tahoma" w:ascii="Tahoma" w:hAnsi="Tahoma"/>
          <w:color w:val="000000" w:themeColor="text1"/>
          <w:spacing w:val="-6"/>
          <w14:textFill>
            <w14:solidFill>
              <w14:schemeClr w14:val="tx1"/>
            </w14:solidFill>
          </w14:textFill>
        </w:rPr>
        <w:t xml:space="preserve"> y mediante Hoja de Proveído</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spacing w:val="-6"/>
          <w:sz w:val="20"/>
          <w:szCs w:val="20"/>
          <w:lang w:val="es-BO"/>
        </w:rPr>
        <w:t>${interinato.hojaProveido} Tr</w:t>
      </w:r>
      <w:r>
        <w:rPr>
          <w:rFonts w:cs="Tahoma" w:ascii="Tahoma" w:hAnsi="Tahoma"/>
          <w:b w:val="false"/>
          <w:i w:val="false"/>
          <w:caps w:val="false"/>
          <w:smallCaps w:val="false"/>
          <w:color w:val="000000"/>
          <w:spacing w:val="-6"/>
          <w:sz w:val="20"/>
          <w:szCs w:val="20"/>
          <w:lang w:val="es-BO"/>
        </w:rPr>
        <w:t>á</w:t>
      </w:r>
      <w:r>
        <w:rPr>
          <w:rFonts w:cs="Tahoma" w:ascii="Tahoma" w:hAnsi="Tahoma"/>
          <w:color w:val="000000"/>
          <w:spacing w:val="-6"/>
          <w:sz w:val="20"/>
          <w:szCs w:val="20"/>
          <w:lang w:val="es-BO"/>
        </w:rPr>
        <w:t>mite N.º</w:t>
      </w:r>
      <w:r>
        <w:rPr>
          <w:rFonts w:cs="Tahoma" w:ascii="Tahoma" w:hAnsi="Tahoma"/>
          <w:color w:val="000000"/>
          <w:spacing w:val="-6"/>
          <w:lang w:val="es-BO"/>
        </w:rPr>
        <w:t xml:space="preserve"> ${interinato.numTramite}</w:t>
      </w:r>
      <w:r>
        <w:rPr>
          <w:rFonts w:cs="Tahoma" w:ascii="Tahoma" w:hAnsi="Tahoma"/>
          <w:color w:val="000000" w:themeColor="text1"/>
          <w:lang w:val="es-BO"/>
          <w14:textFill>
            <w14:solidFill>
              <w14:schemeClr w14:val="tx1"/>
            </w14:solidFill>
          </w14:textFill>
        </w:rPr>
        <w:t xml:space="preserve">, Presidencia Ejecutiva instruye la designación interinamente </w:t>
      </w:r>
      <w:r>
        <w:rPr>
          <w:rFonts w:cs="Tahoma" w:ascii="Tahoma" w:hAnsi="Tahoma"/>
          <w:color w:val="000000"/>
          <w:spacing w:val="-6"/>
          <w:lang w:val="es-BO"/>
        </w:rPr>
        <w:t xml:space="preserve">${interinato.conector} ${persona.nombreCompleto} </w:t>
      </w:r>
      <w:r>
        <w:rPr>
          <w:rFonts w:cs="Tahoma" w:ascii="Tahoma" w:hAnsi="Tahoma"/>
          <w:color w:val="000000" w:themeColor="text1"/>
          <w:lang w:val="es-BO"/>
          <w14:textFill>
            <w14:solidFill>
              <w14:schemeClr w14:val="tx1"/>
            </w14:solidFill>
          </w14:textFill>
        </w:rPr>
        <w:t xml:space="preserve">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lang w:val="es-BO"/>
        </w:rPr>
        <w:t xml:space="preserve"> dependiente</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themeColor="text1"/>
          <w:lang w:val="es-BO"/>
          <w14:textFill>
            <w14:solidFill>
              <w14:schemeClr w14:val="tx1"/>
            </w14:solidFill>
          </w14:textFill>
        </w:rPr>
        <w:t>${puestoNuevo.gerenciaConector}</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lang w:val="es-BO"/>
        </w:rPr>
        <w:t>${puestoNuevo.gerencia}</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themeColor="text1"/>
          <w:lang w:val="es-MX"/>
          <w14:textFill>
            <w14:solidFill>
              <w14:schemeClr w14:val="tx1"/>
            </w14:solidFill>
          </w14:textFill>
        </w:rPr>
        <w:t>del Servicio de Impuestos Nacionales,</w:t>
      </w:r>
      <w:r>
        <w:rPr>
          <w:rFonts w:cs="Tahoma" w:ascii="Tahoma" w:hAnsi="Tahoma"/>
          <w:color w:val="000000" w:themeColor="text1"/>
          <w:lang w:val="es-BO"/>
          <w14:textFill>
            <w14:solidFill>
              <w14:schemeClr w14:val="tx1"/>
            </w14:solidFill>
          </w14:textFill>
        </w:rPr>
        <w:t xml:space="preserve"> a </w:t>
      </w:r>
      <w:r>
        <w:rPr>
          <w:rFonts w:cs="Tahoma" w:ascii="Tahoma" w:hAnsi="Tahoma"/>
          <w:color w:val="000000" w:themeColor="text1"/>
          <w:spacing w:val="-6"/>
          <w14:textFill>
            <w14:solidFill>
              <w14:schemeClr w14:val="tx1"/>
            </w14:solidFill>
          </w14:textFill>
        </w:rPr>
        <w:t xml:space="preserve">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right"/>
        <w:rPr/>
      </w:pPr>
      <w:r>
        <w:rPr>
          <w:rFonts w:cs="Tahoma" w:ascii="Tahoma" w:hAnsi="Tahoma"/>
          <w:b/>
          <w:color w:val="000000"/>
          <w:sz w:val="28"/>
          <w:szCs w:val="28"/>
          <w:lang w:val="es-BO"/>
        </w:rPr>
        <w:t>${interinato.codigoRap}</w:t>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lang w:val="es-BO"/>
          <w14:textFill>
            <w14:solidFill>
              <w14:schemeClr w14:val="tx1"/>
            </w14:solidFill>
          </w14:textFill>
        </w:rPr>
        <w:t xml:space="preserve">Que, el Informe </w:t>
      </w:r>
      <w:r>
        <w:rPr>
          <w:rFonts w:cs="Tahoma" w:ascii="Tahoma" w:hAnsi="Tahoma"/>
          <w:color w:val="000000" w:themeColor="text1"/>
          <w:spacing w:val="-6"/>
          <w14:textFill>
            <w14:solidFill>
              <w14:schemeClr w14:val="tx1"/>
            </w14:solidFill>
          </w14:textFill>
        </w:rPr>
        <w:t>CITE: SIN/GG/GRH/DAP/INF/</w:t>
      </w:r>
      <w:r>
        <w:rPr>
          <w:rFonts w:cs="Tahoma" w:ascii="Tahoma" w:hAnsi="Tahoma"/>
          <w:b w:val="false"/>
          <w:bCs w:val="false"/>
          <w:color w:val="000000"/>
          <w:spacing w:val="-6"/>
        </w:rPr>
        <w:t>${interinato.citeInforme}</w:t>
      </w:r>
      <w:r>
        <w:rPr>
          <w:rFonts w:cs="Tahoma" w:ascii="Tahoma" w:hAnsi="Tahoma"/>
          <w:color w:val="000000" w:themeColor="text1"/>
          <w:spacing w:val="-6"/>
          <w14:textFill>
            <w14:solidFill>
              <w14:schemeClr w14:val="tx1"/>
            </w14:solidFill>
          </w14:textFill>
        </w:rPr>
        <w:t>/</w:t>
      </w:r>
      <w:r>
        <w:rPr>
          <w:rFonts w:cs="Tahoma" w:ascii="Tahoma" w:hAnsi="Tahoma"/>
          <w:color w:val="000000" w:themeColor="text1"/>
          <w14:textFill>
            <w14:solidFill>
              <w14:schemeClr w14:val="tx1"/>
            </w14:solidFill>
          </w14:textFill>
        </w:rPr>
        <w:t>2024</w:t>
      </w:r>
      <w:r>
        <w:rPr>
          <w:rFonts w:cs="Tahoma" w:ascii="Tahoma" w:hAnsi="Tahoma"/>
          <w:color w:val="000000" w:themeColor="text1"/>
          <w:spacing w:val="-6"/>
          <w14:textFill>
            <w14:solidFill>
              <w14:schemeClr w14:val="tx1"/>
            </w14:solidFill>
          </w14:textFill>
        </w:rPr>
        <w:t xml:space="preserve"> de fecha </w:t>
      </w:r>
      <w:r>
        <w:rPr>
          <w:rFonts w:cs="Tahoma" w:ascii="Tahoma" w:hAnsi="Tahoma"/>
          <w:color w:val="000000"/>
          <w:spacing w:val="-6"/>
        </w:rPr>
        <w:t>${interinato.fechaInforme}</w:t>
      </w:r>
      <w:r>
        <w:rPr>
          <w:rFonts w:cs="Tahoma" w:ascii="Tahoma" w:hAnsi="Tahoma"/>
          <w:color w:val="000000" w:themeColor="text1"/>
          <w:spacing w:val="-6"/>
          <w14:textFill>
            <w14:solidFill>
              <w14:schemeClr w14:val="tx1"/>
            </w14:solidFill>
          </w14:textFill>
        </w:rPr>
        <w:t xml:space="preserve"> emitido por el Departamento de Administración de Personal de la Gerencia de Recursos Humanos</w:t>
      </w:r>
      <w:r>
        <w:rPr>
          <w:rFonts w:cs="Tahoma" w:ascii="Tahoma" w:hAnsi="Tahoma"/>
          <w:color w:val="000000" w:themeColor="text1"/>
          <w:lang w:val="es-BO"/>
          <w14:textFill>
            <w14:solidFill>
              <w14:schemeClr w14:val="tx1"/>
            </w14:solidFill>
          </w14:textFill>
        </w:rPr>
        <w:t>, concluyó señalando que</w:t>
      </w:r>
      <w:r>
        <w:rPr>
          <w:rFonts w:cs="Tahoma" w:ascii="Tahoma" w:hAnsi="Tahoma"/>
          <w:color w:val="000000" w:themeColor="text1"/>
          <w:lang w:val="es-MX"/>
          <w14:textFill>
            <w14:solidFill>
              <w14:schemeClr w14:val="tx1"/>
            </w14:solidFill>
          </w14:textFill>
        </w:rPr>
        <w:t xml:space="preserve">, con el propósito de viabilizar y dar continuidad a los trámites y procesos correspondientes </w:t>
      </w:r>
      <w:r>
        <w:rPr>
          <w:rFonts w:cs="Tahoma" w:ascii="Tahoma" w:hAnsi="Tahoma"/>
          <w:color w:val="000000" w:themeColor="text1"/>
          <w:lang w:val="es-MX"/>
          <w14:textFill>
            <w14:solidFill>
              <w14:schemeClr w14:val="tx1"/>
            </w14:solidFill>
          </w14:textFill>
        </w:rPr>
        <w:t>${puestoNuevo.departamentoConector} ${puestoNuevo.departamento}</w:t>
      </w:r>
      <w:r>
        <w:rPr>
          <w:rFonts w:cs="Tahoma" w:ascii="Tahoma" w:hAnsi="Tahoma"/>
          <w:color w:val="000000" w:themeColor="text1"/>
          <w:lang w:val="es-BO"/>
          <w14:textFill>
            <w14:solidFill>
              <w14:schemeClr w14:val="tx1"/>
            </w14:solidFill>
          </w14:textFill>
        </w:rPr>
        <w:t xml:space="preserve"> dependiente </w:t>
      </w:r>
      <w:r>
        <w:rPr>
          <w:rFonts w:cs="Tahoma" w:ascii="Tahoma" w:hAnsi="Tahoma"/>
          <w:color w:val="000000" w:themeColor="text1"/>
          <w:lang w:val="es-BO"/>
          <w14:textFill>
            <w14:solidFill>
              <w14:schemeClr w14:val="tx1"/>
            </w14:solidFill>
          </w14:textFill>
        </w:rPr>
        <w:t>${puestoNuevo.gerenciaConector}</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lang w:val="es-BO"/>
        </w:rPr>
        <w:t>${puestoNuevo.gerencia}</w:t>
      </w:r>
      <w:r>
        <w:rPr>
          <w:rFonts w:cs="Tahoma" w:ascii="Tahoma" w:hAnsi="Tahoma"/>
          <w:color w:val="000000" w:themeColor="text1"/>
          <w:lang w:val="es-MX"/>
          <w14:textFill>
            <w14:solidFill>
              <w14:schemeClr w14:val="tx1"/>
            </w14:solidFill>
          </w14:textFill>
        </w:rPr>
        <w:t xml:space="preserve">, se </w:t>
      </w:r>
      <w:r>
        <w:rPr>
          <w:rFonts w:cs="Tahoma" w:ascii="Tahoma" w:hAnsi="Tahoma"/>
          <w:color w:val="000000" w:themeColor="text1"/>
          <w:lang w:val="es-BO"/>
          <w14:textFill>
            <w14:solidFill>
              <w14:schemeClr w14:val="tx1"/>
            </w14:solidFill>
          </w14:textFill>
        </w:rPr>
        <w:t xml:space="preserve">designe de manera interina </w:t>
      </w:r>
      <w:r>
        <w:rPr>
          <w:rFonts w:cs="Tahoma" w:ascii="Tahoma" w:hAnsi="Tahoma"/>
          <w:color w:val="000000"/>
          <w:spacing w:val="-6"/>
          <w:lang w:val="es-MX"/>
        </w:rPr>
        <w:t xml:space="preserve">${interinato.conector} ${persona.nombreCompleto} </w:t>
      </w:r>
      <w:r>
        <w:rPr>
          <w:rFonts w:cs="Tahoma" w:ascii="Tahoma" w:hAnsi="Tahoma"/>
          <w:color w:val="000000" w:themeColor="text1"/>
          <w:lang w:val="es-MX"/>
          <w14:textFill>
            <w14:solidFill>
              <w14:schemeClr w14:val="tx1"/>
            </w14:solidFill>
          </w14:textFill>
        </w:rPr>
        <w:t xml:space="preserve">como </w:t>
      </w:r>
      <w:r>
        <w:rPr>
          <w:rFonts w:cs="Tahoma" w:ascii="Tahoma" w:hAnsi="Tahoma"/>
          <w:color w:val="000000"/>
          <w:lang w:val="es-MX"/>
        </w:rPr>
        <w:t>${puestoNuevo.denominacion}</w:t>
      </w:r>
      <w:r>
        <w:rPr>
          <w:rFonts w:cs="Tahoma" w:ascii="Tahoma" w:hAnsi="Tahoma"/>
          <w:color w:val="000000" w:themeColor="text1"/>
          <w:lang w:val="es-MX"/>
          <w14:textFill>
            <w14:solidFill>
              <w14:schemeClr w14:val="tx1"/>
            </w14:solidFill>
          </w14:textFill>
        </w:rPr>
        <w:t xml:space="preserve"> dependiente </w:t>
      </w:r>
      <w:r>
        <w:rPr>
          <w:rFonts w:cs="Tahoma" w:ascii="Tahoma" w:hAnsi="Tahoma"/>
          <w:color w:val="000000" w:themeColor="text1"/>
          <w:lang w:val="es-BO"/>
          <w14:textFill>
            <w14:solidFill>
              <w14:schemeClr w14:val="tx1"/>
            </w14:solidFill>
          </w14:textFill>
        </w:rPr>
        <w:t>${puestoNuevo.gerenciaConector}</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lang w:val="es-BO"/>
        </w:rPr>
        <w:t>${puestoNuevo.gerencia}</w:t>
      </w:r>
      <w:r>
        <w:rPr>
          <w:rFonts w:cs="Tahoma" w:ascii="Tahoma" w:hAnsi="Tahoma"/>
          <w:color w:val="000000" w:themeColor="text1"/>
          <w:lang w:val="es-MX"/>
          <w14:textFill>
            <w14:solidFill>
              <w14:schemeClr w14:val="tx1"/>
            </w14:solidFill>
          </w14:textFill>
        </w:rPr>
        <w:t xml:space="preserve"> del Servicio de Impuestos Nacionales, </w:t>
      </w:r>
      <w:r>
        <w:rPr>
          <w:rFonts w:cs="Tahoma" w:ascii="Tahoma" w:hAnsi="Tahoma"/>
          <w:color w:val="000000" w:themeColor="text1"/>
          <w:lang w:val="es-BO"/>
          <w14:textFill>
            <w14:solidFill>
              <w14:schemeClr w14:val="tx1"/>
            </w14:solidFill>
          </w14:textFill>
        </w:rPr>
        <w:t xml:space="preserve">a </w:t>
      </w:r>
      <w:r>
        <w:rPr>
          <w:rFonts w:cs="Tahoma" w:ascii="Tahoma" w:hAnsi="Tahoma"/>
          <w:color w:val="000000" w:themeColor="text1"/>
          <w:spacing w:val="-6"/>
          <w14:textFill>
            <w14:solidFill>
              <w14:schemeClr w14:val="tx1"/>
            </w14:solidFill>
          </w14:textFill>
        </w:rPr>
        <w:t xml:space="preserve">partir del </w:t>
      </w:r>
      <w:r>
        <w:rPr>
          <w:rFonts w:cs="Tahoma" w:ascii="Tahoma" w:hAnsi="Tahoma"/>
          <w:color w:val="000000"/>
          <w:spacing w:val="-6"/>
        </w:rPr>
        <w:t>${interinato.fechaInicioInterinato} al ${interinato.fechaFinInterinato}</w:t>
      </w:r>
      <w:r>
        <w:rPr>
          <w:rFonts w:cs="Tahoma" w:ascii="Tahoma" w:hAnsi="Tahoma"/>
          <w:color w:val="000000" w:themeColor="text1"/>
          <w:lang w:val="es-MX"/>
          <w14:textFill>
            <w14:solidFill>
              <w14:schemeClr w14:val="tx1"/>
            </w14:solidFill>
          </w14:textFill>
        </w:rPr>
        <w:t>.</w:t>
      </w:r>
    </w:p>
    <w:p>
      <w:pPr>
        <w:pStyle w:val="NoSpacing"/>
        <w:jc w:val="both"/>
        <w:rPr>
          <w:rFonts w:ascii="Tahoma" w:hAnsi="Tahoma" w:cs="Tahoma"/>
          <w:color w:val="000000" w:themeColor="text1"/>
          <w:lang w:val="es-MX"/>
          <w14:textFill>
            <w14:solidFill>
              <w14:schemeClr w14:val="tx1"/>
            </w14:solidFill>
          </w14:textFill>
        </w:rPr>
      </w:pPr>
      <w:r>
        <w:rPr>
          <w:rFonts w:cs="Tahoma" w:ascii="Tahoma" w:hAnsi="Tahoma"/>
          <w:color w:val="000000" w:themeColor="text1"/>
          <w:lang w:val="es-MX"/>
          <w14:textFill>
            <w14:solidFill>
              <w14:schemeClr w14:val="tx1"/>
            </w14:solidFill>
          </w14:textFill>
        </w:rPr>
      </w:r>
    </w:p>
    <w:p>
      <w:pPr>
        <w:pStyle w:val="NoSpacing"/>
        <w:jc w:val="both"/>
        <w:rPr>
          <w:rFonts w:ascii="Tahoma" w:hAnsi="Tahoma" w:cs="Tahoma"/>
          <w:b/>
          <w:color w:val="000000" w:themeColor="text1"/>
          <w:spacing w:val="-6"/>
          <w14:textFill>
            <w14:solidFill>
              <w14:schemeClr w14:val="tx1"/>
            </w14:solidFill>
          </w14:textFill>
        </w:rPr>
      </w:pPr>
      <w:r>
        <w:rPr>
          <w:rFonts w:cs="Tahoma" w:ascii="Tahoma" w:hAnsi="Tahoma"/>
          <w:b/>
          <w:color w:val="000000" w:themeColor="text1"/>
          <w:spacing w:val="-6"/>
          <w14:textFill>
            <w14:solidFill>
              <w14:schemeClr w14:val="tx1"/>
            </w14:solidFill>
          </w14:textFill>
        </w:rPr>
        <w:t>POR TANTO:</w:t>
      </w:r>
    </w:p>
    <w:p>
      <w:pPr>
        <w:pStyle w:val="NoSpacing"/>
        <w:jc w:val="both"/>
        <w:rPr>
          <w:rFonts w:ascii="Tahoma" w:hAnsi="Tahoma" w:cs="Tahoma"/>
          <w:b/>
          <w:color w:val="000000" w:themeColor="text1"/>
          <w:spacing w:val="-6"/>
          <w14:textFill>
            <w14:solidFill>
              <w14:schemeClr w14:val="tx1"/>
            </w14:solidFill>
          </w14:textFill>
        </w:rPr>
      </w:pPr>
      <w:r>
        <w:rPr>
          <w:rFonts w:cs="Tahoma" w:ascii="Tahoma" w:hAnsi="Tahoma"/>
          <w:b/>
          <w:color w:val="000000" w:themeColor="text1"/>
          <w:spacing w:val="-6"/>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El Presidente Ejecutivo del Servicio de Impuestos Nacionales, en uso de las atribuciones conferidas por la Ley Nº 2166 de 22 de diciembre de 2000, Artículo 19 i</w:t>
      </w:r>
      <w:bookmarkStart w:id="0" w:name="_GoBack"/>
      <w:bookmarkEnd w:id="0"/>
      <w:r>
        <w:rPr>
          <w:rFonts w:cs="Tahoma" w:ascii="Tahoma" w:hAnsi="Tahoma"/>
          <w:color w:val="000000" w:themeColor="text1"/>
          <w:spacing w:val="-6"/>
          <w14:textFill>
            <w14:solidFill>
              <w14:schemeClr w14:val="tx1"/>
            </w14:solidFill>
          </w14:textFill>
        </w:rPr>
        <w:t>nciso h) del Decreto Supremo Nº 26462 de fecha 22 de diciembre de 2001 y Artículo 21 de las Normas Básicas del Sistema de Administración de Personal, aprobado mediante Decreto Supremo Nº 26115 de fecha 16 de marzo de 2001.</w:t>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RESUELVE:</w:t>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b/>
          <w:color w:val="000000" w:themeColor="text1"/>
          <w14:textFill>
            <w14:solidFill>
              <w14:schemeClr w14:val="tx1"/>
            </w14:solidFill>
          </w14:textFill>
        </w:rPr>
        <w:t>PRIMERO.-</w:t>
      </w:r>
      <w:r>
        <w:rPr>
          <w:rFonts w:cs="Tahoma" w:ascii="Tahoma" w:hAnsi="Tahoma"/>
          <w:color w:val="000000" w:themeColor="text1"/>
          <w14:textFill>
            <w14:solidFill>
              <w14:schemeClr w14:val="tx1"/>
            </w14:solidFill>
          </w14:textFill>
        </w:rPr>
        <w:t xml:space="preserve"> </w:t>
      </w:r>
      <w:r>
        <w:rPr>
          <w:rFonts w:cs="Tahoma" w:ascii="Tahoma" w:hAnsi="Tahoma"/>
          <w:color w:val="000000" w:themeColor="text1"/>
          <w:spacing w:val="-6"/>
          <w14:textFill>
            <w14:solidFill>
              <w14:schemeClr w14:val="tx1"/>
            </w14:solidFill>
          </w14:textFill>
        </w:rPr>
        <w:t xml:space="preserve">Designar interinamente en el cargo de </w:t>
      </w:r>
      <w:r>
        <w:rPr>
          <w:rFonts w:cs="Tahoma" w:ascii="Tahoma" w:hAnsi="Tahoma"/>
          <w:color w:val="000000"/>
          <w:spacing w:val="-6"/>
        </w:rPr>
        <w:t>${puestoNuevo.denominacion}</w:t>
      </w:r>
      <w:r>
        <w:rPr>
          <w:rFonts w:cs="Tahoma" w:ascii="Tahoma" w:hAnsi="Tahoma"/>
          <w:color w:val="000000" w:themeColor="text1"/>
          <w:spacing w:val="-6"/>
          <w14:textFill>
            <w14:solidFill>
              <w14:schemeClr w14:val="tx1"/>
            </w14:solidFill>
          </w14:textFill>
        </w:rPr>
        <w:t xml:space="preserve"> dependiente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color w:val="000000" w:themeColor="text1"/>
          <w:spacing w:val="-6"/>
          <w:lang w:val="es-BO"/>
          <w14:textFill>
            <w14:solidFill>
              <w14:schemeClr w14:val="tx1"/>
            </w14:solidFill>
          </w14:textFill>
        </w:rPr>
        <w:t xml:space="preserve"> </w:t>
      </w:r>
      <w:r>
        <w:rPr>
          <w:rFonts w:cs="Tahoma" w:ascii="Tahoma" w:hAnsi="Tahoma"/>
          <w:color w:val="000000"/>
          <w:spacing w:val="-6"/>
          <w:lang w:val="es-BO"/>
        </w:rPr>
        <w:t>${puestoNuevo.gerencia}</w:t>
      </w:r>
      <w:r>
        <w:rPr>
          <w:rFonts w:cs="Tahoma" w:ascii="Tahoma" w:hAnsi="Tahoma"/>
          <w:color w:val="000000" w:themeColor="text1"/>
          <w:spacing w:val="-6"/>
          <w14:textFill>
            <w14:solidFill>
              <w14:schemeClr w14:val="tx1"/>
            </w14:solidFill>
          </w14:textFill>
        </w:rPr>
        <w:t xml:space="preserve"> del Servicio de Impuestos Nacionales </w:t>
      </w:r>
      <w:r>
        <w:rPr>
          <w:rFonts w:cs="Tahoma" w:ascii="Tahoma" w:hAnsi="Tahoma"/>
          <w:color w:val="000000"/>
          <w:spacing w:val="-6"/>
        </w:rPr>
        <w:t>${interinato.conector}</w:t>
      </w:r>
      <w:r>
        <w:rPr>
          <w:rFonts w:cs="Tahoma" w:ascii="Tahoma" w:hAnsi="Tahoma"/>
          <w:color w:val="000000" w:themeColor="text1"/>
          <w:spacing w:val="-6"/>
        </w:rPr>
        <w:t xml:space="preserve"> </w:t>
      </w:r>
      <w:r>
        <w:rPr>
          <w:rFonts w:cs="Tahoma" w:ascii="Tahoma" w:hAnsi="Tahoma"/>
          <w:color w:val="000000"/>
          <w:spacing w:val="-6"/>
        </w:rPr>
        <w:t>${persona.nombreCompleto}</w:t>
      </w:r>
      <w:r>
        <w:rPr>
          <w:rFonts w:cs="Tahoma" w:ascii="Tahoma" w:hAnsi="Tahoma"/>
          <w:color w:val="000000" w:themeColor="text1"/>
          <w:spacing w:val="-6"/>
          <w14:textFill>
            <w14:solidFill>
              <w14:schemeClr w14:val="tx1"/>
            </w14:solidFill>
          </w14:textFill>
        </w:rPr>
        <w:t xml:space="preserve"> con C.I. </w:t>
      </w:r>
      <w:r>
        <w:rPr>
          <w:rFonts w:cs="Tahoma" w:ascii="Tahoma" w:hAnsi="Tahoma"/>
          <w:color w:val="000000"/>
          <w:spacing w:val="-6"/>
        </w:rPr>
        <w:t>${persona.ci}</w:t>
      </w:r>
      <w:r>
        <w:rPr>
          <w:rFonts w:cs="Tahoma" w:ascii="Tahoma" w:hAnsi="Tahoma"/>
          <w:color w:val="000000" w:themeColor="text1"/>
          <w:spacing w:val="-6"/>
        </w:rPr>
        <w:t>.</w:t>
      </w:r>
      <w:r>
        <w:rPr>
          <w:rFonts w:cs="Tahoma" w:ascii="Tahoma" w:hAnsi="Tahoma"/>
          <w:color w:val="000000" w:themeColor="text1"/>
          <w:spacing w:val="-6"/>
          <w14:textFill>
            <w14:solidFill>
              <w14:schemeClr w14:val="tx1"/>
            </w14:solidFill>
          </w14:textFill>
        </w:rPr>
        <w:t xml:space="preserve"> manteniendo su número de ítem y Nivel Salarial, con las responsabilidades que amerita el ejercicio de la función pública, quien desempeñará el cargo a 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b/>
          <w:color w:val="000000" w:themeColor="text1"/>
          <w14:textFill>
            <w14:solidFill>
              <w14:schemeClr w14:val="tx1"/>
            </w14:solidFill>
          </w14:textFill>
        </w:rPr>
        <w:t xml:space="preserve">SEGUNDO.- </w:t>
      </w:r>
      <w:r>
        <w:rPr>
          <w:rFonts w:cs="Tahoma" w:ascii="Tahoma" w:hAnsi="Tahoma"/>
          <w:color w:val="000000" w:themeColor="text1"/>
          <w:spacing w:val="-6"/>
          <w14:textFill>
            <w14:solidFill>
              <w14:schemeClr w14:val="tx1"/>
            </w14:solidFill>
          </w14:textFill>
        </w:rPr>
        <w:t xml:space="preserve">Queda encargada del cumplimiento y ejecución de la presente Resolución Administrativa de Presidencia, la Gerencia de Recursos Humanos y la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color w:val="000000" w:themeColor="text1"/>
          <w:spacing w:val="-6"/>
          <w:lang w:val="es-BO"/>
        </w:rPr>
        <w:t xml:space="preserve"> </w:t>
      </w:r>
      <w:r>
        <w:rPr>
          <w:rFonts w:cs="Tahoma" w:ascii="Tahoma" w:hAnsi="Tahoma"/>
          <w:color w:val="000000"/>
          <w:spacing w:val="-6"/>
        </w:rPr>
        <w:t>${puestoNuevo.gerencia}</w:t>
      </w:r>
      <w:r>
        <w:rPr>
          <w:rFonts w:cs="Tahoma" w:ascii="Tahoma" w:hAnsi="Tahoma"/>
          <w:color w:val="000000" w:themeColor="text1"/>
          <w:spacing w:val="-6"/>
          <w14:textFill>
            <w14:solidFill>
              <w14:schemeClr w14:val="tx1"/>
            </w14:solidFill>
          </w14:textFill>
        </w:rPr>
        <w:t xml:space="preserve"> del Servicio de Impuestos Nacionales.</w:t>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Regístrese, comuníquese, cúmplase y archívese.</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rmal"/>
        <w:rPr>
          <w:rFonts w:ascii="Tahoma" w:hAnsi="Tahoma" w:cs="Tahoma"/>
          <w:color w:val="000000" w:themeColor="text1"/>
          <w:lang w:val="es-ES"/>
          <w14:textFill>
            <w14:solidFill>
              <w14:schemeClr w14:val="tx1"/>
            </w14:solidFill>
          </w14:textFill>
        </w:rPr>
      </w:pPr>
      <w:r>
        <w:rPr>
          <w:rFonts w:cs="Tahoma" w:ascii="Tahoma" w:hAnsi="Tahoma"/>
          <w:color w:val="000000" w:themeColor="text1"/>
          <w:lang w:val="es-E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r>
    </w:p>
    <w:p>
      <w:pPr>
        <w:pStyle w:val="Normal"/>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r>
    </w:p>
    <w:p>
      <w:pPr>
        <w:pStyle w:val="Normal"/>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r>
    </w:p>
    <w:p>
      <w:pPr>
        <w:pStyle w:val="Normal"/>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VMCM</w:t>
      </w:r>
    </w:p>
    <w:p>
      <w:pPr>
        <w:pStyle w:val="Normal"/>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MALP</w:t>
      </w:r>
    </w:p>
    <w:p>
      <w:pPr>
        <w:pStyle w:val="Normal"/>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NUS</w:t>
      </w:r>
    </w:p>
    <w:p>
      <w:pPr>
        <w:pStyle w:val="Normal"/>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CMZQ</w:t>
      </w:r>
    </w:p>
    <w:p>
      <w:pPr>
        <w:pStyle w:val="NoSpacing"/>
        <w:jc w:val="both"/>
        <w:rPr>
          <w:rFonts w:ascii="Tahoma" w:hAnsi="Tahoma" w:cs="Tahoma"/>
          <w:color w:val="000000" w:themeColor="text1"/>
          <w:spacing w:val="-6"/>
          <w:sz w:val="12"/>
          <w:szCs w:val="12"/>
        </w:rPr>
      </w:pPr>
      <w:r>
        <w:rPr>
          <w:rFonts w:cs="Tahoma" w:ascii="Tahoma" w:hAnsi="Tahoma"/>
          <w:color w:val="000000"/>
          <w:spacing w:val="-6"/>
          <w:sz w:val="12"/>
          <w:szCs w:val="12"/>
          <w:lang w:val="en-US"/>
        </w:rPr>
        <w:t>${interinato.abrevNombreUsuario}</w:t>
      </w:r>
    </w:p>
    <w:p>
      <w:pPr>
        <w:pStyle w:val="Normal"/>
        <w:tabs>
          <w:tab w:val="clear" w:pos="708"/>
          <w:tab w:val="left" w:pos="567" w:leader="none"/>
        </w:tabs>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C.c.: PE</w:t>
      </w:r>
    </w:p>
    <w:p>
      <w:pPr>
        <w:pStyle w:val="Normal"/>
        <w:tabs>
          <w:tab w:val="clear" w:pos="708"/>
          <w:tab w:val="left" w:pos="567" w:leader="none"/>
        </w:tabs>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themeColor="text1"/>
          <w:sz w:val="12"/>
          <w:szCs w:val="12"/>
          <w:lang w:val="en-US"/>
          <w14:textFill>
            <w14:solidFill>
              <w14:schemeClr w14:val="tx1"/>
            </w14:solidFill>
          </w14:textFill>
        </w:rPr>
        <w:t>DAP</w:t>
      </w:r>
    </w:p>
    <w:p>
      <w:pPr>
        <w:pStyle w:val="Normal"/>
        <w:tabs>
          <w:tab w:val="clear" w:pos="708"/>
          <w:tab w:val="left" w:pos="567" w:leader="none"/>
        </w:tabs>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themeColor="text1"/>
          <w:sz w:val="12"/>
          <w:szCs w:val="12"/>
          <w:lang w:val="en-US"/>
          <w14:textFill>
            <w14:solidFill>
              <w14:schemeClr w14:val="tx1"/>
            </w14:solidFill>
          </w14:textFill>
        </w:rPr>
        <w:t>FILE PERSONAL</w:t>
      </w:r>
    </w:p>
    <w:p>
      <w:pPr>
        <w:pStyle w:val="Normal"/>
        <w:tabs>
          <w:tab w:val="clear" w:pos="708"/>
          <w:tab w:val="left" w:pos="567" w:leader="none"/>
        </w:tabs>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sz w:val="12"/>
          <w:szCs w:val="12"/>
          <w:lang w:val="en-US"/>
        </w:rPr>
        <w:fldChar w:fldCharType="begin"/>
      </w:r>
      <w:r>
        <w:rPr>
          <w:sz w:val="12"/>
          <w:szCs w:val="12"/>
          <w:rFonts w:cs="Tahoma" w:ascii="Tahoma" w:hAnsi="Tahoma"/>
          <w:color w:val="000000"/>
          <w:lang w:val="en-US"/>
        </w:rPr>
        <w:instrText xml:space="preserve"> MERGEFIELD ABREV </w:instrText>
      </w:r>
      <w:r>
        <w:rPr>
          <w:sz w:val="12"/>
          <w:szCs w:val="12"/>
          <w:rFonts w:cs="Tahoma" w:ascii="Tahoma" w:hAnsi="Tahoma"/>
          <w:color w:val="000000"/>
          <w:lang w:val="en-US"/>
        </w:rPr>
        <w:fldChar w:fldCharType="separate"/>
      </w:r>
      <w:r>
        <w:rPr>
          <w:sz w:val="12"/>
          <w:szCs w:val="12"/>
          <w:rFonts w:cs="Tahoma" w:ascii="Tahoma" w:hAnsi="Tahoma"/>
          <w:color w:val="000000"/>
          <w:lang w:val="en-US"/>
        </w:rPr>
      </w:r>
      <w:r>
        <w:rPr>
          <w:sz w:val="12"/>
          <w:szCs w:val="12"/>
          <w:rFonts w:cs="Tahoma" w:ascii="Tahoma" w:hAnsi="Tahoma"/>
          <w:color w:val="000000"/>
          <w:lang w:val="en-US"/>
        </w:rPr>
        <w:fldChar w:fldCharType="end"/>
      </w:r>
    </w:p>
    <w:p>
      <w:pPr>
        <w:pStyle w:val="Normal"/>
        <w:tabs>
          <w:tab w:val="clear" w:pos="708"/>
          <w:tab w:val="left" w:pos="284" w:leader="none"/>
        </w:tabs>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 xml:space="preserve">Fjs.  </w:t>
      </w:r>
      <w:r>
        <w:rPr>
          <w:rFonts w:cs="Tahoma" w:ascii="Tahoma" w:hAnsi="Tahoma"/>
          <w:color w:val="000000" w:themeColor="text1"/>
          <w:spacing w:val="-6"/>
          <w:sz w:val="12"/>
          <w:szCs w:val="12"/>
        </w:rPr>
        <w:t>${interinato.numFojasLetrasRap} (${interinato.numFojasRap})</w:t>
      </w:r>
    </w:p>
    <w:p>
      <w:pPr>
        <w:sectPr>
          <w:footerReference w:type="default" r:id="rId3"/>
          <w:footerReference w:type="first" r:id="rId4"/>
          <w:type w:val="nextPage"/>
          <w:pgSz w:w="12240" w:h="15840"/>
          <w:pgMar w:left="1701" w:right="1528" w:gutter="0" w:header="0" w:top="0" w:footer="574" w:bottom="1276"/>
          <w:pgNumType w:fmt="decimal"/>
          <w:formProt w:val="false"/>
          <w:textDirection w:val="lrTb"/>
          <w:docGrid w:type="default" w:linePitch="272" w:charSpace="8192"/>
        </w:sect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${interinato.hojaProveido} Tr</w:t>
      </w:r>
      <w:r>
        <w:rPr>
          <w:rFonts w:cs="Tahoma" w:ascii="Tahoma" w:hAnsi="Tahoma"/>
          <w:b w:val="false"/>
          <w:i w:val="false"/>
          <w:caps w:val="false"/>
          <w:smallCaps w:val="false"/>
          <w:color w:val="000000" w:themeColor="text1"/>
          <w:spacing w:val="-6"/>
          <w:sz w:val="12"/>
          <w:szCs w:val="12"/>
        </w:rPr>
        <w:t>á</w:t>
      </w:r>
      <w:r>
        <w:rPr>
          <w:rFonts w:cs="Tahoma" w:ascii="Tahoma" w:hAnsi="Tahoma"/>
          <w:color w:val="000000" w:themeColor="text1"/>
          <w:spacing w:val="-6"/>
          <w:sz w:val="12"/>
          <w:szCs w:val="12"/>
        </w:rPr>
        <w:t>mine N.º ${interinato.numTramite}</w:t>
      </w:r>
    </w:p>
    <w:p>
      <w:pPr>
        <w:pStyle w:val="Normal"/>
        <w:ind w:right="49" w:hanging="0"/>
        <w:rPr>
          <w:rFonts w:ascii="Tahoma" w:hAnsi="Tahoma" w:cs="Tahoma"/>
          <w:b/>
          <w:color w:val="000000" w:themeColor="text1"/>
          <w:u w:val="single"/>
          <w14:textFill>
            <w14:solidFill>
              <w14:schemeClr w14:val="tx1"/>
            </w14:solidFill>
          </w14:textFill>
        </w:rPr>
      </w:pPr>
      <w:r>
        <w:rPr>
          <w:rFonts w:cs="Tahoma" w:ascii="Tahoma" w:hAnsi="Tahoma"/>
          <w:b/>
          <w:color w:val="000000" w:themeColor="text1"/>
          <w14:textFill>
            <w14:solidFill>
              <w14:schemeClr w14:val="tx1"/>
            </w14:solidFill>
          </w14:textFill>
        </w:rPr>
        <w:t>CITE: SIN/GG/GRH/DAP/INF/</w:t>
      </w:r>
      <w:r>
        <w:rPr>
          <w:rFonts w:cs="Tahoma" w:ascii="Tahoma" w:hAnsi="Tahoma"/>
          <w:b/>
          <w:color w:val="000000"/>
        </w:rPr>
        <w:t>${interinato.citeInforme}</w:t>
      </w:r>
      <w:r>
        <w:rPr>
          <w:rFonts w:cs="Tahoma" w:ascii="Tahoma" w:hAnsi="Tahoma"/>
          <w:b/>
          <w:color w:val="000000" w:themeColor="text1"/>
          <w14:textFill>
            <w14:solidFill>
              <w14:schemeClr w14:val="tx1"/>
            </w14:solidFill>
          </w14:textFill>
        </w:rPr>
        <w:t>/2024</w:t>
      </w:r>
    </w:p>
    <w:p>
      <w:pPr>
        <w:pStyle w:val="Normal"/>
        <w:ind w:right="49" w:hanging="0"/>
        <w:jc w:val="center"/>
        <w:rPr>
          <w:rFonts w:ascii="Tahoma" w:hAnsi="Tahoma" w:cs="Tahoma"/>
          <w:b/>
          <w:color w:val="000000" w:themeColor="text1"/>
          <w:u w:val="single"/>
          <w14:textFill>
            <w14:solidFill>
              <w14:schemeClr w14:val="tx1"/>
            </w14:solidFill>
          </w14:textFill>
        </w:rPr>
      </w:pPr>
      <w:r>
        <w:rPr>
          <w:rFonts w:cs="Tahoma" w:ascii="Tahoma" w:hAnsi="Tahoma"/>
          <w:b/>
          <w:color w:val="000000" w:themeColor="text1"/>
          <w:u w:val="single"/>
          <w14:textFill>
            <w14:solidFill>
              <w14:schemeClr w14:val="tx1"/>
            </w14:solidFill>
          </w14:textFill>
        </w:rPr>
      </w:r>
    </w:p>
    <w:p>
      <w:pPr>
        <w:pStyle w:val="Normal"/>
        <w:ind w:right="49" w:hanging="0"/>
        <w:jc w:val="center"/>
        <w:rPr>
          <w:rFonts w:ascii="Tahoma" w:hAnsi="Tahoma" w:cs="Tahoma"/>
          <w:b/>
          <w:color w:val="000000" w:themeColor="text1"/>
          <w:u w:val="single"/>
          <w14:textFill>
            <w14:solidFill>
              <w14:schemeClr w14:val="tx1"/>
            </w14:solidFill>
          </w14:textFill>
        </w:rPr>
      </w:pPr>
      <w:r>
        <w:rPr>
          <w:rFonts w:cs="Tahoma" w:ascii="Tahoma" w:hAnsi="Tahoma"/>
          <w:b/>
          <w:color w:val="000000" w:themeColor="text1"/>
          <w:u w:val="single"/>
          <w14:textFill>
            <w14:solidFill>
              <w14:schemeClr w14:val="tx1"/>
            </w14:solidFill>
          </w14:textFill>
        </w:rPr>
      </w:r>
    </w:p>
    <w:p>
      <w:pPr>
        <w:pStyle w:val="Normal"/>
        <w:ind w:right="49" w:hanging="0"/>
        <w:jc w:val="center"/>
        <w:rPr>
          <w:rFonts w:ascii="Tahoma" w:hAnsi="Tahoma" w:cs="Tahoma"/>
          <w:b/>
          <w:color w:val="000000" w:themeColor="text1"/>
          <w:lang w:val="es-ES"/>
          <w14:textFill>
            <w14:solidFill>
              <w14:schemeClr w14:val="tx1"/>
            </w14:solidFill>
          </w14:textFill>
        </w:rPr>
      </w:pPr>
      <w:r>
        <w:rPr>
          <w:rFonts w:cs="Tahoma" w:ascii="Tahoma" w:hAnsi="Tahoma"/>
          <w:b/>
          <w:color w:val="000000" w:themeColor="text1"/>
          <w14:textFill>
            <w14:solidFill>
              <w14:schemeClr w14:val="tx1"/>
            </w14:solidFill>
          </w14:textFill>
        </w:rPr>
        <w:t>INFORME</w:t>
      </w:r>
    </w:p>
    <w:p>
      <w:pPr>
        <w:pStyle w:val="Normal"/>
        <w:ind w:right="49" w:hanging="0"/>
        <w:jc w:val="center"/>
        <w:rPr>
          <w:rFonts w:ascii="Tahoma" w:hAnsi="Tahoma" w:cs="Tahoma"/>
          <w:b/>
          <w:color w:val="000000" w:themeColor="text1"/>
          <w:sz w:val="12"/>
          <w:szCs w:val="12"/>
          <w14:textFill>
            <w14:solidFill>
              <w14:schemeClr w14:val="tx1"/>
            </w14:solidFill>
          </w14:textFill>
        </w:rPr>
      </w:pPr>
      <w:r>
        <w:rPr>
          <w:rFonts w:cs="Tahoma" w:ascii="Tahoma" w:hAnsi="Tahoma"/>
          <w:b/>
          <w:color w:val="000000" w:themeColor="text1"/>
          <w:sz w:val="12"/>
          <w:szCs w:val="12"/>
          <w14:textFill>
            <w14:solidFill>
              <w14:schemeClr w14:val="tx1"/>
            </w14:solidFill>
          </w14:textFill>
        </w:rPr>
        <w:t>R-0003-01</w:t>
      </w:r>
    </w:p>
    <w:p>
      <w:pPr>
        <w:pStyle w:val="Pie"/>
        <w:ind w:right="49" w:hanging="0"/>
        <w:rPr>
          <w:color w:val="000000" w:themeColor="text1"/>
          <w:sz w:val="24"/>
          <w:lang w:val="es-ES"/>
          <w14:textFill>
            <w14:solidFill>
              <w14:schemeClr w14:val="tx1"/>
            </w14:solidFill>
          </w14:textFill>
        </w:rPr>
      </w:pPr>
      <w:r>
        <w:rPr>
          <w:color w:val="000000" w:themeColor="text1"/>
          <w:sz w:val="24"/>
          <w:lang w:val="es-ES"/>
          <w14:textFill>
            <w14:solidFill>
              <w14:schemeClr w14:val="tx1"/>
            </w14:solidFill>
          </w14:textFill>
        </w:rPr>
      </w:r>
    </w:p>
    <w:tbl>
      <w:tblPr>
        <w:tblStyle w:val="23"/>
        <w:tblW w:w="7234" w:type="dxa"/>
        <w:jc w:val="left"/>
        <w:tblInd w:w="1980" w:type="dxa"/>
        <w:tblLayout w:type="fixed"/>
        <w:tblCellMar>
          <w:top w:w="0" w:type="dxa"/>
          <w:left w:w="108" w:type="dxa"/>
          <w:bottom w:w="0" w:type="dxa"/>
          <w:right w:w="108" w:type="dxa"/>
        </w:tblCellMar>
      </w:tblPr>
      <w:tblGrid>
        <w:gridCol w:w="928"/>
        <w:gridCol w:w="353"/>
        <w:gridCol w:w="5953"/>
      </w:tblGrid>
      <w:tr>
        <w:trPr/>
        <w:tc>
          <w:tcPr>
            <w:tcW w:w="928" w:type="dxa"/>
            <w:tcBorders>
              <w:top w:val="nil"/>
              <w:left w:val="nil"/>
              <w:bottom w:val="nil"/>
              <w:right w:val="nil"/>
            </w:tcBorders>
          </w:tcPr>
          <w:p>
            <w:pPr>
              <w:pStyle w:val="Pie"/>
              <w:widowControl w:val="false"/>
              <w:suppressAutoHyphens w:val="true"/>
              <w:spacing w:before="0" w:after="0"/>
              <w:ind w:left="0" w:right="49" w:hanging="0"/>
              <w:rPr>
                <w:color w:val="000000" w:themeColor="text1"/>
                <w:sz w:val="24"/>
                <w:lang w:val="es-ES"/>
                <w14:textFill>
                  <w14:solidFill>
                    <w14:schemeClr w14:val="tx1"/>
                  </w14:solidFill>
                </w14:textFill>
              </w:rPr>
            </w:pPr>
            <w:r>
              <w:drawing>
                <wp:anchor behindDoc="1" distT="0" distB="0" distL="0" distR="0" simplePos="0" locked="0" layoutInCell="1" allowOverlap="1" relativeHeight="6">
                  <wp:simplePos x="0" y="0"/>
                  <wp:positionH relativeFrom="column">
                    <wp:posOffset>-2179955</wp:posOffset>
                  </wp:positionH>
                  <wp:positionV relativeFrom="paragraph">
                    <wp:posOffset>2385695</wp:posOffset>
                  </wp:positionV>
                  <wp:extent cx="7494905" cy="5207635"/>
                  <wp:effectExtent l="0" t="0" r="0" b="0"/>
                  <wp:wrapNone/>
                  <wp:docPr id="1" name="gráficos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s1 Copia 1" descr=""/>
                          <pic:cNvPicPr>
                            <a:picLocks noChangeAspect="1" noChangeArrowheads="1"/>
                          </pic:cNvPicPr>
                        </pic:nvPicPr>
                        <pic:blipFill>
                          <a:blip r:embed="rId5"/>
                          <a:srcRect l="0" t="0" r="688" b="0"/>
                          <a:stretch>
                            <a:fillRect/>
                          </a:stretch>
                        </pic:blipFill>
                        <pic:spPr bwMode="auto">
                          <a:xfrm>
                            <a:off x="0" y="0"/>
                            <a:ext cx="7494905" cy="5207635"/>
                          </a:xfrm>
                          <a:prstGeom prst="rect">
                            <a:avLst/>
                          </a:prstGeom>
                        </pic:spPr>
                      </pic:pic>
                    </a:graphicData>
                  </a:graphic>
                </wp:anchor>
              </w:drawing>
            </w:r>
            <w:r>
              <w:rPr>
                <w:b/>
                <w:color w:val="000000" w:themeColor="text1"/>
                <w:kern w:val="0"/>
                <w:sz w:val="20"/>
                <w:szCs w:val="20"/>
                <w14:textFill>
                  <w14:solidFill>
                    <w14:schemeClr w14:val="tx1"/>
                  </w14:solidFill>
                </w14:textFill>
              </w:rPr>
              <w:t>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14:textFill>
                  <w14:solidFill>
                    <w14:schemeClr w14:val="tx1"/>
                  </w14:solidFill>
                </w14:textFill>
              </w:rPr>
            </w:pPr>
            <w:r>
              <w:rPr>
                <w:b/>
                <w:color w:val="000000" w:themeColor="text1"/>
                <w:kern w:val="0"/>
                <w:sz w:val="20"/>
                <w:szCs w:val="20"/>
                <w14:textFill>
                  <w14:solidFill>
                    <w14:schemeClr w14:val="tx1"/>
                  </w14:solidFill>
                </w14:textFill>
              </w:rPr>
              <w:t>:</w:t>
            </w:r>
          </w:p>
        </w:tc>
        <w:tc>
          <w:tcPr>
            <w:tcW w:w="5953" w:type="dxa"/>
            <w:tcBorders>
              <w:top w:val="nil"/>
              <w:left w:val="nil"/>
              <w:bottom w:val="nil"/>
              <w:right w:val="nil"/>
            </w:tcBorders>
          </w:tcPr>
          <w:p>
            <w:pPr>
              <w:pStyle w:val="Normal"/>
              <w:widowControl w:val="false"/>
              <w:suppressAutoHyphens w:val="true"/>
              <w:spacing w:before="0" w:after="0"/>
              <w:ind w:left="0" w:right="49" w:hanging="0"/>
              <w:jc w:val="left"/>
              <w:rPr>
                <w:rFonts w:ascii="Tahoma" w:hAnsi="Tahoma" w:cs="Tahoma"/>
                <w:color w:val="000000" w:themeColor="text1"/>
                <w:lang w:val="en-US"/>
                <w14:textFill>
                  <w14:solidFill>
                    <w14:schemeClr w14:val="tx1"/>
                  </w14:solidFill>
                </w14:textFill>
              </w:rPr>
            </w:pPr>
            <w:r>
              <w:rPr>
                <w:rFonts w:cs="Tahoma" w:ascii="Tahoma" w:hAnsi="Tahoma"/>
                <w:color w:val="000000" w:themeColor="text1"/>
                <w:spacing w:val="-6"/>
                <w:kern w:val="0"/>
                <w:sz w:val="20"/>
                <w:szCs w:val="20"/>
                <w14:textFill>
                  <w14:solidFill>
                    <w14:schemeClr w14:val="tx1"/>
                  </w14:solidFill>
                </w14:textFill>
              </w:rPr>
              <w:t>Veimar Mario Cazón Morales</w:t>
            </w:r>
          </w:p>
          <w:p>
            <w:pPr>
              <w:pStyle w:val="Normal"/>
              <w:widowControl w:val="false"/>
              <w:suppressAutoHyphens w:val="true"/>
              <w:spacing w:before="0" w:after="0"/>
              <w:ind w:left="0" w:right="49" w:hanging="0"/>
              <w:jc w:val="left"/>
              <w:rPr>
                <w:rFonts w:ascii="Tahoma" w:hAnsi="Tahoma" w:cs="Tahoma"/>
                <w:b/>
                <w:color w:val="000000" w:themeColor="text1"/>
                <w14:textFill>
                  <w14:solidFill>
                    <w14:schemeClr w14:val="tx1"/>
                  </w14:solidFill>
                </w14:textFill>
              </w:rPr>
            </w:pPr>
            <w:r>
              <w:rPr>
                <w:rFonts w:cs="Tahoma" w:ascii="Tahoma" w:hAnsi="Tahoma"/>
                <w:b/>
                <w:color w:val="000000" w:themeColor="text1"/>
                <w:kern w:val="0"/>
                <w:sz w:val="20"/>
                <w:szCs w:val="20"/>
                <w14:textFill>
                  <w14:solidFill>
                    <w14:schemeClr w14:val="tx1"/>
                  </w14:solidFill>
                </w14:textFill>
              </w:rPr>
              <w:t>PRESIDENTE EJECUTIVO a.i.</w:t>
            </w:r>
          </w:p>
          <w:p>
            <w:pPr>
              <w:pStyle w:val="Normal"/>
              <w:widowControl w:val="false"/>
              <w:suppressAutoHyphens w:val="true"/>
              <w:spacing w:before="0" w:after="200"/>
              <w:ind w:left="0" w:right="51" w:hanging="0"/>
              <w:jc w:val="left"/>
              <w:rPr>
                <w:color w:val="000000" w:themeColor="text1"/>
                <w:sz w:val="24"/>
                <w:lang w:val="es-ES"/>
                <w14:textFill>
                  <w14:solidFill>
                    <w14:schemeClr w14:val="tx1"/>
                  </w14:solidFill>
                </w14:textFill>
              </w:rPr>
            </w:pPr>
            <w:r>
              <w:rPr>
                <w:rFonts w:cs="Tahoma" w:ascii="Tahoma" w:hAnsi="Tahoma"/>
                <w:b/>
                <w:color w:val="000000" w:themeColor="text1"/>
                <w:kern w:val="0"/>
                <w:sz w:val="20"/>
                <w:szCs w:val="20"/>
                <w14:textFill>
                  <w14:solidFill>
                    <w14:schemeClr w14:val="tx1"/>
                  </w14:solidFill>
                </w14:textFill>
              </w:rPr>
              <w:t>SERVICIO DE IMPUESTOS NACIONALES</w:t>
            </w:r>
          </w:p>
        </w:tc>
      </w:tr>
      <w:tr>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14:textFill>
                  <w14:solidFill>
                    <w14:schemeClr w14:val="tx1"/>
                  </w14:solidFill>
                </w14:textFill>
              </w:rPr>
            </w:pPr>
            <w:r>
              <w:rPr>
                <w:b/>
                <w:color w:val="000000" w:themeColor="text1"/>
                <w:spacing w:val="-6"/>
                <w:kern w:val="0"/>
                <w:sz w:val="20"/>
                <w:szCs w:val="20"/>
                <w14:textFill>
                  <w14:solidFill>
                    <w14:schemeClr w14:val="tx1"/>
                  </w14:solidFill>
                </w14:textFill>
              </w:rPr>
              <w:t>V</w:t>
            </w:r>
            <w:r>
              <w:rPr>
                <w:b/>
                <w:color w:val="000000" w:themeColor="text1"/>
                <w:kern w:val="0"/>
                <w:sz w:val="20"/>
                <w:szCs w:val="20"/>
                <w14:textFill>
                  <w14:solidFill>
                    <w14:schemeClr w14:val="tx1"/>
                  </w14:solidFill>
                </w14:textFill>
              </w:rPr>
              <w:t>IA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14:textFill>
                  <w14:solidFill>
                    <w14:schemeClr w14:val="tx1"/>
                  </w14:solidFill>
                </w14:textFill>
              </w:rPr>
            </w:pPr>
            <w:r>
              <w:rPr>
                <w:b/>
                <w:color w:val="000000" w:themeColor="text1"/>
                <w:kern w:val="0"/>
                <w:sz w:val="20"/>
                <w:szCs w:val="20"/>
                <w14:textFill>
                  <w14:solidFill>
                    <w14:schemeClr w14:val="tx1"/>
                  </w14:solidFill>
                </w14:textFill>
              </w:rPr>
              <w:t>:</w:t>
            </w:r>
          </w:p>
        </w:tc>
        <w:tc>
          <w:tcPr>
            <w:tcW w:w="5953" w:type="dxa"/>
            <w:tcBorders>
              <w:top w:val="nil"/>
              <w:left w:val="nil"/>
              <w:bottom w:val="nil"/>
              <w:right w:val="nil"/>
            </w:tcBorders>
          </w:tcPr>
          <w:p>
            <w:pPr>
              <w:pStyle w:val="Normal"/>
              <w:widowControl w:val="false"/>
              <w:suppressAutoHyphens w:val="true"/>
              <w:spacing w:before="0" w:after="0"/>
              <w:ind w:left="0" w:right="51" w:hanging="0"/>
              <w:jc w:val="left"/>
              <w:rPr>
                <w:rFonts w:ascii="Tahoma" w:hAnsi="Tahoma" w:cs="Tahoma"/>
                <w:color w:val="000000" w:themeColor="text1"/>
                <w:lang w:val="en-US"/>
                <w14:textFill>
                  <w14:solidFill>
                    <w14:schemeClr w14:val="tx1"/>
                  </w14:solidFill>
                </w14:textFill>
              </w:rPr>
            </w:pPr>
            <w:r>
              <w:rPr>
                <w:rFonts w:cs="Tahoma" w:ascii="Tahoma" w:hAnsi="Tahoma"/>
                <w:color w:val="000000" w:themeColor="text1"/>
                <w:kern w:val="0"/>
                <w:sz w:val="20"/>
                <w:szCs w:val="20"/>
                <w14:textFill>
                  <w14:solidFill>
                    <w14:schemeClr w14:val="tx1"/>
                  </w14:solidFill>
                </w14:textFill>
              </w:rPr>
              <w:t>Miguel Angel León Paco</w:t>
            </w:r>
          </w:p>
          <w:p>
            <w:pPr>
              <w:pStyle w:val="Normal"/>
              <w:widowControl w:val="false"/>
              <w:suppressAutoHyphens w:val="true"/>
              <w:spacing w:before="0" w:after="200"/>
              <w:ind w:left="0" w:right="51" w:hanging="0"/>
              <w:jc w:val="left"/>
              <w:rPr>
                <w:color w:val="000000" w:themeColor="text1"/>
                <w:sz w:val="24"/>
                <w:lang w:val="es-ES"/>
                <w14:textFill>
                  <w14:solidFill>
                    <w14:schemeClr w14:val="tx1"/>
                  </w14:solidFill>
                </w14:textFill>
              </w:rPr>
            </w:pPr>
            <w:r>
              <w:rPr>
                <w:rFonts w:cs="Tahoma" w:ascii="Tahoma" w:hAnsi="Tahoma"/>
                <w:b/>
                <w:color w:val="000000" w:themeColor="text1"/>
                <w:spacing w:val="-6"/>
                <w:kern w:val="0"/>
                <w:sz w:val="20"/>
                <w:szCs w:val="20"/>
                <w14:textFill>
                  <w14:solidFill>
                    <w14:schemeClr w14:val="tx1"/>
                  </w14:solidFill>
                </w14:textFill>
              </w:rPr>
              <w:t xml:space="preserve">GERENTE GENERAL </w:t>
            </w:r>
            <w:r>
              <w:rPr>
                <w:rFonts w:cs="Tahoma" w:ascii="Tahoma" w:hAnsi="Tahoma"/>
                <w:b/>
                <w:color w:val="000000" w:themeColor="text1"/>
                <w:kern w:val="0"/>
                <w:sz w:val="20"/>
                <w:szCs w:val="20"/>
                <w14:textFill>
                  <w14:solidFill>
                    <w14:schemeClr w14:val="tx1"/>
                  </w14:solidFill>
                </w14:textFill>
              </w:rPr>
              <w:t>a.i.</w:t>
            </w:r>
          </w:p>
        </w:tc>
      </w:tr>
      <w:tr>
        <w:trPr>
          <w:trHeight w:val="1809"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14:textFill>
                  <w14:solidFill>
                    <w14:schemeClr w14:val="tx1"/>
                  </w14:solidFill>
                </w14:textFill>
              </w:rPr>
            </w:pPr>
            <w:r>
              <w:rPr>
                <w:b/>
                <w:color w:val="000000" w:themeColor="text1"/>
                <w:kern w:val="0"/>
                <w:sz w:val="20"/>
                <w:szCs w:val="20"/>
                <w:lang w:val="pt-BR"/>
                <w14:textFill>
                  <w14:solidFill>
                    <w14:schemeClr w14:val="tx1"/>
                  </w14:solidFill>
                </w14:textFill>
              </w:rPr>
              <w:t>DE</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14:textFill>
                  <w14:solidFill>
                    <w14:schemeClr w14:val="tx1"/>
                  </w14:solidFill>
                </w14:textFill>
              </w:rPr>
            </w:pPr>
            <w:r>
              <w:rPr>
                <w:b/>
                <w:color w:val="000000" w:themeColor="text1"/>
                <w:kern w:val="0"/>
                <w:sz w:val="20"/>
                <w:szCs w:val="20"/>
                <w14:textFill>
                  <w14:solidFill>
                    <w14:schemeClr w14:val="tx1"/>
                  </w14:solidFill>
                </w14:textFill>
              </w:rPr>
              <w:t>:</w:t>
            </w:r>
          </w:p>
        </w:tc>
        <w:tc>
          <w:tcPr>
            <w:tcW w:w="5953" w:type="dxa"/>
            <w:tcBorders>
              <w:top w:val="nil"/>
              <w:left w:val="nil"/>
              <w:bottom w:val="nil"/>
              <w:right w:val="nil"/>
            </w:tcBorders>
          </w:tcPr>
          <w:p>
            <w:pPr>
              <w:pStyle w:val="Normal"/>
              <w:widowControl w:val="false"/>
              <w:suppressAutoHyphens w:val="true"/>
              <w:spacing w:before="0" w:after="0"/>
              <w:ind w:left="0" w:right="51" w:hanging="0"/>
              <w:jc w:val="left"/>
              <w:rPr>
                <w:rFonts w:ascii="Tahoma" w:hAnsi="Tahoma" w:cs="Tahoma"/>
                <w:b/>
                <w:color w:val="000000" w:themeColor="text1"/>
                <w:lang w:val="pt-BR"/>
                <w14:textFill>
                  <w14:solidFill>
                    <w14:schemeClr w14:val="tx1"/>
                  </w14:solidFill>
                </w14:textFill>
              </w:rPr>
            </w:pPr>
            <w:r>
              <w:rPr>
                <w:rFonts w:cs="Tahoma" w:ascii="Tahoma" w:hAnsi="Tahoma"/>
                <w:color w:val="000000" w:themeColor="text1"/>
                <w:kern w:val="0"/>
                <w:sz w:val="20"/>
                <w:szCs w:val="20"/>
                <w:lang w:val="pt-BR"/>
                <w14:textFill>
                  <w14:solidFill>
                    <w14:schemeClr w14:val="tx1"/>
                  </w14:solidFill>
                </w14:textFill>
              </w:rPr>
              <w:t>Noemí Uriarte Sánchez</w:t>
            </w:r>
          </w:p>
          <w:p>
            <w:pPr>
              <w:pStyle w:val="Normal"/>
              <w:widowControl w:val="false"/>
              <w:suppressAutoHyphens w:val="true"/>
              <w:spacing w:before="0" w:after="200"/>
              <w:ind w:left="0" w:right="51" w:hanging="0"/>
              <w:jc w:val="left"/>
              <w:rPr>
                <w:rFonts w:ascii="Tahoma" w:hAnsi="Tahoma" w:cs="Tahoma"/>
                <w:b/>
                <w:color w:val="000000" w:themeColor="text1"/>
                <w:lang w:val="pt-BR"/>
                <w14:textFill>
                  <w14:solidFill>
                    <w14:schemeClr w14:val="tx1"/>
                  </w14:solidFill>
                </w14:textFill>
              </w:rPr>
            </w:pPr>
            <w:r>
              <w:rPr>
                <w:rFonts w:cs="Tahoma" w:ascii="Tahoma" w:hAnsi="Tahoma"/>
                <w:b/>
                <w:color w:val="000000" w:themeColor="text1"/>
                <w:kern w:val="0"/>
                <w:sz w:val="20"/>
                <w:szCs w:val="20"/>
                <w:lang w:val="pt-BR"/>
                <w14:textFill>
                  <w14:solidFill>
                    <w14:schemeClr w14:val="tx1"/>
                  </w14:solidFill>
                </w14:textFill>
              </w:rPr>
              <w:t>GERENTE NACIONAL DE RECURSOS HUMANOS</w:t>
            </w:r>
          </w:p>
          <w:p>
            <w:pPr>
              <w:pStyle w:val="Normal"/>
              <w:widowControl w:val="false"/>
              <w:suppressAutoHyphens w:val="true"/>
              <w:spacing w:before="0" w:after="0"/>
              <w:ind w:left="0" w:right="51" w:hanging="0"/>
              <w:jc w:val="left"/>
              <w:rPr>
                <w:rFonts w:ascii="Tahoma" w:hAnsi="Tahoma" w:cs="Tahoma"/>
                <w:b/>
                <w:color w:val="000000" w:themeColor="text1"/>
                <w:lang w:val="pt-BR"/>
                <w14:textFill>
                  <w14:solidFill>
                    <w14:schemeClr w14:val="tx1"/>
                  </w14:solidFill>
                </w14:textFill>
              </w:rPr>
            </w:pPr>
            <w:r>
              <w:rPr>
                <w:rFonts w:cs="Tahoma" w:ascii="Tahoma" w:hAnsi="Tahoma"/>
                <w:color w:val="000000" w:themeColor="text1"/>
                <w:kern w:val="0"/>
                <w:sz w:val="20"/>
                <w:szCs w:val="20"/>
                <w:lang w:val="pt-BR"/>
                <w14:textFill>
                  <w14:solidFill>
                    <w14:schemeClr w14:val="tx1"/>
                  </w14:solidFill>
                </w14:textFill>
              </w:rPr>
              <w:t>Claudia Mercedes Zuleta Quispe</w:t>
            </w:r>
          </w:p>
          <w:p>
            <w:pPr>
              <w:pStyle w:val="Normal"/>
              <w:widowControl w:val="false"/>
              <w:suppressAutoHyphens w:val="true"/>
              <w:spacing w:before="0" w:after="200"/>
              <w:ind w:left="0" w:right="51" w:hanging="0"/>
              <w:jc w:val="left"/>
              <w:rPr>
                <w:rFonts w:ascii="Tahoma" w:hAnsi="Tahoma" w:cs="Tahoma"/>
                <w:b/>
                <w:color w:val="000000" w:themeColor="text1"/>
                <w:lang w:val="en-US"/>
                <w14:textFill>
                  <w14:solidFill>
                    <w14:schemeClr w14:val="tx1"/>
                  </w14:solidFill>
                </w14:textFill>
              </w:rPr>
            </w:pPr>
            <w:r>
              <w:rPr>
                <w:rFonts w:cs="Tahoma" w:ascii="Tahoma" w:hAnsi="Tahoma"/>
                <w:b/>
                <w:color w:val="000000" w:themeColor="text1"/>
                <w:kern w:val="0"/>
                <w:sz w:val="20"/>
                <w:szCs w:val="20"/>
                <w:lang w:val="pt-BR"/>
                <w14:textFill>
                  <w14:solidFill>
                    <w14:schemeClr w14:val="tx1"/>
                  </w14:solidFill>
                </w14:textFill>
              </w:rPr>
              <w:t>JEFE DE DPTO. DE ADMINISTRACIÓN DE PERSONAL a.i.</w:t>
            </w:r>
          </w:p>
          <w:p>
            <w:pPr>
              <w:pStyle w:val="Normal"/>
              <w:widowControl w:val="false"/>
              <w:suppressAutoHyphens w:val="true"/>
              <w:spacing w:before="0" w:after="0"/>
              <w:ind w:left="0" w:right="49" w:hanging="0"/>
              <w:jc w:val="left"/>
              <w:rPr>
                <w:rFonts w:ascii="Tahoma" w:hAnsi="Tahoma" w:cs="Tahoma"/>
                <w:color w:val="000000" w:themeColor="text1"/>
                <w:lang w:val="en-US"/>
              </w:rPr>
            </w:pPr>
            <w:r>
              <w:rPr>
                <w:rFonts w:eastAsia="Times New Roman" w:cs="Tahoma" w:ascii="Tahoma" w:hAnsi="Tahoma"/>
                <w:color w:val="000000" w:themeColor="text1"/>
                <w:kern w:val="0"/>
                <w:sz w:val="20"/>
                <w:szCs w:val="20"/>
                <w:lang w:val="pt-BR" w:eastAsia="es-BO" w:bidi="ar-SA"/>
              </w:rPr>
              <w:t>${interinato.nombreUsuarioCreador}</w:t>
            </w:r>
          </w:p>
          <w:p>
            <w:pPr>
              <w:pStyle w:val="Normal"/>
              <w:widowControl w:val="false"/>
              <w:suppressAutoHyphens w:val="true"/>
              <w:spacing w:before="0" w:after="0"/>
              <w:ind w:left="0" w:right="49" w:hanging="0"/>
              <w:jc w:val="left"/>
              <w:rPr>
                <w:rFonts w:ascii="Tahoma" w:hAnsi="Tahoma" w:cs="Tahoma"/>
                <w:b/>
                <w:color w:val="000000" w:themeColor="text1"/>
                <w:lang w:val="pt-BR"/>
              </w:rPr>
            </w:pPr>
            <w:r>
              <w:rPr>
                <w:rFonts w:eastAsia="Times New Roman" w:cs="Tahoma" w:ascii="Tahoma" w:hAnsi="Tahoma"/>
                <w:b/>
                <w:color w:val="000000" w:themeColor="text1"/>
                <w:kern w:val="0"/>
                <w:sz w:val="20"/>
                <w:szCs w:val="20"/>
                <w:lang w:val="pt-BR" w:eastAsia="es-BO" w:bidi="ar-SA"/>
              </w:rPr>
              <w:t>${interinato.denominacionPuestoUsuario}</w:t>
            </w:r>
          </w:p>
          <w:p>
            <w:pPr>
              <w:pStyle w:val="Normal"/>
              <w:widowControl w:val="false"/>
              <w:suppressAutoHyphens w:val="true"/>
              <w:spacing w:before="0" w:after="0"/>
              <w:ind w:left="0" w:right="49" w:hanging="0"/>
              <w:jc w:val="left"/>
              <w:rPr>
                <w:color w:val="000000" w:themeColor="text1"/>
                <w:sz w:val="24"/>
                <w:lang w:val="es-ES"/>
                <w14:textFill>
                  <w14:solidFill>
                    <w14:schemeClr w14:val="tx1"/>
                  </w14:solidFill>
                </w14:textFill>
              </w:rPr>
            </w:pPr>
            <w:r>
              <w:rPr>
                <w:color w:val="000000" w:themeColor="text1"/>
                <w:sz w:val="24"/>
                <w:lang w:val="es-ES"/>
                <w14:textFill>
                  <w14:solidFill>
                    <w14:schemeClr w14:val="tx1"/>
                  </w14:solidFill>
                </w14:textFill>
              </w:rPr>
            </w:r>
          </w:p>
        </w:tc>
      </w:tr>
      <w:tr>
        <w:trPr>
          <w:trHeight w:val="251"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14:textFill>
                  <w14:solidFill>
                    <w14:schemeClr w14:val="tx1"/>
                  </w14:solidFill>
                </w14:textFill>
              </w:rPr>
            </w:pPr>
            <w:r>
              <w:rPr>
                <w:b/>
                <w:color w:val="000000" w:themeColor="text1"/>
                <w:kern w:val="0"/>
                <w:sz w:val="20"/>
                <w:szCs w:val="20"/>
                <w14:textFill>
                  <w14:solidFill>
                    <w14:schemeClr w14:val="tx1"/>
                  </w14:solidFill>
                </w14:textFill>
              </w:rPr>
              <w:t>REF.</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14:textFill>
                  <w14:solidFill>
                    <w14:schemeClr w14:val="tx1"/>
                  </w14:solidFill>
                </w14:textFill>
              </w:rPr>
            </w:pPr>
            <w:r>
              <w:rPr>
                <w:b/>
                <w:color w:val="000000" w:themeColor="text1"/>
                <w:kern w:val="0"/>
                <w:sz w:val="20"/>
                <w:szCs w:val="20"/>
                <w14:textFill>
                  <w14:solidFill>
                    <w14:schemeClr w14:val="tx1"/>
                  </w14:solidFill>
                </w14:textFill>
              </w:rPr>
              <w:t>:</w:t>
            </w:r>
          </w:p>
        </w:tc>
        <w:tc>
          <w:tcPr>
            <w:tcW w:w="5953" w:type="dxa"/>
            <w:tcBorders>
              <w:top w:val="nil"/>
              <w:left w:val="nil"/>
              <w:bottom w:val="nil"/>
              <w:right w:val="nil"/>
            </w:tcBorders>
          </w:tcPr>
          <w:p>
            <w:pPr>
              <w:pStyle w:val="Pie"/>
              <w:widowControl w:val="false"/>
              <w:suppressAutoHyphens w:val="true"/>
              <w:spacing w:before="0" w:after="0"/>
              <w:ind w:left="0" w:right="49" w:hanging="0"/>
              <w:rPr>
                <w:b/>
                <w:color w:val="000000" w:themeColor="text1"/>
                <w14:textFill>
                  <w14:solidFill>
                    <w14:schemeClr w14:val="tx1"/>
                  </w14:solidFill>
                </w14:textFill>
              </w:rPr>
            </w:pPr>
            <w:r>
              <w:rPr>
                <w:b/>
                <w:color w:val="000000" w:themeColor="text1"/>
                <w:kern w:val="0"/>
                <w:sz w:val="20"/>
                <w:szCs w:val="20"/>
                <w14:textFill>
                  <w14:solidFill>
                    <w14:schemeClr w14:val="tx1"/>
                  </w14:solidFill>
                </w14:textFill>
              </w:rPr>
              <w:t>SOLICITUD DE INTERINATO</w:t>
            </w:r>
          </w:p>
          <w:p>
            <w:pPr>
              <w:pStyle w:val="Pie"/>
              <w:widowControl w:val="false"/>
              <w:suppressAutoHyphens w:val="true"/>
              <w:spacing w:before="0" w:after="0"/>
              <w:ind w:left="0" w:right="49" w:hanging="0"/>
              <w:rPr>
                <w:color w:val="000000" w:themeColor="text1"/>
                <w:sz w:val="24"/>
                <w:lang w:val="es-ES"/>
                <w14:textFill>
                  <w14:solidFill>
                    <w14:schemeClr w14:val="tx1"/>
                  </w14:solidFill>
                </w14:textFill>
              </w:rPr>
            </w:pPr>
            <w:r>
              <w:rPr>
                <w:color w:val="000000" w:themeColor="text1"/>
                <w:sz w:val="24"/>
                <w:lang w:val="es-ES"/>
                <w14:textFill>
                  <w14:solidFill>
                    <w14:schemeClr w14:val="tx1"/>
                  </w14:solidFill>
                </w14:textFill>
              </w:rPr>
            </w:r>
          </w:p>
        </w:tc>
      </w:tr>
      <w:tr>
        <w:trPr>
          <w:trHeight w:val="401"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14:textFill>
                  <w14:solidFill>
                    <w14:schemeClr w14:val="tx1"/>
                  </w14:solidFill>
                </w14:textFill>
              </w:rPr>
            </w:pPr>
            <w:r>
              <w:rPr>
                <w:b/>
                <w:color w:val="000000" w:themeColor="text1"/>
                <w:kern w:val="0"/>
                <w:sz w:val="20"/>
                <w:szCs w:val="20"/>
                <w14:textFill>
                  <w14:solidFill>
                    <w14:schemeClr w14:val="tx1"/>
                  </w14:solidFill>
                </w14:textFill>
              </w:rPr>
              <w:t>FECHA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14:textFill>
                  <w14:solidFill>
                    <w14:schemeClr w14:val="tx1"/>
                  </w14:solidFill>
                </w14:textFill>
              </w:rPr>
            </w:pPr>
            <w:r>
              <w:rPr>
                <w:b/>
                <w:color w:val="000000" w:themeColor="text1"/>
                <w:kern w:val="0"/>
                <w:sz w:val="20"/>
                <w:szCs w:val="20"/>
                <w14:textFill>
                  <w14:solidFill>
                    <w14:schemeClr w14:val="tx1"/>
                  </w14:solidFill>
                </w14:textFill>
              </w:rPr>
              <w:t>:</w:t>
            </w:r>
          </w:p>
        </w:tc>
        <w:tc>
          <w:tcPr>
            <w:tcW w:w="5953" w:type="dxa"/>
            <w:tcBorders>
              <w:top w:val="nil"/>
              <w:left w:val="nil"/>
              <w:bottom w:val="nil"/>
              <w:right w:val="nil"/>
            </w:tcBorders>
          </w:tcPr>
          <w:p>
            <w:pPr>
              <w:pStyle w:val="Pie"/>
              <w:widowControl w:val="false"/>
              <w:suppressAutoHyphens w:val="true"/>
              <w:spacing w:before="0" w:after="0"/>
              <w:ind w:left="0" w:right="49" w:hanging="0"/>
              <w:rPr>
                <w:color w:val="000000" w:themeColor="text1"/>
                <w:sz w:val="24"/>
                <w:lang w:val="es-ES"/>
                <w14:textFill>
                  <w14:solidFill>
                    <w14:schemeClr w14:val="tx1"/>
                  </w14:solidFill>
                </w14:textFill>
              </w:rPr>
            </w:pPr>
            <w:r>
              <w:rPr>
                <w:color w:val="000000" w:themeColor="text1"/>
                <w:kern w:val="0"/>
                <w:sz w:val="20"/>
                <w:szCs w:val="20"/>
                <w14:textFill>
                  <w14:solidFill>
                    <w14:schemeClr w14:val="tx1"/>
                  </w14:solidFill>
                </w14:textFill>
              </w:rPr>
              <w:t xml:space="preserve">La Paz, </w:t>
            </w:r>
            <w:r>
              <w:rPr>
                <w:rFonts w:eastAsia="Times New Roman"/>
                <w:color w:val="000000"/>
                <w:kern w:val="0"/>
                <w:sz w:val="20"/>
                <w:szCs w:val="20"/>
                <w:lang w:eastAsia="es-BO" w:bidi="ar-SA"/>
              </w:rPr>
              <w:t>${interinato.fechaInforme}</w:t>
            </w:r>
          </w:p>
        </w:tc>
      </w:tr>
    </w:tbl>
    <w:p>
      <w:pPr>
        <w:pStyle w:val="Pie"/>
        <w:ind w:right="49" w:hanging="0"/>
        <w:rPr>
          <w:color w:val="000000" w:themeColor="text1"/>
          <w:sz w:val="24"/>
          <w:lang w:val="es-ES"/>
          <w14:textFill>
            <w14:solidFill>
              <w14:schemeClr w14:val="tx1"/>
            </w14:solidFill>
          </w14:textFill>
        </w:rPr>
      </w:pPr>
      <w:r>
        <w:rPr>
          <w:color w:val="000000" w:themeColor="text1"/>
          <w:sz w:val="24"/>
          <w:lang w:val="es-ES"/>
          <w14:textFill>
            <w14:solidFill>
              <w14:schemeClr w14:val="tx1"/>
            </w14:solidFill>
          </w14:textFill>
        </w:rPr>
      </w:r>
    </w:p>
    <w:p>
      <w:pPr>
        <w:pStyle w:val="Pie"/>
        <w:ind w:right="49" w:hanging="0"/>
        <w:rPr>
          <w:color w:val="000000" w:themeColor="text1"/>
          <w:sz w:val="24"/>
          <w:lang w:val="es-ES"/>
          <w14:textFill>
            <w14:solidFill>
              <w14:schemeClr w14:val="tx1"/>
            </w14:solidFill>
          </w14:textFill>
        </w:rPr>
      </w:pPr>
      <w:r>
        <w:rPr>
          <w:color w:val="000000" w:themeColor="text1"/>
          <w:sz w:val="24"/>
          <w:lang w:val="es-ES"/>
          <w14:textFill>
            <w14:solidFill>
              <w14:schemeClr w14:val="tx1"/>
            </w14:solidFill>
          </w14:textFill>
        </w:rPr>
      </w:r>
    </w:p>
    <w:p>
      <w:pPr>
        <w:pStyle w:val="NoSpacing"/>
        <w:numPr>
          <w:ilvl w:val="0"/>
          <w:numId w:val="2"/>
        </w:numPr>
        <w:ind w:left="567" w:hanging="567"/>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ANTECEDENTES</w:t>
      </w:r>
    </w:p>
    <w:p>
      <w:pPr>
        <w:pStyle w:val="NoSpacing"/>
        <w:ind w:left="1080" w:hanging="0"/>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color w:val="000000" w:themeColor="text1"/>
          <w:lang w:val="es-MX"/>
          <w14:textFill>
            <w14:solidFill>
              <w14:schemeClr w14:val="tx1"/>
            </w14:solidFill>
          </w14:textFill>
        </w:rPr>
      </w:pPr>
      <w:r>
        <w:rPr>
          <w:rFonts w:cs="Tahoma" w:ascii="Tahoma" w:hAnsi="Tahoma"/>
          <w:color w:val="000000" w:themeColor="text1"/>
          <w:lang w:val="es-MX"/>
          <w14:textFill>
            <w14:solidFill>
              <w14:schemeClr w14:val="tx1"/>
            </w14:solidFill>
          </w14:textFill>
        </w:rPr>
        <w:t xml:space="preserve">Mediante </w:t>
      </w:r>
      <w:r>
        <w:rPr>
          <w:rFonts w:cs="Tahoma" w:ascii="Tahoma" w:hAnsi="Tahoma"/>
          <w:color w:val="000000"/>
          <w:lang w:val="en-US"/>
        </w:rPr>
        <w:fldChar w:fldCharType="begin"/>
      </w:r>
      <w:r>
        <w:rPr>
          <w:rFonts w:cs="Tahoma" w:ascii="Tahoma" w:hAnsi="Tahoma"/>
          <w:color w:val="000000"/>
          <w:lang w:val="en-US"/>
        </w:rPr>
        <w:instrText xml:space="preserve"> MERGEFIELD nota/informe/MINUTA </w:instrText>
      </w:r>
      <w:r>
        <w:rPr>
          <w:rFonts w:cs="Tahoma" w:ascii="Tahoma" w:hAnsi="Tahoma"/>
          <w:color w:val="000000"/>
          <w:lang w:val="en-US"/>
        </w:rPr>
        <w:fldChar w:fldCharType="separate"/>
      </w:r>
      <w:r>
        <w:rPr>
          <w:rFonts w:cs="Tahoma" w:ascii="Tahoma" w:hAnsi="Tahoma"/>
          <w:color w:val="000000"/>
          <w:lang w:val="en-US"/>
        </w:rPr>
        <w:t>informe</w:t>
      </w:r>
      <w:r>
        <w:rPr>
          <w:rFonts w:cs="Tahoma" w:ascii="Tahoma" w:hAnsi="Tahoma"/>
          <w:color w:val="000000"/>
          <w:lang w:val="en-US"/>
        </w:rPr>
        <w:fldChar w:fldCharType="end"/>
      </w:r>
      <w:r>
        <w:rPr>
          <w:rFonts w:cs="Tahoma" w:ascii="Tahoma" w:hAnsi="Tahoma"/>
          <w:color w:val="000000" w:themeColor="text1"/>
          <w:lang w:val="es-MX"/>
          <w14:textFill>
            <w14:solidFill>
              <w14:schemeClr w14:val="tx1"/>
            </w14:solidFill>
          </w14:textFill>
        </w:rPr>
        <w:t xml:space="preserve"> CITE: </w:t>
      </w:r>
      <w:r>
        <w:rPr>
          <w:rFonts w:cs="Tahoma" w:ascii="Tahoma" w:hAnsi="Tahoma"/>
          <w:color w:val="000000"/>
          <w:spacing w:val="-6"/>
          <w:lang w:val="es-MX"/>
        </w:rPr>
        <w:t>${interinato.citeInformeInstruccion}</w:t>
      </w:r>
      <w:r>
        <w:rPr>
          <w:rFonts w:cs="Tahoma" w:ascii="Tahoma" w:hAnsi="Tahoma"/>
          <w:color w:val="000000" w:themeColor="text1"/>
          <w:spacing w:val="-6"/>
          <w:lang w:val="es-MX"/>
        </w:rPr>
        <w:t xml:space="preserve"> de fecha </w:t>
      </w:r>
      <w:r>
        <w:rPr>
          <w:rFonts w:cs="Tahoma" w:ascii="Tahoma" w:hAnsi="Tahoma"/>
          <w:color w:val="000000"/>
          <w:spacing w:val="-6"/>
          <w:lang w:val="es-MX"/>
        </w:rPr>
        <w:t>${interinato.fechaInformeInstruccion}</w:t>
      </w:r>
      <w:r>
        <w:rPr>
          <w:rFonts w:cs="Tahoma" w:ascii="Tahoma" w:hAnsi="Tahoma"/>
          <w:color w:val="000000" w:themeColor="text1"/>
          <w:lang w:val="es-MX"/>
          <w14:textFill>
            <w14:solidFill>
              <w14:schemeClr w14:val="tx1"/>
            </w14:solidFill>
          </w14:textFill>
        </w:rPr>
        <w:t xml:space="preserve">, pone en conocimiento la solicitud de interinato a Presidencia Ejecutiva como </w:t>
      </w:r>
      <w:r>
        <w:rPr>
          <w:rFonts w:cs="Tahoma" w:ascii="Tahoma" w:hAnsi="Tahoma"/>
          <w:color w:val="000000"/>
          <w:lang w:val="es-MX"/>
        </w:rPr>
        <w:t>${puestoNuevo.denominacion}</w:t>
      </w:r>
      <w:r>
        <w:rPr>
          <w:rFonts w:cs="Tahoma" w:ascii="Tahoma" w:hAnsi="Tahoma"/>
          <w:color w:val="000000" w:themeColor="text1"/>
          <w:lang w:val="es-MX"/>
          <w14:textFill>
            <w14:solidFill>
              <w14:schemeClr w14:val="tx1"/>
            </w14:solidFill>
          </w14:textFill>
        </w:rPr>
        <w:t xml:space="preserve">, asimismo, de acuerdo a instrucción en Hoja de Proveído se emite el interinato para </w:t>
      </w:r>
      <w:r>
        <w:rPr>
          <w:rFonts w:cs="Tahoma" w:ascii="Tahoma" w:hAnsi="Tahoma"/>
          <w:color w:val="000000" w:themeColor="text1"/>
          <w:lang w:val="es-BO"/>
          <w14:textFill>
            <w14:solidFill>
              <w14:schemeClr w14:val="tx1"/>
            </w14:solidFill>
          </w14:textFill>
        </w:rPr>
        <w:t>${interinato.conector3}</w:t>
      </w:r>
      <w:r>
        <w:rPr>
          <w:rFonts w:cs="Tahoma" w:ascii="Tahoma" w:hAnsi="Tahoma"/>
          <w:color w:val="000000" w:themeColor="text1"/>
          <w:lang w:val="es-MX"/>
          <w14:textFill>
            <w14:solidFill>
              <w14:schemeClr w14:val="tx1"/>
            </w14:solidFill>
          </w14:textFill>
        </w:rPr>
        <w:t xml:space="preserve"> </w:t>
      </w:r>
      <w:r>
        <w:rPr>
          <w:rFonts w:cs="Tahoma" w:ascii="Tahoma" w:hAnsi="Tahoma"/>
          <w:color w:val="000000"/>
          <w:spacing w:val="-6"/>
          <w:lang w:val="es-BO"/>
        </w:rPr>
        <w:t>${persona.nombreCompleto}</w:t>
      </w:r>
      <w:r>
        <w:rPr>
          <w:rFonts w:cs="Tahoma" w:ascii="Tahoma" w:hAnsi="Tahoma"/>
          <w:color w:val="000000" w:themeColor="text1"/>
          <w:lang w:val="es-MX"/>
          <w14:textFill>
            <w14:solidFill>
              <w14:schemeClr w14:val="tx1"/>
            </w14:solidFill>
          </w14:textFill>
        </w:rPr>
        <w:t xml:space="preserve">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lang w:val="es-MX"/>
          <w14:textFill>
            <w14:solidFill>
              <w14:schemeClr w14:val="tx1"/>
            </w14:solidFill>
          </w14:textFill>
        </w:rPr>
        <w:t>.</w:t>
      </w:r>
    </w:p>
    <w:p>
      <w:pPr>
        <w:pStyle w:val="NoSpacing"/>
        <w:jc w:val="both"/>
        <w:rPr>
          <w:rFonts w:ascii="Tahoma" w:hAnsi="Tahoma" w:cs="Tahoma"/>
          <w:color w:val="000000" w:themeColor="text1"/>
          <w:lang w:val="en-US" w:eastAsia="es-ES"/>
          <w14:textFill>
            <w14:solidFill>
              <w14:schemeClr w14:val="tx1"/>
            </w14:solidFill>
          </w14:textFill>
        </w:rPr>
      </w:pPr>
      <w:r>
        <w:rPr>
          <w:rFonts w:cs="Tahoma" w:ascii="Tahoma" w:hAnsi="Tahoma"/>
          <w:color w:val="000000" w:themeColor="text1"/>
          <w:lang w:val="en-US" w:eastAsia="es-ES"/>
          <w14:textFill>
            <w14:solidFill>
              <w14:schemeClr w14:val="tx1"/>
            </w14:solidFill>
          </w14:textFill>
        </w:rPr>
      </w:r>
    </w:p>
    <w:p>
      <w:pPr>
        <w:pStyle w:val="NoSpacing"/>
        <w:jc w:val="both"/>
        <w:rPr>
          <w:rFonts w:ascii="Tahoma" w:hAnsi="Tahoma" w:cs="Tahoma"/>
          <w:bCs/>
          <w:color w:val="000000" w:themeColor="text1"/>
          <w:lang w:val="en-US" w:eastAsia="es-ES"/>
          <w14:textFill>
            <w14:solidFill>
              <w14:schemeClr w14:val="tx1"/>
            </w14:solidFill>
          </w14:textFill>
        </w:rPr>
      </w:pPr>
      <w:r>
        <w:rPr>
          <w:rFonts w:cs="Tahoma" w:ascii="Tahoma" w:hAnsi="Tahoma"/>
          <w:color w:val="000000" w:themeColor="text1"/>
          <w:lang w:val="es-MX" w:eastAsia="es-ES"/>
          <w14:textFill>
            <w14:solidFill>
              <w14:schemeClr w14:val="tx1"/>
            </w14:solidFill>
          </w14:textFill>
        </w:rPr>
        <w:t xml:space="preserve">Conforme a instrucción de Presidencia Ejecutiva contenida en la Hoja de Proveído </w:t>
      </w:r>
      <w:r>
        <w:rPr>
          <w:rFonts w:cs="Tahoma" w:ascii="Tahoma" w:hAnsi="Tahoma"/>
          <w:color w:val="000000"/>
          <w:spacing w:val="-6"/>
          <w:sz w:val="20"/>
          <w:szCs w:val="20"/>
          <w:lang w:val="es-MX" w:eastAsia="es-ES"/>
        </w:rPr>
        <w:t>${interinato.hojaProveido} Tr</w:t>
      </w:r>
      <w:r>
        <w:rPr>
          <w:rFonts w:cs="Tahoma" w:ascii="Tahoma" w:hAnsi="Tahoma"/>
          <w:b w:val="false"/>
          <w:i w:val="false"/>
          <w:caps w:val="false"/>
          <w:smallCaps w:val="false"/>
          <w:color w:val="000000"/>
          <w:spacing w:val="-6"/>
          <w:sz w:val="20"/>
          <w:szCs w:val="20"/>
          <w:lang w:val="es-MX" w:eastAsia="es-ES"/>
        </w:rPr>
        <w:t>á</w:t>
      </w:r>
      <w:r>
        <w:rPr>
          <w:rFonts w:cs="Tahoma" w:ascii="Tahoma" w:hAnsi="Tahoma"/>
          <w:color w:val="000000"/>
          <w:spacing w:val="-6"/>
          <w:sz w:val="20"/>
          <w:szCs w:val="20"/>
          <w:lang w:val="es-MX" w:eastAsia="es-ES"/>
        </w:rPr>
        <w:t>mite N.º</w:t>
      </w:r>
      <w:r>
        <w:rPr>
          <w:rFonts w:cs="Tahoma" w:ascii="Tahoma" w:hAnsi="Tahoma"/>
          <w:color w:val="000000"/>
          <w:spacing w:val="-6"/>
          <w:lang w:val="es-MX" w:eastAsia="es-ES"/>
        </w:rPr>
        <w:t xml:space="preserve"> ${interinato.numTramite},</w:t>
      </w:r>
      <w:r>
        <w:rPr>
          <w:rFonts w:cs="Tahoma" w:ascii="Tahoma" w:hAnsi="Tahoma"/>
          <w:color w:val="000000" w:themeColor="text1"/>
          <w:lang w:val="es-MX" w:eastAsia="es-ES"/>
          <w14:textFill>
            <w14:solidFill>
              <w14:schemeClr w14:val="tx1"/>
            </w14:solidFill>
          </w14:textFill>
        </w:rPr>
        <w:t xml:space="preserve"> a los efectos consiguientes se procede a la solicitud de interinato </w:t>
      </w:r>
      <w:r>
        <w:rPr>
          <w:rFonts w:cs="Tahoma" w:ascii="Tahoma" w:hAnsi="Tahoma"/>
          <w:color w:val="000000" w:themeColor="text1"/>
          <w:lang w:val="es-BO" w:eastAsia="es-ES"/>
          <w14:textFill>
            <w14:solidFill>
              <w14:schemeClr w14:val="tx1"/>
            </w14:solidFill>
          </w14:textFill>
        </w:rPr>
        <w:t>${interinato.conector}</w:t>
      </w:r>
      <w:r>
        <w:rPr>
          <w:rFonts w:cs="Tahoma" w:ascii="Tahoma" w:hAnsi="Tahoma"/>
          <w:color w:val="000000" w:themeColor="text1"/>
          <w:lang w:val="es-MX" w:eastAsia="es-ES"/>
          <w14:textFill>
            <w14:solidFill>
              <w14:schemeClr w14:val="tx1"/>
            </w14:solidFill>
          </w14:textFill>
        </w:rPr>
        <w:t xml:space="preserve"> </w:t>
      </w:r>
      <w:r>
        <w:rPr>
          <w:rFonts w:cs="Tahoma" w:ascii="Tahoma" w:hAnsi="Tahoma"/>
          <w:color w:val="000000"/>
          <w:spacing w:val="-6"/>
          <w:lang w:val="es-BO" w:eastAsia="es-ES"/>
        </w:rPr>
        <w:t>${persona.nombreCompleto}</w:t>
      </w:r>
      <w:r>
        <w:rPr>
          <w:rFonts w:cs="Tahoma" w:ascii="Tahoma" w:hAnsi="Tahoma"/>
          <w:color w:val="000000" w:themeColor="text1"/>
          <w:lang w:val="es-MX" w:eastAsia="es-ES"/>
          <w14:textFill>
            <w14:solidFill>
              <w14:schemeClr w14:val="tx1"/>
            </w14:solidFill>
          </w14:textFill>
        </w:rPr>
        <w:t xml:space="preserve"> </w:t>
      </w:r>
      <w:r>
        <w:rPr>
          <w:rFonts w:cs="Tahoma" w:ascii="Tahoma" w:hAnsi="Tahoma"/>
          <w:bCs/>
          <w:color w:val="000000" w:themeColor="text1"/>
          <w:lang w:val="es-MX" w:eastAsia="es-ES"/>
          <w14:textFill>
            <w14:solidFill>
              <w14:schemeClr w14:val="tx1"/>
            </w14:solidFill>
          </w14:textFill>
        </w:rPr>
        <w:t>.</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t xml:space="preserve">De acuerdo al Artículo 21 de las Normas Básicas del Sistema de Administración de Personal, </w:t>
      </w:r>
      <w:r>
        <w:rPr>
          <w:rFonts w:cs="Tahoma" w:ascii="Tahoma" w:hAnsi="Tahoma"/>
          <w:i/>
          <w:color w:val="000000" w:themeColor="text1"/>
          <w14:textFill>
            <w14:solidFill>
              <w14:schemeClr w14:val="tx1"/>
            </w14:solidFill>
          </w14:textFill>
        </w:rPr>
        <w:t>un servidor público podrá ejercer un puesto con carácter interino cuando se produzca una vacante por renuncia, retiro, jubilación u otras causas de manera temporal y hasta en tanto su titular regrese a ocupar el puesto</w:t>
      </w:r>
      <w:r>
        <w:rPr>
          <w:rFonts w:cs="Tahoma" w:ascii="Tahoma" w:hAnsi="Tahoma"/>
          <w:color w:val="000000" w:themeColor="text1"/>
          <w14:textFill>
            <w14:solidFill>
              <w14:schemeClr w14:val="tx1"/>
            </w14:solidFill>
          </w14:textFill>
        </w:rPr>
        <w:t>. En cumplimiento al Manual de Procedimiento para Interinatos - Versión 5 (GRH-MP-18-01), aprobado mediante Resolución Administrativa de Presidencia N° 032400000549 vigente a partir del 31 de julio de 2024.</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numPr>
          <w:ilvl w:val="0"/>
          <w:numId w:val="2"/>
        </w:numPr>
        <w:ind w:left="567" w:hanging="567"/>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ANÁLISIS</w:t>
      </w:r>
    </w:p>
    <w:p>
      <w:pPr>
        <w:pStyle w:val="NoSpacing"/>
        <w:ind w:left="1080" w:hanging="0"/>
        <w:jc w:val="both"/>
        <w:rPr>
          <w:rFonts w:ascii="Tahoma" w:hAnsi="Tahoma" w:cs="Tahoma"/>
          <w:b/>
          <w:color w:val="000000" w:themeColor="text1"/>
          <w:sz w:val="16"/>
          <w14:textFill>
            <w14:solidFill>
              <w14:schemeClr w14:val="tx1"/>
            </w14:solidFill>
          </w14:textFill>
        </w:rPr>
      </w:pPr>
      <w:r>
        <w:rPr>
          <w:rFonts w:cs="Tahoma" w:ascii="Tahoma" w:hAnsi="Tahoma"/>
          <w:b/>
          <w:color w:val="000000" w:themeColor="text1"/>
          <w:sz w:val="16"/>
          <w14:textFill>
            <w14:solidFill>
              <w14:schemeClr w14:val="tx1"/>
            </w14:solidFill>
          </w14:textFill>
        </w:rPr>
      </w:r>
    </w:p>
    <w:p>
      <w:pPr>
        <w:pStyle w:val="NoSpacing"/>
        <w:spacing w:before="0" w:after="240"/>
        <w:jc w:val="both"/>
        <w:rPr>
          <w:rFonts w:ascii="Tahoma" w:hAnsi="Tahoma" w:cs="Tahoma"/>
          <w:color w:val="000000" w:themeColor="text1"/>
          <w14:textFill>
            <w14:solidFill>
              <w14:schemeClr w14:val="tx1"/>
            </w14:solidFill>
          </w14:textFill>
        </w:rPr>
      </w:pPr>
      <w:r>
        <w:rPr>
          <w:rFonts w:cs="Tahoma" w:ascii="Tahoma" w:hAnsi="Tahoma"/>
          <w:color w:val="000000" w:themeColor="text1"/>
          <w:lang w:val="es-BO"/>
          <w14:textFill>
            <w14:solidFill>
              <w14:schemeClr w14:val="tx1"/>
            </w14:solidFill>
          </w14:textFill>
        </w:rPr>
        <w:t xml:space="preserve">Debido a que el ítem de la Jefatura del </w:t>
      </w:r>
      <w:r>
        <w:rPr>
          <w:rFonts w:cs="Tahoma" w:ascii="Tahoma" w:hAnsi="Tahoma"/>
          <w:color w:val="000000" w:themeColor="text1"/>
          <w:lang w:val="es-MX"/>
          <w14:textFill>
            <w14:solidFill>
              <w14:schemeClr w14:val="tx1"/>
            </w14:solidFill>
          </w14:textFill>
        </w:rPr>
        <w:t>${puestoNuevo.departamentoConector} ${puestoNuevo.departamento}</w:t>
      </w:r>
      <w:r>
        <w:rPr>
          <w:rFonts w:cs="Tahoma" w:ascii="Tahoma" w:hAnsi="Tahoma"/>
          <w:color w:val="000000" w:themeColor="text1"/>
          <w:lang w:val="es-BO"/>
          <w14:textFill>
            <w14:solidFill>
              <w14:schemeClr w14:val="tx1"/>
            </w14:solidFill>
          </w14:textFill>
        </w:rPr>
        <w:t xml:space="preserve"> dependiente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color w:val="000000" w:themeColor="text1"/>
          <w:spacing w:val="-6"/>
          <w:lang w:val="es-BO"/>
          <w14:textFill>
            <w14:solidFill>
              <w14:schemeClr w14:val="tx1"/>
            </w14:solidFill>
          </w14:textFill>
        </w:rPr>
        <w:t xml:space="preserve"> </w:t>
      </w:r>
      <w:r>
        <w:rPr>
          <w:rFonts w:cs="Tahoma" w:ascii="Tahoma" w:hAnsi="Tahoma"/>
          <w:color w:val="000000"/>
          <w:spacing w:val="-6"/>
          <w:lang w:val="es-BO"/>
        </w:rPr>
        <w:t>${puestoNuevo.gerencia}</w:t>
      </w:r>
      <w:r>
        <w:rPr>
          <w:rFonts w:cs="Tahoma" w:ascii="Tahoma" w:hAnsi="Tahoma"/>
          <w:color w:val="000000" w:themeColor="text1"/>
          <w:lang w:val="es-BO"/>
          <w14:textFill>
            <w14:solidFill>
              <w14:schemeClr w14:val="tx1"/>
            </w14:solidFill>
          </w14:textFill>
        </w:rPr>
        <w:t xml:space="preserve">, se encuentra acéfalo y para dar continuidad a los trámites y procesos correspondientes, la Gerencia de Recursos Humanos en cumplimiento a instrucción de Presidencia Ejecutiva en </w:t>
      </w:r>
      <w:r>
        <w:rPr>
          <w:rFonts w:cs="Tahoma" w:ascii="Tahoma" w:hAnsi="Tahoma"/>
          <w:color w:val="000000" w:themeColor="text1"/>
          <w:spacing w:val="-6"/>
          <w14:textFill>
            <w14:solidFill>
              <w14:schemeClr w14:val="tx1"/>
            </w14:solidFill>
          </w14:textFill>
        </w:rPr>
        <w:t xml:space="preserve">Hoja de Proveído </w:t>
      </w:r>
      <w:r>
        <w:rPr>
          <w:rFonts w:cs="Tahoma" w:ascii="Tahoma" w:hAnsi="Tahoma"/>
          <w:color w:val="000000"/>
          <w:spacing w:val="-6"/>
          <w:sz w:val="20"/>
          <w:szCs w:val="20"/>
          <w:lang w:val="es-MX" w:eastAsia="es-ES"/>
        </w:rPr>
        <w:t>${interinato.hojaProveido} Tr</w:t>
      </w:r>
      <w:r>
        <w:rPr>
          <w:rFonts w:cs="Tahoma" w:ascii="Tahoma" w:hAnsi="Tahoma"/>
          <w:b w:val="false"/>
          <w:i w:val="false"/>
          <w:caps w:val="false"/>
          <w:smallCaps w:val="false"/>
          <w:color w:val="000000"/>
          <w:spacing w:val="-6"/>
          <w:sz w:val="20"/>
          <w:szCs w:val="20"/>
          <w:lang w:val="es-MX" w:eastAsia="es-ES"/>
        </w:rPr>
        <w:t>á</w:t>
      </w:r>
      <w:r>
        <w:rPr>
          <w:rFonts w:cs="Tahoma" w:ascii="Tahoma" w:hAnsi="Tahoma"/>
          <w:color w:val="000000"/>
          <w:spacing w:val="-6"/>
          <w:sz w:val="20"/>
          <w:szCs w:val="20"/>
          <w:lang w:val="es-MX" w:eastAsia="es-ES"/>
        </w:rPr>
        <w:t>mite N.º</w:t>
      </w:r>
      <w:r>
        <w:rPr>
          <w:rFonts w:cs="Tahoma" w:ascii="Tahoma" w:hAnsi="Tahoma"/>
          <w:color w:val="000000"/>
          <w:spacing w:val="-6"/>
          <w:lang w:val="es-MX" w:eastAsia="es-ES"/>
        </w:rPr>
        <w:t xml:space="preserve"> ${interinato.numTramite}</w:t>
      </w:r>
      <w:r>
        <w:rPr>
          <w:rFonts w:cs="Tahoma" w:ascii="Tahoma" w:hAnsi="Tahoma"/>
          <w:color w:val="000000" w:themeColor="text1"/>
          <w:lang w:val="es-BO"/>
          <w14:textFill>
            <w14:solidFill>
              <w14:schemeClr w14:val="tx1"/>
            </w14:solidFill>
          </w14:textFill>
        </w:rPr>
        <w:t xml:space="preserve">, viabiliza la designación en forma interina como </w:t>
      </w:r>
      <w:r>
        <w:rPr>
          <w:rFonts w:cs="Tahoma" w:ascii="Tahoma" w:hAnsi="Tahoma"/>
          <w:color w:val="000000"/>
          <w:lang w:val="es-BO"/>
        </w:rPr>
        <w:t>${puestoNuevo.denominacion}</w:t>
      </w:r>
      <w:r>
        <w:rPr>
          <w:rFonts w:cs="Tahoma" w:ascii="Tahoma" w:hAnsi="Tahoma"/>
          <w:color w:val="000000" w:themeColor="text1"/>
          <w14:textFill>
            <w14:solidFill>
              <w14:schemeClr w14:val="tx1"/>
            </w14:solidFill>
          </w14:textFill>
        </w:rPr>
        <w:t xml:space="preserve"> dependiente </w:t>
      </w:r>
      <w:r>
        <w:rPr>
          <w:rFonts w:cs="Tahoma" w:ascii="Tahoma" w:hAnsi="Tahoma"/>
          <w:color w:val="000000" w:themeColor="text1"/>
          <w:spacing w:val="-6"/>
          <w:lang w:val="es-BO"/>
          <w14:textFill>
            <w14:solidFill>
              <w14:schemeClr w14:val="tx1"/>
            </w14:solidFill>
          </w14:textFill>
        </w:rPr>
        <w:t xml:space="preserve">${puestoNuevo.gerenciaConector} </w:t>
      </w:r>
      <w:r>
        <w:rPr>
          <w:rFonts w:cs="Tahoma" w:ascii="Tahoma" w:hAnsi="Tahoma"/>
          <w:color w:val="000000"/>
          <w:spacing w:val="-6"/>
          <w:lang w:val="es-BO"/>
        </w:rPr>
        <w:t>${puestoNuevo.gerencia}</w:t>
      </w:r>
      <w:r>
        <w:rPr>
          <w:rFonts w:cs="Tahoma" w:ascii="Tahoma" w:hAnsi="Tahoma"/>
          <w:color w:val="000000" w:themeColor="text1"/>
          <w14:textFill>
            <w14:solidFill>
              <w14:schemeClr w14:val="tx1"/>
            </w14:solidFill>
          </w14:textFill>
        </w:rPr>
        <w:t xml:space="preserve">, </w:t>
      </w:r>
      <w:r>
        <w:rPr>
          <w:rFonts w:cs="Tahoma" w:ascii="Tahoma" w:hAnsi="Tahoma"/>
          <w:color w:val="000000"/>
          <w:spacing w:val="-6"/>
          <w:lang w:val="es-BO"/>
        </w:rPr>
        <w:t>${interinato.conector2}</w:t>
      </w:r>
      <w:r>
        <w:rPr>
          <w:rFonts w:cs="Tahoma" w:ascii="Tahoma" w:hAnsi="Tahoma"/>
          <w:color w:val="000000" w:themeColor="text1"/>
          <w:lang w:val="es-BO"/>
        </w:rPr>
        <w:t xml:space="preserve"> </w:t>
      </w:r>
      <w:r>
        <w:rPr>
          <w:rFonts w:cs="Tahoma" w:ascii="Tahoma" w:hAnsi="Tahoma"/>
          <w:color w:val="000000"/>
          <w:spacing w:val="-6"/>
          <w:lang w:val="es-BO"/>
        </w:rPr>
        <w:t>${persona.nombreCompleto}</w:t>
      </w:r>
      <w:r>
        <w:rPr>
          <w:rFonts w:cs="Tahoma" w:ascii="Tahoma" w:hAnsi="Tahoma"/>
          <w:color w:val="000000" w:themeColor="text1"/>
          <w14:textFill>
            <w14:solidFill>
              <w14:schemeClr w14:val="tx1"/>
            </w14:solidFill>
          </w14:textFill>
        </w:rPr>
        <w:t xml:space="preserve">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14:textFill>
            <w14:solidFill>
              <w14:schemeClr w14:val="tx1"/>
            </w14:solidFill>
          </w14:textFill>
        </w:rPr>
        <w:t>, manteniendo su número de ítem y nivel salarial.</w:t>
      </w:r>
    </w:p>
    <w:p>
      <w:pPr>
        <w:pStyle w:val="NoSpacing"/>
        <w:numPr>
          <w:ilvl w:val="0"/>
          <w:numId w:val="2"/>
        </w:numPr>
        <w:ind w:left="567" w:hanging="567"/>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CONCLUSIÓN</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t xml:space="preserve">De acuerdo a normativa vigente y antecedentes mencionados, la Gerencia de Recursos Humanos sugiere proceder con el nombramiento </w:t>
      </w:r>
      <w:r>
        <w:rPr>
          <w:rFonts w:cs="Tahoma" w:ascii="Tahoma" w:hAnsi="Tahoma"/>
          <w:color w:val="000000"/>
          <w:spacing w:val="-6"/>
        </w:rPr>
        <w:t>${interinato.conector2}</w:t>
      </w:r>
      <w:r>
        <w:rPr>
          <w:rFonts w:cs="Tahoma" w:ascii="Tahoma" w:hAnsi="Tahoma"/>
          <w:color w:val="000000" w:themeColor="text1"/>
        </w:rPr>
        <w:t xml:space="preserve"> </w:t>
      </w:r>
      <w:r>
        <w:rPr>
          <w:rFonts w:cs="Tahoma" w:ascii="Tahoma" w:hAnsi="Tahoma"/>
          <w:color w:val="000000"/>
          <w:spacing w:val="-6"/>
          <w:lang w:val="es-BO"/>
        </w:rPr>
        <w:t>${persona.nombreCompleto}</w:t>
      </w:r>
      <w:r>
        <w:rPr>
          <w:rFonts w:cs="Tahoma" w:ascii="Tahoma" w:hAnsi="Tahoma"/>
          <w:color w:val="000000" w:themeColor="text1"/>
          <w14:textFill>
            <w14:solidFill>
              <w14:schemeClr w14:val="tx1"/>
            </w14:solidFill>
          </w14:textFill>
        </w:rPr>
        <w:t xml:space="preserve"> 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themeColor="text1"/>
          <w14:textFill>
            <w14:solidFill>
              <w14:schemeClr w14:val="tx1"/>
            </w14:solidFill>
          </w14:textFill>
        </w:rPr>
        <w:t xml:space="preserve"> dependiente </w:t>
      </w:r>
      <w:r>
        <w:rPr>
          <w:rFonts w:cs="Tahoma" w:ascii="Tahoma" w:hAnsi="Tahoma"/>
          <w:color w:val="000000" w:themeColor="text1"/>
          <w:spacing w:val="-6"/>
          <w:lang w:val="es-BO"/>
          <w14:textFill>
            <w14:solidFill>
              <w14:schemeClr w14:val="tx1"/>
            </w14:solidFill>
          </w14:textFill>
        </w:rPr>
        <w:t xml:space="preserve">${puestoNuevo.gerenciaConector} </w:t>
      </w:r>
      <w:r>
        <w:rPr>
          <w:rFonts w:cs="Tahoma" w:ascii="Tahoma" w:hAnsi="Tahoma"/>
          <w:color w:val="000000"/>
          <w:spacing w:val="-6"/>
          <w:lang w:val="es-BO"/>
        </w:rPr>
        <w:t>${puestoNuevo.gerencia}</w:t>
      </w:r>
      <w:r>
        <w:rPr>
          <w:rFonts w:cs="Tahoma" w:ascii="Tahoma" w:hAnsi="Tahoma"/>
          <w:color w:val="000000" w:themeColor="text1"/>
          <w14:textFill>
            <w14:solidFill>
              <w14:schemeClr w14:val="tx1"/>
            </w14:solidFill>
          </w14:textFill>
        </w:rPr>
        <w:t xml:space="preserve">, con carácter interino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14:textFill>
            <w14:solidFill>
              <w14:schemeClr w14:val="tx1"/>
            </w14:solidFill>
          </w14:textFill>
        </w:rPr>
        <w:t>.</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numPr>
          <w:ilvl w:val="0"/>
          <w:numId w:val="2"/>
        </w:numPr>
        <w:ind w:left="567" w:hanging="567"/>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RECOMENDACIÓN</w:t>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t xml:space="preserve">Por los aspectos señalados anteriormente, se remite la documentación respectiva para el nombramiento </w:t>
      </w:r>
      <w:r>
        <w:rPr>
          <w:rFonts w:cs="Tahoma" w:ascii="Tahoma" w:hAnsi="Tahoma"/>
          <w:color w:val="000000"/>
          <w:spacing w:val="-6"/>
        </w:rPr>
        <w:t>${interinato.conector2}</w:t>
      </w:r>
      <w:r>
        <w:rPr>
          <w:rFonts w:cs="Tahoma" w:ascii="Tahoma" w:hAnsi="Tahoma"/>
          <w:color w:val="000000" w:themeColor="text1"/>
        </w:rPr>
        <w:t xml:space="preserve"> </w:t>
      </w:r>
      <w:r>
        <w:rPr>
          <w:rFonts w:cs="Tahoma" w:ascii="Tahoma" w:hAnsi="Tahoma"/>
          <w:color w:val="000000"/>
          <w:spacing w:val="-6"/>
          <w:lang w:val="es-BO"/>
        </w:rPr>
        <w:t xml:space="preserve">${persona.nombreCompleto} </w:t>
      </w:r>
      <w:r>
        <w:rPr>
          <w:rFonts w:cs="Tahoma" w:ascii="Tahoma" w:hAnsi="Tahoma"/>
          <w:color w:val="000000" w:themeColor="text1"/>
          <w14:textFill>
            <w14:solidFill>
              <w14:schemeClr w14:val="tx1"/>
            </w14:solidFill>
          </w14:textFill>
        </w:rPr>
        <w:t xml:space="preserve">como </w:t>
      </w:r>
      <w:r>
        <w:rPr>
          <w:rFonts w:cs="Tahoma" w:ascii="Tahoma" w:hAnsi="Tahoma"/>
          <w:color w:val="000000"/>
          <w:lang w:val="es-BO"/>
        </w:rPr>
        <w:t>${puestoNuevo.denominacion}</w:t>
      </w:r>
      <w:r>
        <w:rPr>
          <w:rFonts w:cs="Tahoma" w:ascii="Tahoma" w:hAnsi="Tahoma"/>
          <w:color w:val="000000" w:themeColor="text1"/>
          <w14:textFill>
            <w14:solidFill>
              <w14:schemeClr w14:val="tx1"/>
            </w14:solidFill>
          </w14:textFill>
        </w:rPr>
        <w:t xml:space="preserve"> dependiente </w:t>
      </w:r>
      <w:r>
        <w:rPr>
          <w:rFonts w:cs="Tahoma" w:ascii="Tahoma" w:hAnsi="Tahoma"/>
          <w:color w:val="000000" w:themeColor="text1"/>
          <w:spacing w:val="-6"/>
          <w:lang w:val="es-BO"/>
          <w14:textFill>
            <w14:solidFill>
              <w14:schemeClr w14:val="tx1"/>
            </w14:solidFill>
          </w14:textFill>
        </w:rPr>
        <w:t xml:space="preserve">${puestoNuevo.gerenciaConector} </w:t>
      </w:r>
      <w:r>
        <w:rPr>
          <w:rFonts w:cs="Tahoma" w:ascii="Tahoma" w:hAnsi="Tahoma"/>
          <w:color w:val="000000"/>
          <w:spacing w:val="-6"/>
          <w:lang w:val="es-BO"/>
        </w:rPr>
        <w:t>${puestoNuevo.gerencia}</w:t>
      </w:r>
      <w:r>
        <w:rPr>
          <w:rFonts w:cs="Tahoma" w:ascii="Tahoma" w:hAnsi="Tahoma"/>
          <w:color w:val="000000" w:themeColor="text1"/>
          <w14:textFill>
            <w14:solidFill>
              <w14:schemeClr w14:val="tx1"/>
            </w14:solidFill>
          </w14:textFill>
        </w:rPr>
        <w:t xml:space="preserve">, con carácter interino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14:textFill>
            <w14:solidFill>
              <w14:schemeClr w14:val="tx1"/>
            </w14:solidFill>
          </w14:textFill>
        </w:rPr>
        <w:t>, en ese sentido, se adjunta al presente informe, el proyecto de Resolución Administrativa de Presidencia y Memorándum, para su aprobación correspondiente.</w:t>
      </w:r>
    </w:p>
    <w:p>
      <w:pPr>
        <w:pStyle w:val="NoSpacing"/>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MALP</w:t>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NUS</w:t>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CMZQ</w:t>
      </w:r>
    </w:p>
    <w:p>
      <w:pPr>
        <w:pStyle w:val="NoSpacing"/>
        <w:jc w:val="both"/>
        <w:rPr>
          <w:rFonts w:ascii="Tahoma" w:hAnsi="Tahoma" w:cs="Tahoma"/>
          <w:color w:val="000000" w:themeColor="text1"/>
          <w:spacing w:val="-6"/>
          <w:sz w:val="12"/>
          <w:szCs w:val="12"/>
        </w:rPr>
      </w:pPr>
      <w:r>
        <w:rPr>
          <w:rFonts w:cs="Tahoma" w:ascii="Tahoma" w:hAnsi="Tahoma"/>
          <w:color w:val="000000"/>
          <w:spacing w:val="-6"/>
          <w:sz w:val="12"/>
          <w:szCs w:val="12"/>
          <w:lang w:val="en-US"/>
        </w:rPr>
        <w:t>${interinato.abrevNombreUsuario}</w:t>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C.c.:  PE</w:t>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 xml:space="preserve">        </w:t>
      </w:r>
      <w:r>
        <w:rPr>
          <w:rFonts w:cs="Tahoma" w:ascii="Tahoma" w:hAnsi="Tahoma"/>
          <w:color w:val="000000" w:themeColor="text1"/>
          <w:sz w:val="12"/>
          <w:szCs w:val="12"/>
          <w14:textFill>
            <w14:solidFill>
              <w14:schemeClr w14:val="tx1"/>
            </w14:solidFill>
          </w14:textFill>
        </w:rPr>
        <w:t>DAP</w:t>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 xml:space="preserve">Fjs.   </w:t>
      </w:r>
      <w:r>
        <w:rPr>
          <w:rFonts w:cs="Tahoma" w:ascii="Tahoma" w:hAnsi="Tahoma"/>
          <w:color w:val="000000" w:themeColor="text1"/>
          <w:sz w:val="12"/>
          <w:szCs w:val="12"/>
        </w:rPr>
        <w:t>${interinato.numFojasLetrasInforme}</w:t>
      </w:r>
      <w:r>
        <w:rPr>
          <w:rFonts w:cs="Tahoma" w:ascii="Tahoma" w:hAnsi="Tahoma"/>
          <w:color w:val="000000"/>
          <w:sz w:val="12"/>
          <w:szCs w:val="12"/>
        </w:rPr>
        <w:t>(</w:t>
      </w:r>
      <w:r>
        <w:rPr>
          <w:rFonts w:cs="Tahoma" w:ascii="Tahoma" w:hAnsi="Tahoma"/>
          <w:color w:val="000000" w:themeColor="text1"/>
          <w:spacing w:val="-6"/>
          <w:sz w:val="12"/>
          <w:szCs w:val="12"/>
        </w:rPr>
        <w:t>${interinato.numFojasInforme}</w:t>
      </w:r>
      <w:r>
        <w:rPr>
          <w:rFonts w:cs="Tahoma" w:ascii="Tahoma" w:hAnsi="Tahoma"/>
          <w:color w:val="000000"/>
          <w:sz w:val="12"/>
          <w:szCs w:val="12"/>
        </w:rPr>
        <w:t>)</w:t>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 xml:space="preserve">Adj.  Un (1) MEM </w:t>
      </w:r>
      <w:r>
        <w:rPr>
          <w:rFonts w:cs="Tahoma" w:ascii="Tahoma" w:hAnsi="Tahoma"/>
          <w:color w:val="000000"/>
          <w:sz w:val="12"/>
          <w:szCs w:val="12"/>
        </w:rPr>
        <w:t>${interinato.citeMem}</w:t>
      </w:r>
      <w:r>
        <w:rPr>
          <w:rFonts w:cs="Tahoma" w:ascii="Tahoma" w:hAnsi="Tahoma"/>
          <w:color w:val="000000" w:themeColor="text1"/>
          <w:sz w:val="12"/>
          <w:szCs w:val="12"/>
          <w14:textFill>
            <w14:solidFill>
              <w14:schemeClr w14:val="tx1"/>
            </w14:solidFill>
          </w14:textFill>
        </w:rPr>
        <w:t>/2024</w:t>
      </w:r>
    </w:p>
    <w:p>
      <w:pPr>
        <w:pStyle w:val="NoSpacing"/>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 xml:space="preserve">        </w:t>
      </w:r>
      <w:r>
        <w:rPr>
          <w:rFonts w:cs="Tahoma" w:ascii="Tahoma" w:hAnsi="Tahoma"/>
          <w:color w:val="000000" w:themeColor="text1"/>
          <w:sz w:val="12"/>
          <w:szCs w:val="12"/>
          <w14:textFill>
            <w14:solidFill>
              <w14:schemeClr w14:val="tx1"/>
            </w14:solidFill>
          </w14:textFill>
        </w:rPr>
        <w:t xml:space="preserve">Un (1) RAP </w:t>
      </w:r>
      <w:r>
        <w:rPr>
          <w:rFonts w:cs="Tahoma" w:ascii="Tahoma" w:hAnsi="Tahoma"/>
          <w:color w:val="000000"/>
          <w:sz w:val="12"/>
          <w:szCs w:val="12"/>
        </w:rPr>
        <w:t>${interinato.citeRap}</w:t>
      </w:r>
      <w:r>
        <w:rPr>
          <w:rFonts w:cs="Tahoma" w:ascii="Tahoma" w:hAnsi="Tahoma"/>
          <w:color w:val="000000" w:themeColor="text1"/>
          <w:sz w:val="12"/>
          <w:szCs w:val="12"/>
          <w14:textFill>
            <w14:solidFill>
              <w14:schemeClr w14:val="tx1"/>
            </w14:solidFill>
          </w14:textFill>
        </w:rPr>
        <w:t>/2024</w:t>
      </w:r>
    </w:p>
    <w:p>
      <w:pPr>
        <w:sectPr>
          <w:headerReference w:type="default" r:id="rId6"/>
          <w:footerReference w:type="default" r:id="rId7"/>
          <w:footerReference w:type="first" r:id="rId8"/>
          <w:type w:val="nextPage"/>
          <w:pgSz w:w="12240" w:h="15840"/>
          <w:pgMar w:left="1701" w:right="1701" w:gutter="0" w:header="142" w:top="2410" w:footer="944" w:bottom="1276"/>
          <w:pgNumType w:fmt="decimal"/>
          <w:formProt w:val="false"/>
          <w:textDirection w:val="lrTb"/>
          <w:docGrid w:type="default" w:linePitch="272" w:charSpace="8192"/>
        </w:sect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lang w:val="es-BO"/>
        </w:rPr>
        <w:t>${interinato.hojaProveido} Tr</w:t>
      </w:r>
      <w:r>
        <w:rPr>
          <w:rFonts w:cs="Tahoma" w:ascii="Tahoma" w:hAnsi="Tahoma"/>
          <w:b w:val="false"/>
          <w:i w:val="false"/>
          <w:caps w:val="false"/>
          <w:smallCaps w:val="false"/>
          <w:color w:val="000000" w:themeColor="text1"/>
          <w:spacing w:val="-6"/>
          <w:sz w:val="12"/>
          <w:szCs w:val="12"/>
          <w:lang w:val="es-BO"/>
        </w:rPr>
        <w:t>á</w:t>
      </w:r>
      <w:r>
        <w:rPr>
          <w:rFonts w:cs="Tahoma" w:ascii="Tahoma" w:hAnsi="Tahoma"/>
          <w:color w:val="000000" w:themeColor="text1"/>
          <w:spacing w:val="-6"/>
          <w:sz w:val="12"/>
          <w:szCs w:val="12"/>
          <w:lang w:val="es-BO"/>
        </w:rPr>
        <w:t>mine N.º ${interinato.numTramite}</w:t>
      </w:r>
    </w:p>
    <w:p>
      <w:pPr>
        <w:pStyle w:val="Normal"/>
        <w:spacing w:lineRule="auto" w:line="480"/>
        <w:ind w:left="-567" w:hanging="0"/>
        <w:jc w:val="center"/>
        <w:rPr>
          <w:rFonts w:ascii="Tahoma" w:hAnsi="Tahoma" w:cs="Tahoma"/>
          <w:b/>
          <w:color w:val="000000" w:themeColor="text1"/>
          <w:lang w:val="en-US"/>
          <w14:textFill>
            <w14:solidFill>
              <w14:schemeClr w14:val="tx1"/>
            </w14:solidFill>
          </w14:textFill>
        </w:rPr>
      </w:pPr>
      <w:r>
        <w:rPr>
          <w:rFonts w:cs="Tahoma" w:ascii="Tahoma" w:hAnsi="Tahoma"/>
          <w:b/>
          <w:color w:val="000000"/>
          <w:lang w:val="en-US"/>
        </w:rPr>
        <w:fldChar w:fldCharType="begin"/>
      </w:r>
      <w:r>
        <w:rPr>
          <w:b/>
          <w:rFonts w:cs="Tahoma" w:ascii="Tahoma" w:hAnsi="Tahoma"/>
          <w:color w:val="000000"/>
          <w:lang w:val="en-US"/>
        </w:rPr>
        <w:instrText xml:space="preserve"> MERGEFIELD "CODIGO FILE" </w:instrText>
      </w:r>
      <w:r>
        <w:rPr>
          <w:b/>
          <w:rFonts w:cs="Tahoma" w:ascii="Tahoma" w:hAnsi="Tahoma"/>
          <w:color w:val="000000"/>
          <w:lang w:val="en-US"/>
        </w:rPr>
        <w:fldChar w:fldCharType="separate"/>
      </w:r>
      <w:r>
        <w:rPr>
          <w:b/>
          <w:rFonts w:cs="Tahoma" w:ascii="Tahoma" w:hAnsi="Tahoma"/>
          <w:color w:val="000000"/>
          <w:lang w:val="en-US"/>
        </w:rPr>
        <w:t>1LI-10026885</w:t>
      </w:r>
      <w:r>
        <w:rPr>
          <w:b/>
          <w:rFonts w:cs="Tahoma" w:ascii="Tahoma" w:hAnsi="Tahoma"/>
          <w:color w:val="000000"/>
          <w:lang w:val="en-US"/>
        </w:rPr>
        <w:fldChar w:fldCharType="end"/>
      </w:r>
    </w:p>
    <w:p>
      <w:pPr>
        <w:pStyle w:val="Normal"/>
        <w:ind w:hanging="851"/>
        <w:rPr>
          <w:rFonts w:ascii="Tahoma" w:hAnsi="Tahoma" w:cs="Tahoma"/>
          <w:b/>
          <w:color w:val="000000" w:themeColor="text1"/>
          <w:lang w:val="en-US"/>
          <w14:textFill>
            <w14:solidFill>
              <w14:schemeClr w14:val="tx1"/>
            </w14:solidFill>
          </w14:textFill>
        </w:rPr>
      </w:pPr>
      <w:r>
        <w:rPr>
          <w:rFonts w:cs="Tahoma" w:ascii="Tahoma" w:hAnsi="Tahoma"/>
          <w:b/>
          <w:color w:val="000000" w:themeColor="text1"/>
          <w:lang w:val="en-US"/>
          <w14:textFill>
            <w14:solidFill>
              <w14:schemeClr w14:val="tx1"/>
            </w14:solidFill>
          </w14:textFill>
        </w:rPr>
        <w:t xml:space="preserve">              </w:t>
      </w:r>
      <w:r>
        <w:rPr>
          <w:rFonts w:cs="Tahoma" w:ascii="Tahoma" w:hAnsi="Tahoma"/>
          <w:b/>
          <w:color w:val="000000" w:themeColor="text1"/>
          <w:lang w:val="en-US"/>
          <w14:textFill>
            <w14:solidFill>
              <w14:schemeClr w14:val="tx1"/>
            </w14:solidFill>
          </w14:textFill>
        </w:rPr>
        <w:t>CITE: SIN/PE/GG/GRH/DAP/MEM/</w:t>
      </w:r>
      <w:r>
        <w:rPr>
          <w:rFonts w:cs="Tahoma" w:ascii="Tahoma" w:hAnsi="Tahoma"/>
          <w:b/>
          <w:color w:val="000000"/>
          <w:lang w:val="en-US"/>
        </w:rPr>
        <w:t>${interinato.citeMem}</w:t>
      </w:r>
      <w:r>
        <w:rPr>
          <w:rFonts w:cs="Tahoma" w:ascii="Tahoma" w:hAnsi="Tahoma"/>
          <w:b/>
          <w:color w:val="000000" w:themeColor="text1"/>
          <w:lang w:val="en-US"/>
          <w14:textFill>
            <w14:solidFill>
              <w14:schemeClr w14:val="tx1"/>
            </w14:solidFill>
          </w14:textFill>
        </w:rPr>
        <w:t>/</w:t>
      </w:r>
      <w:r>
        <w:rPr>
          <w:rFonts w:cs="Tahoma" w:ascii="Tahoma" w:hAnsi="Tahoma"/>
          <w:b/>
          <w:color w:val="000000" w:themeColor="text1"/>
          <w14:textFill>
            <w14:solidFill>
              <w14:schemeClr w14:val="tx1"/>
            </w14:solidFill>
          </w14:textFill>
        </w:rPr>
        <w:t>2024</w:t>
      </w:r>
    </w:p>
    <w:p>
      <w:pPr>
        <w:pStyle w:val="Normal"/>
        <w:ind w:hanging="851"/>
        <w:rPr>
          <w:rFonts w:ascii="Tahoma" w:hAnsi="Tahoma" w:cs="Tahoma"/>
          <w:b/>
          <w:color w:val="000000" w:themeColor="text1"/>
          <w:sz w:val="12"/>
          <w:szCs w:val="12"/>
          <w14:textFill>
            <w14:solidFill>
              <w14:schemeClr w14:val="tx1"/>
            </w14:solidFill>
          </w14:textFill>
        </w:rPr>
      </w:pPr>
      <w:r>
        <w:rPr>
          <w:rFonts w:cs="Tahoma" w:ascii="Tahoma" w:hAnsi="Tahoma"/>
          <w:b/>
          <w:color w:val="000000" w:themeColor="text1"/>
          <w:sz w:val="12"/>
          <w:szCs w:val="12"/>
          <w14:textFill>
            <w14:solidFill>
              <w14:schemeClr w14:val="tx1"/>
            </w14:solidFill>
          </w14:textFill>
        </w:rPr>
        <w:t xml:space="preserve">                         </w:t>
      </w:r>
      <w:r>
        <w:rPr>
          <w:rFonts w:cs="Tahoma" w:ascii="Tahoma" w:hAnsi="Tahoma"/>
          <w:b/>
          <w:color w:val="000000" w:themeColor="text1"/>
          <w:sz w:val="12"/>
          <w:szCs w:val="12"/>
          <w14:textFill>
            <w14:solidFill>
              <w14:schemeClr w14:val="tx1"/>
            </w14:solidFill>
          </w14:textFill>
        </w:rPr>
        <w:t>R-0005-01</w:t>
      </w:r>
    </w:p>
    <w:p>
      <w:pPr>
        <w:pStyle w:val="Normal"/>
        <w:rPr>
          <w:rFonts w:ascii="Tahoma" w:hAnsi="Tahoma" w:cs="Tahoma"/>
          <w:b/>
          <w:color w:val="000000" w:themeColor="text1"/>
          <w:sz w:val="14"/>
          <w:szCs w:val="12"/>
          <w:lang w:val="es-ES"/>
          <w14:textFill>
            <w14:solidFill>
              <w14:schemeClr w14:val="tx1"/>
            </w14:solidFill>
          </w14:textFill>
        </w:rPr>
      </w:pPr>
      <w:r>
        <w:rPr>
          <w:rFonts w:cs="Tahoma" w:ascii="Tahoma" w:hAnsi="Tahoma"/>
          <w:b/>
          <w:color w:val="000000" w:themeColor="text1"/>
          <w:sz w:val="14"/>
          <w:szCs w:val="12"/>
          <w:lang w:val="es-ES"/>
          <w14:textFill>
            <w14:solidFill>
              <w14:schemeClr w14:val="tx1"/>
            </w14:solidFill>
          </w14:textFill>
        </w:rPr>
      </w:r>
    </w:p>
    <w:p>
      <w:pPr>
        <w:pStyle w:val="Normal"/>
        <w:rPr>
          <w:rFonts w:ascii="Tahoma" w:hAnsi="Tahoma" w:cs="Tahoma"/>
          <w:b/>
          <w:color w:val="000000" w:themeColor="text1"/>
          <w:sz w:val="16"/>
          <w:szCs w:val="16"/>
          <w:lang w:val="es-ES"/>
          <w14:textFill>
            <w14:solidFill>
              <w14:schemeClr w14:val="tx1"/>
            </w14:solidFill>
          </w14:textFill>
        </w:rPr>
      </w:pPr>
      <w:r>
        <w:rPr>
          <w:rFonts w:cs="Tahoma" w:ascii="Tahoma" w:hAnsi="Tahoma"/>
          <w:b/>
          <w:color w:val="000000" w:themeColor="text1"/>
          <w:sz w:val="16"/>
          <w:szCs w:val="16"/>
          <w:lang w:val="es-ES"/>
          <w14:textFill>
            <w14:solidFill>
              <w14:schemeClr w14:val="tx1"/>
            </w14:solidFill>
          </w14:textFill>
        </w:rPr>
      </w:r>
    </w:p>
    <w:p>
      <w:pPr>
        <w:pStyle w:val="Normal"/>
        <w:rPr>
          <w:rFonts w:ascii="Tahoma" w:hAnsi="Tahoma" w:cs="Tahoma"/>
          <w:b/>
          <w:color w:val="000000" w:themeColor="text1"/>
          <w:sz w:val="22"/>
          <w:szCs w:val="22"/>
          <w:lang w:val="en-US"/>
          <w14:textFill>
            <w14:solidFill>
              <w14:schemeClr w14:val="tx1"/>
            </w14:solidFill>
          </w14:textFill>
        </w:rPr>
      </w:pPr>
      <w:r>
        <w:rPr>
          <w:rFonts w:cs="Tahoma" w:ascii="Tahoma" w:hAnsi="Tahoma"/>
          <w:b/>
          <w:color w:val="000000" w:themeColor="text1"/>
          <w:sz w:val="22"/>
          <w:szCs w:val="22"/>
          <w:lang w:val="en-US"/>
          <w14:textFill>
            <w14:solidFill>
              <w14:schemeClr w14:val="tx1"/>
            </w14:solidFill>
          </w14:textFill>
        </w:rPr>
      </w:r>
    </w:p>
    <w:p>
      <w:pPr>
        <w:pStyle w:val="Normal"/>
        <w:ind w:left="4820" w:firstLine="283"/>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t xml:space="preserve"> </w:t>
      </w:r>
      <w:r>
        <w:rPr>
          <w:rFonts w:cs="Tahoma" w:ascii="Tahoma" w:hAnsi="Tahoma"/>
          <w:color w:val="000000" w:themeColor="text1"/>
          <w14:textFill>
            <w14:solidFill>
              <w14:schemeClr w14:val="tx1"/>
            </w14:solidFill>
          </w14:textFill>
        </w:rPr>
        <w:t xml:space="preserve">La Paz, </w:t>
      </w:r>
      <w:r>
        <w:rPr>
          <w:rFonts w:cs="Tahoma" w:ascii="Tahoma" w:hAnsi="Tahoma"/>
          <w:color w:val="000000"/>
          <w:sz w:val="20"/>
          <w:szCs w:val="20"/>
        </w:rPr>
        <w:t>${interinato.fechaRapMem}</w:t>
      </w:r>
    </w:p>
    <w:p>
      <w:pPr>
        <w:pStyle w:val="Normal"/>
        <w:ind w:left="4820" w:firstLine="283"/>
        <w:rPr>
          <w:rFonts w:ascii="Tahoma" w:hAnsi="Tahoma" w:cs="Tahoma"/>
          <w:b/>
          <w:color w:val="000000" w:themeColor="text1"/>
          <w:sz w:val="4"/>
          <w:szCs w:val="4"/>
          <w:lang w:val="es-ES"/>
          <w14:textFill>
            <w14:solidFill>
              <w14:schemeClr w14:val="tx1"/>
            </w14:solidFill>
          </w14:textFill>
        </w:rPr>
      </w:pPr>
      <w:r>
        <w:rPr>
          <w:rFonts w:cs="Tahoma" w:ascii="Tahoma" w:hAnsi="Tahoma"/>
          <w:b/>
          <w:color w:val="000000" w:themeColor="text1"/>
          <w:sz w:val="4"/>
          <w:szCs w:val="4"/>
          <w:lang w:val="es-ES"/>
          <w14:textFill>
            <w14:solidFill>
              <w14:schemeClr w14:val="tx1"/>
            </w14:solidFill>
          </w14:textFill>
        </w:rPr>
      </w:r>
    </w:p>
    <w:p>
      <w:pPr>
        <w:pStyle w:val="Normal"/>
        <w:ind w:left="4820" w:firstLine="283"/>
        <w:rPr>
          <w:rFonts w:ascii="Tahoma" w:hAnsi="Tahoma" w:cs="Tahoma"/>
          <w:color w:val="000000" w:themeColor="text1"/>
          <w:lang w:val="en-US"/>
          <w14:textFill>
            <w14:solidFill>
              <w14:schemeClr w14:val="tx1"/>
            </w14:solidFill>
          </w14:textFill>
        </w:rPr>
      </w:pPr>
      <w:r>
        <w:rPr>
          <w:rFonts w:cs="Tahoma" w:ascii="Tahoma" w:hAnsi="Tahoma"/>
          <w:color w:val="000000" w:themeColor="text1"/>
          <w14:textFill>
            <w14:solidFill>
              <w14:schemeClr w14:val="tx1"/>
            </w14:solidFill>
          </w14:textFill>
        </w:rPr>
        <w:t xml:space="preserve"> </w:t>
      </w:r>
      <w:r>
        <w:rPr>
          <w:rFonts w:cs="Tahoma" w:ascii="Tahoma" w:hAnsi="Tahoma"/>
          <w:color w:val="000000"/>
          <w:sz w:val="20"/>
          <w:szCs w:val="20"/>
        </w:rPr>
        <w:t>${persona.nombreCompleto}</w:t>
      </w:r>
    </w:p>
    <w:p>
      <w:pPr>
        <w:pStyle w:val="Normal"/>
        <w:ind w:left="4820" w:firstLine="283"/>
        <w:rPr>
          <w:rFonts w:ascii="Tahoma" w:hAnsi="Tahoma" w:cs="Tahoma"/>
          <w:color w:val="000000" w:themeColor="text1"/>
          <w:lang w:val="en-US"/>
          <w14:textFill>
            <w14:solidFill>
              <w14:schemeClr w14:val="tx1"/>
            </w14:solidFill>
          </w14:textFill>
        </w:rPr>
      </w:pPr>
      <w:r>
        <w:rPr>
          <w:rFonts w:cs="Tahoma" w:ascii="Tahoma" w:hAnsi="Tahoma"/>
          <w:b/>
          <w:color w:val="000000" w:themeColor="text1"/>
          <w:sz w:val="20"/>
          <w:szCs w:val="20"/>
        </w:rPr>
        <w:t xml:space="preserve"> </w:t>
      </w:r>
      <w:r>
        <w:rPr>
          <w:rFonts w:cs="Tahoma" w:ascii="Tahoma" w:hAnsi="Tahoma"/>
          <w:b/>
          <w:color w:val="000000"/>
          <w:sz w:val="20"/>
          <w:szCs w:val="20"/>
        </w:rPr>
        <w:t>${puestoNuevo.denominacion}</w:t>
      </w:r>
    </w:p>
    <w:p>
      <w:pPr>
        <w:pStyle w:val="Normal"/>
        <w:ind w:left="4820" w:firstLine="283"/>
        <w:rPr>
          <w:rFonts w:ascii="Tahoma" w:hAnsi="Tahoma" w:cs="Tahoma"/>
          <w:color w:val="000000" w:themeColor="text1"/>
          <w:spacing w:val="-6"/>
          <w:lang w:val="es-ES"/>
          <w14:textFill>
            <w14:solidFill>
              <w14:schemeClr w14:val="tx1"/>
            </w14:solidFill>
          </w14:textFill>
        </w:rPr>
      </w:pPr>
      <w:r>
        <w:rPr>
          <w:rFonts w:cs="Tahoma" w:ascii="Tahoma" w:hAnsi="Tahoma"/>
          <w:color w:val="000000" w:themeColor="text1"/>
          <w:spacing w:val="-6"/>
          <w14:textFill>
            <w14:solidFill>
              <w14:schemeClr w14:val="tx1"/>
            </w14:solidFill>
          </w14:textFill>
        </w:rPr>
        <w:t xml:space="preserve"> </w:t>
      </w:r>
      <w:r>
        <w:rPr>
          <w:rFonts w:cs="Tahoma" w:ascii="Tahoma" w:hAnsi="Tahoma"/>
          <w:color w:val="000000" w:themeColor="text1"/>
          <w:spacing w:val="-6"/>
          <w14:textFill>
            <w14:solidFill>
              <w14:schemeClr w14:val="tx1"/>
            </w14:solidFill>
          </w14:textFill>
        </w:rPr>
        <w:t>Veimar Mario Cazón Morales</w:t>
      </w:r>
    </w:p>
    <w:p>
      <w:pPr>
        <w:pStyle w:val="Normal"/>
        <w:spacing w:before="0" w:after="120"/>
        <w:ind w:left="4820" w:firstLine="283"/>
        <w:rPr>
          <w:rFonts w:ascii="Tahoma" w:hAnsi="Tahoma" w:cs="Tahoma"/>
          <w:b/>
          <w:color w:val="000000" w:themeColor="text1"/>
          <w:sz w:val="18"/>
          <w:szCs w:val="18"/>
          <w:lang w:val="es-ES"/>
          <w14:textFill>
            <w14:solidFill>
              <w14:schemeClr w14:val="tx1"/>
            </w14:solidFill>
          </w14:textFill>
        </w:rPr>
      </w:pPr>
      <w:r>
        <w:rPr>
          <w:rFonts w:cs="Tahoma" w:ascii="Tahoma" w:hAnsi="Tahoma"/>
          <w:b/>
          <w:color w:val="000000" w:themeColor="text1"/>
          <w:sz w:val="18"/>
          <w:szCs w:val="18"/>
          <w14:textFill>
            <w14:solidFill>
              <w14:schemeClr w14:val="tx1"/>
            </w14:solidFill>
          </w14:textFill>
        </w:rPr>
        <w:t xml:space="preserve"> </w:t>
      </w:r>
      <w:r>
        <w:rPr>
          <w:rFonts w:cs="Tahoma" w:ascii="Tahoma" w:hAnsi="Tahoma"/>
          <w:b/>
          <w:color w:val="000000" w:themeColor="text1"/>
          <w:sz w:val="18"/>
          <w:szCs w:val="18"/>
          <w14:textFill>
            <w14:solidFill>
              <w14:schemeClr w14:val="tx1"/>
            </w14:solidFill>
          </w14:textFill>
        </w:rPr>
        <w:t>PRESIDENTE EJECUTIVO a.i.</w:t>
      </w:r>
    </w:p>
    <w:p>
      <w:pPr>
        <w:pStyle w:val="Normal"/>
        <w:spacing w:lineRule="auto" w:line="480" w:before="0" w:after="120"/>
        <w:ind w:left="4820" w:firstLine="283"/>
        <w:rPr>
          <w:rFonts w:ascii="Tahoma" w:hAnsi="Tahoma" w:cs="Tahoma"/>
          <w:b/>
          <w:color w:val="000000" w:themeColor="text1"/>
          <w:lang w:val="en-US"/>
          <w14:textFill>
            <w14:solidFill>
              <w14:schemeClr w14:val="tx1"/>
            </w14:solidFill>
          </w14:textFill>
        </w:rPr>
      </w:pPr>
      <w:r>
        <w:rPr>
          <w:rFonts w:cs="Tahoma" w:ascii="Tahoma" w:hAnsi="Tahoma"/>
          <w:b/>
          <w:color w:val="000000" w:themeColor="text1"/>
          <w14:textFill>
            <w14:solidFill>
              <w14:schemeClr w14:val="tx1"/>
            </w14:solidFill>
          </w14:textFill>
        </w:rPr>
        <w:t xml:space="preserve"> </w:t>
      </w:r>
      <w:r>
        <w:rPr>
          <w:rFonts w:cs="Tahoma" w:ascii="Tahoma" w:hAnsi="Tahoma"/>
          <w:b/>
          <w:color w:val="000000" w:themeColor="text1"/>
          <w14:textFill>
            <w14:solidFill>
              <w14:schemeClr w14:val="tx1"/>
            </w14:solidFill>
          </w14:textFill>
        </w:rPr>
        <w:t>INTERINATO</w:t>
      </w:r>
    </w:p>
    <w:p>
      <w:pPr>
        <w:pStyle w:val="Normal"/>
        <w:spacing w:before="0" w:after="120"/>
        <w:ind w:firstLine="539"/>
        <w:jc w:val="both"/>
        <w:rPr>
          <w:rFonts w:ascii="Tahoma" w:hAnsi="Tahoma" w:cs="Tahoma"/>
          <w:b/>
          <w:color w:val="000000" w:themeColor="text1"/>
          <w:lang w:val="es-ES"/>
          <w14:textFill>
            <w14:solidFill>
              <w14:schemeClr w14:val="tx1"/>
            </w14:solidFill>
          </w14:textFill>
        </w:rPr>
      </w:pPr>
      <w:r>
        <w:rPr>
          <w:rFonts w:cs="Tahoma" w:ascii="Tahoma" w:hAnsi="Tahoma"/>
          <w:b/>
          <w:color w:val="000000" w:themeColor="text1"/>
          <w:lang w:val="es-ES"/>
          <w14:textFill>
            <w14:solidFill>
              <w14:schemeClr w14:val="tx1"/>
            </w14:solidFill>
          </w14:textFill>
        </w:rPr>
      </w:r>
    </w:p>
    <w:p>
      <w:pPr>
        <w:pStyle w:val="Normal"/>
        <w:widowControl/>
        <w:suppressAutoHyphens w:val="true"/>
        <w:bidi w:val="0"/>
        <w:spacing w:before="0" w:after="120"/>
        <w:ind w:right="0" w:hanging="0"/>
        <w:jc w:val="both"/>
        <w:rPr>
          <w:rFonts w:ascii="Tahoma" w:hAnsi="Tahoma" w:cs="Tahoma"/>
          <w:b/>
          <w:color w:val="000000" w:themeColor="text1"/>
          <w:lang w:val="es-ES"/>
        </w:rPr>
      </w:pPr>
      <w:r>
        <w:rPr>
          <w:rFonts w:cs="Tahoma" w:ascii="Tahoma" w:hAnsi="Tahoma"/>
          <w:b/>
          <w:color w:val="000000"/>
        </w:rPr>
        <w:t>${interinato.tituloRespeto} ${persona.nombreCompleto}</w:t>
      </w:r>
      <w:r>
        <w:rPr>
          <w:rFonts w:cs="Tahoma" w:ascii="Tahoma" w:hAnsi="Tahoma"/>
          <w:b/>
          <w:color w:val="000000" w:themeColor="text1"/>
        </w:rPr>
        <w:t>:</w:t>
      </w:r>
    </w:p>
    <w:p>
      <w:pPr>
        <w:pStyle w:val="Normal"/>
        <w:widowControl/>
        <w:suppressAutoHyphens w:val="true"/>
        <w:bidi w:val="0"/>
        <w:spacing w:before="0" w:after="0"/>
        <w:ind w:left="0" w:right="-57" w:hanging="0"/>
        <w:jc w:val="both"/>
        <w:rPr>
          <w:rFonts w:ascii="Tahoma" w:hAnsi="Tahoma" w:cs="Tahoma"/>
          <w:color w:val="000000" w:themeColor="text1"/>
          <w:spacing w:val="-4"/>
          <w14:textFill>
            <w14:solidFill>
              <w14:schemeClr w14:val="tx1"/>
            </w14:solidFill>
          </w14:textFill>
        </w:rPr>
      </w:pPr>
      <w:r>
        <w:rPr>
          <w:rFonts w:cs="Tahoma" w:ascii="Tahoma" w:hAnsi="Tahoma"/>
          <w:color w:val="000000" w:themeColor="text1"/>
          <w14:textFill>
            <w14:solidFill>
              <w14:schemeClr w14:val="tx1"/>
            </w14:solidFill>
          </w14:textFill>
        </w:rPr>
        <w:t xml:space="preserve">De acuerdo a Resolución Administrativa de Presidencia </w:t>
      </w:r>
      <w:r>
        <w:rPr>
          <w:rFonts w:cs="Tahoma" w:ascii="Tahoma" w:hAnsi="Tahoma"/>
          <w:b/>
          <w:color w:val="000000" w:themeColor="text1"/>
          <w:sz w:val="28"/>
          <w:szCs w:val="28"/>
          <w14:textFill>
            <w14:solidFill>
              <w14:schemeClr w14:val="tx1"/>
            </w14:solidFill>
          </w14:textFill>
        </w:rPr>
        <w:t xml:space="preserve">Nº </w:t>
      </w:r>
      <w:r>
        <w:rPr>
          <w:rFonts w:cs="Tahoma" w:ascii="Tahoma" w:hAnsi="Tahoma"/>
          <w:b/>
          <w:color w:val="000000"/>
          <w:sz w:val="28"/>
          <w:szCs w:val="28"/>
        </w:rPr>
        <w:t>${interinato.codigoRap}</w:t>
      </w:r>
      <w:r>
        <w:rPr>
          <w:rFonts w:cs="Tahoma" w:ascii="Tahoma" w:hAnsi="Tahoma"/>
          <w:b/>
          <w:color w:val="000000" w:themeColor="text1"/>
          <w:sz w:val="28"/>
          <w:szCs w:val="28"/>
          <w14:textFill>
            <w14:solidFill>
              <w14:schemeClr w14:val="tx1"/>
            </w14:solidFill>
          </w14:textFill>
        </w:rPr>
        <w:t xml:space="preserve"> </w:t>
      </w:r>
      <w:r>
        <w:rPr>
          <w:rFonts w:cs="Tahoma" w:ascii="Tahoma" w:hAnsi="Tahoma"/>
          <w:color w:val="000000" w:themeColor="text1"/>
          <w14:textFill>
            <w14:solidFill>
              <w14:schemeClr w14:val="tx1"/>
            </w14:solidFill>
          </w14:textFill>
        </w:rPr>
        <w:t xml:space="preserve">de fecha </w:t>
      </w:r>
      <w:r>
        <w:rPr>
          <w:rFonts w:cs="Tahoma" w:ascii="Tahoma" w:hAnsi="Tahoma"/>
          <w:color w:val="000000"/>
        </w:rPr>
        <w:t>${interinato.fechaRapMem}</w:t>
      </w:r>
      <w:r>
        <w:rPr>
          <w:rFonts w:cs="Tahoma" w:ascii="Tahoma" w:hAnsi="Tahoma"/>
          <w:color w:val="000000" w:themeColor="text1"/>
          <w14:textFill>
            <w14:solidFill>
              <w14:schemeClr w14:val="tx1"/>
            </w14:solidFill>
          </w14:textFill>
        </w:rPr>
        <w:t xml:space="preserve"> y conforme al Artículo 21 de las Normas Básicas del Sistema de Administración de Personal aprobadas mediante Decreto Supremo N° 26115, se comunica a usted que deberá asumir funciones en forma </w:t>
      </w:r>
      <w:r>
        <w:rPr>
          <w:rFonts w:cs="Tahoma" w:ascii="Tahoma" w:hAnsi="Tahoma"/>
          <w:b/>
          <w:color w:val="000000" w:themeColor="text1"/>
          <w14:textFill>
            <w14:solidFill>
              <w14:schemeClr w14:val="tx1"/>
            </w14:solidFill>
          </w14:textFill>
        </w:rPr>
        <w:t>interina</w:t>
      </w:r>
      <w:r>
        <w:rPr>
          <w:rFonts w:cs="Tahoma" w:ascii="Tahoma" w:hAnsi="Tahoma"/>
          <w:color w:val="000000" w:themeColor="text1"/>
          <w14:textFill>
            <w14:solidFill>
              <w14:schemeClr w14:val="tx1"/>
            </w14:solidFill>
          </w14:textFill>
        </w:rPr>
        <w:t xml:space="preserve"> como </w:t>
      </w:r>
      <w:r>
        <w:rPr>
          <w:rFonts w:cs="Tahoma" w:ascii="Tahoma" w:hAnsi="Tahoma"/>
          <w:b/>
          <w:color w:val="000000"/>
        </w:rPr>
        <w:t>${puestoNuevo.denominacion}</w:t>
      </w:r>
      <w:r>
        <w:rPr>
          <w:rFonts w:cs="Tahoma" w:ascii="Tahoma" w:hAnsi="Tahoma"/>
          <w:b/>
          <w:color w:val="000000" w:themeColor="text1"/>
          <w14:textFill>
            <w14:solidFill>
              <w14:schemeClr w14:val="tx1"/>
            </w14:solidFill>
          </w14:textFill>
        </w:rPr>
        <w:t xml:space="preserve"> </w:t>
      </w:r>
      <w:r>
        <w:rPr>
          <w:rFonts w:cs="Tahoma" w:ascii="Tahoma" w:hAnsi="Tahoma"/>
          <w:color w:val="000000" w:themeColor="text1"/>
          <w14:textFill>
            <w14:solidFill>
              <w14:schemeClr w14:val="tx1"/>
            </w14:solidFill>
          </w14:textFill>
        </w:rPr>
        <w:t xml:space="preserve">dependiente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b/>
          <w:color w:val="000000" w:themeColor="text1"/>
          <w14:textFill>
            <w14:solidFill>
              <w14:schemeClr w14:val="tx1"/>
            </w14:solidFill>
          </w14:textFill>
        </w:rPr>
        <w:t xml:space="preserve"> </w:t>
      </w:r>
      <w:r>
        <w:rPr>
          <w:rFonts w:cs="Tahoma" w:ascii="Tahoma" w:hAnsi="Tahoma"/>
          <w:b/>
          <w:color w:val="000000"/>
        </w:rPr>
        <w:t>${puestoNuevo.gerencia}</w:t>
      </w:r>
      <w:r>
        <w:rPr>
          <w:rFonts w:cs="Tahoma" w:ascii="Tahoma" w:hAnsi="Tahoma"/>
          <w:b/>
          <w:color w:val="000000" w:themeColor="text1"/>
          <w14:textFill>
            <w14:solidFill>
              <w14:schemeClr w14:val="tx1"/>
            </w14:solidFill>
          </w14:textFill>
        </w:rPr>
        <w:t xml:space="preserve"> </w:t>
      </w:r>
      <w:r>
        <w:rPr>
          <w:rFonts w:cs="Tahoma" w:ascii="Tahoma" w:hAnsi="Tahoma"/>
          <w:color w:val="000000" w:themeColor="text1"/>
          <w14:textFill>
            <w14:solidFill>
              <w14:schemeClr w14:val="tx1"/>
            </w14:solidFill>
          </w14:textFill>
        </w:rPr>
        <w:t xml:space="preserve">del Servicio de Impuestos Nacionales, con las obligaciones y responsabilidades que el cargo amerita, a partir del </w:t>
      </w:r>
      <w:r>
        <w:rPr>
          <w:rFonts w:cs="Tahoma" w:ascii="Tahoma" w:hAnsi="Tahoma"/>
          <w:b/>
          <w:color w:val="000000"/>
        </w:rPr>
        <w:t>${interinato.fechaInicioInterinato} al ${interinato.fechaFinInterinato}</w:t>
      </w:r>
      <w:r>
        <w:rPr>
          <w:rFonts w:cs="Tahoma" w:ascii="Tahoma" w:hAnsi="Tahoma"/>
          <w:color w:val="000000" w:themeColor="text1"/>
          <w14:textFill>
            <w14:solidFill>
              <w14:schemeClr w14:val="tx1"/>
            </w14:solidFill>
          </w14:textFill>
        </w:rPr>
        <w:t>, manteniendo su número de ítem y nivel salarial.</w:t>
      </w:r>
    </w:p>
    <w:p>
      <w:pPr>
        <w:pStyle w:val="Normal"/>
        <w:widowControl/>
        <w:suppressAutoHyphens w:val="true"/>
        <w:bidi w:val="0"/>
        <w:spacing w:before="120" w:after="120"/>
        <w:ind w:left="0" w:right="-283" w:hanging="0"/>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t>Con este motivo, saludo a usted muy atentamente.</w:t>
      </w:r>
    </w:p>
    <w:p>
      <w:pPr>
        <w:pStyle w:val="Normal"/>
        <w:spacing w:before="120" w:after="120"/>
        <w:ind w:right="48" w:hanging="0"/>
        <w:jc w:val="both"/>
        <w:rPr>
          <w:rFonts w:ascii="Tahoma" w:hAnsi="Tahoma" w:cs="Tahoma"/>
          <w:color w:val="000000" w:themeColor="text1"/>
          <w:lang w:val="es-ES"/>
          <w14:textFill>
            <w14:solidFill>
              <w14:schemeClr w14:val="tx1"/>
            </w14:solidFill>
          </w14:textFill>
        </w:rPr>
      </w:pPr>
      <w:r>
        <w:rPr>
          <w:rFonts w:cs="Tahoma" w:ascii="Tahoma" w:hAnsi="Tahoma"/>
          <w:color w:val="000000" w:themeColor="text1"/>
          <w:lang w:val="es-ES"/>
          <w14:textFill>
            <w14:solidFill>
              <w14:schemeClr w14:val="tx1"/>
            </w14:solidFill>
          </w14:textFill>
        </w:rPr>
      </w:r>
    </w:p>
    <w:p>
      <w:pPr>
        <w:pStyle w:val="Normal"/>
        <w:spacing w:before="120" w:after="120"/>
        <w:ind w:right="48" w:hanging="0"/>
        <w:jc w:val="both"/>
        <w:rPr>
          <w:rFonts w:ascii="Tahoma" w:hAnsi="Tahoma" w:cs="Tahoma"/>
          <w:color w:val="000000" w:themeColor="text1"/>
          <w:lang w:val="en-US"/>
          <w14:textFill>
            <w14:solidFill>
              <w14:schemeClr w14:val="tx1"/>
            </w14:solidFill>
          </w14:textFill>
        </w:rPr>
      </w:pPr>
      <w:r>
        <w:rPr>
          <w:rFonts w:cs="Tahoma" w:ascii="Tahoma" w:hAnsi="Tahoma"/>
          <w:color w:val="000000" w:themeColor="text1"/>
          <w:lang w:val="en-US"/>
          <w14:textFill>
            <w14:solidFill>
              <w14:schemeClr w14:val="tx1"/>
            </w14:solidFill>
          </w14:textFill>
        </w:rPr>
      </w:r>
    </w:p>
    <w:p>
      <w:pPr>
        <w:pStyle w:val="Normal"/>
        <w:tabs>
          <w:tab w:val="clear" w:pos="708"/>
          <w:tab w:val="left" w:pos="3418" w:leader="none"/>
        </w:tabs>
        <w:spacing w:before="120" w:after="120"/>
        <w:ind w:right="48" w:hanging="0"/>
        <w:jc w:val="both"/>
        <w:rPr>
          <w:rFonts w:ascii="Tahoma" w:hAnsi="Tahoma" w:cs="Tahoma"/>
          <w:color w:val="000000" w:themeColor="text1"/>
          <w:lang w:val="en-US"/>
          <w14:textFill>
            <w14:solidFill>
              <w14:schemeClr w14:val="tx1"/>
            </w14:solidFill>
          </w14:textFill>
        </w:rPr>
      </w:pPr>
      <w:r>
        <w:rPr>
          <w:rFonts w:cs="Tahoma" w:ascii="Tahoma" w:hAnsi="Tahoma"/>
          <w:color w:val="000000" w:themeColor="text1"/>
          <w:lang w:val="en-US"/>
          <w14:textFill>
            <w14:solidFill>
              <w14:schemeClr w14:val="tx1"/>
            </w14:solidFill>
          </w14:textFill>
        </w:rPr>
        <w:tab/>
      </w:r>
    </w:p>
    <w:p>
      <w:pPr>
        <w:pStyle w:val="Normal"/>
        <w:spacing w:before="120" w:after="120"/>
        <w:ind w:right="48" w:hanging="0"/>
        <w:jc w:val="both"/>
        <w:rPr>
          <w:rFonts w:ascii="Tahoma" w:hAnsi="Tahoma" w:cs="Tahoma"/>
          <w:color w:val="000000" w:themeColor="text1"/>
          <w:lang w:val="en-US"/>
          <w14:textFill>
            <w14:solidFill>
              <w14:schemeClr w14:val="tx1"/>
            </w14:solidFill>
          </w14:textFill>
        </w:rPr>
      </w:pPr>
      <w:r>
        <w:rPr>
          <w:rFonts w:cs="Tahoma" w:ascii="Tahoma" w:hAnsi="Tahoma"/>
          <w:color w:val="000000" w:themeColor="text1"/>
          <w:lang w:val="en-US"/>
          <w14:textFill>
            <w14:solidFill>
              <w14:schemeClr w14:val="tx1"/>
            </w14:solidFill>
          </w14:textFill>
        </w:rPr>
      </w:r>
    </w:p>
    <w:p>
      <w:pPr>
        <w:pStyle w:val="Normal"/>
        <w:spacing w:before="120" w:after="120"/>
        <w:ind w:right="48" w:hanging="0"/>
        <w:jc w:val="both"/>
        <w:rPr>
          <w:rFonts w:ascii="Tahoma" w:hAnsi="Tahoma" w:cs="Tahoma"/>
          <w:color w:val="000000" w:themeColor="text1"/>
          <w:lang w:val="en-US"/>
          <w14:textFill>
            <w14:solidFill>
              <w14:schemeClr w14:val="tx1"/>
            </w14:solidFill>
          </w14:textFill>
        </w:rPr>
      </w:pPr>
      <w:r>
        <w:rPr>
          <w:rFonts w:cs="Tahoma" w:ascii="Tahoma" w:hAnsi="Tahoma"/>
          <w:color w:val="000000" w:themeColor="text1"/>
          <w:lang w:val="en-US"/>
          <w14:textFill>
            <w14:solidFill>
              <w14:schemeClr w14:val="tx1"/>
            </w14:solidFill>
          </w14:textFill>
        </w:rPr>
      </w:r>
    </w:p>
    <w:p>
      <w:pPr>
        <w:pStyle w:val="Normal"/>
        <w:widowControl/>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VMCM</w:t>
      </w:r>
    </w:p>
    <w:p>
      <w:pPr>
        <w:pStyle w:val="Normal"/>
        <w:widowControl/>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MALP</w:t>
      </w:r>
    </w:p>
    <w:p>
      <w:pPr>
        <w:pStyle w:val="Normal"/>
        <w:widowControl/>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NUS</w:t>
      </w:r>
    </w:p>
    <w:p>
      <w:pPr>
        <w:pStyle w:val="Normal"/>
        <w:widowControl/>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CMZQ</w:t>
      </w:r>
    </w:p>
    <w:p>
      <w:pPr>
        <w:pStyle w:val="Normal"/>
        <w:widowControl/>
        <w:suppressAutoHyphens w:val="true"/>
        <w:bidi w:val="0"/>
        <w:spacing w:before="0" w:after="0"/>
        <w:ind w:left="113" w:right="0" w:hanging="0"/>
        <w:jc w:val="left"/>
        <w:rPr/>
      </w:pPr>
      <w:r>
        <w:rPr>
          <w:rFonts w:cs="Tahoma" w:ascii="Tahoma" w:hAnsi="Tahoma"/>
          <w:color w:val="000000"/>
          <w:spacing w:val="-6"/>
          <w:sz w:val="12"/>
          <w:szCs w:val="12"/>
          <w:lang w:val="en-US"/>
        </w:rPr>
        <w:t>${interinato.abrevNombreUsuario}</w:t>
      </w:r>
    </w:p>
    <w:p>
      <w:pPr>
        <w:pStyle w:val="Normal"/>
        <w:widowControl/>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C.c.:  DAP</w:t>
      </w:r>
    </w:p>
    <w:p>
      <w:pPr>
        <w:pStyle w:val="Normal"/>
        <w:widowControl/>
        <w:tabs>
          <w:tab w:val="clear" w:pos="708"/>
          <w:tab w:val="left" w:pos="284" w:leader="none"/>
        </w:tabs>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themeColor="text1"/>
          <w:sz w:val="12"/>
          <w:szCs w:val="12"/>
          <w:lang w:val="en-US"/>
          <w14:textFill>
            <w14:solidFill>
              <w14:schemeClr w14:val="tx1"/>
            </w14:solidFill>
          </w14:textFill>
        </w:rPr>
        <w:t>URDC</w:t>
      </w:r>
    </w:p>
    <w:p>
      <w:pPr>
        <w:pStyle w:val="Normal"/>
        <w:widowControl/>
        <w:tabs>
          <w:tab w:val="clear" w:pos="708"/>
          <w:tab w:val="left" w:pos="284" w:leader="none"/>
        </w:tabs>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themeColor="text1"/>
          <w:sz w:val="12"/>
          <w:szCs w:val="12"/>
          <w:lang w:val="en-US"/>
          <w14:textFill>
            <w14:solidFill>
              <w14:schemeClr w14:val="tx1"/>
            </w14:solidFill>
          </w14:textFill>
        </w:rPr>
        <w:t>FILE PERSONAL</w:t>
      </w:r>
    </w:p>
    <w:p>
      <w:pPr>
        <w:pStyle w:val="Normal"/>
        <w:widowControl/>
        <w:tabs>
          <w:tab w:val="clear" w:pos="708"/>
          <w:tab w:val="left" w:pos="284" w:leader="none"/>
        </w:tabs>
        <w:suppressAutoHyphens w:val="true"/>
        <w:bidi w:val="0"/>
        <w:spacing w:before="0" w:after="0"/>
        <w:ind w:left="0" w:right="0" w:hanging="0"/>
        <w:jc w:val="left"/>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sz w:val="12"/>
          <w:szCs w:val="12"/>
          <w:lang w:val="en-US"/>
        </w:rPr>
        <w:fldChar w:fldCharType="begin"/>
      </w:r>
      <w:r>
        <w:rPr>
          <w:sz w:val="12"/>
          <w:szCs w:val="12"/>
          <w:rFonts w:cs="Tahoma" w:ascii="Tahoma" w:hAnsi="Tahoma"/>
          <w:color w:val="000000"/>
          <w:lang w:val="en-US"/>
        </w:rPr>
        <w:instrText xml:space="preserve"> MERGEFIELD ABREV </w:instrText>
      </w:r>
      <w:r>
        <w:rPr>
          <w:sz w:val="12"/>
          <w:szCs w:val="12"/>
          <w:rFonts w:cs="Tahoma" w:ascii="Tahoma" w:hAnsi="Tahoma"/>
          <w:color w:val="000000"/>
          <w:lang w:val="en-US"/>
        </w:rPr>
        <w:fldChar w:fldCharType="separate"/>
      </w:r>
      <w:r>
        <w:rPr>
          <w:sz w:val="12"/>
          <w:szCs w:val="12"/>
          <w:rFonts w:cs="Tahoma" w:ascii="Tahoma" w:hAnsi="Tahoma"/>
          <w:color w:val="000000"/>
          <w:lang w:val="en-US"/>
        </w:rPr>
      </w:r>
      <w:r>
        <w:rPr>
          <w:sz w:val="12"/>
          <w:szCs w:val="12"/>
          <w:rFonts w:cs="Tahoma" w:ascii="Tahoma" w:hAnsi="Tahoma"/>
          <w:color w:val="000000"/>
          <w:lang w:val="en-US"/>
        </w:rPr>
        <w:fldChar w:fldCharType="end"/>
      </w:r>
    </w:p>
    <w:p>
      <w:pPr>
        <w:pStyle w:val="Normal"/>
        <w:widowControl/>
        <w:tabs>
          <w:tab w:val="clear" w:pos="708"/>
          <w:tab w:val="left" w:pos="284" w:leader="none"/>
        </w:tabs>
        <w:suppressAutoHyphens w:val="true"/>
        <w:bidi w:val="0"/>
        <w:spacing w:before="0" w:after="0"/>
        <w:ind w:left="0" w:right="0" w:hanging="0"/>
        <w:jc w:val="left"/>
        <w:rPr/>
      </w:pPr>
      <w:r>
        <w:rPr>
          <w:rFonts w:cs="Tahoma" w:ascii="Tahoma" w:hAnsi="Tahoma"/>
          <w:color w:val="000000" w:themeColor="text1"/>
          <w:sz w:val="12"/>
          <w:szCs w:val="12"/>
          <w14:textFill>
            <w14:solidFill>
              <w14:schemeClr w14:val="tx1"/>
            </w14:solidFill>
          </w14:textFill>
        </w:rPr>
        <w:t>Fjs.   Uno (1)</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lang w:val="es-BO"/>
        </w:rPr>
        <w:t>${interinato.hojaProveido} Tr</w:t>
      </w:r>
      <w:r>
        <w:rPr>
          <w:rFonts w:cs="Tahoma" w:ascii="Tahoma" w:hAnsi="Tahoma"/>
          <w:b w:val="false"/>
          <w:i w:val="false"/>
          <w:caps w:val="false"/>
          <w:smallCaps w:val="false"/>
          <w:color w:val="000000" w:themeColor="text1"/>
          <w:spacing w:val="-6"/>
          <w:sz w:val="12"/>
          <w:szCs w:val="12"/>
          <w:lang w:val="es-BO"/>
        </w:rPr>
        <w:t>á</w:t>
      </w:r>
      <w:r>
        <w:rPr>
          <w:rFonts w:cs="Tahoma" w:ascii="Tahoma" w:hAnsi="Tahoma"/>
          <w:color w:val="000000" w:themeColor="text1"/>
          <w:spacing w:val="-6"/>
          <w:sz w:val="12"/>
          <w:szCs w:val="12"/>
          <w:lang w:val="es-BO"/>
        </w:rPr>
        <w:t>mine N.º ${interinato.numTramite}</w:t>
      </w:r>
    </w:p>
    <w:sectPr>
      <w:headerReference w:type="default" r:id="rId9"/>
      <w:headerReference w:type="first" r:id="rId10"/>
      <w:footerReference w:type="default" r:id="rId11"/>
      <w:footerReference w:type="first" r:id="rId12"/>
      <w:type w:val="nextPage"/>
      <w:pgSz w:w="12240" w:h="12240"/>
      <w:pgMar w:left="1701" w:right="1752" w:gutter="0" w:header="284" w:top="811" w:footer="993" w:bottom="105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ahoma" w:hAnsi="Tahoma" w:cs="Tahoma"/>
        <w:b/>
        <w:color w:val="FFFFFF" w:themeColor="background1"/>
        <w14:textFill>
          <w14:solidFill>
            <w14:schemeClr w14:val="bg1"/>
          </w14:solidFill>
        </w14:textFill>
      </w:rPr>
    </w:pPr>
    <w:r>
      <w:rPr>
        <w:rFonts w:cs="Tahoma" w:ascii="Tahoma" w:hAnsi="Tahoma"/>
        <w:b/>
        <w:color w:val="FFFFFF" w:themeColor="background1"/>
        <w14:textFill>
          <w14:solidFill>
            <w14:schemeClr w14:val="bg1"/>
          </w14:solidFill>
        </w14:textFill>
      </w:rPr>
      <w:t>”</w:t>
    </w:r>
    <w:r>
      <w:rPr>
        <w:rFonts w:cs="Tahoma" w:ascii="Tahoma" w:hAnsi="Tahoma"/>
        <w:b/>
        <w:color w:val="FFFFFF" w:themeColor="background1"/>
        <w14:textFill>
          <w14:solidFill>
            <w14:schemeClr w14:val="bg1"/>
          </w14:solidFill>
        </w14:textFill>
      </w:rPr>
      <w:t>2022 AÑO DE LA REVOLUCIÓN CULTURAL PARA LA DESPATRIARCALIZACIÓN:</w:t>
    </w:r>
  </w:p>
  <w:p>
    <w:pPr>
      <w:pStyle w:val="Normal"/>
      <w:jc w:val="center"/>
      <w:rPr>
        <w:rFonts w:ascii="Tahoma" w:hAnsi="Tahoma" w:cs="Tahoma"/>
        <w:color w:val="FFFFFF" w:themeColor="background1"/>
        <w:sz w:val="12"/>
        <w:szCs w:val="12"/>
        <w:lang w:val="en-US"/>
        <w14:textFill>
          <w14:solidFill>
            <w14:schemeClr w14:val="bg1"/>
          </w14:solidFill>
        </w14:textFill>
      </w:rPr>
    </w:pPr>
    <w:r>
      <w:rPr>
        <w:rFonts w:cs="Tahoma" w:ascii="Tahoma" w:hAnsi="Tahoma"/>
        <w:b/>
        <w:color w:val="FFFFFF" w:themeColor="background1"/>
        <w14:textFill>
          <w14:solidFill>
            <w14:schemeClr w14:val="bg1"/>
          </w14:solidFill>
        </w14:textFill>
      </w:rPr>
      <w:t>POR UNA VIDA LIBRE DE VIOLENCIA CONTRA LAS MUJERES”</w:t>
    </w:r>
  </w:p>
  <w:p>
    <w:pPr>
      <w:pStyle w:val="Piedepgina"/>
      <w:rPr>
        <w:color w:val="FFFFFF" w:themeColor="background1"/>
        <w14:textFill>
          <w14:solidFill>
            <w14:schemeClr w14:val="bg1"/>
          </w14:solidFill>
        </w14:textFill>
      </w:rPr>
    </w:pPr>
    <w:r>
      <w:rPr>
        <w:color w:val="FFFFFF" w:themeColor="background1"/>
        <w14:textFill>
          <w14:solidFill>
            <w14:schemeClr w14:val="bg1"/>
          </w14:solidFill>
        </w14:textFill>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ahoma" w:hAnsi="Tahoma" w:cs="Tahoma"/>
        <w:b/>
        <w:color w:val="FFFFFF" w:themeColor="background1"/>
        <w14:textFill>
          <w14:solidFill>
            <w14:schemeClr w14:val="bg1"/>
          </w14:solidFill>
        </w14:textFill>
      </w:rPr>
    </w:pPr>
    <w:r>
      <w:rPr>
        <w:rFonts w:cs="Tahoma" w:ascii="Tahoma" w:hAnsi="Tahoma"/>
        <w:b/>
        <w:color w:val="FFFFFF" w:themeColor="background1"/>
        <w14:textFill>
          <w14:solidFill>
            <w14:schemeClr w14:val="bg1"/>
          </w14:solidFill>
        </w14:textFill>
      </w:rPr>
      <w:t>”</w:t>
    </w:r>
    <w:r>
      <w:rPr>
        <w:rFonts w:cs="Tahoma" w:ascii="Tahoma" w:hAnsi="Tahoma"/>
        <w:b/>
        <w:color w:val="FFFFFF" w:themeColor="background1"/>
        <w14:textFill>
          <w14:solidFill>
            <w14:schemeClr w14:val="bg1"/>
          </w14:solidFill>
        </w14:textFill>
      </w:rPr>
      <w:t>2022 AÑO DE LA REVOLUCIÓN CULTURAL PARA LA DESPATRIARCALIZACIÓN:</w:t>
    </w:r>
  </w:p>
  <w:p>
    <w:pPr>
      <w:pStyle w:val="Normal"/>
      <w:jc w:val="center"/>
      <w:rPr>
        <w:rFonts w:ascii="Tahoma" w:hAnsi="Tahoma" w:cs="Tahoma"/>
        <w:color w:val="FFFFFF" w:themeColor="background1"/>
        <w:sz w:val="12"/>
        <w:szCs w:val="12"/>
        <w:lang w:val="en-US"/>
        <w14:textFill>
          <w14:solidFill>
            <w14:schemeClr w14:val="bg1"/>
          </w14:solidFill>
        </w14:textFill>
      </w:rPr>
    </w:pPr>
    <w:r>
      <w:rPr>
        <w:rFonts w:cs="Tahoma" w:ascii="Tahoma" w:hAnsi="Tahoma"/>
        <w:b/>
        <w:color w:val="FFFFFF" w:themeColor="background1"/>
        <w14:textFill>
          <w14:solidFill>
            <w14:schemeClr w14:val="bg1"/>
          </w14:solidFill>
        </w14:textFill>
      </w:rPr>
      <w:t>POR UNA VIDA LIBRE DE VIOLENCIA CONTRA LAS MUJERES”</w:t>
    </w:r>
  </w:p>
  <w:p>
    <w:pPr>
      <w:pStyle w:val="Piedepgina"/>
      <w:rPr>
        <w:color w:val="FFFFFF" w:themeColor="background1"/>
        <w14:textFill>
          <w14:solidFill>
            <w14:schemeClr w14:val="bg1"/>
          </w14:solidFill>
        </w14:textFill>
      </w:rPr>
    </w:pPr>
    <w:r>
      <w:rPr>
        <w:color w:val="FFFFFF" w:themeColor="background1"/>
        <w14:textFill>
          <w14:solidFill>
            <w14:schemeClr w14:val="bg1"/>
          </w14:solidFill>
        </w14:textFil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ahoma" w:hAnsi="Tahoma" w:cs="Tahoma"/>
        <w:b/>
        <w:color w:val="000000" w:themeColor="text1"/>
        <w:lang w:val="en-US"/>
        <w14:textFill>
          <w14:solidFill>
            <w14:schemeClr w14:val="tx1"/>
          </w14:solidFill>
        </w14:textFill>
      </w:rPr>
    </w:pPr>
    <w:r>
      <w:rPr>
        <w:rFonts w:cs="Tahoma" w:ascii="Tahoma" w:hAnsi="Tahoma"/>
        <w:b/>
        <w:color w:val="000000" w:themeColor="text1"/>
        <w:lang w:val="en-US"/>
        <w14:textFill>
          <w14:solidFill>
            <w14:schemeClr w14:val="tx1"/>
          </w14:solidFill>
        </w14:textFill>
      </w:rPr>
      <w:drawing>
        <wp:anchor behindDoc="1" distT="0" distB="0" distL="0" distR="0" simplePos="0" locked="0" layoutInCell="1" allowOverlap="1" relativeHeight="3">
          <wp:simplePos x="0" y="0"/>
          <wp:positionH relativeFrom="column">
            <wp:posOffset>-2179955</wp:posOffset>
          </wp:positionH>
          <wp:positionV relativeFrom="paragraph">
            <wp:posOffset>2385695</wp:posOffset>
          </wp:positionV>
          <wp:extent cx="7494905" cy="5207635"/>
          <wp:effectExtent l="0" t="0" r="0" b="0"/>
          <wp:wrapNone/>
          <wp:docPr id="4" name="gráficos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s1 Copia 1 Copia 1" descr=""/>
                  <pic:cNvPicPr>
                    <a:picLocks noChangeAspect="1" noChangeArrowheads="1"/>
                  </pic:cNvPicPr>
                </pic:nvPicPr>
                <pic:blipFill>
                  <a:blip r:embed="rId1"/>
                  <a:srcRect l="0" t="0" r="688" b="0"/>
                  <a:stretch>
                    <a:fillRect/>
                  </a:stretch>
                </pic:blipFill>
                <pic:spPr bwMode="auto">
                  <a:xfrm>
                    <a:off x="0" y="0"/>
                    <a:ext cx="7494905" cy="5207635"/>
                  </a:xfrm>
                  <a:prstGeom prst="rect">
                    <a:avLst/>
                  </a:prstGeom>
                </pic:spPr>
              </pic:pic>
            </a:graphicData>
          </a:graphic>
        </wp:anchor>
      </w:drawing>
      <w:drawing>
        <wp:anchor behindDoc="1" distT="0" distB="0" distL="0" distR="0" simplePos="0" locked="0" layoutInCell="1" allowOverlap="1" relativeHeight="5">
          <wp:simplePos x="0" y="0"/>
          <wp:positionH relativeFrom="column">
            <wp:posOffset>-791845</wp:posOffset>
          </wp:positionH>
          <wp:positionV relativeFrom="paragraph">
            <wp:posOffset>2546350</wp:posOffset>
          </wp:positionV>
          <wp:extent cx="7494905" cy="5207635"/>
          <wp:effectExtent l="0" t="0" r="0" b="0"/>
          <wp:wrapNone/>
          <wp:docPr id="5" name="gráficos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s1" descr=""/>
                  <pic:cNvPicPr>
                    <a:picLocks noChangeAspect="1" noChangeArrowheads="1"/>
                  </pic:cNvPicPr>
                </pic:nvPicPr>
                <pic:blipFill>
                  <a:blip r:embed="rId2"/>
                  <a:srcRect l="0" t="0" r="688" b="0"/>
                  <a:stretch>
                    <a:fillRect/>
                  </a:stretch>
                </pic:blipFill>
                <pic:spPr bwMode="auto">
                  <a:xfrm>
                    <a:off x="0" y="0"/>
                    <a:ext cx="7494905" cy="5207635"/>
                  </a:xfrm>
                  <a:prstGeom prst="rect">
                    <a:avLst/>
                  </a:prstGeom>
                </pic:spPr>
              </pic:pic>
            </a:graphicData>
          </a:graphic>
        </wp:anchor>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ahoma" w:hAnsi="Tahoma" w:cs="Tahoma"/>
        <w:b/>
        <w:color w:val="000000" w:themeColor="text1"/>
        <w:lang w:val="en-US"/>
        <w14:textFill>
          <w14:solidFill>
            <w14:schemeClr w14:val="tx1"/>
          </w14:solidFill>
        </w14:textFill>
      </w:rPr>
    </w:pPr>
    <w:r>
      <w:rPr>
        <w:rFonts w:cs="Tahoma" w:ascii="Tahoma" w:hAnsi="Tahoma"/>
        <w:b/>
        <w:color w:val="000000" w:themeColor="text1"/>
        <w:lang w:val="en-US"/>
        <w14:textFill>
          <w14:solidFill>
            <w14:schemeClr w14:val="tx1"/>
          </w14:solidFill>
        </w14:textFill>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rFonts w:ascii="Tahoma" w:hAnsi="Tahoma" w:cs="Tahoma"/>
        <w:b/>
        <w:color w:val="FFFFFF" w:themeColor="background1"/>
        <w14:textFill>
          <w14:solidFill>
            <w14:schemeClr w14:val="bg1"/>
          </w14:solidFill>
        </w14:textFill>
      </w:rPr>
    </w:pPr>
    <w:r>
      <w:rPr>
        <w:rFonts w:cs="Tahoma" w:ascii="Tahoma" w:hAnsi="Tahoma"/>
        <w:b/>
        <w:color w:val="FFFFFF" w:themeColor="background1"/>
        <w14:textFill>
          <w14:solidFill>
            <w14:schemeClr w14:val="bg1"/>
          </w14:solidFill>
        </w14:textFill>
      </w:rPr>
      <w:drawing>
        <wp:anchor behindDoc="1" distT="0" distB="0" distL="0" distR="0" simplePos="0" locked="0" layoutInCell="0" allowOverlap="1" relativeHeight="8">
          <wp:simplePos x="0" y="0"/>
          <wp:positionH relativeFrom="column">
            <wp:posOffset>-1160145</wp:posOffset>
          </wp:positionH>
          <wp:positionV relativeFrom="paragraph">
            <wp:posOffset>-828040</wp:posOffset>
          </wp:positionV>
          <wp:extent cx="5870575" cy="1232535"/>
          <wp:effectExtent l="0" t="0" r="0" b="0"/>
          <wp:wrapTopAndBottom/>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1"/>
                  <a:srcRect l="0" t="0" r="0" b="17858"/>
                  <a:stretch>
                    <a:fillRect/>
                  </a:stretch>
                </pic:blipFill>
                <pic:spPr bwMode="auto">
                  <a:xfrm>
                    <a:off x="0" y="0"/>
                    <a:ext cx="5870575" cy="1232535"/>
                  </a:xfrm>
                  <a:prstGeom prst="rect">
                    <a:avLst/>
                  </a:prstGeom>
                </pic:spPr>
              </pic:pic>
            </a:graphicData>
          </a:graphic>
        </wp:anchor>
      </w:drawing>
      <w:drawing>
        <wp:anchor behindDoc="1" distT="0" distB="0" distL="0" distR="0" simplePos="0" locked="0" layoutInCell="1" allowOverlap="1" relativeHeight="10">
          <wp:simplePos x="0" y="0"/>
          <wp:positionH relativeFrom="column">
            <wp:posOffset>-932180</wp:posOffset>
          </wp:positionH>
          <wp:positionV relativeFrom="paragraph">
            <wp:posOffset>4760595</wp:posOffset>
          </wp:positionV>
          <wp:extent cx="7494905" cy="5207635"/>
          <wp:effectExtent l="0" t="0" r="0" b="0"/>
          <wp:wrapNone/>
          <wp:docPr id="3" name="gráficos1 Copia 1 Copia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s1 Copia 1 Copia 2" descr=""/>
                  <pic:cNvPicPr>
                    <a:picLocks noChangeAspect="1" noChangeArrowheads="1"/>
                  </pic:cNvPicPr>
                </pic:nvPicPr>
                <pic:blipFill>
                  <a:blip r:embed="rId2"/>
                  <a:srcRect l="0" t="0" r="688" b="0"/>
                  <a:stretch>
                    <a:fillRect/>
                  </a:stretch>
                </pic:blipFill>
                <pic:spPr bwMode="auto">
                  <a:xfrm>
                    <a:off x="0" y="0"/>
                    <a:ext cx="7494905" cy="520763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jc w:val="right"/>
      <w:rPr>
        <w:rFonts w:ascii="Tahoma" w:hAnsi="Tahoma" w:cs="Tahoma"/>
        <w:b/>
        <w:color w:val="FFFFFF" w:themeColor="background1"/>
        <w:sz w:val="28"/>
        <w:szCs w:val="28"/>
        <w14:textFill>
          <w14:solidFill>
            <w14:schemeClr w14:val="bg1"/>
          </w14:solidFill>
        </w14:textFill>
      </w:rPr>
    </w:pPr>
    <w:r>
      <w:rPr>
        <w:rFonts w:cs="Tahoma" w:ascii="Tahoma" w:hAnsi="Tahoma"/>
        <w:b/>
        <w:color w:val="FFFFFF" w:themeColor="background1"/>
        <w:sz w:val="28"/>
        <w:szCs w:val="28"/>
        <w14:textFill>
          <w14:solidFill>
            <w14:schemeClr w14:val="bg1"/>
          </w14:solidFill>
        </w14:textFill>
      </w:rPr>
    </w:r>
  </w:p>
  <w:p>
    <w:pPr>
      <w:pStyle w:val="Cabecera"/>
      <w:ind w:right="1750" w:hanging="0"/>
      <w:jc w:val="center"/>
      <w:rPr/>
    </w:pPr>
    <w:r>
      <w:rPr>
        <w:rFonts w:cs="Tahoma" w:ascii="Tahoma" w:hAnsi="Tahoma"/>
        <w:b/>
        <w:sz w:val="28"/>
        <w:szCs w:val="28"/>
      </w:rPr>
      <w:tab/>
      <w:t xml:space="preserve">                         ${interinato.codigoMem}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isplayBackgroundShape/>
  <w:embedSystemFonts/>
  <w:defaultTabStop w:val="708"/>
  <w:mailMerge>
    <w:mainDocumentType w:val="formLetters"/>
    <w:dataType w:val="textFile"/>
    <w:query w:val="SELECT * FROM 202455.dbo.DESIGNACIONES$"/>
  </w:mailMerge>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BO"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BO"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qFormat="1"/>
    <w:lsdException w:name="heading 5" w:uiPriority="0" w:semiHidden="0" w:qFormat="1"/>
    <w:lsdException w:name="heading 6" w:uiPriority="0" w:semiHidden="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99" w:semiHidden="0" w:unhideWhenUsed="0"/>
    <w:lsdException w:name="footer" w:uiPriority="0"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semiHidden="0"/>
    <w:lsdException w:name="List Bullet" w:uiPriority="0" w:semiHidden="0" w:unhideWhenUsed="0"/>
    <w:lsdException w:name="List Number" w:uiPriority="0" w:semiHidden="0" w:unhideWhenUsed="0"/>
    <w:lsdException w:name="List 2" w:uiPriority="0"/>
    <w:lsdException w:name="List 3" w:uiPriority="0"/>
    <w:lsdException w:name="List 4" w:uiPriority="0" w:semiHidden="0" w:unhideWhenUsed="0"/>
    <w:lsdException w:name="List 5" w:uiPriority="0" w:semiHidden="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semiHidden="0" w:unhideWhenUsed="0" w:qFormat="1"/>
    <w:lsdException w:name="Closing" w:uiPriority="0"/>
    <w:lsdException w:name="Signature" w:uiPriority="0"/>
    <w:lsdException w:name="Default Paragraph Font" w:uiPriority="1"/>
    <w:lsdException w:name="Body Text" w:uiPriority="0" w:semiHidden="0" w:unhideWhenUsed="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semiHidden="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lsdException w:name="Note Heading" w:uiPriority="0"/>
    <w:lsdException w:name="Body Text 2" w:uiPriority="0" w:semiHidden="0" w:unhideWhenUsed="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semiHidden="0" w:unhideWhenUsed="0" w:qFormat="1"/>
    <w:lsdException w:name="Emphasis" w:uiPriority="0" w:semiHidden="0" w:unhideWhenUsed="0" w:qFormat="1"/>
    <w:lsdException w:name="Document Map" w:uiPriority="0" w:unhideWhenUsed="0"/>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uiPriority="99"/>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lsdException w:name="Table Grid" w:uiPriority="0" w:semiHidden="0" w:unhideWhenUsed="0"/>
    <w:lsdException w:name="Table Theme" w:uiPriority="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BO" w:eastAsia="es-BO" w:bidi="ar-SA"/>
    </w:rPr>
  </w:style>
  <w:style w:type="paragraph" w:styleId="Ttulo1">
    <w:name w:val="Heading 1"/>
    <w:basedOn w:val="Normal"/>
    <w:next w:val="Normal"/>
    <w:uiPriority w:val="0"/>
    <w:qFormat/>
    <w:pPr>
      <w:keepNext w:val="true"/>
      <w:outlineLvl w:val="0"/>
    </w:pPr>
    <w:rPr>
      <w:b/>
      <w:lang w:val="es-MX"/>
    </w:rPr>
  </w:style>
  <w:style w:type="paragraph" w:styleId="Ttulo2">
    <w:name w:val="Heading 2"/>
    <w:basedOn w:val="Normal"/>
    <w:next w:val="Normal"/>
    <w:uiPriority w:val="0"/>
    <w:qFormat/>
    <w:pPr>
      <w:keepNext w:val="true"/>
      <w:ind w:left="3540" w:firstLine="708"/>
      <w:outlineLvl w:val="1"/>
    </w:pPr>
    <w:rPr>
      <w:rFonts w:ascii="Arial" w:hAnsi="Arial"/>
      <w:b/>
      <w:lang w:val="es-MX"/>
    </w:rPr>
  </w:style>
  <w:style w:type="paragraph" w:styleId="Ttulo3">
    <w:name w:val="Heading 3"/>
    <w:basedOn w:val="Normal"/>
    <w:next w:val="Normal"/>
    <w:uiPriority w:val="0"/>
    <w:qFormat/>
    <w:pPr>
      <w:keepNext w:val="true"/>
      <w:spacing w:before="240" w:after="160"/>
      <w:jc w:val="both"/>
      <w:outlineLvl w:val="2"/>
    </w:pPr>
    <w:rPr>
      <w:rFonts w:ascii="Arial" w:hAnsi="Arial"/>
      <w:b/>
      <w:sz w:val="18"/>
      <w:lang w:val="es-MX"/>
    </w:rPr>
  </w:style>
  <w:style w:type="paragraph" w:styleId="Ttulo4">
    <w:name w:val="Heading 4"/>
    <w:basedOn w:val="Normal"/>
    <w:next w:val="Normal"/>
    <w:link w:val="Ttulo4Car"/>
    <w:uiPriority w:val="0"/>
    <w:unhideWhenUsed/>
    <w:qFormat/>
    <w:pPr>
      <w:keepNext w:val="true"/>
      <w:keepLines/>
      <w:spacing w:before="40" w:after="0"/>
      <w:outlineLvl w:val="3"/>
    </w:pPr>
    <w:rPr>
      <w:rFonts w:ascii="Cambria" w:hAnsi="Cambria" w:eastAsia="" w:cs="" w:asciiTheme="majorHAnsi" w:cstheme="majorBidi" w:eastAsiaTheme="majorEastAsia" w:hAnsiTheme="majorHAnsi"/>
      <w:i/>
      <w:iCs/>
      <w:color w:val="376092" w:themeColor="accent1" w:themeShade="bf"/>
    </w:rPr>
  </w:style>
  <w:style w:type="paragraph" w:styleId="Ttulo5">
    <w:name w:val="Heading 5"/>
    <w:basedOn w:val="Normal"/>
    <w:next w:val="Normal"/>
    <w:link w:val="Ttulo5Car"/>
    <w:uiPriority w:val="0"/>
    <w:unhideWhenUsed/>
    <w:qFormat/>
    <w:pPr>
      <w:keepNext w:val="true"/>
      <w:keepLines/>
      <w:spacing w:before="40" w:after="0"/>
      <w:outlineLvl w:val="4"/>
    </w:pPr>
    <w:rPr>
      <w:rFonts w:ascii="Cambria" w:hAnsi="Cambria" w:eastAsia="" w:cs="" w:asciiTheme="majorHAnsi" w:cstheme="majorBidi" w:eastAsiaTheme="majorEastAsia" w:hAnsiTheme="majorHAnsi"/>
      <w:color w:val="376092" w:themeColor="accent1" w:themeShade="bf"/>
    </w:rPr>
  </w:style>
  <w:style w:type="paragraph" w:styleId="Ttulo6">
    <w:name w:val="Heading 6"/>
    <w:basedOn w:val="Normal"/>
    <w:next w:val="Normal"/>
    <w:link w:val="Ttulo6Car"/>
    <w:uiPriority w:val="0"/>
    <w:unhideWhenUsed/>
    <w:qFormat/>
    <w:pPr>
      <w:keepNext w:val="true"/>
      <w:keepLines/>
      <w:spacing w:before="40" w:after="0"/>
      <w:outlineLvl w:val="5"/>
    </w:pPr>
    <w:rPr>
      <w:rFonts w:ascii="Cambria" w:hAnsi="Cambria" w:eastAsia="" w:cs="" w:asciiTheme="majorHAnsi" w:cstheme="majorBidi" w:eastAsiaTheme="majorEastAsia" w:hAnsiTheme="majorHAnsi"/>
      <w:color w:val="254061" w:themeColor="accent1" w:themeShade="80"/>
    </w:rPr>
  </w:style>
  <w:style w:type="character" w:styleId="DefaultParagraphFont" w:default="1">
    <w:name w:val="Default Paragraph Font"/>
    <w:uiPriority w:val="1"/>
    <w:semiHidden/>
    <w:unhideWhenUsed/>
    <w:qFormat/>
    <w:rPr/>
  </w:style>
  <w:style w:type="character" w:styleId="Linenumber">
    <w:name w:val="line number"/>
    <w:basedOn w:val="DefaultParagraphFont"/>
    <w:uiPriority w:val="0"/>
    <w:semiHidden/>
    <w:unhideWhenUsed/>
    <w:qFormat/>
    <w:rPr/>
  </w:style>
  <w:style w:type="character" w:styleId="Combinado" w:customStyle="1">
    <w:name w:val="Combinado"/>
    <w:basedOn w:val="DefaultParagraphFont"/>
    <w:uiPriority w:val="0"/>
    <w:qFormat/>
    <w:rPr>
      <w:rFonts w:ascii="Arial" w:hAnsi="Arial"/>
      <w:b/>
      <w:color w:val="auto"/>
      <w:position w:val="0"/>
      <w:sz w:val="18"/>
      <w:sz w:val="18"/>
      <w:vertAlign w:val="baseline"/>
    </w:rPr>
  </w:style>
  <w:style w:type="character" w:styleId="TextodegloboCar" w:customStyle="1">
    <w:name w:val="Texto de globo Car"/>
    <w:basedOn w:val="DefaultParagraphFont"/>
    <w:link w:val="BalloonText"/>
    <w:uiPriority w:val="0"/>
    <w:qFormat/>
    <w:rPr>
      <w:rFonts w:ascii="Tahoma" w:hAnsi="Tahoma" w:cs="Tahoma"/>
      <w:sz w:val="16"/>
      <w:szCs w:val="16"/>
      <w:lang w:val="es-ES"/>
    </w:rPr>
  </w:style>
  <w:style w:type="character" w:styleId="EncabezadoCar" w:customStyle="1">
    <w:name w:val="Encabezado Car"/>
    <w:basedOn w:val="DefaultParagraphFont"/>
    <w:uiPriority w:val="99"/>
    <w:qFormat/>
    <w:rPr>
      <w:lang w:val="es-ES"/>
    </w:rPr>
  </w:style>
  <w:style w:type="character" w:styleId="Ttulo4Car" w:customStyle="1">
    <w:name w:val="Título 4 Car"/>
    <w:basedOn w:val="DefaultParagraphFont"/>
    <w:uiPriority w:val="0"/>
    <w:qFormat/>
    <w:rPr>
      <w:rFonts w:ascii="Cambria" w:hAnsi="Cambria" w:eastAsia="" w:cs="" w:asciiTheme="majorHAnsi" w:cstheme="majorBidi" w:eastAsiaTheme="majorEastAsia" w:hAnsiTheme="majorHAnsi"/>
      <w:i/>
      <w:iCs/>
      <w:color w:val="376092" w:themeColor="accent1" w:themeShade="bf"/>
    </w:rPr>
  </w:style>
  <w:style w:type="character" w:styleId="Ttulo5Car" w:customStyle="1">
    <w:name w:val="Título 5 Car"/>
    <w:basedOn w:val="DefaultParagraphFont"/>
    <w:uiPriority w:val="0"/>
    <w:qFormat/>
    <w:rPr>
      <w:rFonts w:ascii="Cambria" w:hAnsi="Cambria" w:eastAsia="" w:cs="" w:asciiTheme="majorHAnsi" w:cstheme="majorBidi" w:eastAsiaTheme="majorEastAsia" w:hAnsiTheme="majorHAnsi"/>
      <w:color w:val="376092" w:themeColor="accent1" w:themeShade="bf"/>
    </w:rPr>
  </w:style>
  <w:style w:type="character" w:styleId="Ttulo6Car" w:customStyle="1">
    <w:name w:val="Título 6 Car"/>
    <w:basedOn w:val="DefaultParagraphFont"/>
    <w:uiPriority w:val="0"/>
    <w:qFormat/>
    <w:rPr>
      <w:rFonts w:ascii="Cambria" w:hAnsi="Cambria" w:eastAsia="" w:cs="" w:asciiTheme="majorHAnsi" w:cstheme="majorBidi" w:eastAsiaTheme="majorEastAsia" w:hAnsiTheme="majorHAnsi"/>
      <w:color w:val="254061" w:themeColor="accent1" w:themeShade="80"/>
    </w:rPr>
  </w:style>
  <w:style w:type="character" w:styleId="EncabezadodemensajeCar" w:customStyle="1">
    <w:name w:val="Encabezado de mensaje Car"/>
    <w:basedOn w:val="DefaultParagraphFont"/>
    <w:link w:val="MessageHeader"/>
    <w:uiPriority w:val="0"/>
    <w:qFormat/>
    <w:rPr>
      <w:rFonts w:ascii="Cambria" w:hAnsi="Cambria" w:eastAsia="" w:cs="" w:asciiTheme="majorHAnsi" w:cstheme="majorBidi" w:eastAsiaTheme="majorEastAsia" w:hAnsiTheme="majorHAnsi"/>
      <w:sz w:val="24"/>
      <w:szCs w:val="24"/>
      <w:shd w:fill="CCCCCC" w:val="clear"/>
    </w:rPr>
  </w:style>
  <w:style w:type="character" w:styleId="TextoindependienteCar" w:customStyle="1">
    <w:name w:val="Texto independiente Car"/>
    <w:basedOn w:val="DefaultParagraphFont"/>
    <w:uiPriority w:val="0"/>
    <w:qFormat/>
    <w:rPr>
      <w:rFonts w:ascii="Tahoma" w:hAnsi="Tahoma" w:cs="Tahoma"/>
      <w:lang w:val="es-MX"/>
    </w:rPr>
  </w:style>
  <w:style w:type="character" w:styleId="TextoindependienteprimerasangraCar" w:customStyle="1">
    <w:name w:val="Texto independiente primera sangría Car"/>
    <w:basedOn w:val="TextoindependienteCar"/>
    <w:uiPriority w:val="0"/>
    <w:qFormat/>
    <w:rPr>
      <w:rFonts w:ascii="Tahoma" w:hAnsi="Tahoma" w:cs="Tahoma"/>
      <w:lang w:val="es-MX"/>
    </w:rPr>
  </w:style>
  <w:style w:type="character" w:styleId="SangradetextonormalCar" w:customStyle="1">
    <w:name w:val="Sangría de texto normal Car"/>
    <w:basedOn w:val="DefaultParagraphFont"/>
    <w:uiPriority w:val="0"/>
    <w:semiHidden/>
    <w:qFormat/>
    <w:rPr/>
  </w:style>
  <w:style w:type="character" w:styleId="Textoindependienteprimerasangra2Car" w:customStyle="1">
    <w:name w:val="Texto independiente primera sangría 2 Car"/>
    <w:basedOn w:val="SangradetextonormalCar"/>
    <w:link w:val="BodyTextFirstIndent2"/>
    <w:uiPriority w:val="0"/>
    <w:qFormat/>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link w:val="TextoindependienteCar"/>
    <w:uiPriority w:val="0"/>
    <w:pPr>
      <w:spacing w:before="0" w:after="80"/>
      <w:jc w:val="both"/>
    </w:pPr>
    <w:rPr>
      <w:rFonts w:ascii="Tahoma" w:hAnsi="Tahoma" w:cs="Tahoma"/>
      <w:lang w:val="es-MX"/>
    </w:rPr>
  </w:style>
  <w:style w:type="paragraph" w:styleId="Lista">
    <w:name w:val="List"/>
    <w:basedOn w:val="Normal"/>
    <w:uiPriority w:val="0"/>
    <w:unhideWhenUsed/>
    <w:pPr>
      <w:spacing w:before="0" w:after="0"/>
      <w:ind w:left="283" w:hanging="283"/>
      <w:contextualSpacing/>
    </w:pPr>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BalloonText">
    <w:name w:val="Balloon Text"/>
    <w:basedOn w:val="Normal"/>
    <w:link w:val="TextodegloboCar"/>
    <w:uiPriority w:val="0"/>
    <w:qFormat/>
    <w:pPr/>
    <w:rPr>
      <w:rFonts w:ascii="Tahoma" w:hAnsi="Tahoma" w:cs="Tahoma"/>
      <w:sz w:val="16"/>
      <w:szCs w:val="16"/>
    </w:rPr>
  </w:style>
  <w:style w:type="paragraph" w:styleId="BodyText2">
    <w:name w:val="Body Text 2"/>
    <w:basedOn w:val="Normal"/>
    <w:uiPriority w:val="0"/>
    <w:qFormat/>
    <w:pPr>
      <w:spacing w:before="0" w:after="240"/>
      <w:jc w:val="both"/>
    </w:pPr>
    <w:rPr>
      <w:rFonts w:ascii="Arial" w:hAnsi="Arial"/>
      <w:b/>
      <w:lang w:val="es-MX"/>
    </w:rPr>
  </w:style>
  <w:style w:type="paragraph" w:styleId="Cuerpodetextoconsangra">
    <w:name w:val="Body Text Indent"/>
    <w:basedOn w:val="Normal"/>
    <w:link w:val="SangradetextonormalCar"/>
    <w:uiPriority w:val="0"/>
    <w:semiHidden/>
    <w:unhideWhenUsed/>
    <w:pPr>
      <w:spacing w:before="0" w:after="120"/>
      <w:ind w:left="283" w:hanging="0"/>
    </w:pPr>
    <w:rPr/>
  </w:style>
  <w:style w:type="paragraph" w:styleId="BodyTextFirstIndent2">
    <w:name w:val="Body Text First Indent 2"/>
    <w:basedOn w:val="Cuerpodetextoconsangra"/>
    <w:link w:val="Textoindependienteprimerasangra2Car"/>
    <w:uiPriority w:val="0"/>
    <w:unhideWhenUsed/>
    <w:qFormat/>
    <w:pPr>
      <w:spacing w:before="0" w:after="0"/>
      <w:ind w:left="360" w:firstLine="360"/>
    </w:pPr>
    <w:rPr/>
  </w:style>
  <w:style w:type="paragraph" w:styleId="DocumentMap">
    <w:name w:val="Document Map"/>
    <w:basedOn w:val="Normal"/>
    <w:uiPriority w:val="0"/>
    <w:semiHidden/>
    <w:qFormat/>
    <w:pPr>
      <w:shd w:val="clear" w:color="auto" w:fill="000080"/>
    </w:pPr>
    <w:rPr>
      <w:rFonts w:ascii="Tahoma" w:hAnsi="Tahoma"/>
    </w:rPr>
  </w:style>
  <w:style w:type="paragraph" w:styleId="Cabeceraypie">
    <w:name w:val="Cabecera y pie"/>
    <w:basedOn w:val="Normal"/>
    <w:qFormat/>
    <w:pPr/>
    <w:rPr/>
  </w:style>
  <w:style w:type="paragraph" w:styleId="Piedepgina">
    <w:name w:val="Footer"/>
    <w:basedOn w:val="Normal"/>
    <w:uiPriority w:val="0"/>
    <w:pPr>
      <w:tabs>
        <w:tab w:val="clear" w:pos="708"/>
        <w:tab w:val="center" w:pos="4252" w:leader="none"/>
        <w:tab w:val="right" w:pos="8504" w:leader="none"/>
      </w:tabs>
    </w:pPr>
    <w:rPr/>
  </w:style>
  <w:style w:type="paragraph" w:styleId="Cabecera">
    <w:name w:val="Header"/>
    <w:basedOn w:val="Normal"/>
    <w:link w:val="EncabezadoCar"/>
    <w:uiPriority w:val="99"/>
    <w:pPr>
      <w:tabs>
        <w:tab w:val="clear" w:pos="708"/>
        <w:tab w:val="center" w:pos="4252" w:leader="none"/>
        <w:tab w:val="right" w:pos="8504" w:leader="none"/>
      </w:tabs>
    </w:pPr>
    <w:rPr/>
  </w:style>
  <w:style w:type="paragraph" w:styleId="ListBullet">
    <w:name w:val="List Bullet"/>
    <w:basedOn w:val="Normal"/>
    <w:uiPriority w:val="0"/>
    <w:qFormat/>
    <w:pPr>
      <w:numPr>
        <w:ilvl w:val="0"/>
        <w:numId w:val="1"/>
      </w:numPr>
    </w:pPr>
    <w:rPr>
      <w:sz w:val="24"/>
      <w:szCs w:val="24"/>
    </w:rPr>
  </w:style>
  <w:style w:type="paragraph" w:styleId="MessageHeader">
    <w:name w:val="Message Header"/>
    <w:basedOn w:val="Normal"/>
    <w:link w:val="EncabezadodemensajeCar"/>
    <w:uiPriority w:val="0"/>
    <w:unhideWhenUsed/>
    <w:qFormat/>
    <w:pPr>
      <w:pBdr>
        <w:top w:val="single" w:sz="6" w:space="1" w:color="000000"/>
        <w:left w:val="single" w:sz="6" w:space="1" w:color="000000"/>
        <w:bottom w:val="single" w:sz="6" w:space="1" w:color="000000"/>
        <w:right w:val="single" w:sz="6" w:space="1" w:color="000000"/>
      </w:pBdr>
      <w:shd w:val="pct20" w:color="auto" w:fill="auto"/>
      <w:ind w:left="1134" w:hanging="1134"/>
    </w:pPr>
    <w:rPr>
      <w:rFonts w:ascii="Cambria" w:hAnsi="Cambria" w:eastAsia="" w:cs="" w:asciiTheme="majorHAnsi" w:cstheme="majorBidi" w:eastAsiaTheme="majorEastAsia" w:hAnsiTheme="majorHAnsi"/>
      <w:sz w:val="24"/>
      <w:szCs w:val="24"/>
    </w:rPr>
  </w:style>
  <w:style w:type="paragraph" w:styleId="Pie" w:customStyle="1">
    <w:name w:val="Pie"/>
    <w:basedOn w:val="Normal"/>
    <w:uiPriority w:val="0"/>
    <w:qFormat/>
    <w:pPr>
      <w:tabs>
        <w:tab w:val="clear" w:pos="708"/>
        <w:tab w:val="left" w:pos="567" w:leader="none"/>
      </w:tabs>
      <w:jc w:val="both"/>
    </w:pPr>
    <w:rPr>
      <w:rFonts w:ascii="Tahoma" w:hAnsi="Tahoma" w:cs="Tahoma"/>
      <w:color w:val="0000FF"/>
      <w:lang w:val="es-MX"/>
    </w:rPr>
  </w:style>
  <w:style w:type="paragraph" w:styleId="ListParagraph">
    <w:name w:val="List Paragraph"/>
    <w:basedOn w:val="Normal"/>
    <w:uiPriority w:val="34"/>
    <w:qFormat/>
    <w:pPr>
      <w:spacing w:before="0" w:after="0"/>
      <w:ind w:left="720" w:hanging="0"/>
      <w:contextualSpacing/>
    </w:pPr>
    <w:rPr/>
  </w:style>
  <w:style w:type="paragraph" w:styleId="NoSpacing">
    <w:name w:val="No Spacing"/>
    <w:uiPriority w:val="1"/>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BO" w:bidi="ar-SA"/>
    </w:rPr>
  </w:style>
  <w:style w:type="paragraph" w:styleId="ListaCC" w:customStyle="1">
    <w:name w:val="Lista CC."/>
    <w:basedOn w:val="Normal"/>
    <w:uiPriority w:val="0"/>
    <w:qFormat/>
    <w:pPr/>
    <w:rPr/>
  </w:style>
  <w:style w:type="paragraph" w:styleId="Standard" w:customStyle="1">
    <w:name w:val="Standard"/>
    <w:uiPriority w:val="0"/>
    <w:qFormat/>
    <w:pPr>
      <w:widowControl w:val="false"/>
      <w:suppressAutoHyphens w:val="true"/>
      <w:bidi w:val="0"/>
      <w:spacing w:before="0" w:after="0"/>
      <w:jc w:val="left"/>
      <w:textAlignment w:val="baseline"/>
    </w:pPr>
    <w:rPr>
      <w:rFonts w:ascii="Times New Roman" w:hAnsi="Times New Roman" w:eastAsia="SimSun" w:cs="Lucida Sans"/>
      <w:color w:val="auto"/>
      <w:kern w:val="2"/>
      <w:sz w:val="24"/>
      <w:szCs w:val="24"/>
      <w:lang w:val="es-BO" w:eastAsia="zh-CN" w:bidi="hi-IN"/>
    </w:rPr>
  </w:style>
  <w:style w:type="table" w:default="1" w:styleId="9">
    <w:name w:val="Normal Table"/>
    <w:uiPriority w:val="99"/>
    <w:semiHidden/>
    <w:unhideWhenUsed/>
    <w:tblPr>
      <w:tblCellMar>
        <w:top w:w="0" w:type="dxa"/>
        <w:left w:w="108" w:type="dxa"/>
        <w:bottom w:w="0" w:type="dxa"/>
        <w:right w:w="108" w:type="dxa"/>
      </w:tblCellMar>
    </w:tblPr>
  </w:style>
  <w:style w:type="table" w:styleId="2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1.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~wd07.tmp</Template>
  <Manager>Ricardo Gutiérrez - Gilda García Velasco</Manager>
  <TotalTime>209</TotalTime>
  <Application>LibreOffice/7.5.4.2$Linux_X86_64 LibreOffice_project/36ccfdc35048b057fd9854c757a8b67ec53977b6</Application>
  <AppVersion>15.0000</AppVersion>
  <Pages>5</Pages>
  <Words>1251</Words>
  <Characters>9427</Characters>
  <CharactersWithSpaces>10697</CharactersWithSpaces>
  <Paragraphs>104</Paragraphs>
  <Company>Servicio de Impuestos Nacionales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2024-01-18T17:07:00Z</dcterms:created>
  <dc:creator>jacky.villarroel</dc:creator>
  <dc:description/>
  <dc:language>es-BO</dc:language>
  <cp:lastModifiedBy/>
  <cp:lastPrinted>2024-07-18T18:59:36Z</cp:lastPrinted>
  <dcterms:modified xsi:type="dcterms:W3CDTF">2024-10-25T20:04:12Z</dcterms:modified>
  <cp:revision>43</cp:revision>
  <dc:subject>Resolución Administrativa de Designación</dc:subject>
  <dc:title>Servicio de Impuestos Nacionales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1033-11.1.0.11708</vt:lpwstr>
  </property>
  <property fmtid="{D5CDD505-2E9C-101B-9397-08002B2CF9AE}" pid="3" name="_DocHome">
    <vt:i4>-2104097041</vt:i4>
  </property>
</Properties>
</file>