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2A031" w14:textId="1EA80435" w:rsidR="00D41EA5" w:rsidRDefault="00FA07F1">
      <w:pPr>
        <w:jc w:val="center"/>
      </w:pPr>
      <w:proofErr w:type="spellStart"/>
      <w:r>
        <w:rPr>
          <w:rFonts w:hint="eastAsia"/>
        </w:rPr>
        <w:t>D</w:t>
      </w:r>
      <w:r>
        <w:t>eepfake</w:t>
      </w:r>
      <w:proofErr w:type="spellEnd"/>
      <w:r>
        <w:rPr>
          <w:rFonts w:hint="eastAsia"/>
        </w:rPr>
        <w:t>检测及活体检测</w:t>
      </w:r>
      <w:r w:rsidR="00833FB1">
        <w:rPr>
          <w:rFonts w:hint="eastAsia"/>
        </w:rPr>
        <w:t>实验报告要求</w:t>
      </w:r>
    </w:p>
    <w:p w14:paraId="5D486F63" w14:textId="77777777" w:rsidR="00D41EA5" w:rsidRDefault="00D41EA5">
      <w:pPr>
        <w:jc w:val="center"/>
      </w:pPr>
    </w:p>
    <w:p w14:paraId="3EE60A72" w14:textId="77777777" w:rsidR="00D41EA5" w:rsidRDefault="00833FB1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1A2B9D52" w14:textId="267A277A" w:rsidR="00D41EA5" w:rsidRDefault="00833FB1">
      <w:r>
        <w:rPr>
          <w:rFonts w:eastAsia="宋体"/>
        </w:rPr>
        <w:tab/>
      </w:r>
      <w:r>
        <w:rPr>
          <w:rFonts w:hint="eastAsia"/>
        </w:rPr>
        <w:t>实现论文提出的方法，检验该方法用于</w:t>
      </w:r>
      <w:proofErr w:type="spellStart"/>
      <w:r w:rsidR="00FA07F1">
        <w:rPr>
          <w:rFonts w:hint="eastAsia"/>
        </w:rPr>
        <w:t>D</w:t>
      </w:r>
      <w:r w:rsidR="00FA07F1">
        <w:t>eepfake</w:t>
      </w:r>
      <w:proofErr w:type="spellEnd"/>
      <w:r w:rsidR="00FA07F1">
        <w:rPr>
          <w:rFonts w:hint="eastAsia"/>
        </w:rPr>
        <w:t>检测或活体检测中</w:t>
      </w:r>
      <w:r>
        <w:rPr>
          <w:rFonts w:hint="eastAsia"/>
        </w:rPr>
        <w:t>达到的效果</w:t>
      </w:r>
    </w:p>
    <w:p w14:paraId="163F0777" w14:textId="77777777" w:rsidR="00D41EA5" w:rsidRDefault="00833FB1">
      <w:pPr>
        <w:numPr>
          <w:ilvl w:val="0"/>
          <w:numId w:val="1"/>
        </w:numPr>
      </w:pPr>
      <w:r>
        <w:rPr>
          <w:rFonts w:hint="eastAsia"/>
        </w:rPr>
        <w:t>实验要求</w:t>
      </w:r>
    </w:p>
    <w:p w14:paraId="0B0E2E4F" w14:textId="70972C8E" w:rsidR="00D41EA5" w:rsidRDefault="00833FB1">
      <w:pPr>
        <w:numPr>
          <w:ilvl w:val="0"/>
          <w:numId w:val="2"/>
        </w:numPr>
      </w:pPr>
      <w:r>
        <w:rPr>
          <w:rFonts w:eastAsia="宋体"/>
        </w:rPr>
        <w:tab/>
      </w:r>
      <w:r>
        <w:rPr>
          <w:rFonts w:hint="eastAsia"/>
        </w:rPr>
        <w:t>要求学生在多个</w:t>
      </w:r>
      <w:r w:rsidR="00FA07F1">
        <w:rPr>
          <w:rFonts w:hint="eastAsia"/>
        </w:rPr>
        <w:t>伪造人脸或攻击人脸</w:t>
      </w:r>
      <w:r>
        <w:rPr>
          <w:rFonts w:hint="eastAsia"/>
        </w:rPr>
        <w:t>数据集上实验收集实验数据（可网上找源码并调试实现，常用</w:t>
      </w:r>
      <w:proofErr w:type="spellStart"/>
      <w:r w:rsidR="00FA07F1">
        <w:rPr>
          <w:rFonts w:hint="eastAsia"/>
        </w:rPr>
        <w:t>D</w:t>
      </w:r>
      <w:r w:rsidR="00FA07F1">
        <w:t>eepfake</w:t>
      </w:r>
      <w:proofErr w:type="spellEnd"/>
      <w:r w:rsidR="00FA07F1">
        <w:rPr>
          <w:rFonts w:hint="eastAsia"/>
        </w:rPr>
        <w:t>伪造人脸数据</w:t>
      </w:r>
      <w:proofErr w:type="gramStart"/>
      <w:r w:rsidR="00FA07F1">
        <w:rPr>
          <w:rFonts w:hint="eastAsia"/>
        </w:rPr>
        <w:t>集包括</w:t>
      </w:r>
      <w:proofErr w:type="spellStart"/>
      <w:proofErr w:type="gramEnd"/>
      <w:r w:rsidR="00FA07F1">
        <w:rPr>
          <w:rFonts w:hint="eastAsia"/>
        </w:rPr>
        <w:t>F</w:t>
      </w:r>
      <w:r w:rsidR="00FA07F1">
        <w:t>aceForensic</w:t>
      </w:r>
      <w:proofErr w:type="spellEnd"/>
      <w:r w:rsidR="00FA07F1">
        <w:t>++</w:t>
      </w:r>
      <w:r w:rsidR="00FA07F1">
        <w:rPr>
          <w:rFonts w:hint="eastAsia"/>
        </w:rPr>
        <w:t>，C</w:t>
      </w:r>
      <w:r w:rsidR="00FA07F1">
        <w:t>eleb-DF</w:t>
      </w:r>
      <w:r w:rsidR="00FA07F1">
        <w:rPr>
          <w:rFonts w:hint="eastAsia"/>
        </w:rPr>
        <w:t>，DFDC；常用活体检测攻击人脸数据</w:t>
      </w:r>
      <w:proofErr w:type="gramStart"/>
      <w:r w:rsidR="00FA07F1">
        <w:rPr>
          <w:rFonts w:hint="eastAsia"/>
        </w:rPr>
        <w:t>集包括</w:t>
      </w:r>
      <w:proofErr w:type="gramEnd"/>
      <w:r w:rsidR="00FA07F1">
        <w:rPr>
          <w:rFonts w:hint="eastAsia"/>
        </w:rPr>
        <w:t>O</w:t>
      </w:r>
      <w:r w:rsidR="00FA07F1">
        <w:t>ULU-NPU</w:t>
      </w:r>
      <w:r w:rsidR="00FA07F1">
        <w:rPr>
          <w:rFonts w:hint="eastAsia"/>
        </w:rPr>
        <w:t>，</w:t>
      </w:r>
      <w:proofErr w:type="spellStart"/>
      <w:r w:rsidR="00FA07F1">
        <w:rPr>
          <w:rFonts w:hint="eastAsia"/>
        </w:rPr>
        <w:t>R</w:t>
      </w:r>
      <w:r w:rsidR="00FA07F1">
        <w:t>eplayAttack</w:t>
      </w:r>
      <w:proofErr w:type="spellEnd"/>
      <w:r w:rsidR="00FA07F1">
        <w:rPr>
          <w:rFonts w:hint="eastAsia"/>
        </w:rPr>
        <w:t>，C</w:t>
      </w:r>
      <w:r w:rsidR="00FA07F1">
        <w:t>ASIA-MFSD</w:t>
      </w:r>
      <w:r>
        <w:rPr>
          <w:rFonts w:hint="eastAsia"/>
        </w:rPr>
        <w:t>）</w:t>
      </w:r>
    </w:p>
    <w:p w14:paraId="3A134A84" w14:textId="4C70E3AE" w:rsidR="00D41EA5" w:rsidRDefault="00833FB1">
      <w:pPr>
        <w:numPr>
          <w:ilvl w:val="0"/>
          <w:numId w:val="2"/>
        </w:numPr>
      </w:pPr>
      <w:r>
        <w:rPr>
          <w:rFonts w:hint="eastAsia"/>
        </w:rPr>
        <w:t>根据实验数据绘制数据表（如</w:t>
      </w:r>
      <w:r w:rsidR="00FA07F1">
        <w:rPr>
          <w:rFonts w:hint="eastAsia"/>
        </w:rPr>
        <w:t>准确率，A</w:t>
      </w:r>
      <w:r w:rsidR="00FA07F1">
        <w:t>UC</w:t>
      </w:r>
      <w:r w:rsidR="00FA07F1">
        <w:rPr>
          <w:rFonts w:hint="eastAsia"/>
        </w:rPr>
        <w:t>，A</w:t>
      </w:r>
      <w:r w:rsidR="00FA07F1">
        <w:t>CER</w:t>
      </w:r>
      <w:r>
        <w:rPr>
          <w:rFonts w:hint="eastAsia"/>
        </w:rPr>
        <w:t>），</w:t>
      </w:r>
      <w:r w:rsidR="00FA07F1">
        <w:t>ROC</w:t>
      </w:r>
      <w:r>
        <w:rPr>
          <w:rFonts w:hint="eastAsia"/>
        </w:rPr>
        <w:t>曲线，loss函数，提供必要的实验输出数据（如图像示例，识别效果图等）</w:t>
      </w:r>
    </w:p>
    <w:p w14:paraId="111E7E2D" w14:textId="0B59443D" w:rsidR="00D41EA5" w:rsidRDefault="00833FB1">
      <w:pPr>
        <w:numPr>
          <w:ilvl w:val="0"/>
          <w:numId w:val="2"/>
        </w:numPr>
      </w:pPr>
      <w:r>
        <w:rPr>
          <w:rFonts w:hint="eastAsia"/>
        </w:rPr>
        <w:t>比较已有的优秀方法，评估该方法在的</w:t>
      </w:r>
      <w:proofErr w:type="spellStart"/>
      <w:r w:rsidR="00FA07F1">
        <w:rPr>
          <w:rFonts w:hint="eastAsia"/>
        </w:rPr>
        <w:t>D</w:t>
      </w:r>
      <w:r w:rsidR="00FA07F1">
        <w:t>eepfake</w:t>
      </w:r>
      <w:proofErr w:type="spellEnd"/>
      <w:r w:rsidR="00FA07F1">
        <w:rPr>
          <w:rFonts w:hint="eastAsia"/>
        </w:rPr>
        <w:t>检测或活体检测中</w:t>
      </w:r>
      <w:r>
        <w:rPr>
          <w:rFonts w:hint="eastAsia"/>
        </w:rPr>
        <w:t>表现</w:t>
      </w:r>
    </w:p>
    <w:p w14:paraId="59DB3E1E" w14:textId="77777777" w:rsidR="00D41EA5" w:rsidRDefault="00833FB1">
      <w:pPr>
        <w:numPr>
          <w:ilvl w:val="0"/>
          <w:numId w:val="2"/>
        </w:numPr>
      </w:pPr>
      <w:r>
        <w:rPr>
          <w:rFonts w:hint="eastAsia"/>
        </w:rPr>
        <w:t>保存实验源码及实验数据并同实验报告一同上交</w:t>
      </w:r>
    </w:p>
    <w:p w14:paraId="4AEAE076" w14:textId="77777777" w:rsidR="00D41EA5" w:rsidRDefault="00833FB1">
      <w:pPr>
        <w:numPr>
          <w:ilvl w:val="0"/>
          <w:numId w:val="1"/>
        </w:numPr>
      </w:pPr>
      <w:r>
        <w:rPr>
          <w:rFonts w:hint="eastAsia"/>
        </w:rPr>
        <w:t>实验步骤</w:t>
      </w:r>
    </w:p>
    <w:p w14:paraId="2FB1E75C" w14:textId="77777777" w:rsidR="00D41EA5" w:rsidRDefault="00833FB1">
      <w:pPr>
        <w:numPr>
          <w:ilvl w:val="0"/>
          <w:numId w:val="3"/>
        </w:numPr>
      </w:pPr>
      <w:r>
        <w:rPr>
          <w:rFonts w:hint="eastAsia"/>
        </w:rPr>
        <w:t>学习文章的算法原理</w:t>
      </w:r>
    </w:p>
    <w:p w14:paraId="57057BC1" w14:textId="77777777" w:rsidR="00D41EA5" w:rsidRDefault="00833FB1">
      <w:pPr>
        <w:numPr>
          <w:ilvl w:val="0"/>
          <w:numId w:val="3"/>
        </w:numPr>
      </w:pPr>
      <w:r>
        <w:rPr>
          <w:rFonts w:hint="eastAsia"/>
        </w:rPr>
        <w:t>设计编程算法（可网上找源码），调试并实现文章的方法</w:t>
      </w:r>
    </w:p>
    <w:p w14:paraId="086971F5" w14:textId="77777777" w:rsidR="00D41EA5" w:rsidRDefault="00833FB1">
      <w:pPr>
        <w:numPr>
          <w:ilvl w:val="0"/>
          <w:numId w:val="3"/>
        </w:numPr>
      </w:pPr>
      <w:r>
        <w:rPr>
          <w:rFonts w:hint="eastAsia"/>
        </w:rPr>
        <w:t>收集实验数据，并绘制可视化数据图表</w:t>
      </w:r>
    </w:p>
    <w:p w14:paraId="50458B7C" w14:textId="77777777" w:rsidR="00D41EA5" w:rsidRDefault="00833FB1">
      <w:pPr>
        <w:numPr>
          <w:ilvl w:val="0"/>
          <w:numId w:val="3"/>
        </w:numPr>
      </w:pPr>
      <w:r>
        <w:rPr>
          <w:rFonts w:hint="eastAsia"/>
        </w:rPr>
        <w:t>比较实验效果，得出结论</w:t>
      </w:r>
    </w:p>
    <w:p w14:paraId="1704F8D4" w14:textId="77777777" w:rsidR="00D41EA5" w:rsidRDefault="00833FB1">
      <w:pPr>
        <w:numPr>
          <w:ilvl w:val="0"/>
          <w:numId w:val="1"/>
        </w:numPr>
      </w:pPr>
      <w:r>
        <w:rPr>
          <w:rFonts w:hint="eastAsia"/>
        </w:rPr>
        <w:t>实验结果</w:t>
      </w:r>
    </w:p>
    <w:p w14:paraId="34CA9C42" w14:textId="77777777" w:rsidR="00D41EA5" w:rsidRDefault="00833FB1">
      <w:r>
        <w:rPr>
          <w:rFonts w:hint="eastAsia"/>
        </w:rPr>
        <w:t>根据实验数据，绘制数据图表。例子如下：</w:t>
      </w:r>
    </w:p>
    <w:p w14:paraId="5BD94F24" w14:textId="77777777" w:rsidR="00D41EA5" w:rsidRDefault="00833FB1">
      <w:r>
        <w:rPr>
          <w:rFonts w:hint="eastAsia"/>
          <w:b/>
          <w:bCs/>
          <w:color w:val="FF0000"/>
        </w:rPr>
        <w:t>数据表（保存excel）</w:t>
      </w:r>
      <w:r>
        <w:rPr>
          <w:rFonts w:hint="eastAsia"/>
        </w:rPr>
        <w:t>：</w:t>
      </w:r>
    </w:p>
    <w:p w14:paraId="3ABDF6A3" w14:textId="77777777" w:rsidR="00D41EA5" w:rsidRDefault="00833FB1">
      <w:r>
        <w:rPr>
          <w:rFonts w:hint="eastAsia"/>
          <w:color w:val="FF0000"/>
        </w:rPr>
        <w:t>同种方法在不同数据库上</w:t>
      </w:r>
      <w:r>
        <w:rPr>
          <w:rFonts w:hint="eastAsia"/>
        </w:rPr>
        <w:t>的表现效果：</w:t>
      </w:r>
    </w:p>
    <w:p w14:paraId="24ABADE6" w14:textId="44741C44" w:rsidR="00D41EA5" w:rsidRDefault="000D6FB8">
      <w:pPr>
        <w:jc w:val="center"/>
      </w:pPr>
      <w:r>
        <w:rPr>
          <w:noProof/>
        </w:rPr>
        <w:drawing>
          <wp:inline distT="0" distB="0" distL="0" distR="0" wp14:anchorId="356D3917" wp14:editId="6F53A4DA">
            <wp:extent cx="5270500" cy="116713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0C7F" w14:textId="77777777" w:rsidR="00D41EA5" w:rsidRDefault="00833FB1">
      <w:r>
        <w:rPr>
          <w:rFonts w:hint="eastAsia"/>
          <w:color w:val="FF0000"/>
        </w:rPr>
        <w:t>不同方法在同一数据库上</w:t>
      </w:r>
      <w:r>
        <w:rPr>
          <w:rFonts w:hint="eastAsia"/>
        </w:rPr>
        <w:t>的表现效果：</w:t>
      </w:r>
    </w:p>
    <w:p w14:paraId="195B49F8" w14:textId="0B5E7934" w:rsidR="00D41EA5" w:rsidRDefault="000D6FB8">
      <w:r>
        <w:rPr>
          <w:noProof/>
        </w:rPr>
        <w:lastRenderedPageBreak/>
        <w:drawing>
          <wp:inline distT="0" distB="0" distL="0" distR="0" wp14:anchorId="425C6B80" wp14:editId="6E94DC66">
            <wp:extent cx="4438095" cy="37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5CCC" w14:textId="46CBCE4C" w:rsidR="00D41EA5" w:rsidRDefault="000D6FB8">
      <w:r>
        <w:rPr>
          <w:color w:val="FF0000"/>
        </w:rPr>
        <w:t>ROC</w:t>
      </w:r>
      <w:r w:rsidR="00833FB1">
        <w:rPr>
          <w:rFonts w:hint="eastAsia"/>
          <w:color w:val="FF0000"/>
        </w:rPr>
        <w:t>曲线图</w:t>
      </w:r>
      <w:r w:rsidR="00833FB1">
        <w:rPr>
          <w:rFonts w:hint="eastAsia"/>
        </w:rPr>
        <w:t>：</w:t>
      </w:r>
    </w:p>
    <w:p w14:paraId="26C1F6AC" w14:textId="17678556" w:rsidR="00D41EA5" w:rsidRDefault="000D6FB8">
      <w:r>
        <w:rPr>
          <w:noProof/>
        </w:rPr>
        <w:drawing>
          <wp:inline distT="0" distB="0" distL="0" distR="0" wp14:anchorId="7972FF04" wp14:editId="4BAE474B">
            <wp:extent cx="4247619" cy="32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E1EC" w14:textId="77777777" w:rsidR="00D41EA5" w:rsidRDefault="00833FB1">
      <w:pPr>
        <w:rPr>
          <w:color w:val="FF0000"/>
        </w:rPr>
      </w:pPr>
      <w:r>
        <w:rPr>
          <w:rFonts w:hint="eastAsia"/>
          <w:color w:val="FF0000"/>
        </w:rPr>
        <w:t>提供实验相关的数据。</w:t>
      </w:r>
    </w:p>
    <w:p w14:paraId="5A8818D6" w14:textId="77777777" w:rsidR="00D41EA5" w:rsidRDefault="00D41EA5">
      <w:pPr>
        <w:rPr>
          <w:color w:val="FF0000"/>
        </w:rPr>
      </w:pPr>
    </w:p>
    <w:p w14:paraId="322DBE8E" w14:textId="77777777" w:rsidR="00D41EA5" w:rsidRDefault="00833FB1">
      <w:pPr>
        <w:numPr>
          <w:ilvl w:val="0"/>
          <w:numId w:val="1"/>
        </w:numPr>
      </w:pPr>
      <w:r>
        <w:rPr>
          <w:rFonts w:hint="eastAsia"/>
        </w:rPr>
        <w:t>结论</w:t>
      </w:r>
    </w:p>
    <w:p w14:paraId="1FF42E3F" w14:textId="77777777" w:rsidR="00D41EA5" w:rsidRDefault="00833FB1">
      <w:pPr>
        <w:pStyle w:val="a4"/>
        <w:ind w:firstLineChars="0" w:firstLine="0"/>
      </w:pPr>
      <w:r>
        <w:rPr>
          <w:rFonts w:hint="eastAsia"/>
        </w:rPr>
        <w:t>综合对比已有的方法及达到的效果，总结文章提出的方法的表现效果。</w:t>
      </w:r>
    </w:p>
    <w:sectPr w:rsidR="00D41EA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A1EF2" w14:textId="77777777" w:rsidR="003F7C13" w:rsidRDefault="003F7C13" w:rsidP="00FA07F1">
      <w:r>
        <w:separator/>
      </w:r>
    </w:p>
  </w:endnote>
  <w:endnote w:type="continuationSeparator" w:id="0">
    <w:p w14:paraId="23A40B9F" w14:textId="77777777" w:rsidR="003F7C13" w:rsidRDefault="003F7C13" w:rsidP="00FA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4BEA9" w14:textId="77777777" w:rsidR="003F7C13" w:rsidRDefault="003F7C13" w:rsidP="00FA07F1">
      <w:r>
        <w:separator/>
      </w:r>
    </w:p>
  </w:footnote>
  <w:footnote w:type="continuationSeparator" w:id="0">
    <w:p w14:paraId="0932FD45" w14:textId="77777777" w:rsidR="003F7C13" w:rsidRDefault="003F7C13" w:rsidP="00FA0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CD10BA1"/>
    <w:multiLevelType w:val="singleLevel"/>
    <w:tmpl w:val="ACD10BA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7A0E270"/>
    <w:multiLevelType w:val="singleLevel"/>
    <w:tmpl w:val="B7A0E270"/>
    <w:lvl w:ilvl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2" w15:restartNumberingAfterBreak="0">
    <w:nsid w:val="0DDF3CFA"/>
    <w:multiLevelType w:val="singleLevel"/>
    <w:tmpl w:val="0DDF3CFA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22E"/>
    <w:rsid w:val="00013509"/>
    <w:rsid w:val="000D6FB8"/>
    <w:rsid w:val="001B4D29"/>
    <w:rsid w:val="002D3E9F"/>
    <w:rsid w:val="003442BC"/>
    <w:rsid w:val="003B1BD1"/>
    <w:rsid w:val="003D422E"/>
    <w:rsid w:val="003F7C13"/>
    <w:rsid w:val="00410C3B"/>
    <w:rsid w:val="00477552"/>
    <w:rsid w:val="0056249B"/>
    <w:rsid w:val="00693593"/>
    <w:rsid w:val="00703B1D"/>
    <w:rsid w:val="00833FB1"/>
    <w:rsid w:val="00910A53"/>
    <w:rsid w:val="00911BB2"/>
    <w:rsid w:val="00923ACE"/>
    <w:rsid w:val="00976961"/>
    <w:rsid w:val="00AF4A2B"/>
    <w:rsid w:val="00B2528A"/>
    <w:rsid w:val="00BB3A07"/>
    <w:rsid w:val="00BF16A8"/>
    <w:rsid w:val="00C678CB"/>
    <w:rsid w:val="00D41EA5"/>
    <w:rsid w:val="00E31DA3"/>
    <w:rsid w:val="00EF2A6D"/>
    <w:rsid w:val="00F301CE"/>
    <w:rsid w:val="00F415D1"/>
    <w:rsid w:val="00FA07F1"/>
    <w:rsid w:val="01996797"/>
    <w:rsid w:val="03B33E47"/>
    <w:rsid w:val="04A04BA7"/>
    <w:rsid w:val="04DF2AC9"/>
    <w:rsid w:val="05FE6D19"/>
    <w:rsid w:val="07284E4C"/>
    <w:rsid w:val="07861180"/>
    <w:rsid w:val="07D67098"/>
    <w:rsid w:val="091B68C5"/>
    <w:rsid w:val="09E30258"/>
    <w:rsid w:val="09EB2988"/>
    <w:rsid w:val="0A513D6B"/>
    <w:rsid w:val="0AB7482E"/>
    <w:rsid w:val="0C6946E4"/>
    <w:rsid w:val="10071E18"/>
    <w:rsid w:val="11B5469B"/>
    <w:rsid w:val="139D0394"/>
    <w:rsid w:val="139D50C9"/>
    <w:rsid w:val="13CA18A1"/>
    <w:rsid w:val="15614B89"/>
    <w:rsid w:val="17BA6C83"/>
    <w:rsid w:val="1DD87E74"/>
    <w:rsid w:val="1EDE05C8"/>
    <w:rsid w:val="1F4459F0"/>
    <w:rsid w:val="20873964"/>
    <w:rsid w:val="21A01760"/>
    <w:rsid w:val="238B04D9"/>
    <w:rsid w:val="25165925"/>
    <w:rsid w:val="27B23302"/>
    <w:rsid w:val="28711670"/>
    <w:rsid w:val="28BE655C"/>
    <w:rsid w:val="2B3B55EA"/>
    <w:rsid w:val="2BC75B6A"/>
    <w:rsid w:val="2C367EFA"/>
    <w:rsid w:val="2D40764C"/>
    <w:rsid w:val="2DAA6A29"/>
    <w:rsid w:val="2DDD27B0"/>
    <w:rsid w:val="2F2A0963"/>
    <w:rsid w:val="2F36609F"/>
    <w:rsid w:val="2F4C5E74"/>
    <w:rsid w:val="30110F5B"/>
    <w:rsid w:val="301B3281"/>
    <w:rsid w:val="30F67FAD"/>
    <w:rsid w:val="31036321"/>
    <w:rsid w:val="320A3673"/>
    <w:rsid w:val="325E4FA4"/>
    <w:rsid w:val="327C041F"/>
    <w:rsid w:val="339B5009"/>
    <w:rsid w:val="35B24665"/>
    <w:rsid w:val="386B0000"/>
    <w:rsid w:val="389F589F"/>
    <w:rsid w:val="38FE696A"/>
    <w:rsid w:val="391D4463"/>
    <w:rsid w:val="395E4466"/>
    <w:rsid w:val="3D716D78"/>
    <w:rsid w:val="412A465F"/>
    <w:rsid w:val="41421A3A"/>
    <w:rsid w:val="450C26B9"/>
    <w:rsid w:val="4825330A"/>
    <w:rsid w:val="498150AA"/>
    <w:rsid w:val="4B20338A"/>
    <w:rsid w:val="4C090D9B"/>
    <w:rsid w:val="4DE156E4"/>
    <w:rsid w:val="4F5D0379"/>
    <w:rsid w:val="4FEF3F16"/>
    <w:rsid w:val="50795443"/>
    <w:rsid w:val="511E1769"/>
    <w:rsid w:val="52570C14"/>
    <w:rsid w:val="53115CF1"/>
    <w:rsid w:val="57A205E3"/>
    <w:rsid w:val="5B363C7A"/>
    <w:rsid w:val="5C641622"/>
    <w:rsid w:val="5D0A490E"/>
    <w:rsid w:val="5D18579A"/>
    <w:rsid w:val="5D9103BD"/>
    <w:rsid w:val="5E7F4092"/>
    <w:rsid w:val="5F2322F6"/>
    <w:rsid w:val="64B6225F"/>
    <w:rsid w:val="64F644B9"/>
    <w:rsid w:val="65B34CAF"/>
    <w:rsid w:val="65B74E58"/>
    <w:rsid w:val="67BF3B02"/>
    <w:rsid w:val="6B6A6029"/>
    <w:rsid w:val="6FE2408F"/>
    <w:rsid w:val="722759E6"/>
    <w:rsid w:val="728559B2"/>
    <w:rsid w:val="7438270B"/>
    <w:rsid w:val="765A2B7F"/>
    <w:rsid w:val="78896236"/>
    <w:rsid w:val="7A2A2C47"/>
    <w:rsid w:val="7AFA2BFC"/>
    <w:rsid w:val="7D962E0D"/>
    <w:rsid w:val="7E050938"/>
    <w:rsid w:val="7F294E0E"/>
    <w:rsid w:val="7F43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507AF"/>
  <w14:defaultImageDpi w14:val="32767"/>
  <w15:docId w15:val="{81DD5922-7482-4805-B94D-7DC48379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0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07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0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07F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王楚天</cp:lastModifiedBy>
  <cp:revision>2</cp:revision>
  <dcterms:created xsi:type="dcterms:W3CDTF">2020-09-13T02:14:00Z</dcterms:created>
  <dcterms:modified xsi:type="dcterms:W3CDTF">2020-09-13T02:14:00Z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