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一、场景和背景</w:t>
      </w:r>
    </w:p>
    <w:p>
      <w:pPr>
        <w:ind w:firstLine="42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主要针对手机APP、穿戴设备等采集的数据进行分析；本套Demo属于笔者休假期间根据过去工作所学、所思有感而设计；主要利用当前掌握技术对系统进行一些改进，</w:t>
      </w:r>
      <w:bookmarkStart w:id="0" w:name="_GoBack"/>
      <w:bookmarkEnd w:id="0"/>
      <w:r>
        <w:rPr>
          <w:rFonts w:hint="eastAsia"/>
          <w:b w:val="0"/>
          <w:bCs w:val="0"/>
          <w:sz w:val="18"/>
          <w:szCs w:val="18"/>
          <w:lang w:val="en-US" w:eastAsia="zh-CN"/>
        </w:rPr>
        <w:t>代码层面目前是半成品。</w:t>
      </w: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二、数据流向图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174875"/>
            <wp:effectExtent l="0" t="0" r="6985" b="15875"/>
            <wp:docPr id="1" name="图片 1" descr="关于SDK架构改进的思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关于SDK架构改进的思考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关于基础组件的版本，一般选择低于最高版本下面的几个版本，避免去踩最高版本的坑，也避免使用存在各种问题的低版本，后面又需要升级。1)高并发服务器采用Netty设计，版本是4.1.42.Final，Netty在4.0以上版本属于大版本优化；2)Redis版本4.0.3；3)kafka版本2.10-0.10.1.0，这个版本消费者比较稳定；4) Storm版本1.2.3；5) Hadoop版本2.8.5，一般选择较高版本，目前低版本存在很多漏洞；6) Elasticsearch是7.3.2，Elasticsearch的高版本后期逐渐引进high-level-client，原先的Client已经废弃，这里API编写查询和低版本有一定出入；7) JDK 1.8.0_231；8)zookeeper-3.4.14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贯穿系统的业务线  1)以{设备ID，设备地区，APP渠道，制式，时间戳}格式统计不同维度和时段的设备数;  2)以{书籍CODE，书籍类型，书籍名称}格式做实时推荐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三、分布式并发服务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1) 高并发服务设计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属性：处理定向URL的HTTP请求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缓存：分布式二级缓存，本地Cache做一级缓存，Redis做二级缓存，分布式缓存同步利用Redis发布订阅完成统一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设备限流：Redis Bitmaps实现，Bitmap根据一致性hash原则分布到各个节点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设备计量：Redis HyperLogLog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数据去重：请求头带UUID，在CRC64 位算法hash后入Redis，短时间精确去重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数据可靠：kafka异常状态下写本地磁盘，Redis提交命令Pipeline设置提交尺寸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高可用：集群部署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可视化平台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属  性：SpringBoot，主要做ES的查询工作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高可用：使用ZK实现主备切换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四、分布式计算服务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1) 离线批计算设计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属性：分布式并行聚合长时间数据，目前代码中是聚合小时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数据流程：Kafka-hdfs-mr-hdfs-es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可靠性：定时批量消费kafka，kafka位移按照分区和offset提交，kafka位移的提交和hdfs文件的写入操作事务化处理；在数据流程上，设计状态码Index入ES，任何流程中断，状态码更新也随之中断，系统自动从状态码开始重新执行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分布式一致性：Redis setnx做分布式锁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高可用：集群部署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2) 实时流计算设计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属性：实时推荐计数等</w:t>
      </w:r>
    </w:p>
    <w:p>
      <w:pPr>
        <w:ind w:firstLine="42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可靠性：拓扑的ack方法中kafka位移异步提交，异步Bolt中失败情况入Redis和磁盘，定义失败信息处理Spout，即正常流程一个Spout，异常流程一个Spout；将kafka的topic名称、分区号、offset组成一个Spout的msgId做唯一标识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设备状态判定：Redis 的Bitmaps实现，32位hash的量在20+亿，这里hash只给32位，存在少量hash冲突的可能性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高可用：集群部署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分布式存储选型</w:t>
      </w:r>
    </w:p>
    <w:p>
      <w:pPr>
        <w:numPr>
          <w:ilvl w:val="0"/>
          <w:numId w:val="3"/>
        </w:numPr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Druid时序数据库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优势，具备预聚合功能，在大数据量的摄入和聚合方面优势明显，资源成本低；劣势，随着数据量增大Druid维护难度大，Druid集群出问题的几率高，查询功能难用不完善，查询命中率低精度不稳定，也不支持修改数据，一旦成型的数据无法修改，这给上游数据开发者造成巨大压力，自我防御机制不完善，巨量查询容易查挂，存储数据主要支持结构化数据，作为时序数据库也要求数据结构中必须带有时间字段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Elasticsearch搜索引擎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劣势，数据摄入的查询所消耗的资源大，属于实时聚合；优势，查询功能非常完善，命中率高，搜索能力强大，对各类数据支持，增删改操作完善，维护成本低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综上，笔者观点是Druid和Elasticsearch巨大的差异在于预聚合的能力，本文所引入的离线计算目的就是弥补ES在预聚合方面的缺陷；实时聚合在海量查询时必然会遇到瓶颈，数据量最终会达到算法和各项调优都无济于事的地步，因此可以充分利用闲时服务器资源对数据进行预处理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D77A43"/>
    <w:multiLevelType w:val="singleLevel"/>
    <w:tmpl w:val="86D77A43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E7BF80B6"/>
    <w:multiLevelType w:val="singleLevel"/>
    <w:tmpl w:val="E7BF80B6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4A3E1649"/>
    <w:multiLevelType w:val="singleLevel"/>
    <w:tmpl w:val="4A3E1649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E3ECA"/>
    <w:rsid w:val="021E3D1D"/>
    <w:rsid w:val="03E438F1"/>
    <w:rsid w:val="06AF3655"/>
    <w:rsid w:val="070F54DE"/>
    <w:rsid w:val="0D921CFC"/>
    <w:rsid w:val="0FFC22EE"/>
    <w:rsid w:val="10912957"/>
    <w:rsid w:val="10ED3A3B"/>
    <w:rsid w:val="12181883"/>
    <w:rsid w:val="149E015A"/>
    <w:rsid w:val="1591255C"/>
    <w:rsid w:val="194D3B2A"/>
    <w:rsid w:val="19887431"/>
    <w:rsid w:val="1ACC3FB3"/>
    <w:rsid w:val="1D2320F5"/>
    <w:rsid w:val="1F966D69"/>
    <w:rsid w:val="20807EDB"/>
    <w:rsid w:val="212B46AD"/>
    <w:rsid w:val="2287253A"/>
    <w:rsid w:val="24AB36B6"/>
    <w:rsid w:val="27657B0F"/>
    <w:rsid w:val="28007099"/>
    <w:rsid w:val="28363A8A"/>
    <w:rsid w:val="29C139A4"/>
    <w:rsid w:val="2A345985"/>
    <w:rsid w:val="2AFE57F2"/>
    <w:rsid w:val="2B842111"/>
    <w:rsid w:val="2DEC4AFA"/>
    <w:rsid w:val="2ED6418E"/>
    <w:rsid w:val="305E1EC2"/>
    <w:rsid w:val="32B16F00"/>
    <w:rsid w:val="32C644F2"/>
    <w:rsid w:val="32DC11EF"/>
    <w:rsid w:val="34A24635"/>
    <w:rsid w:val="358A0E17"/>
    <w:rsid w:val="37544FEC"/>
    <w:rsid w:val="37C47EAD"/>
    <w:rsid w:val="39496DDD"/>
    <w:rsid w:val="3C6E4C2E"/>
    <w:rsid w:val="3D2614AA"/>
    <w:rsid w:val="3D7745EF"/>
    <w:rsid w:val="3DFD7634"/>
    <w:rsid w:val="3F1B38D8"/>
    <w:rsid w:val="40EA0D79"/>
    <w:rsid w:val="432F0806"/>
    <w:rsid w:val="43F86501"/>
    <w:rsid w:val="45C25D3C"/>
    <w:rsid w:val="472A28EA"/>
    <w:rsid w:val="47855680"/>
    <w:rsid w:val="47DC2D02"/>
    <w:rsid w:val="47E51115"/>
    <w:rsid w:val="4AC26E7C"/>
    <w:rsid w:val="4AE000E2"/>
    <w:rsid w:val="4D0972E7"/>
    <w:rsid w:val="4EBD7D21"/>
    <w:rsid w:val="4EE33044"/>
    <w:rsid w:val="52D1535D"/>
    <w:rsid w:val="544C050F"/>
    <w:rsid w:val="54CE6BD3"/>
    <w:rsid w:val="587A4ADE"/>
    <w:rsid w:val="58973686"/>
    <w:rsid w:val="5A0C67CA"/>
    <w:rsid w:val="5CD4166F"/>
    <w:rsid w:val="5E2F3784"/>
    <w:rsid w:val="5F2E2C89"/>
    <w:rsid w:val="61B5518E"/>
    <w:rsid w:val="625622B3"/>
    <w:rsid w:val="626561FD"/>
    <w:rsid w:val="628B0BEF"/>
    <w:rsid w:val="62DD312A"/>
    <w:rsid w:val="63EE0196"/>
    <w:rsid w:val="68F7625E"/>
    <w:rsid w:val="6AFD2AE4"/>
    <w:rsid w:val="6BDB49EE"/>
    <w:rsid w:val="701257A2"/>
    <w:rsid w:val="701C27AB"/>
    <w:rsid w:val="70D623D3"/>
    <w:rsid w:val="716D79C9"/>
    <w:rsid w:val="71B42D75"/>
    <w:rsid w:val="71B55B5F"/>
    <w:rsid w:val="7231614E"/>
    <w:rsid w:val="737B75D4"/>
    <w:rsid w:val="73821546"/>
    <w:rsid w:val="74F105C5"/>
    <w:rsid w:val="75457342"/>
    <w:rsid w:val="76951A87"/>
    <w:rsid w:val="76A21E23"/>
    <w:rsid w:val="796A4A3A"/>
    <w:rsid w:val="7B1F37F3"/>
    <w:rsid w:val="7B9C6420"/>
    <w:rsid w:val="7BB756A7"/>
    <w:rsid w:val="7D40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huanglang</dc:creator>
  <cp:lastModifiedBy>L-L-Huang</cp:lastModifiedBy>
  <dcterms:modified xsi:type="dcterms:W3CDTF">2020-04-29T10:29:46Z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