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C3768" w14:textId="7509113F" w:rsidR="00546ADF" w:rsidRDefault="00EB308C" w:rsidP="005E5A8F">
      <w:pPr>
        <w:spacing w:after="448"/>
      </w:pPr>
      <w:r>
        <w:rPr>
          <w:sz w:val="24"/>
        </w:rPr>
        <w:t xml:space="preserve">Literature Survey: </w:t>
      </w:r>
    </w:p>
    <w:p w14:paraId="7786547A" w14:textId="77777777" w:rsidR="00546ADF" w:rsidRDefault="00EB308C">
      <w:pPr>
        <w:spacing w:after="22"/>
        <w:ind w:left="10" w:hanging="10"/>
      </w:pPr>
      <w:r>
        <w:rPr>
          <w:sz w:val="24"/>
        </w:rPr>
        <w:t xml:space="preserve">Prepare below table after reading and analysing IEEE Papers: </w:t>
      </w:r>
    </w:p>
    <w:tbl>
      <w:tblPr>
        <w:tblStyle w:val="TableGrid"/>
        <w:tblW w:w="9023" w:type="dxa"/>
        <w:tblInd w:w="-110" w:type="dxa"/>
        <w:tblCellMar>
          <w:top w:w="55" w:type="dxa"/>
          <w:left w:w="0" w:type="dxa"/>
          <w:bottom w:w="0" w:type="dxa"/>
          <w:right w:w="52" w:type="dxa"/>
        </w:tblCellMar>
        <w:tblLook w:val="04A0" w:firstRow="1" w:lastRow="0" w:firstColumn="1" w:lastColumn="0" w:noHBand="0" w:noVBand="1"/>
      </w:tblPr>
      <w:tblGrid>
        <w:gridCol w:w="445"/>
        <w:gridCol w:w="2167"/>
        <w:gridCol w:w="1357"/>
        <w:gridCol w:w="67"/>
        <w:gridCol w:w="1114"/>
        <w:gridCol w:w="3873"/>
      </w:tblGrid>
      <w:tr w:rsidR="005E5A8F" w14:paraId="548CF22E" w14:textId="77777777" w:rsidTr="002B1228">
        <w:trPr>
          <w:trHeight w:val="601"/>
        </w:trPr>
        <w:tc>
          <w:tcPr>
            <w:tcW w:w="445" w:type="dxa"/>
            <w:tcBorders>
              <w:top w:val="single" w:sz="4" w:space="0" w:color="000000"/>
              <w:left w:val="single" w:sz="4" w:space="0" w:color="000000"/>
              <w:bottom w:val="single" w:sz="4" w:space="0" w:color="000000"/>
              <w:right w:val="single" w:sz="4" w:space="0" w:color="000000"/>
            </w:tcBorders>
          </w:tcPr>
          <w:p w14:paraId="7763BDA5" w14:textId="77777777" w:rsidR="00546ADF" w:rsidRDefault="00EB308C">
            <w:pPr>
              <w:spacing w:after="0"/>
              <w:ind w:left="110"/>
            </w:pPr>
            <w:r>
              <w:rPr>
                <w:sz w:val="24"/>
              </w:rPr>
              <w:t xml:space="preserve">Sr. No </w:t>
            </w:r>
          </w:p>
        </w:tc>
        <w:tc>
          <w:tcPr>
            <w:tcW w:w="2214" w:type="dxa"/>
            <w:tcBorders>
              <w:top w:val="single" w:sz="4" w:space="0" w:color="000000"/>
              <w:left w:val="single" w:sz="4" w:space="0" w:color="000000"/>
              <w:bottom w:val="single" w:sz="4" w:space="0" w:color="000000"/>
              <w:right w:val="single" w:sz="4" w:space="0" w:color="000000"/>
            </w:tcBorders>
          </w:tcPr>
          <w:p w14:paraId="486F6C23" w14:textId="77777777" w:rsidR="00546ADF" w:rsidRDefault="00EB308C">
            <w:pPr>
              <w:spacing w:after="0"/>
              <w:ind w:left="110"/>
            </w:pPr>
            <w:r>
              <w:rPr>
                <w:sz w:val="24"/>
              </w:rPr>
              <w:t xml:space="preserve">Title of Paper </w:t>
            </w:r>
          </w:p>
        </w:tc>
        <w:tc>
          <w:tcPr>
            <w:tcW w:w="1197" w:type="dxa"/>
            <w:tcBorders>
              <w:top w:val="single" w:sz="4" w:space="0" w:color="000000"/>
              <w:left w:val="single" w:sz="4" w:space="0" w:color="000000"/>
              <w:bottom w:val="single" w:sz="4" w:space="0" w:color="000000"/>
              <w:right w:val="nil"/>
            </w:tcBorders>
          </w:tcPr>
          <w:p w14:paraId="759444AB" w14:textId="65DED989" w:rsidR="00546ADF" w:rsidRDefault="00EB308C" w:rsidP="00B36EC5">
            <w:pPr>
              <w:spacing w:after="0"/>
            </w:pPr>
            <w:r>
              <w:rPr>
                <w:sz w:val="24"/>
              </w:rPr>
              <w:t>Name</w:t>
            </w:r>
            <w:r w:rsidR="00B36EC5">
              <w:rPr>
                <w:sz w:val="24"/>
              </w:rPr>
              <w:t xml:space="preserve"> of the </w:t>
            </w:r>
            <w:r>
              <w:rPr>
                <w:sz w:val="24"/>
              </w:rPr>
              <w:t xml:space="preserve">Authors </w:t>
            </w:r>
          </w:p>
        </w:tc>
        <w:tc>
          <w:tcPr>
            <w:tcW w:w="67" w:type="dxa"/>
            <w:tcBorders>
              <w:top w:val="single" w:sz="4" w:space="0" w:color="000000"/>
              <w:left w:val="nil"/>
              <w:bottom w:val="single" w:sz="4" w:space="0" w:color="000000"/>
              <w:right w:val="single" w:sz="4" w:space="0" w:color="000000"/>
            </w:tcBorders>
          </w:tcPr>
          <w:p w14:paraId="541B38AD" w14:textId="05637AA6" w:rsidR="00546ADF" w:rsidRDefault="00EB308C">
            <w:pPr>
              <w:spacing w:after="0"/>
              <w:jc w:val="both"/>
            </w:pPr>
            <w:r>
              <w:rPr>
                <w:sz w:val="24"/>
              </w:rPr>
              <w:t xml:space="preserve"> </w:t>
            </w:r>
          </w:p>
        </w:tc>
        <w:tc>
          <w:tcPr>
            <w:tcW w:w="1114" w:type="dxa"/>
            <w:tcBorders>
              <w:top w:val="single" w:sz="4" w:space="0" w:color="000000"/>
              <w:left w:val="single" w:sz="4" w:space="0" w:color="000000"/>
              <w:bottom w:val="single" w:sz="4" w:space="0" w:color="000000"/>
              <w:right w:val="single" w:sz="4" w:space="0" w:color="000000"/>
            </w:tcBorders>
          </w:tcPr>
          <w:p w14:paraId="335A15B2" w14:textId="77777777" w:rsidR="00546ADF" w:rsidRDefault="00EB308C">
            <w:pPr>
              <w:spacing w:after="0"/>
              <w:ind w:left="110"/>
            </w:pPr>
            <w:r>
              <w:rPr>
                <w:sz w:val="24"/>
              </w:rPr>
              <w:t xml:space="preserve">Published Year </w:t>
            </w:r>
          </w:p>
        </w:tc>
        <w:tc>
          <w:tcPr>
            <w:tcW w:w="3986" w:type="dxa"/>
            <w:tcBorders>
              <w:top w:val="single" w:sz="4" w:space="0" w:color="000000"/>
              <w:left w:val="single" w:sz="4" w:space="0" w:color="000000"/>
              <w:bottom w:val="single" w:sz="4" w:space="0" w:color="000000"/>
              <w:right w:val="single" w:sz="4" w:space="0" w:color="000000"/>
            </w:tcBorders>
          </w:tcPr>
          <w:p w14:paraId="21FF2721" w14:textId="77777777" w:rsidR="00546ADF" w:rsidRDefault="00EB308C">
            <w:pPr>
              <w:spacing w:after="0"/>
              <w:ind w:left="106"/>
            </w:pPr>
            <w:r>
              <w:rPr>
                <w:sz w:val="24"/>
              </w:rPr>
              <w:t xml:space="preserve">Remarks </w:t>
            </w:r>
          </w:p>
        </w:tc>
      </w:tr>
      <w:tr w:rsidR="005E5A8F" w14:paraId="79DFF790" w14:textId="77777777" w:rsidTr="002B1228">
        <w:trPr>
          <w:trHeight w:val="302"/>
        </w:trPr>
        <w:tc>
          <w:tcPr>
            <w:tcW w:w="445" w:type="dxa"/>
            <w:tcBorders>
              <w:top w:val="single" w:sz="4" w:space="0" w:color="000000"/>
              <w:left w:val="single" w:sz="4" w:space="0" w:color="000000"/>
              <w:bottom w:val="single" w:sz="4" w:space="0" w:color="000000"/>
              <w:right w:val="single" w:sz="4" w:space="0" w:color="000000"/>
            </w:tcBorders>
          </w:tcPr>
          <w:p w14:paraId="3E33BCB5" w14:textId="16CFCFF5" w:rsidR="00546ADF" w:rsidRDefault="00EB308C">
            <w:pPr>
              <w:spacing w:after="0"/>
              <w:ind w:left="110"/>
            </w:pPr>
            <w:r>
              <w:rPr>
                <w:sz w:val="24"/>
              </w:rPr>
              <w:t xml:space="preserve"> </w:t>
            </w:r>
            <w:r w:rsidR="00B36EC5">
              <w:rPr>
                <w:sz w:val="24"/>
              </w:rPr>
              <w:t>1</w:t>
            </w:r>
          </w:p>
        </w:tc>
        <w:tc>
          <w:tcPr>
            <w:tcW w:w="2214" w:type="dxa"/>
            <w:tcBorders>
              <w:top w:val="single" w:sz="4" w:space="0" w:color="000000"/>
              <w:left w:val="single" w:sz="4" w:space="0" w:color="000000"/>
              <w:bottom w:val="single" w:sz="4" w:space="0" w:color="000000"/>
              <w:right w:val="single" w:sz="4" w:space="0" w:color="000000"/>
            </w:tcBorders>
          </w:tcPr>
          <w:p w14:paraId="61DB381B" w14:textId="186436AB" w:rsidR="00546ADF" w:rsidRDefault="00EB308C">
            <w:pPr>
              <w:spacing w:after="0"/>
              <w:ind w:left="110"/>
            </w:pPr>
            <w:r>
              <w:rPr>
                <w:sz w:val="24"/>
              </w:rPr>
              <w:t xml:space="preserve"> </w:t>
            </w:r>
            <w:r w:rsidR="00B36EC5">
              <w:t>Stress Detection with Machine Learning and Deep Learning using Multimodal Physiological Data</w:t>
            </w:r>
          </w:p>
        </w:tc>
        <w:tc>
          <w:tcPr>
            <w:tcW w:w="1197" w:type="dxa"/>
            <w:tcBorders>
              <w:top w:val="single" w:sz="4" w:space="0" w:color="000000"/>
              <w:left w:val="single" w:sz="4" w:space="0" w:color="000000"/>
              <w:bottom w:val="single" w:sz="4" w:space="0" w:color="000000"/>
              <w:right w:val="nil"/>
            </w:tcBorders>
          </w:tcPr>
          <w:p w14:paraId="3B82E086" w14:textId="03D93EE2" w:rsidR="00546ADF" w:rsidRDefault="00EB308C">
            <w:pPr>
              <w:spacing w:after="0"/>
              <w:ind w:left="106"/>
            </w:pPr>
            <w:r>
              <w:rPr>
                <w:sz w:val="24"/>
              </w:rPr>
              <w:t xml:space="preserve"> </w:t>
            </w:r>
            <w:r w:rsidR="00B36EC5">
              <w:t xml:space="preserve">Pramod </w:t>
            </w:r>
            <w:r w:rsidR="002B1228">
              <w:t>Bobade,</w:t>
            </w:r>
          </w:p>
          <w:p w14:paraId="3204412C" w14:textId="0E9B44C8" w:rsidR="00B36EC5" w:rsidRDefault="00B36EC5">
            <w:pPr>
              <w:spacing w:after="0"/>
              <w:ind w:left="106"/>
            </w:pPr>
            <w:r>
              <w:t>Vani M.</w:t>
            </w:r>
          </w:p>
        </w:tc>
        <w:tc>
          <w:tcPr>
            <w:tcW w:w="67" w:type="dxa"/>
            <w:tcBorders>
              <w:top w:val="single" w:sz="4" w:space="0" w:color="000000"/>
              <w:left w:val="nil"/>
              <w:bottom w:val="single" w:sz="4" w:space="0" w:color="000000"/>
              <w:right w:val="single" w:sz="4" w:space="0" w:color="000000"/>
            </w:tcBorders>
          </w:tcPr>
          <w:p w14:paraId="6844F4E5" w14:textId="77777777" w:rsidR="00546ADF" w:rsidRDefault="00546ADF"/>
        </w:tc>
        <w:tc>
          <w:tcPr>
            <w:tcW w:w="1114" w:type="dxa"/>
            <w:tcBorders>
              <w:top w:val="single" w:sz="4" w:space="0" w:color="000000"/>
              <w:left w:val="single" w:sz="4" w:space="0" w:color="000000"/>
              <w:bottom w:val="single" w:sz="4" w:space="0" w:color="000000"/>
              <w:right w:val="single" w:sz="4" w:space="0" w:color="000000"/>
            </w:tcBorders>
          </w:tcPr>
          <w:p w14:paraId="3873F312" w14:textId="426EC986" w:rsidR="00546ADF" w:rsidRDefault="00EB308C">
            <w:pPr>
              <w:spacing w:after="0"/>
              <w:ind w:left="110"/>
            </w:pPr>
            <w:r>
              <w:rPr>
                <w:sz w:val="24"/>
              </w:rPr>
              <w:t xml:space="preserve"> </w:t>
            </w:r>
            <w:r w:rsidR="005E5A8F">
              <w:t>2020</w:t>
            </w:r>
          </w:p>
        </w:tc>
        <w:tc>
          <w:tcPr>
            <w:tcW w:w="3986" w:type="dxa"/>
            <w:tcBorders>
              <w:top w:val="single" w:sz="4" w:space="0" w:color="000000"/>
              <w:left w:val="single" w:sz="4" w:space="0" w:color="000000"/>
              <w:bottom w:val="single" w:sz="4" w:space="0" w:color="000000"/>
              <w:right w:val="single" w:sz="4" w:space="0" w:color="000000"/>
            </w:tcBorders>
          </w:tcPr>
          <w:p w14:paraId="48BB6243" w14:textId="163AABDF" w:rsidR="002B1228" w:rsidRDefault="00EB308C">
            <w:pPr>
              <w:spacing w:after="0"/>
              <w:ind w:left="106"/>
            </w:pPr>
            <w:r>
              <w:rPr>
                <w:sz w:val="24"/>
              </w:rPr>
              <w:t xml:space="preserve"> </w:t>
            </w:r>
            <w:r w:rsidR="005E5A8F">
              <w:t>This paper proposes different machine learning and deep learning techniques for stress detection on individuals using multimodal dataset recorded from wearable physiological and motion sensors, which can prevent a person from various stress</w:t>
            </w:r>
            <w:r w:rsidR="002B1228">
              <w:t xml:space="preserve"> </w:t>
            </w:r>
            <w:r w:rsidR="005E5A8F">
              <w:t>related health problems. Data of sensor modalities like three</w:t>
            </w:r>
            <w:r w:rsidR="002B1228">
              <w:t xml:space="preserve"> </w:t>
            </w:r>
            <w:r w:rsidR="005E5A8F">
              <w:t xml:space="preserve">axis acceleration (ACC), electrocardiogram (ECG), blood volume pulse (BVP), body temperature (TEMP), respiration (RESP), electromyogram (EMG) and electrodermal activity (EDA) are for three physiological conditions - amusement, neutral and stress states, are taken from WESAD dataset. </w:t>
            </w:r>
          </w:p>
          <w:p w14:paraId="486226F4" w14:textId="12119CDC" w:rsidR="005E5A8F" w:rsidRDefault="005E5A8F">
            <w:pPr>
              <w:spacing w:after="0"/>
              <w:ind w:left="106"/>
            </w:pPr>
            <w:r>
              <w:t xml:space="preserve">The accuracies for three-class (amusement vs. baseline vs. stress) and binary (stress vs. non-stress) classifications were evaluated and compared by using machine learning techniques like K-Nearest Neighbour, Linear Discriminant Analysis, Random Forest, Decision Tree, AdaBoost and Kernel Support Vector Machine. </w:t>
            </w:r>
          </w:p>
          <w:p w14:paraId="5340D95F" w14:textId="529C11C2" w:rsidR="00546ADF" w:rsidRDefault="005E5A8F">
            <w:pPr>
              <w:spacing w:after="0"/>
              <w:ind w:left="106"/>
            </w:pPr>
            <w:r>
              <w:t>Besides, simple feed forward deep learning artificial neural network is introduced for these three-class and binary classifications. During the study, by using machine learning techniques, accuracies of up to 81.65% and 93.20% are achieved for three-class and binary classification problems respectively, and by using deep learning, the achieved accuracy is up to 84.32% and 95.21% respectively.</w:t>
            </w:r>
          </w:p>
        </w:tc>
      </w:tr>
      <w:tr w:rsidR="005E5A8F" w14:paraId="0B97090E" w14:textId="77777777" w:rsidTr="002B1228">
        <w:trPr>
          <w:trHeight w:val="302"/>
        </w:trPr>
        <w:tc>
          <w:tcPr>
            <w:tcW w:w="445" w:type="dxa"/>
            <w:tcBorders>
              <w:top w:val="single" w:sz="4" w:space="0" w:color="000000"/>
              <w:left w:val="single" w:sz="4" w:space="0" w:color="000000"/>
              <w:bottom w:val="single" w:sz="4" w:space="0" w:color="000000"/>
              <w:right w:val="single" w:sz="4" w:space="0" w:color="000000"/>
            </w:tcBorders>
          </w:tcPr>
          <w:p w14:paraId="2029384A" w14:textId="787D328F" w:rsidR="00546ADF" w:rsidRDefault="00EB308C">
            <w:pPr>
              <w:spacing w:after="0"/>
              <w:ind w:left="110"/>
            </w:pPr>
            <w:r>
              <w:rPr>
                <w:sz w:val="24"/>
              </w:rPr>
              <w:t xml:space="preserve"> </w:t>
            </w:r>
            <w:r w:rsidR="005E5A8F">
              <w:rPr>
                <w:sz w:val="24"/>
              </w:rPr>
              <w:t>2</w:t>
            </w:r>
          </w:p>
        </w:tc>
        <w:tc>
          <w:tcPr>
            <w:tcW w:w="2214" w:type="dxa"/>
            <w:tcBorders>
              <w:top w:val="single" w:sz="4" w:space="0" w:color="000000"/>
              <w:left w:val="single" w:sz="4" w:space="0" w:color="000000"/>
              <w:bottom w:val="single" w:sz="4" w:space="0" w:color="000000"/>
              <w:right w:val="single" w:sz="4" w:space="0" w:color="000000"/>
            </w:tcBorders>
          </w:tcPr>
          <w:p w14:paraId="686134CA" w14:textId="2BE2FFFA" w:rsidR="00546ADF" w:rsidRDefault="00EB308C">
            <w:pPr>
              <w:spacing w:after="0"/>
              <w:ind w:left="110"/>
            </w:pPr>
            <w:r>
              <w:rPr>
                <w:sz w:val="24"/>
              </w:rPr>
              <w:t xml:space="preserve"> </w:t>
            </w:r>
            <w:r w:rsidR="005E5A8F">
              <w:t>A Decision Tree Optimised SVM Model for Stress Detection using Bio</w:t>
            </w:r>
            <w:r w:rsidR="002B1228">
              <w:t xml:space="preserve"> </w:t>
            </w:r>
            <w:r w:rsidR="005E5A8F">
              <w:t>signals</w:t>
            </w:r>
          </w:p>
        </w:tc>
        <w:tc>
          <w:tcPr>
            <w:tcW w:w="1197" w:type="dxa"/>
            <w:tcBorders>
              <w:top w:val="single" w:sz="4" w:space="0" w:color="000000"/>
              <w:left w:val="single" w:sz="4" w:space="0" w:color="000000"/>
              <w:bottom w:val="single" w:sz="4" w:space="0" w:color="000000"/>
              <w:right w:val="nil"/>
            </w:tcBorders>
          </w:tcPr>
          <w:p w14:paraId="74331547" w14:textId="3386ACD1" w:rsidR="00546ADF" w:rsidRDefault="00EB308C">
            <w:pPr>
              <w:spacing w:after="0"/>
              <w:ind w:left="106"/>
            </w:pPr>
            <w:r>
              <w:rPr>
                <w:sz w:val="24"/>
              </w:rPr>
              <w:t xml:space="preserve"> </w:t>
            </w:r>
            <w:r w:rsidR="005E5A8F">
              <w:t xml:space="preserve">Alana Paul Cruz, Aravind Pradeep, Kavali Riya </w:t>
            </w:r>
            <w:r w:rsidR="002B1228">
              <w:t>Siva Sankar</w:t>
            </w:r>
            <w:r w:rsidR="005E5A8F">
              <w:t xml:space="preserve"> and </w:t>
            </w:r>
            <w:r w:rsidR="005E5A8F">
              <w:lastRenderedPageBreak/>
              <w:t xml:space="preserve">Krishnaveni </w:t>
            </w:r>
            <w:r w:rsidR="002B1228">
              <w:t>K. S</w:t>
            </w:r>
          </w:p>
        </w:tc>
        <w:tc>
          <w:tcPr>
            <w:tcW w:w="67" w:type="dxa"/>
            <w:tcBorders>
              <w:top w:val="single" w:sz="4" w:space="0" w:color="000000"/>
              <w:left w:val="nil"/>
              <w:bottom w:val="single" w:sz="4" w:space="0" w:color="000000"/>
              <w:right w:val="single" w:sz="4" w:space="0" w:color="000000"/>
            </w:tcBorders>
          </w:tcPr>
          <w:p w14:paraId="66C43436" w14:textId="77777777" w:rsidR="00546ADF" w:rsidRDefault="00546ADF"/>
        </w:tc>
        <w:tc>
          <w:tcPr>
            <w:tcW w:w="1114" w:type="dxa"/>
            <w:tcBorders>
              <w:top w:val="single" w:sz="4" w:space="0" w:color="000000"/>
              <w:left w:val="single" w:sz="4" w:space="0" w:color="000000"/>
              <w:bottom w:val="single" w:sz="4" w:space="0" w:color="000000"/>
              <w:right w:val="single" w:sz="4" w:space="0" w:color="000000"/>
            </w:tcBorders>
          </w:tcPr>
          <w:p w14:paraId="1013D95B" w14:textId="33F6C9DF" w:rsidR="00546ADF" w:rsidRDefault="00EB308C">
            <w:pPr>
              <w:spacing w:after="0"/>
              <w:ind w:left="110"/>
            </w:pPr>
            <w:r>
              <w:rPr>
                <w:sz w:val="24"/>
              </w:rPr>
              <w:t xml:space="preserve"> </w:t>
            </w:r>
            <w:r w:rsidR="005E5A8F">
              <w:t xml:space="preserve">July 28 - 30, </w:t>
            </w:r>
            <w:r w:rsidR="005E5A8F">
              <w:t>2</w:t>
            </w:r>
            <w:r w:rsidR="005E5A8F">
              <w:t>020</w:t>
            </w:r>
          </w:p>
        </w:tc>
        <w:tc>
          <w:tcPr>
            <w:tcW w:w="3986" w:type="dxa"/>
            <w:tcBorders>
              <w:top w:val="single" w:sz="4" w:space="0" w:color="000000"/>
              <w:left w:val="single" w:sz="4" w:space="0" w:color="000000"/>
              <w:bottom w:val="single" w:sz="4" w:space="0" w:color="000000"/>
              <w:right w:val="single" w:sz="4" w:space="0" w:color="000000"/>
            </w:tcBorders>
          </w:tcPr>
          <w:p w14:paraId="64863473" w14:textId="74AD29E7" w:rsidR="00546ADF" w:rsidRDefault="00EB308C">
            <w:pPr>
              <w:spacing w:after="0"/>
              <w:ind w:left="106"/>
            </w:pPr>
            <w:r>
              <w:rPr>
                <w:sz w:val="24"/>
              </w:rPr>
              <w:t xml:space="preserve"> </w:t>
            </w:r>
            <w:r w:rsidR="005E5A8F">
              <w:rPr>
                <w:sz w:val="24"/>
              </w:rPr>
              <w:t xml:space="preserve">They </w:t>
            </w:r>
            <w:r w:rsidR="005E5A8F">
              <w:t xml:space="preserve">selected ECG as the bio signal and extracted its features. The advantage of taking ECG as the bio signal is, information about respiratory signals - EDR (ECG Derived Respiration) feature can be easily derived without any extra sensors. Among those unique features </w:t>
            </w:r>
            <w:r w:rsidR="005E5A8F">
              <w:lastRenderedPageBreak/>
              <w:t>we chose ECG derived Respiration, Respiration Rate, QT interval. For training and validation of our new model we used Physionet’s “drivedb” database. Our proposed model uses Optimised Support Vector Machines (SVM) using decision trees.</w:t>
            </w:r>
          </w:p>
        </w:tc>
      </w:tr>
      <w:tr w:rsidR="005E5A8F" w14:paraId="6E95EFAC" w14:textId="77777777" w:rsidTr="002B1228">
        <w:trPr>
          <w:trHeight w:val="302"/>
        </w:trPr>
        <w:tc>
          <w:tcPr>
            <w:tcW w:w="445" w:type="dxa"/>
            <w:tcBorders>
              <w:top w:val="single" w:sz="4" w:space="0" w:color="000000"/>
              <w:left w:val="single" w:sz="4" w:space="0" w:color="000000"/>
              <w:bottom w:val="single" w:sz="4" w:space="0" w:color="000000"/>
              <w:right w:val="single" w:sz="4" w:space="0" w:color="000000"/>
            </w:tcBorders>
          </w:tcPr>
          <w:p w14:paraId="3C43196E" w14:textId="56F8C502" w:rsidR="00546ADF" w:rsidRDefault="005E5A8F">
            <w:pPr>
              <w:spacing w:after="0"/>
              <w:ind w:left="110"/>
            </w:pPr>
            <w:r>
              <w:rPr>
                <w:sz w:val="24"/>
              </w:rPr>
              <w:lastRenderedPageBreak/>
              <w:t>3</w:t>
            </w:r>
            <w:r w:rsidR="00EB308C">
              <w:rPr>
                <w:sz w:val="24"/>
              </w:rPr>
              <w:t xml:space="preserve"> </w:t>
            </w:r>
          </w:p>
        </w:tc>
        <w:tc>
          <w:tcPr>
            <w:tcW w:w="2214" w:type="dxa"/>
            <w:tcBorders>
              <w:top w:val="single" w:sz="4" w:space="0" w:color="000000"/>
              <w:left w:val="single" w:sz="4" w:space="0" w:color="000000"/>
              <w:bottom w:val="single" w:sz="4" w:space="0" w:color="000000"/>
              <w:right w:val="single" w:sz="4" w:space="0" w:color="000000"/>
            </w:tcBorders>
          </w:tcPr>
          <w:p w14:paraId="75336567" w14:textId="083AA33C" w:rsidR="00546ADF" w:rsidRDefault="00EB308C">
            <w:pPr>
              <w:spacing w:after="0"/>
              <w:ind w:left="110"/>
            </w:pPr>
            <w:r>
              <w:rPr>
                <w:sz w:val="24"/>
              </w:rPr>
              <w:t xml:space="preserve"> </w:t>
            </w:r>
            <w:r w:rsidR="005E5A8F">
              <w:t>Automatic Stress Detection Using Wearable Sensors and Machine Learning</w:t>
            </w:r>
          </w:p>
        </w:tc>
        <w:tc>
          <w:tcPr>
            <w:tcW w:w="1197" w:type="dxa"/>
            <w:tcBorders>
              <w:top w:val="single" w:sz="4" w:space="0" w:color="000000"/>
              <w:left w:val="single" w:sz="4" w:space="0" w:color="000000"/>
              <w:bottom w:val="single" w:sz="4" w:space="0" w:color="000000"/>
              <w:right w:val="nil"/>
            </w:tcBorders>
          </w:tcPr>
          <w:p w14:paraId="4FC61575" w14:textId="4F400321" w:rsidR="00546ADF" w:rsidRDefault="00EB308C">
            <w:pPr>
              <w:spacing w:after="0"/>
              <w:ind w:left="106"/>
            </w:pPr>
            <w:r>
              <w:rPr>
                <w:sz w:val="24"/>
              </w:rPr>
              <w:t xml:space="preserve"> </w:t>
            </w:r>
            <w:r w:rsidR="005E5A8F">
              <w:t xml:space="preserve">Shruti </w:t>
            </w:r>
            <w:r w:rsidR="002B1228">
              <w:t>Gedam,</w:t>
            </w:r>
            <w:r w:rsidR="005E5A8F">
              <w:t xml:space="preserve"> </w:t>
            </w:r>
            <w:r w:rsidR="005E5A8F">
              <w:t>Sanchita Paul</w:t>
            </w:r>
          </w:p>
        </w:tc>
        <w:tc>
          <w:tcPr>
            <w:tcW w:w="67" w:type="dxa"/>
            <w:tcBorders>
              <w:top w:val="single" w:sz="4" w:space="0" w:color="000000"/>
              <w:left w:val="nil"/>
              <w:bottom w:val="single" w:sz="4" w:space="0" w:color="000000"/>
              <w:right w:val="single" w:sz="4" w:space="0" w:color="000000"/>
            </w:tcBorders>
          </w:tcPr>
          <w:p w14:paraId="7D31F8D9" w14:textId="77777777" w:rsidR="00546ADF" w:rsidRDefault="00546ADF"/>
        </w:tc>
        <w:tc>
          <w:tcPr>
            <w:tcW w:w="1114" w:type="dxa"/>
            <w:tcBorders>
              <w:top w:val="single" w:sz="4" w:space="0" w:color="000000"/>
              <w:left w:val="single" w:sz="4" w:space="0" w:color="000000"/>
              <w:bottom w:val="single" w:sz="4" w:space="0" w:color="000000"/>
              <w:right w:val="single" w:sz="4" w:space="0" w:color="000000"/>
            </w:tcBorders>
          </w:tcPr>
          <w:p w14:paraId="0124AAC0" w14:textId="097D75E1" w:rsidR="00546ADF" w:rsidRDefault="00EB308C">
            <w:pPr>
              <w:spacing w:after="0"/>
              <w:ind w:left="110"/>
            </w:pPr>
            <w:r>
              <w:rPr>
                <w:sz w:val="24"/>
              </w:rPr>
              <w:t xml:space="preserve"> </w:t>
            </w:r>
            <w:r w:rsidR="005E5A8F">
              <w:t>2020</w:t>
            </w:r>
          </w:p>
        </w:tc>
        <w:tc>
          <w:tcPr>
            <w:tcW w:w="3986" w:type="dxa"/>
            <w:tcBorders>
              <w:top w:val="single" w:sz="4" w:space="0" w:color="000000"/>
              <w:left w:val="single" w:sz="4" w:space="0" w:color="000000"/>
              <w:bottom w:val="single" w:sz="4" w:space="0" w:color="000000"/>
              <w:right w:val="single" w:sz="4" w:space="0" w:color="000000"/>
            </w:tcBorders>
          </w:tcPr>
          <w:p w14:paraId="442171CF" w14:textId="46AEF442" w:rsidR="00546ADF" w:rsidRDefault="00EB308C">
            <w:pPr>
              <w:spacing w:after="0"/>
              <w:ind w:left="106"/>
            </w:pPr>
            <w:r>
              <w:rPr>
                <w:sz w:val="24"/>
              </w:rPr>
              <w:t xml:space="preserve"> </w:t>
            </w:r>
            <w:r w:rsidR="005E5A8F">
              <w:rPr>
                <w:sz w:val="24"/>
              </w:rPr>
              <w:t>This</w:t>
            </w:r>
            <w:r w:rsidR="005E5A8F">
              <w:t xml:space="preserve"> examine</w:t>
            </w:r>
            <w:r w:rsidR="005E5A8F">
              <w:t>d</w:t>
            </w:r>
            <w:r w:rsidR="005E5A8F">
              <w:t xml:space="preserve"> and review</w:t>
            </w:r>
            <w:r w:rsidR="005E5A8F">
              <w:t>ed</w:t>
            </w:r>
            <w:r w:rsidR="005E5A8F">
              <w:t xml:space="preserve"> various stress detection approaches who uses low-cost wearable sensors for data collection and machine learning algorithms for predicting stress level of an individual. Researchers have found that stress level can be detected through some physiological measures like heart rate, heart rate variability and skin conductance. This paper aim</w:t>
            </w:r>
            <w:r w:rsidR="002B1228">
              <w:t>ed</w:t>
            </w:r>
            <w:r w:rsidR="005E5A8F">
              <w:t xml:space="preserve"> to provide a comprehensive review on various stress detection techniques and gives a reliable guideline towards more efficient detection of stress</w:t>
            </w:r>
            <w:r w:rsidR="005E5A8F">
              <w:t>.</w:t>
            </w:r>
          </w:p>
          <w:p w14:paraId="76B73C6C" w14:textId="1F9E7CCE" w:rsidR="005E5A8F" w:rsidRDefault="005E5A8F">
            <w:pPr>
              <w:spacing w:after="0"/>
              <w:ind w:left="106"/>
            </w:pPr>
            <w:r>
              <w:t xml:space="preserve">The </w:t>
            </w:r>
            <w:r>
              <w:t xml:space="preserve">physiological data is extracted using some stressor tests on the people. Some common stressor tests </w:t>
            </w:r>
            <w:proofErr w:type="gramStart"/>
            <w:r w:rsidR="002B1228">
              <w:t>includes</w:t>
            </w:r>
            <w:proofErr w:type="gramEnd"/>
            <w:r>
              <w:t xml:space="preserve"> arithmetic calculations, questionnaire, mental tasks and working out in gym. There </w:t>
            </w:r>
            <w:proofErr w:type="gramStart"/>
            <w:r>
              <w:t>are</w:t>
            </w:r>
            <w:proofErr w:type="gramEnd"/>
            <w:r>
              <w:t xml:space="preserve"> a diversity of machine learning algorithms which are appropriate for stress detection. Among them Support Vector Machines (SVM), Logistic regression, K-Nearest </w:t>
            </w:r>
            <w:r w:rsidR="002B1228">
              <w:t>Neighbour</w:t>
            </w:r>
            <w:r>
              <w:t xml:space="preserve">, Decision tree and </w:t>
            </w:r>
            <w:r w:rsidR="002B1228">
              <w:t>Random Forest</w:t>
            </w:r>
            <w:r>
              <w:t xml:space="preserve"> are most common. In this review, </w:t>
            </w:r>
            <w:r>
              <w:t>they</w:t>
            </w:r>
            <w:r>
              <w:t xml:space="preserve"> summarize</w:t>
            </w:r>
            <w:r>
              <w:t>d</w:t>
            </w:r>
            <w:r>
              <w:t xml:space="preserve"> the various machine learning algorithms available in the literature that aim at detecting state of stress.</w:t>
            </w:r>
          </w:p>
        </w:tc>
      </w:tr>
      <w:tr w:rsidR="00EB308C" w14:paraId="3C7EDF0A" w14:textId="77777777" w:rsidTr="002B1228">
        <w:trPr>
          <w:trHeight w:val="4897"/>
        </w:trPr>
        <w:tc>
          <w:tcPr>
            <w:tcW w:w="445" w:type="dxa"/>
            <w:tcBorders>
              <w:top w:val="single" w:sz="4" w:space="0" w:color="000000"/>
              <w:left w:val="single" w:sz="4" w:space="0" w:color="000000"/>
              <w:bottom w:val="single" w:sz="4" w:space="0" w:color="000000"/>
              <w:right w:val="single" w:sz="4" w:space="0" w:color="000000"/>
            </w:tcBorders>
          </w:tcPr>
          <w:p w14:paraId="40AC4CB7" w14:textId="07556EE3" w:rsidR="00EB308C" w:rsidRDefault="00EB308C" w:rsidP="002B1228">
            <w:pPr>
              <w:spacing w:after="0"/>
              <w:rPr>
                <w:sz w:val="24"/>
              </w:rPr>
            </w:pPr>
            <w:r>
              <w:rPr>
                <w:sz w:val="24"/>
              </w:rPr>
              <w:lastRenderedPageBreak/>
              <w:t>4</w:t>
            </w:r>
          </w:p>
        </w:tc>
        <w:tc>
          <w:tcPr>
            <w:tcW w:w="2214" w:type="dxa"/>
            <w:tcBorders>
              <w:top w:val="single" w:sz="4" w:space="0" w:color="000000"/>
              <w:left w:val="single" w:sz="4" w:space="0" w:color="000000"/>
              <w:bottom w:val="single" w:sz="4" w:space="0" w:color="000000"/>
              <w:right w:val="single" w:sz="4" w:space="0" w:color="000000"/>
            </w:tcBorders>
          </w:tcPr>
          <w:p w14:paraId="2D07D49C" w14:textId="34BA3AD9" w:rsidR="00EB308C" w:rsidRDefault="00EB308C">
            <w:pPr>
              <w:spacing w:after="0"/>
              <w:ind w:left="110"/>
              <w:rPr>
                <w:sz w:val="24"/>
              </w:rPr>
            </w:pPr>
            <w:r>
              <w:t>Machine Learning and IoT for Prediction and Detection of Stress</w:t>
            </w:r>
          </w:p>
        </w:tc>
        <w:tc>
          <w:tcPr>
            <w:tcW w:w="1197" w:type="dxa"/>
            <w:tcBorders>
              <w:top w:val="single" w:sz="4" w:space="0" w:color="000000"/>
              <w:left w:val="single" w:sz="4" w:space="0" w:color="000000"/>
              <w:bottom w:val="single" w:sz="4" w:space="0" w:color="000000"/>
              <w:right w:val="nil"/>
            </w:tcBorders>
          </w:tcPr>
          <w:p w14:paraId="20742D21" w14:textId="09A34138" w:rsidR="00EB308C" w:rsidRDefault="00EB308C">
            <w:pPr>
              <w:spacing w:after="0"/>
              <w:ind w:left="106"/>
              <w:rPr>
                <w:sz w:val="24"/>
              </w:rPr>
            </w:pPr>
            <w:proofErr w:type="gramStart"/>
            <w:r>
              <w:t>Mr.Purnendu</w:t>
            </w:r>
            <w:proofErr w:type="gramEnd"/>
            <w:r>
              <w:t xml:space="preserve"> Shekhar Pandey</w:t>
            </w:r>
          </w:p>
        </w:tc>
        <w:tc>
          <w:tcPr>
            <w:tcW w:w="67" w:type="dxa"/>
            <w:tcBorders>
              <w:top w:val="single" w:sz="4" w:space="0" w:color="000000"/>
              <w:left w:val="nil"/>
              <w:bottom w:val="single" w:sz="4" w:space="0" w:color="000000"/>
              <w:right w:val="single" w:sz="4" w:space="0" w:color="000000"/>
            </w:tcBorders>
          </w:tcPr>
          <w:p w14:paraId="23F41744" w14:textId="77777777" w:rsidR="00EB308C" w:rsidRDefault="00EB308C"/>
        </w:tc>
        <w:tc>
          <w:tcPr>
            <w:tcW w:w="1114" w:type="dxa"/>
            <w:tcBorders>
              <w:top w:val="single" w:sz="4" w:space="0" w:color="000000"/>
              <w:left w:val="single" w:sz="4" w:space="0" w:color="000000"/>
              <w:bottom w:val="single" w:sz="4" w:space="0" w:color="000000"/>
              <w:right w:val="single" w:sz="4" w:space="0" w:color="000000"/>
            </w:tcBorders>
          </w:tcPr>
          <w:p w14:paraId="662D6218" w14:textId="77777777" w:rsidR="00EB308C" w:rsidRDefault="00EB308C">
            <w:pPr>
              <w:spacing w:after="0"/>
              <w:ind w:left="110"/>
              <w:rPr>
                <w:sz w:val="24"/>
              </w:rPr>
            </w:pPr>
          </w:p>
        </w:tc>
        <w:tc>
          <w:tcPr>
            <w:tcW w:w="3986" w:type="dxa"/>
            <w:tcBorders>
              <w:top w:val="single" w:sz="4" w:space="0" w:color="000000"/>
              <w:left w:val="single" w:sz="4" w:space="0" w:color="000000"/>
              <w:bottom w:val="single" w:sz="4" w:space="0" w:color="000000"/>
              <w:right w:val="single" w:sz="4" w:space="0" w:color="000000"/>
            </w:tcBorders>
          </w:tcPr>
          <w:p w14:paraId="6AAB0B97" w14:textId="77777777" w:rsidR="00EB308C" w:rsidRDefault="00EB308C">
            <w:pPr>
              <w:spacing w:after="0"/>
              <w:ind w:left="106"/>
            </w:pPr>
            <w:r>
              <w:t>I</w:t>
            </w:r>
            <w:r>
              <w:t>t is important to inform the person about his unhealthy life style and even alarm him/her before any acute condition occurs. To detect the stress beforehand we have used heart beat rate as one of the parameters. Internet of Things (IoT) along with Machine Learning (ML) is used to alarm the situation when the person is in real risk. ML is used to predict the condition of the patient and IoT is used to communicate the patience about his/her acute stress condition.</w:t>
            </w:r>
          </w:p>
          <w:p w14:paraId="76191D1D" w14:textId="2E1D0FAC" w:rsidR="00EB308C" w:rsidRDefault="00EB308C">
            <w:pPr>
              <w:spacing w:after="0"/>
              <w:ind w:left="106"/>
              <w:rPr>
                <w:sz w:val="24"/>
              </w:rPr>
            </w:pPr>
            <w:r>
              <w:t>According to a cardiac surgeon, it is difficult to predict age from heart rate as it is nonlinear, but we can use a person’s heart beat to predict whether that person is fit, unfit and overtrained or not, provided we have that person’s age. Based on heart beat we can predict whether a person is in Stress or not. Stress is one of the main factors that are affecting millions of lives.</w:t>
            </w:r>
          </w:p>
        </w:tc>
      </w:tr>
      <w:tr w:rsidR="005E5A8F" w14:paraId="15609541" w14:textId="77777777" w:rsidTr="002B1228">
        <w:trPr>
          <w:trHeight w:val="4897"/>
        </w:trPr>
        <w:tc>
          <w:tcPr>
            <w:tcW w:w="445" w:type="dxa"/>
            <w:tcBorders>
              <w:top w:val="single" w:sz="4" w:space="0" w:color="000000"/>
              <w:left w:val="single" w:sz="4" w:space="0" w:color="000000"/>
              <w:bottom w:val="single" w:sz="4" w:space="0" w:color="000000"/>
              <w:right w:val="single" w:sz="4" w:space="0" w:color="000000"/>
            </w:tcBorders>
          </w:tcPr>
          <w:p w14:paraId="09188935" w14:textId="70F8B0C0" w:rsidR="00546ADF" w:rsidRDefault="00EB308C" w:rsidP="002B1228">
            <w:pPr>
              <w:spacing w:after="0"/>
            </w:pPr>
            <w:r>
              <w:rPr>
                <w:sz w:val="24"/>
              </w:rPr>
              <w:t xml:space="preserve"> </w:t>
            </w:r>
            <w:r w:rsidR="002B1228">
              <w:rPr>
                <w:sz w:val="24"/>
              </w:rPr>
              <w:t>5</w:t>
            </w:r>
          </w:p>
        </w:tc>
        <w:tc>
          <w:tcPr>
            <w:tcW w:w="2214" w:type="dxa"/>
            <w:tcBorders>
              <w:top w:val="single" w:sz="4" w:space="0" w:color="000000"/>
              <w:left w:val="single" w:sz="4" w:space="0" w:color="000000"/>
              <w:bottom w:val="single" w:sz="4" w:space="0" w:color="000000"/>
              <w:right w:val="single" w:sz="4" w:space="0" w:color="000000"/>
            </w:tcBorders>
          </w:tcPr>
          <w:p w14:paraId="0D546324" w14:textId="27CF03C5" w:rsidR="00546ADF" w:rsidRDefault="00EB308C">
            <w:pPr>
              <w:spacing w:after="0"/>
              <w:ind w:left="110"/>
            </w:pPr>
            <w:r>
              <w:rPr>
                <w:sz w:val="24"/>
              </w:rPr>
              <w:t xml:space="preserve"> </w:t>
            </w:r>
            <w:r w:rsidR="005E5A8F">
              <w:t>Stress detection using deep neural networks</w:t>
            </w:r>
          </w:p>
        </w:tc>
        <w:tc>
          <w:tcPr>
            <w:tcW w:w="1197" w:type="dxa"/>
            <w:tcBorders>
              <w:top w:val="single" w:sz="4" w:space="0" w:color="000000"/>
              <w:left w:val="single" w:sz="4" w:space="0" w:color="000000"/>
              <w:bottom w:val="single" w:sz="4" w:space="0" w:color="000000"/>
              <w:right w:val="nil"/>
            </w:tcBorders>
          </w:tcPr>
          <w:p w14:paraId="796C07FC" w14:textId="3F9802CF" w:rsidR="00546ADF" w:rsidRDefault="00EB308C">
            <w:pPr>
              <w:spacing w:after="0"/>
              <w:ind w:left="106"/>
            </w:pPr>
            <w:r>
              <w:rPr>
                <w:sz w:val="24"/>
              </w:rPr>
              <w:t xml:space="preserve"> </w:t>
            </w:r>
            <w:r w:rsidR="005E5A8F">
              <w:t>Russell Li1 and Zhandong Liu2</w:t>
            </w:r>
          </w:p>
        </w:tc>
        <w:tc>
          <w:tcPr>
            <w:tcW w:w="67" w:type="dxa"/>
            <w:tcBorders>
              <w:top w:val="single" w:sz="4" w:space="0" w:color="000000"/>
              <w:left w:val="nil"/>
              <w:bottom w:val="single" w:sz="4" w:space="0" w:color="000000"/>
              <w:right w:val="single" w:sz="4" w:space="0" w:color="000000"/>
            </w:tcBorders>
          </w:tcPr>
          <w:p w14:paraId="407B3952" w14:textId="77777777" w:rsidR="00546ADF" w:rsidRDefault="00546ADF"/>
        </w:tc>
        <w:tc>
          <w:tcPr>
            <w:tcW w:w="1114" w:type="dxa"/>
            <w:tcBorders>
              <w:top w:val="single" w:sz="4" w:space="0" w:color="000000"/>
              <w:left w:val="single" w:sz="4" w:space="0" w:color="000000"/>
              <w:bottom w:val="single" w:sz="4" w:space="0" w:color="000000"/>
              <w:right w:val="single" w:sz="4" w:space="0" w:color="000000"/>
            </w:tcBorders>
          </w:tcPr>
          <w:p w14:paraId="5252D27C" w14:textId="30A3A4A2" w:rsidR="00546ADF" w:rsidRDefault="00EB308C">
            <w:pPr>
              <w:spacing w:after="0"/>
              <w:ind w:left="110"/>
            </w:pPr>
            <w:r>
              <w:rPr>
                <w:sz w:val="24"/>
              </w:rPr>
              <w:t xml:space="preserve"> </w:t>
            </w:r>
            <w:r w:rsidR="005E5A8F">
              <w:t>August 2020</w:t>
            </w:r>
          </w:p>
        </w:tc>
        <w:tc>
          <w:tcPr>
            <w:tcW w:w="3986" w:type="dxa"/>
            <w:tcBorders>
              <w:top w:val="single" w:sz="4" w:space="0" w:color="000000"/>
              <w:left w:val="single" w:sz="4" w:space="0" w:color="000000"/>
              <w:bottom w:val="single" w:sz="4" w:space="0" w:color="000000"/>
              <w:right w:val="single" w:sz="4" w:space="0" w:color="000000"/>
            </w:tcBorders>
          </w:tcPr>
          <w:p w14:paraId="43F4A1EF" w14:textId="5BBD1666" w:rsidR="00546ADF" w:rsidRDefault="00EB308C">
            <w:pPr>
              <w:spacing w:after="0"/>
              <w:ind w:left="106"/>
            </w:pPr>
            <w:r>
              <w:rPr>
                <w:sz w:val="24"/>
              </w:rPr>
              <w:t xml:space="preserve"> </w:t>
            </w:r>
            <w:r w:rsidR="002B1228">
              <w:t xml:space="preserve">The deep neural networks analyzed physiological data collected from chest-worn and wrist-worn sensors to perform two tasks. </w:t>
            </w:r>
            <w:r w:rsidR="002B1228">
              <w:t>Th</w:t>
            </w:r>
            <w:r w:rsidR="002B1228">
              <w:t>e</w:t>
            </w:r>
            <w:r w:rsidR="002B1228">
              <w:t>y</w:t>
            </w:r>
            <w:r w:rsidR="002B1228">
              <w:t xml:space="preserve"> tailored each neural network to </w:t>
            </w:r>
            <w:r w:rsidR="002B1228">
              <w:t>analyse</w:t>
            </w:r>
            <w:r w:rsidR="002B1228">
              <w:t xml:space="preserve"> data from either the chest-worn (1D convolutional neural network) or wrist-worn (multilayer perceptron neural network) sensors. The f</w:t>
            </w:r>
            <w:r w:rsidR="002B1228">
              <w:t>i</w:t>
            </w:r>
            <w:r w:rsidR="002B1228">
              <w:t xml:space="preserve">rst task was binary classifcation for stress detection, in which the networks </w:t>
            </w:r>
            <w:r w:rsidR="002B1228">
              <w:t>differentiated</w:t>
            </w:r>
            <w:r w:rsidR="002B1228">
              <w:t xml:space="preserve"> between stressed and non-stressed states. The second task was 3-class classifcation for emotion classifcation, in which the networks </w:t>
            </w:r>
            <w:r w:rsidR="002B1228">
              <w:t>differentiated</w:t>
            </w:r>
            <w:r w:rsidR="002B1228">
              <w:t xml:space="preserve"> between baseline, stressed, and amused states. The networks were trained and tested on publicly available data collected in previous studies</w:t>
            </w:r>
            <w:r w:rsidR="002B1228">
              <w:t>.</w:t>
            </w:r>
          </w:p>
          <w:p w14:paraId="08155F91" w14:textId="77777777" w:rsidR="002B1228" w:rsidRDefault="002B1228">
            <w:pPr>
              <w:spacing w:after="0"/>
              <w:ind w:left="106"/>
            </w:pPr>
            <w:r>
              <w:t xml:space="preserve">The deep convolutional neural network achieved 99.80% and 99.55% accuracy rates for binary and 3-class classifcation, respectively. </w:t>
            </w:r>
          </w:p>
          <w:p w14:paraId="4E61B4C4" w14:textId="30FBCB41" w:rsidR="002B1228" w:rsidRDefault="002B1228">
            <w:pPr>
              <w:spacing w:after="0"/>
              <w:ind w:left="106"/>
            </w:pPr>
            <w:r>
              <w:t xml:space="preserve">The deep multilayer perceptron neural network achieved 99.65% and 98.38% accuracy rates for binary and 3-class </w:t>
            </w:r>
            <w:r>
              <w:lastRenderedPageBreak/>
              <w:t>classifcation, respectively. The networks’ performance exhibited a signif</w:t>
            </w:r>
            <w:r>
              <w:t>i</w:t>
            </w:r>
            <w:r>
              <w:t>cant improvement over past methods that analyzed physiological signals for both binary stress detection and 3-class emotion classifcation.</w:t>
            </w:r>
          </w:p>
        </w:tc>
      </w:tr>
    </w:tbl>
    <w:p w14:paraId="354A8E1E" w14:textId="77777777" w:rsidR="00546ADF" w:rsidRDefault="00EB308C">
      <w:pPr>
        <w:spacing w:after="159"/>
      </w:pPr>
      <w:r>
        <w:rPr>
          <w:sz w:val="24"/>
        </w:rPr>
        <w:lastRenderedPageBreak/>
        <w:t xml:space="preserve"> </w:t>
      </w:r>
    </w:p>
    <w:p w14:paraId="58D14FBA" w14:textId="57B582F9" w:rsidR="00546ADF" w:rsidRDefault="00546ADF">
      <w:pPr>
        <w:spacing w:after="241"/>
      </w:pPr>
    </w:p>
    <w:p w14:paraId="1242AB73" w14:textId="36EB0B71" w:rsidR="00546ADF" w:rsidRDefault="00546ADF">
      <w:pPr>
        <w:spacing w:after="164"/>
      </w:pPr>
    </w:p>
    <w:p w14:paraId="22B823D6" w14:textId="77777777" w:rsidR="00546ADF" w:rsidRDefault="00EB308C">
      <w:pPr>
        <w:spacing w:after="159"/>
      </w:pPr>
      <w:r>
        <w:rPr>
          <w:sz w:val="24"/>
        </w:rPr>
        <w:t xml:space="preserve"> </w:t>
      </w:r>
    </w:p>
    <w:p w14:paraId="0D43800B" w14:textId="77777777" w:rsidR="00546ADF" w:rsidRDefault="00EB308C">
      <w:pPr>
        <w:spacing w:after="159"/>
      </w:pPr>
      <w:r>
        <w:rPr>
          <w:sz w:val="24"/>
        </w:rPr>
        <w:t xml:space="preserve"> </w:t>
      </w:r>
    </w:p>
    <w:p w14:paraId="7193DB6B" w14:textId="77777777" w:rsidR="00546ADF" w:rsidRDefault="00EB308C">
      <w:pPr>
        <w:spacing w:after="159"/>
      </w:pPr>
      <w:r>
        <w:rPr>
          <w:sz w:val="24"/>
        </w:rPr>
        <w:t xml:space="preserve"> </w:t>
      </w:r>
    </w:p>
    <w:p w14:paraId="50558544" w14:textId="77777777" w:rsidR="00546ADF" w:rsidRDefault="00EB308C">
      <w:pPr>
        <w:spacing w:after="159"/>
      </w:pPr>
      <w:r>
        <w:rPr>
          <w:sz w:val="24"/>
        </w:rPr>
        <w:t xml:space="preserve"> </w:t>
      </w:r>
    </w:p>
    <w:p w14:paraId="7BE66308" w14:textId="77777777" w:rsidR="00546ADF" w:rsidRDefault="00EB308C">
      <w:pPr>
        <w:spacing w:after="0"/>
      </w:pPr>
      <w:r>
        <w:rPr>
          <w:sz w:val="24"/>
        </w:rPr>
        <w:t xml:space="preserve"> </w:t>
      </w:r>
    </w:p>
    <w:p w14:paraId="5072283C" w14:textId="77777777" w:rsidR="00546ADF" w:rsidRDefault="00EB308C">
      <w:pPr>
        <w:spacing w:after="448"/>
      </w:pPr>
      <w:r>
        <w:t xml:space="preserve"> </w:t>
      </w:r>
    </w:p>
    <w:p w14:paraId="503275DC" w14:textId="1B311D73" w:rsidR="00546ADF" w:rsidRDefault="00EB308C" w:rsidP="00B36EC5">
      <w:pPr>
        <w:spacing w:after="22"/>
        <w:ind w:left="706"/>
      </w:pPr>
      <w:r>
        <w:rPr>
          <w:sz w:val="24"/>
        </w:rPr>
        <w:t xml:space="preserve"> </w:t>
      </w:r>
    </w:p>
    <w:sectPr w:rsidR="00546ADF">
      <w:pgSz w:w="11904" w:h="16838"/>
      <w:pgMar w:top="766" w:right="1438"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C7F63"/>
    <w:multiLevelType w:val="hybridMultilevel"/>
    <w:tmpl w:val="B1F80A34"/>
    <w:lvl w:ilvl="0" w:tplc="ED9E6C7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18BE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804A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D2F6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664C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9A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B620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7846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8E1E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8362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ADF"/>
    <w:rsid w:val="002B1228"/>
    <w:rsid w:val="00546ADF"/>
    <w:rsid w:val="005E5A8F"/>
    <w:rsid w:val="00B36EC5"/>
    <w:rsid w:val="00EB3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836C"/>
  <w15:docId w15:val="{8C116E9C-B951-4F1D-8E6C-4B9C0BE8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dc:creator>
  <cp:keywords/>
  <cp:lastModifiedBy>Lavanya Lakkakula</cp:lastModifiedBy>
  <cp:revision>3</cp:revision>
  <dcterms:created xsi:type="dcterms:W3CDTF">2023-01-27T13:39:00Z</dcterms:created>
  <dcterms:modified xsi:type="dcterms:W3CDTF">2023-01-27T13:44:00Z</dcterms:modified>
</cp:coreProperties>
</file>