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3DE1" w14:textId="7696E363" w:rsidR="00023EBA" w:rsidRDefault="00023EBA" w:rsidP="00023EB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CENTRO ESTADUAL DE EDUCAÇÃO TECNOLÓGICA PAULA SOUZA FACULDADE DE TECNOLOGIA DE INDAIATUBA</w:t>
      </w:r>
    </w:p>
    <w:p w14:paraId="068195CB" w14:textId="77777777" w:rsidR="00023EBA" w:rsidRDefault="00023EBA" w:rsidP="00023EB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DR. ARCHIMEDES LAMOGLIA</w:t>
      </w:r>
    </w:p>
    <w:p w14:paraId="345C30F0" w14:textId="77777777" w:rsidR="00613F8D" w:rsidRDefault="00023EBA" w:rsidP="00023EB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CURSO DE TECNOLOGIA EM </w:t>
      </w:r>
    </w:p>
    <w:p w14:paraId="4FCE36C3" w14:textId="77777777" w:rsidR="00023EBA" w:rsidRDefault="00613F8D" w:rsidP="00023EB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ANÁLISE E DESENVOLVIMENTO DE SISTEMAS </w:t>
      </w:r>
    </w:p>
    <w:p w14:paraId="3517ACEF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68521B59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30F00CF6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042DF4DD" w14:textId="77777777" w:rsidR="00C84B8C" w:rsidRPr="00B84928" w:rsidRDefault="00C84B8C" w:rsidP="004B58D3">
      <w:pPr>
        <w:jc w:val="center"/>
        <w:rPr>
          <w:sz w:val="28"/>
          <w:szCs w:val="28"/>
        </w:rPr>
      </w:pPr>
    </w:p>
    <w:p w14:paraId="72177E4D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0A553CC6" w14:textId="77777777" w:rsidR="00395914" w:rsidRPr="00B84928" w:rsidRDefault="00395914" w:rsidP="004B58D3">
      <w:pPr>
        <w:jc w:val="center"/>
        <w:rPr>
          <w:sz w:val="28"/>
          <w:szCs w:val="28"/>
        </w:rPr>
      </w:pPr>
    </w:p>
    <w:p w14:paraId="03092185" w14:textId="77777777" w:rsidR="00134D99" w:rsidRDefault="004E5CD2" w:rsidP="004B5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Lucas </w:t>
      </w:r>
      <w:proofErr w:type="spellStart"/>
      <w:r>
        <w:rPr>
          <w:sz w:val="28"/>
          <w:szCs w:val="28"/>
        </w:rPr>
        <w:t>Bella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Vitta</w:t>
      </w:r>
      <w:proofErr w:type="spellEnd"/>
      <w:r>
        <w:rPr>
          <w:sz w:val="28"/>
          <w:szCs w:val="28"/>
        </w:rPr>
        <w:t xml:space="preserve"> Mosca</w:t>
      </w:r>
    </w:p>
    <w:p w14:paraId="10579787" w14:textId="77777777" w:rsidR="004E5CD2" w:rsidRPr="00B84928" w:rsidRDefault="004E5CD2" w:rsidP="004B58D3">
      <w:pPr>
        <w:jc w:val="center"/>
        <w:rPr>
          <w:sz w:val="28"/>
          <w:szCs w:val="28"/>
        </w:rPr>
      </w:pPr>
      <w:r>
        <w:rPr>
          <w:sz w:val="28"/>
          <w:szCs w:val="28"/>
        </w:rPr>
        <w:t>Luigi Cavalieri</w:t>
      </w:r>
    </w:p>
    <w:p w14:paraId="0B5CCFF8" w14:textId="77777777" w:rsidR="00134D99" w:rsidRPr="00B84928" w:rsidRDefault="00134D99" w:rsidP="004B58D3">
      <w:pPr>
        <w:jc w:val="center"/>
        <w:rPr>
          <w:b/>
          <w:sz w:val="28"/>
          <w:szCs w:val="28"/>
        </w:rPr>
      </w:pPr>
    </w:p>
    <w:p w14:paraId="02A310E0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44CB0232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3B200112" w14:textId="77777777" w:rsidR="00395914" w:rsidRPr="00B84928" w:rsidRDefault="00395914" w:rsidP="004B58D3">
      <w:pPr>
        <w:jc w:val="center"/>
        <w:rPr>
          <w:sz w:val="28"/>
          <w:szCs w:val="28"/>
        </w:rPr>
      </w:pPr>
    </w:p>
    <w:p w14:paraId="55D5F644" w14:textId="77777777" w:rsidR="00395914" w:rsidRPr="00B84928" w:rsidRDefault="00395914" w:rsidP="004B58D3">
      <w:pPr>
        <w:jc w:val="center"/>
        <w:rPr>
          <w:sz w:val="28"/>
          <w:szCs w:val="28"/>
        </w:rPr>
      </w:pPr>
    </w:p>
    <w:p w14:paraId="0C5569AB" w14:textId="77777777" w:rsidR="003E42C3" w:rsidRPr="00B84928" w:rsidRDefault="003E42C3" w:rsidP="003E42C3">
      <w:pPr>
        <w:rPr>
          <w:b/>
          <w:sz w:val="32"/>
          <w:szCs w:val="32"/>
        </w:rPr>
      </w:pPr>
    </w:p>
    <w:p w14:paraId="43C38C3A" w14:textId="77777777" w:rsidR="004B58D3" w:rsidRPr="00B84928" w:rsidRDefault="006301A9" w:rsidP="004B11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</w:t>
      </w:r>
      <w:r w:rsidR="00FA3496">
        <w:rPr>
          <w:b/>
          <w:sz w:val="32"/>
          <w:szCs w:val="32"/>
        </w:rPr>
        <w:t>do projeto</w:t>
      </w:r>
    </w:p>
    <w:p w14:paraId="3FE7755F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2D8E915C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516B33B6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18ABBD4A" w14:textId="77777777" w:rsidR="00C87C80" w:rsidRPr="00B84928" w:rsidRDefault="00C87C80" w:rsidP="004B58D3">
      <w:pPr>
        <w:jc w:val="center"/>
        <w:rPr>
          <w:sz w:val="28"/>
          <w:szCs w:val="28"/>
        </w:rPr>
      </w:pPr>
    </w:p>
    <w:p w14:paraId="0F897024" w14:textId="77777777" w:rsidR="00C87C80" w:rsidRPr="00B84928" w:rsidRDefault="00C87C80" w:rsidP="004B58D3">
      <w:pPr>
        <w:jc w:val="center"/>
        <w:rPr>
          <w:sz w:val="28"/>
          <w:szCs w:val="28"/>
        </w:rPr>
      </w:pPr>
    </w:p>
    <w:p w14:paraId="269FC7A8" w14:textId="77777777" w:rsidR="004B58D3" w:rsidRDefault="004B58D3" w:rsidP="004B58D3">
      <w:pPr>
        <w:jc w:val="center"/>
        <w:rPr>
          <w:sz w:val="28"/>
          <w:szCs w:val="28"/>
        </w:rPr>
      </w:pPr>
    </w:p>
    <w:p w14:paraId="5ABB42CF" w14:textId="77777777" w:rsidR="00023EBA" w:rsidRDefault="00023EBA" w:rsidP="004B58D3">
      <w:pPr>
        <w:jc w:val="center"/>
        <w:rPr>
          <w:sz w:val="28"/>
          <w:szCs w:val="28"/>
        </w:rPr>
      </w:pPr>
    </w:p>
    <w:p w14:paraId="5CFEE3AD" w14:textId="77777777" w:rsidR="00F72B2F" w:rsidRDefault="00F72B2F" w:rsidP="004B58D3">
      <w:pPr>
        <w:jc w:val="center"/>
        <w:rPr>
          <w:sz w:val="28"/>
          <w:szCs w:val="28"/>
        </w:rPr>
      </w:pPr>
    </w:p>
    <w:p w14:paraId="397153F1" w14:textId="77777777" w:rsidR="00F72B2F" w:rsidRDefault="00F72B2F" w:rsidP="004B58D3">
      <w:pPr>
        <w:jc w:val="center"/>
        <w:rPr>
          <w:sz w:val="28"/>
          <w:szCs w:val="28"/>
        </w:rPr>
      </w:pPr>
    </w:p>
    <w:p w14:paraId="4BAE1433" w14:textId="77777777" w:rsidR="00023EBA" w:rsidRPr="00B84928" w:rsidRDefault="00023EBA" w:rsidP="004B58D3">
      <w:pPr>
        <w:jc w:val="center"/>
        <w:rPr>
          <w:sz w:val="28"/>
          <w:szCs w:val="28"/>
        </w:rPr>
      </w:pPr>
    </w:p>
    <w:p w14:paraId="7049C596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592DFC42" w14:textId="77777777" w:rsidR="004B58D3" w:rsidRPr="00B84928" w:rsidRDefault="004B58D3" w:rsidP="004B58D3">
      <w:pPr>
        <w:jc w:val="center"/>
        <w:rPr>
          <w:sz w:val="28"/>
          <w:szCs w:val="28"/>
        </w:rPr>
      </w:pPr>
    </w:p>
    <w:p w14:paraId="5433580D" w14:textId="77777777" w:rsidR="00394C4E" w:rsidRPr="00B84928" w:rsidRDefault="00394C4E" w:rsidP="00134D99">
      <w:pPr>
        <w:jc w:val="center"/>
        <w:rPr>
          <w:sz w:val="28"/>
          <w:szCs w:val="28"/>
        </w:rPr>
      </w:pPr>
    </w:p>
    <w:p w14:paraId="50C5D006" w14:textId="77777777" w:rsidR="00D9199B" w:rsidRPr="00B84928" w:rsidRDefault="00D9199B" w:rsidP="00134D99">
      <w:pPr>
        <w:jc w:val="center"/>
        <w:rPr>
          <w:sz w:val="28"/>
          <w:szCs w:val="28"/>
        </w:rPr>
      </w:pPr>
    </w:p>
    <w:p w14:paraId="4FCA6632" w14:textId="77777777" w:rsidR="00395914" w:rsidRPr="00B84928" w:rsidRDefault="00395914" w:rsidP="00C0284E">
      <w:pPr>
        <w:rPr>
          <w:sz w:val="28"/>
          <w:szCs w:val="28"/>
        </w:rPr>
      </w:pPr>
    </w:p>
    <w:p w14:paraId="22BF7B36" w14:textId="77777777" w:rsidR="0073326C" w:rsidRPr="00B84928" w:rsidRDefault="0073326C" w:rsidP="00134D99">
      <w:pPr>
        <w:jc w:val="center"/>
        <w:rPr>
          <w:sz w:val="28"/>
          <w:szCs w:val="28"/>
        </w:rPr>
      </w:pPr>
    </w:p>
    <w:p w14:paraId="26E68170" w14:textId="77777777" w:rsidR="004B58D3" w:rsidRPr="00B84928" w:rsidRDefault="004B58D3" w:rsidP="00134D99">
      <w:pPr>
        <w:jc w:val="center"/>
        <w:rPr>
          <w:sz w:val="28"/>
          <w:szCs w:val="28"/>
        </w:rPr>
      </w:pPr>
      <w:r w:rsidRPr="00B84928">
        <w:rPr>
          <w:sz w:val="28"/>
          <w:szCs w:val="28"/>
        </w:rPr>
        <w:t>INDAIATUBA</w:t>
      </w:r>
    </w:p>
    <w:p w14:paraId="6903A8B6" w14:textId="03362915" w:rsidR="0042370C" w:rsidRDefault="00D40F8E" w:rsidP="0042370C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4FCAAB00" w14:textId="006620C4" w:rsidR="00023EBA" w:rsidRDefault="00023EBA" w:rsidP="0042370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CENTRO ESTADUAL DE EDUCAÇÃO TECNOLÓGICA PAULA SOUZA FACULDADE DE TECNOLOGIA DE INDAIATUBA</w:t>
      </w:r>
    </w:p>
    <w:p w14:paraId="2D0F1204" w14:textId="77777777" w:rsidR="00023EBA" w:rsidRDefault="00023EBA" w:rsidP="00023EB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DR. ARCHIMEDES LAMOGLIA</w:t>
      </w:r>
    </w:p>
    <w:p w14:paraId="3632F653" w14:textId="77777777" w:rsidR="00EA3C4A" w:rsidRDefault="00EA3C4A" w:rsidP="00EA3C4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CURSO DE TECNOLOGIA EM </w:t>
      </w:r>
    </w:p>
    <w:p w14:paraId="5C20A3F2" w14:textId="77777777" w:rsidR="00EA3C4A" w:rsidRDefault="00EA3C4A" w:rsidP="00EA3C4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ANÁLISE E DESENVOLVIMENTO DE SISTEMAS </w:t>
      </w:r>
    </w:p>
    <w:p w14:paraId="6B3E53ED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5126A335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525008B0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636A1902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784E5018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6F6397E9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5AC7B4C3" w14:textId="77777777" w:rsidR="003830EA" w:rsidRPr="00B84928" w:rsidRDefault="004E5CD2" w:rsidP="003830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Lucas </w:t>
      </w:r>
      <w:proofErr w:type="spellStart"/>
      <w:r>
        <w:rPr>
          <w:sz w:val="28"/>
          <w:szCs w:val="28"/>
        </w:rPr>
        <w:t>Bella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Vitta</w:t>
      </w:r>
      <w:proofErr w:type="spellEnd"/>
      <w:r>
        <w:rPr>
          <w:sz w:val="28"/>
          <w:szCs w:val="28"/>
        </w:rPr>
        <w:t xml:space="preserve"> Mosca</w:t>
      </w:r>
    </w:p>
    <w:p w14:paraId="3A6E8511" w14:textId="77777777" w:rsidR="003830EA" w:rsidRPr="004E5CD2" w:rsidRDefault="004E5CD2" w:rsidP="003830EA">
      <w:pPr>
        <w:jc w:val="center"/>
        <w:rPr>
          <w:bCs/>
          <w:sz w:val="28"/>
          <w:szCs w:val="28"/>
        </w:rPr>
      </w:pPr>
      <w:r w:rsidRPr="004E5CD2">
        <w:rPr>
          <w:bCs/>
          <w:sz w:val="28"/>
          <w:szCs w:val="28"/>
        </w:rPr>
        <w:t>Luigi Cavalieri</w:t>
      </w:r>
    </w:p>
    <w:p w14:paraId="3CF3AA0D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6ACF9C7F" w14:textId="77777777" w:rsidR="003830EA" w:rsidRPr="00B84928" w:rsidRDefault="003830EA" w:rsidP="003830EA">
      <w:pPr>
        <w:jc w:val="center"/>
        <w:rPr>
          <w:sz w:val="28"/>
          <w:szCs w:val="28"/>
        </w:rPr>
      </w:pPr>
    </w:p>
    <w:p w14:paraId="39B3A3EE" w14:textId="77777777" w:rsidR="00F72B2F" w:rsidRPr="00B84928" w:rsidRDefault="00F72B2F" w:rsidP="003830EA">
      <w:pPr>
        <w:jc w:val="center"/>
        <w:rPr>
          <w:sz w:val="28"/>
          <w:szCs w:val="28"/>
        </w:rPr>
      </w:pPr>
    </w:p>
    <w:p w14:paraId="3BA4BB9A" w14:textId="77777777" w:rsidR="003830EA" w:rsidRPr="00B84928" w:rsidRDefault="003830EA" w:rsidP="003830EA">
      <w:pPr>
        <w:jc w:val="center"/>
        <w:rPr>
          <w:b/>
          <w:sz w:val="32"/>
          <w:szCs w:val="32"/>
        </w:rPr>
      </w:pPr>
    </w:p>
    <w:p w14:paraId="39BDCA21" w14:textId="77777777" w:rsidR="003830EA" w:rsidRPr="00B84928" w:rsidRDefault="003830EA" w:rsidP="003830EA">
      <w:pPr>
        <w:rPr>
          <w:b/>
          <w:sz w:val="32"/>
          <w:szCs w:val="32"/>
        </w:rPr>
      </w:pPr>
    </w:p>
    <w:p w14:paraId="41001CE5" w14:textId="77777777" w:rsidR="003830EA" w:rsidRPr="00B84928" w:rsidRDefault="003830EA" w:rsidP="003830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Título d</w:t>
      </w:r>
      <w:r w:rsidR="00FA3496">
        <w:rPr>
          <w:b/>
          <w:sz w:val="32"/>
          <w:szCs w:val="32"/>
        </w:rPr>
        <w:t>o projeto</w:t>
      </w:r>
    </w:p>
    <w:p w14:paraId="3C614CEA" w14:textId="77777777" w:rsidR="00D9199B" w:rsidRPr="00B84928" w:rsidRDefault="00D9199B" w:rsidP="00607344">
      <w:pPr>
        <w:ind w:left="3969"/>
        <w:jc w:val="center"/>
        <w:rPr>
          <w:sz w:val="28"/>
          <w:szCs w:val="28"/>
        </w:rPr>
      </w:pPr>
    </w:p>
    <w:p w14:paraId="7BD09109" w14:textId="77777777" w:rsidR="0079780A" w:rsidRPr="00B84928" w:rsidRDefault="0079780A" w:rsidP="00607344">
      <w:pPr>
        <w:ind w:left="3969"/>
        <w:jc w:val="both"/>
      </w:pPr>
    </w:p>
    <w:p w14:paraId="0B58F2EB" w14:textId="77777777" w:rsidR="00607344" w:rsidRPr="004E5CD2" w:rsidRDefault="00E57EEB" w:rsidP="004E5CD2">
      <w:pPr>
        <w:ind w:left="3969"/>
        <w:jc w:val="both"/>
        <w:rPr>
          <w:sz w:val="28"/>
          <w:szCs w:val="28"/>
        </w:rPr>
      </w:pPr>
      <w:r w:rsidRPr="00B84928">
        <w:t xml:space="preserve">Projeto de </w:t>
      </w:r>
      <w:r w:rsidR="00607344" w:rsidRPr="00B84928">
        <w:t xml:space="preserve">Trabalho de </w:t>
      </w:r>
      <w:r w:rsidR="00E9769C" w:rsidRPr="00B84928">
        <w:t xml:space="preserve">Graduação </w:t>
      </w:r>
      <w:r w:rsidR="00D9199B" w:rsidRPr="00B84928">
        <w:t>apresentado</w:t>
      </w:r>
      <w:r w:rsidR="00E9769C" w:rsidRPr="00B84928">
        <w:t xml:space="preserve"> por</w:t>
      </w:r>
      <w:r w:rsidR="004E5CD2">
        <w:t xml:space="preserve"> Lucas </w:t>
      </w:r>
      <w:proofErr w:type="spellStart"/>
      <w:r w:rsidR="004E5CD2">
        <w:t>Bella</w:t>
      </w:r>
      <w:proofErr w:type="spellEnd"/>
      <w:r w:rsidR="004E5CD2">
        <w:t xml:space="preserve"> </w:t>
      </w:r>
      <w:proofErr w:type="spellStart"/>
      <w:r w:rsidR="004E5CD2">
        <w:t>Vitta</w:t>
      </w:r>
      <w:proofErr w:type="spellEnd"/>
      <w:r w:rsidR="004E5CD2">
        <w:t xml:space="preserve"> Mosca e Luigi Cavalieri</w:t>
      </w:r>
      <w:r w:rsidR="00CA7CE4" w:rsidRPr="00B84928">
        <w:t xml:space="preserve"> </w:t>
      </w:r>
      <w:r w:rsidR="00E9769C" w:rsidRPr="00B84928">
        <w:t>como pré-requisito</w:t>
      </w:r>
      <w:r w:rsidR="004B11EE">
        <w:t xml:space="preserve"> parcial</w:t>
      </w:r>
      <w:r w:rsidR="00D9199B" w:rsidRPr="00B84928">
        <w:t xml:space="preserve"> para </w:t>
      </w:r>
      <w:r w:rsidR="00E9769C" w:rsidRPr="00B84928">
        <w:t xml:space="preserve">a </w:t>
      </w:r>
      <w:r w:rsidR="00D9199B" w:rsidRPr="00B84928">
        <w:t xml:space="preserve">conclusão do </w:t>
      </w:r>
      <w:r w:rsidR="00A26148" w:rsidRPr="00B84928">
        <w:t>Curso Superior</w:t>
      </w:r>
      <w:r w:rsidR="00D9199B" w:rsidRPr="00B84928">
        <w:t xml:space="preserve"> de Tecnologia </w:t>
      </w:r>
      <w:r w:rsidR="00A26148" w:rsidRPr="00B84928">
        <w:t xml:space="preserve">em </w:t>
      </w:r>
      <w:r w:rsidR="00CD21E9" w:rsidRPr="00B84928">
        <w:t>Análise e Desenvolvimento de Sistemas</w:t>
      </w:r>
      <w:r w:rsidR="00E9769C" w:rsidRPr="00B84928">
        <w:t>,</w:t>
      </w:r>
      <w:r w:rsidR="007A1ADE" w:rsidRPr="00B84928">
        <w:t xml:space="preserve"> </w:t>
      </w:r>
      <w:r w:rsidR="00D9199B" w:rsidRPr="00B84928">
        <w:t>da Faculdade de Tecnologia de Indaiatuba</w:t>
      </w:r>
      <w:r w:rsidR="00A26148" w:rsidRPr="00B84928">
        <w:t xml:space="preserve">, </w:t>
      </w:r>
      <w:r w:rsidR="00607344" w:rsidRPr="00B84928">
        <w:t>elaborado sob a orientação d</w:t>
      </w:r>
      <w:r w:rsidR="00065B04" w:rsidRPr="00B84928">
        <w:t xml:space="preserve">o </w:t>
      </w:r>
      <w:r w:rsidR="00C84B8C" w:rsidRPr="00B84928">
        <w:t>P</w:t>
      </w:r>
      <w:r w:rsidR="00E9769C" w:rsidRPr="00B84928">
        <w:t>rof.</w:t>
      </w:r>
      <w:r w:rsidR="006301A9">
        <w:t>(a)</w:t>
      </w:r>
      <w:r w:rsidR="00E9769C" w:rsidRPr="00B84928">
        <w:t xml:space="preserve"> </w:t>
      </w:r>
      <w:r w:rsidR="004E5CD2" w:rsidRPr="004E5CD2">
        <w:t>Maria Fernanda Grosso Lisboa</w:t>
      </w:r>
    </w:p>
    <w:p w14:paraId="6E6BE388" w14:textId="77777777" w:rsidR="00D6053D" w:rsidRDefault="00D6053D" w:rsidP="00607344">
      <w:pPr>
        <w:jc w:val="center"/>
        <w:rPr>
          <w:sz w:val="28"/>
          <w:szCs w:val="28"/>
        </w:rPr>
      </w:pPr>
    </w:p>
    <w:p w14:paraId="3C04C128" w14:textId="77777777" w:rsidR="006301A9" w:rsidRDefault="006301A9" w:rsidP="00607344">
      <w:pPr>
        <w:jc w:val="center"/>
        <w:rPr>
          <w:sz w:val="28"/>
          <w:szCs w:val="28"/>
        </w:rPr>
      </w:pPr>
    </w:p>
    <w:p w14:paraId="1D72F2FA" w14:textId="77777777" w:rsidR="00863737" w:rsidRPr="00B84928" w:rsidRDefault="00863737" w:rsidP="00607344">
      <w:pPr>
        <w:jc w:val="center"/>
        <w:rPr>
          <w:sz w:val="28"/>
          <w:szCs w:val="28"/>
        </w:rPr>
      </w:pPr>
    </w:p>
    <w:p w14:paraId="5DE01352" w14:textId="77777777" w:rsidR="002D5477" w:rsidRPr="00B84928" w:rsidRDefault="002D5477" w:rsidP="00607344">
      <w:pPr>
        <w:jc w:val="center"/>
        <w:rPr>
          <w:sz w:val="28"/>
          <w:szCs w:val="28"/>
        </w:rPr>
      </w:pPr>
    </w:p>
    <w:p w14:paraId="78521AF6" w14:textId="77777777" w:rsidR="0079780A" w:rsidRDefault="0079780A" w:rsidP="00607344">
      <w:pPr>
        <w:jc w:val="center"/>
        <w:rPr>
          <w:sz w:val="28"/>
          <w:szCs w:val="28"/>
        </w:rPr>
      </w:pPr>
    </w:p>
    <w:p w14:paraId="00E137F9" w14:textId="77777777" w:rsidR="00355987" w:rsidRDefault="00355987" w:rsidP="00607344">
      <w:pPr>
        <w:jc w:val="center"/>
        <w:rPr>
          <w:sz w:val="28"/>
          <w:szCs w:val="28"/>
        </w:rPr>
      </w:pPr>
    </w:p>
    <w:p w14:paraId="5B2CEE72" w14:textId="77777777" w:rsidR="00355987" w:rsidRPr="00B84928" w:rsidRDefault="00355987" w:rsidP="00607344">
      <w:pPr>
        <w:jc w:val="center"/>
        <w:rPr>
          <w:sz w:val="28"/>
          <w:szCs w:val="28"/>
        </w:rPr>
      </w:pPr>
    </w:p>
    <w:p w14:paraId="65C484F2" w14:textId="754A6619" w:rsidR="00712588" w:rsidRDefault="00712588" w:rsidP="00607344">
      <w:pPr>
        <w:jc w:val="center"/>
        <w:rPr>
          <w:sz w:val="28"/>
          <w:szCs w:val="28"/>
        </w:rPr>
      </w:pPr>
    </w:p>
    <w:p w14:paraId="423BBA41" w14:textId="08651C1E" w:rsidR="0042370C" w:rsidRDefault="0042370C" w:rsidP="00607344">
      <w:pPr>
        <w:jc w:val="center"/>
        <w:rPr>
          <w:sz w:val="28"/>
          <w:szCs w:val="28"/>
        </w:rPr>
      </w:pPr>
    </w:p>
    <w:p w14:paraId="29F46FD6" w14:textId="21731C6B" w:rsidR="0042370C" w:rsidRDefault="0042370C" w:rsidP="00607344">
      <w:pPr>
        <w:jc w:val="center"/>
        <w:rPr>
          <w:sz w:val="28"/>
          <w:szCs w:val="28"/>
        </w:rPr>
      </w:pPr>
    </w:p>
    <w:p w14:paraId="3F2D350B" w14:textId="77777777" w:rsidR="00E14452" w:rsidRPr="00B84928" w:rsidRDefault="00E14452" w:rsidP="00B1021E">
      <w:pPr>
        <w:jc w:val="center"/>
        <w:rPr>
          <w:sz w:val="28"/>
          <w:szCs w:val="28"/>
        </w:rPr>
      </w:pPr>
      <w:r w:rsidRPr="00B84928">
        <w:rPr>
          <w:sz w:val="28"/>
          <w:szCs w:val="28"/>
        </w:rPr>
        <w:t>INDAIATUBA</w:t>
      </w:r>
    </w:p>
    <w:p w14:paraId="041C6D44" w14:textId="3ABDE14C" w:rsidR="0042370C" w:rsidRDefault="00D40F8E" w:rsidP="007F4995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1DDECCEA" w14:textId="003EBF43" w:rsidR="007F4995" w:rsidRPr="00B84928" w:rsidRDefault="007F4995" w:rsidP="007F4995">
      <w:pPr>
        <w:jc w:val="center"/>
        <w:rPr>
          <w:b/>
          <w:sz w:val="32"/>
        </w:rPr>
      </w:pPr>
      <w:r w:rsidRPr="00B84928">
        <w:rPr>
          <w:b/>
          <w:sz w:val="32"/>
        </w:rPr>
        <w:lastRenderedPageBreak/>
        <w:t>RESUMO</w:t>
      </w:r>
    </w:p>
    <w:p w14:paraId="0767EBE0" w14:textId="77777777" w:rsidR="007F4995" w:rsidRPr="00B84928" w:rsidRDefault="007F4995" w:rsidP="007F4995">
      <w:pPr>
        <w:spacing w:before="120" w:after="120" w:line="480" w:lineRule="auto"/>
        <w:jc w:val="both"/>
        <w:rPr>
          <w:color w:val="05101F"/>
        </w:rPr>
      </w:pPr>
    </w:p>
    <w:p w14:paraId="38D0B310" w14:textId="77777777" w:rsidR="00963B9E" w:rsidRPr="00B84928" w:rsidRDefault="00963B9E" w:rsidP="00963B9E">
      <w:pPr>
        <w:jc w:val="both"/>
      </w:pPr>
      <w:r>
        <w:t xml:space="preserve">Assim, este trabalho tem como </w:t>
      </w:r>
      <w:r w:rsidRPr="004E5CD2">
        <w:t>objetivo</w:t>
      </w:r>
      <w:r w:rsidRPr="00165C59">
        <w:rPr>
          <w:color w:val="FF0000"/>
        </w:rPr>
        <w:t xml:space="preserve"> </w:t>
      </w:r>
      <w:r w:rsidR="004E5CD2">
        <w:t>proporcionar uma sensação maior de conforto</w:t>
      </w:r>
      <w:r w:rsidR="00F0355F">
        <w:t xml:space="preserve"> e </w:t>
      </w:r>
      <w:r w:rsidR="004E5CD2">
        <w:t xml:space="preserve">comodidade </w:t>
      </w:r>
      <w:r w:rsidR="00F0355F">
        <w:t xml:space="preserve">além de instigar um consumo mais racional de energia elétrica no meio residencial </w:t>
      </w:r>
      <w:r w:rsidR="008F62EA">
        <w:t>através</w:t>
      </w:r>
      <w:r w:rsidR="00C87634">
        <w:t xml:space="preserve"> de um sistema </w:t>
      </w:r>
      <w:r w:rsidR="0095361E">
        <w:t xml:space="preserve">flexível e </w:t>
      </w:r>
      <w:r w:rsidR="00C87634">
        <w:t>automatizado,</w:t>
      </w:r>
      <w:r w:rsidR="008F62EA">
        <w:t xml:space="preserve"> que por sua vez, visa controlar</w:t>
      </w:r>
      <w:r w:rsidR="00C87634">
        <w:t>: iluminação, cortinas motorizadas, persianas motorizadas, venezianas motorizadas</w:t>
      </w:r>
      <w:r w:rsidR="008F62EA">
        <w:t xml:space="preserve"> e até cargas indutivas mais potentes (bomba de piscina, por exemplo), por meio de interruptores pulsadores (substitu</w:t>
      </w:r>
      <w:r w:rsidR="009B3E79">
        <w:t>indo os</w:t>
      </w:r>
      <w:r w:rsidR="008F62EA">
        <w:t xml:space="preserve"> interruptores convencionais)</w:t>
      </w:r>
      <w:r w:rsidR="009B3E79">
        <w:t>, aplicações mobile em conjunto com uma inteligência artificial controlada a partir de comandos de voz,</w:t>
      </w:r>
      <w:r w:rsidR="00C87634">
        <w:t xml:space="preserve"> </w:t>
      </w:r>
      <w:r w:rsidR="009B3E79">
        <w:t xml:space="preserve">por um </w:t>
      </w:r>
      <w:r w:rsidR="00F0355F">
        <w:t>preço mais acessível.</w:t>
      </w:r>
      <w:r>
        <w:t xml:space="preserve"> N</w:t>
      </w:r>
      <w:r w:rsidRPr="00B84928">
        <w:t xml:space="preserve">a fundamentação teórica </w:t>
      </w:r>
      <w:r>
        <w:t xml:space="preserve">são apresentados alguns </w:t>
      </w:r>
      <w:r w:rsidRPr="002426D4">
        <w:t>conceitos chave</w:t>
      </w:r>
      <w:r w:rsidR="002426D4">
        <w:t xml:space="preserve">, </w:t>
      </w:r>
      <w:r w:rsidR="009B3E79">
        <w:t>(</w:t>
      </w:r>
      <w:r w:rsidR="002426D4">
        <w:t>que vagam desde a análise e entendimento das arquiteturas elétricas residenciais, até alcançar a integração de sistemas interconectados</w:t>
      </w:r>
      <w:r w:rsidR="00C87634">
        <w:t xml:space="preserve"> para realização da automação</w:t>
      </w:r>
      <w:r w:rsidR="009B3E79">
        <w:t>)</w:t>
      </w:r>
      <w:r w:rsidR="002426D4">
        <w:t xml:space="preserve"> </w:t>
      </w:r>
      <w:r>
        <w:t xml:space="preserve">que sustentam a pesquisa os quais são ancorados em práticas de pesquisas apresentadas em um conjunto de </w:t>
      </w:r>
      <w:r w:rsidRPr="00C87634">
        <w:t>trabalhos relacionados.</w:t>
      </w:r>
      <w:r w:rsidRPr="00B84928">
        <w:t xml:space="preserve"> Para alcançar </w:t>
      </w:r>
      <w:r>
        <w:t>os</w:t>
      </w:r>
      <w:r w:rsidRPr="00B84928">
        <w:t xml:space="preserve"> objetivos</w:t>
      </w:r>
      <w:r>
        <w:t xml:space="preserve"> propostos</w:t>
      </w:r>
      <w:r w:rsidRPr="00B84928">
        <w:t xml:space="preserve">, </w:t>
      </w:r>
      <w:r w:rsidRPr="00C87634">
        <w:t>será realizada uma pesquisa experimental</w:t>
      </w:r>
      <w:r>
        <w:t>,</w:t>
      </w:r>
      <w:r w:rsidRPr="00B84928">
        <w:t xml:space="preserve"> que consiste na determinação de um objeto de estudo, </w:t>
      </w:r>
      <w:r>
        <w:t>n</w:t>
      </w:r>
      <w:r w:rsidRPr="00B84928">
        <w:t xml:space="preserve">a seleção de variáveis que </w:t>
      </w:r>
      <w:r>
        <w:t>sejam capazes de influenciá-lo, e na definição dos</w:t>
      </w:r>
      <w:r w:rsidRPr="00B84928">
        <w:t xml:space="preserve"> meios para controlar e observar os efeitos que esta variáve</w:t>
      </w:r>
      <w:r>
        <w:t>l manipulada possa produzir ness</w:t>
      </w:r>
      <w:r w:rsidRPr="00B84928">
        <w:t xml:space="preserve">e objeto. Assim, </w:t>
      </w:r>
      <w:r>
        <w:t xml:space="preserve">com a documentação, apresentação e </w:t>
      </w:r>
      <w:r w:rsidRPr="00B84928">
        <w:t xml:space="preserve">análise </w:t>
      </w:r>
      <w:r>
        <w:t>dos dados</w:t>
      </w:r>
      <w:r w:rsidRPr="00B84928">
        <w:t xml:space="preserve">, </w:t>
      </w:r>
      <w:r w:rsidRPr="00C87634">
        <w:t>espera-se resultados</w:t>
      </w:r>
      <w:r w:rsidRPr="00B84928">
        <w:t xml:space="preserve"> </w:t>
      </w:r>
      <w:r>
        <w:t>que comprovem</w:t>
      </w:r>
      <w:r w:rsidR="00580B17">
        <w:t xml:space="preserve"> ou </w:t>
      </w:r>
      <w:r w:rsidRPr="00B84928">
        <w:t xml:space="preserve">possam mostrar </w:t>
      </w:r>
      <w:r w:rsidR="00C87634">
        <w:t>a efetividade do sistema em atingir os objetivos propostos.</w:t>
      </w:r>
    </w:p>
    <w:p w14:paraId="3972399D" w14:textId="77777777" w:rsidR="007F4995" w:rsidRPr="00B84928" w:rsidRDefault="007F4995" w:rsidP="007F4995">
      <w:pPr>
        <w:autoSpaceDE w:val="0"/>
        <w:autoSpaceDN w:val="0"/>
        <w:adjustRightInd w:val="0"/>
        <w:jc w:val="both"/>
        <w:rPr>
          <w:b/>
        </w:rPr>
      </w:pPr>
    </w:p>
    <w:p w14:paraId="5519ADB4" w14:textId="34EE470E" w:rsidR="0042370C" w:rsidRDefault="00C87634" w:rsidP="0042370C">
      <w:pPr>
        <w:autoSpaceDE w:val="0"/>
        <w:autoSpaceDN w:val="0"/>
        <w:adjustRightInd w:val="0"/>
      </w:pPr>
      <w:r w:rsidRPr="00B84928">
        <w:rPr>
          <w:b/>
        </w:rPr>
        <w:t>Palavras-chave</w:t>
      </w:r>
      <w:r w:rsidR="007F4995" w:rsidRPr="00B84928">
        <w:rPr>
          <w:b/>
        </w:rPr>
        <w:t>:</w:t>
      </w:r>
      <w:r w:rsidR="007F4995" w:rsidRPr="00B84928">
        <w:t xml:space="preserve"> </w:t>
      </w:r>
      <w:proofErr w:type="spellStart"/>
      <w:r w:rsidR="008034C3">
        <w:t>Domótica</w:t>
      </w:r>
      <w:proofErr w:type="spellEnd"/>
      <w:r w:rsidR="004B03BB">
        <w:t>;</w:t>
      </w:r>
      <w:r w:rsidR="00883C24">
        <w:t xml:space="preserve"> </w:t>
      </w:r>
      <w:r w:rsidR="002426D4">
        <w:t>IOT</w:t>
      </w:r>
      <w:r w:rsidR="007F4995" w:rsidRPr="00B84928">
        <w:t>;</w:t>
      </w:r>
      <w:r w:rsidR="002426D4">
        <w:t xml:space="preserve"> Automação;</w:t>
      </w:r>
      <w:bookmarkStart w:id="0" w:name="_Toc422211"/>
      <w:bookmarkStart w:id="1" w:name="_Toc422314"/>
    </w:p>
    <w:p w14:paraId="3428A234" w14:textId="71AA71A8" w:rsidR="0042370C" w:rsidRDefault="0042370C" w:rsidP="0042370C">
      <w:pPr>
        <w:autoSpaceDE w:val="0"/>
        <w:autoSpaceDN w:val="0"/>
        <w:adjustRightInd w:val="0"/>
      </w:pPr>
    </w:p>
    <w:p w14:paraId="32D72208" w14:textId="200B0D48" w:rsidR="0042370C" w:rsidRDefault="0042370C" w:rsidP="0042370C">
      <w:pPr>
        <w:autoSpaceDE w:val="0"/>
        <w:autoSpaceDN w:val="0"/>
        <w:adjustRightInd w:val="0"/>
      </w:pPr>
    </w:p>
    <w:p w14:paraId="6309587F" w14:textId="7894FC11" w:rsidR="0042370C" w:rsidRDefault="0042370C" w:rsidP="0042370C">
      <w:pPr>
        <w:autoSpaceDE w:val="0"/>
        <w:autoSpaceDN w:val="0"/>
        <w:adjustRightInd w:val="0"/>
      </w:pPr>
    </w:p>
    <w:p w14:paraId="069702A7" w14:textId="6A4D787D" w:rsidR="0042370C" w:rsidRDefault="0042370C" w:rsidP="0042370C">
      <w:pPr>
        <w:autoSpaceDE w:val="0"/>
        <w:autoSpaceDN w:val="0"/>
        <w:adjustRightInd w:val="0"/>
      </w:pPr>
    </w:p>
    <w:p w14:paraId="3914399D" w14:textId="57F30C95" w:rsidR="0042370C" w:rsidRDefault="0042370C" w:rsidP="0042370C">
      <w:pPr>
        <w:autoSpaceDE w:val="0"/>
        <w:autoSpaceDN w:val="0"/>
        <w:adjustRightInd w:val="0"/>
      </w:pPr>
    </w:p>
    <w:p w14:paraId="22369416" w14:textId="22DBCF4F" w:rsidR="0042370C" w:rsidRDefault="0042370C" w:rsidP="0042370C">
      <w:pPr>
        <w:autoSpaceDE w:val="0"/>
        <w:autoSpaceDN w:val="0"/>
        <w:adjustRightInd w:val="0"/>
      </w:pPr>
    </w:p>
    <w:p w14:paraId="65ACCFD5" w14:textId="31ADF8D2" w:rsidR="0042370C" w:rsidRDefault="0042370C" w:rsidP="0042370C">
      <w:pPr>
        <w:autoSpaceDE w:val="0"/>
        <w:autoSpaceDN w:val="0"/>
        <w:adjustRightInd w:val="0"/>
      </w:pPr>
    </w:p>
    <w:p w14:paraId="7A2F4CFA" w14:textId="03A917F9" w:rsidR="0042370C" w:rsidRDefault="0042370C" w:rsidP="0042370C">
      <w:pPr>
        <w:autoSpaceDE w:val="0"/>
        <w:autoSpaceDN w:val="0"/>
        <w:adjustRightInd w:val="0"/>
      </w:pPr>
    </w:p>
    <w:p w14:paraId="09095665" w14:textId="4644173D" w:rsidR="0042370C" w:rsidRDefault="0042370C" w:rsidP="0042370C">
      <w:pPr>
        <w:autoSpaceDE w:val="0"/>
        <w:autoSpaceDN w:val="0"/>
        <w:adjustRightInd w:val="0"/>
      </w:pPr>
    </w:p>
    <w:p w14:paraId="3D3C61FE" w14:textId="50881727" w:rsidR="0042370C" w:rsidRDefault="0042370C" w:rsidP="0042370C">
      <w:pPr>
        <w:autoSpaceDE w:val="0"/>
        <w:autoSpaceDN w:val="0"/>
        <w:adjustRightInd w:val="0"/>
      </w:pPr>
    </w:p>
    <w:p w14:paraId="0FED10C2" w14:textId="14A890EF" w:rsidR="0042370C" w:rsidRDefault="0042370C" w:rsidP="0042370C">
      <w:pPr>
        <w:autoSpaceDE w:val="0"/>
        <w:autoSpaceDN w:val="0"/>
        <w:adjustRightInd w:val="0"/>
      </w:pPr>
    </w:p>
    <w:p w14:paraId="21CCEBFB" w14:textId="4D85B6C7" w:rsidR="0042370C" w:rsidRDefault="0042370C" w:rsidP="0042370C">
      <w:pPr>
        <w:autoSpaceDE w:val="0"/>
        <w:autoSpaceDN w:val="0"/>
        <w:adjustRightInd w:val="0"/>
      </w:pPr>
    </w:p>
    <w:p w14:paraId="1DC1CBC8" w14:textId="2EB3892E" w:rsidR="0042370C" w:rsidRDefault="0042370C" w:rsidP="0042370C">
      <w:pPr>
        <w:autoSpaceDE w:val="0"/>
        <w:autoSpaceDN w:val="0"/>
        <w:adjustRightInd w:val="0"/>
      </w:pPr>
    </w:p>
    <w:p w14:paraId="38A2752A" w14:textId="4B75A2BA" w:rsidR="0042370C" w:rsidRDefault="0042370C" w:rsidP="0042370C">
      <w:pPr>
        <w:autoSpaceDE w:val="0"/>
        <w:autoSpaceDN w:val="0"/>
        <w:adjustRightInd w:val="0"/>
      </w:pPr>
    </w:p>
    <w:p w14:paraId="7AF08492" w14:textId="781ACE6B" w:rsidR="0042370C" w:rsidRDefault="0042370C" w:rsidP="0042370C">
      <w:pPr>
        <w:autoSpaceDE w:val="0"/>
        <w:autoSpaceDN w:val="0"/>
        <w:adjustRightInd w:val="0"/>
      </w:pPr>
    </w:p>
    <w:p w14:paraId="376DE8F7" w14:textId="0E8F1C95" w:rsidR="0042370C" w:rsidRDefault="0042370C" w:rsidP="0042370C">
      <w:pPr>
        <w:autoSpaceDE w:val="0"/>
        <w:autoSpaceDN w:val="0"/>
        <w:adjustRightInd w:val="0"/>
      </w:pPr>
    </w:p>
    <w:p w14:paraId="2348333B" w14:textId="23E233A1" w:rsidR="0042370C" w:rsidRDefault="0042370C" w:rsidP="0042370C">
      <w:pPr>
        <w:autoSpaceDE w:val="0"/>
        <w:autoSpaceDN w:val="0"/>
        <w:adjustRightInd w:val="0"/>
      </w:pPr>
    </w:p>
    <w:p w14:paraId="37E36F1F" w14:textId="2B2AC49E" w:rsidR="0042370C" w:rsidRDefault="0042370C" w:rsidP="0042370C">
      <w:pPr>
        <w:autoSpaceDE w:val="0"/>
        <w:autoSpaceDN w:val="0"/>
        <w:adjustRightInd w:val="0"/>
      </w:pPr>
    </w:p>
    <w:p w14:paraId="22C59866" w14:textId="117440F9" w:rsidR="0042370C" w:rsidRDefault="0042370C" w:rsidP="0042370C">
      <w:pPr>
        <w:autoSpaceDE w:val="0"/>
        <w:autoSpaceDN w:val="0"/>
        <w:adjustRightInd w:val="0"/>
      </w:pPr>
    </w:p>
    <w:p w14:paraId="33ED419C" w14:textId="3B54485F" w:rsidR="0042370C" w:rsidRDefault="0042370C" w:rsidP="0042370C">
      <w:pPr>
        <w:autoSpaceDE w:val="0"/>
        <w:autoSpaceDN w:val="0"/>
        <w:adjustRightInd w:val="0"/>
      </w:pPr>
    </w:p>
    <w:p w14:paraId="2B69282C" w14:textId="33E3076A" w:rsidR="0042370C" w:rsidRDefault="0042370C" w:rsidP="0042370C">
      <w:pPr>
        <w:autoSpaceDE w:val="0"/>
        <w:autoSpaceDN w:val="0"/>
        <w:adjustRightInd w:val="0"/>
      </w:pPr>
    </w:p>
    <w:p w14:paraId="27A046D3" w14:textId="4AC9D3E9" w:rsidR="0042370C" w:rsidRDefault="0042370C" w:rsidP="0042370C">
      <w:pPr>
        <w:autoSpaceDE w:val="0"/>
        <w:autoSpaceDN w:val="0"/>
        <w:adjustRightInd w:val="0"/>
      </w:pPr>
    </w:p>
    <w:p w14:paraId="3BD36185" w14:textId="3750F6EB" w:rsidR="0042370C" w:rsidRDefault="0042370C" w:rsidP="0042370C">
      <w:pPr>
        <w:autoSpaceDE w:val="0"/>
        <w:autoSpaceDN w:val="0"/>
        <w:adjustRightInd w:val="0"/>
      </w:pPr>
    </w:p>
    <w:p w14:paraId="381D79C7" w14:textId="5DD58A0D" w:rsidR="0042370C" w:rsidRDefault="0042370C" w:rsidP="0042370C">
      <w:pPr>
        <w:autoSpaceDE w:val="0"/>
        <w:autoSpaceDN w:val="0"/>
        <w:adjustRightInd w:val="0"/>
      </w:pPr>
    </w:p>
    <w:p w14:paraId="641E0EDB" w14:textId="702CC43E" w:rsidR="0042370C" w:rsidRDefault="0042370C" w:rsidP="0042370C">
      <w:pPr>
        <w:autoSpaceDE w:val="0"/>
        <w:autoSpaceDN w:val="0"/>
        <w:adjustRightInd w:val="0"/>
      </w:pPr>
    </w:p>
    <w:p w14:paraId="007172D1" w14:textId="1B4E6BCF" w:rsidR="0042370C" w:rsidRDefault="0042370C" w:rsidP="0042370C">
      <w:pPr>
        <w:autoSpaceDE w:val="0"/>
        <w:autoSpaceDN w:val="0"/>
        <w:adjustRightInd w:val="0"/>
      </w:pPr>
    </w:p>
    <w:p w14:paraId="54A0CBB9" w14:textId="77777777" w:rsidR="0042370C" w:rsidRDefault="0042370C" w:rsidP="0042370C">
      <w:pPr>
        <w:autoSpaceDE w:val="0"/>
        <w:autoSpaceDN w:val="0"/>
        <w:adjustRightInd w:val="0"/>
        <w:sectPr w:rsidR="0042370C" w:rsidSect="0042370C">
          <w:headerReference w:type="first" r:id="rId11"/>
          <w:pgSz w:w="11906" w:h="16838" w:code="9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5FE3F843" w14:textId="77777777" w:rsidR="0073326C" w:rsidRPr="00DB5D29" w:rsidRDefault="0073326C" w:rsidP="003A0417">
      <w:pPr>
        <w:pStyle w:val="Ttulo1"/>
        <w:spacing w:before="0" w:after="0"/>
        <w:jc w:val="center"/>
        <w:rPr>
          <w:lang w:val="pt-BR"/>
        </w:rPr>
      </w:pPr>
      <w:r w:rsidRPr="00B84928">
        <w:lastRenderedPageBreak/>
        <w:t>INTRODUÇÃO</w:t>
      </w:r>
      <w:bookmarkEnd w:id="0"/>
      <w:bookmarkEnd w:id="1"/>
    </w:p>
    <w:p w14:paraId="47B7FEF3" w14:textId="77777777" w:rsidR="00123975" w:rsidRDefault="00123975" w:rsidP="003C1DAB">
      <w:pPr>
        <w:pStyle w:val="Ttulo1"/>
        <w:jc w:val="center"/>
        <w:rPr>
          <w:lang w:val="pt-BR"/>
        </w:rPr>
      </w:pPr>
    </w:p>
    <w:p w14:paraId="78BC9D98" w14:textId="77777777" w:rsidR="009F0619" w:rsidRDefault="009F0619" w:rsidP="00404733">
      <w:pPr>
        <w:jc w:val="both"/>
        <w:rPr>
          <w:lang w:eastAsia="x-none"/>
        </w:rPr>
      </w:pPr>
      <w:r>
        <w:rPr>
          <w:lang w:eastAsia="x-none"/>
        </w:rPr>
        <w:t>Este trabalho tem como enfoque elevar o conforto, comodidade e estimular a redução do consumo de energia elétrica (no meio residencial) através de um sistema flexível e automatizado que engloba basicamente o controle de iluminações, cortinas, persianas e venezianas motorizadas e cargas indutivas mais potentes, a partir de aplicações mobile, comandos de voz e interruptores pulsadores.</w:t>
      </w:r>
      <w:bookmarkStart w:id="2" w:name="_Toc422213"/>
      <w:bookmarkStart w:id="3" w:name="_Toc422316"/>
    </w:p>
    <w:p w14:paraId="76F6D0F1" w14:textId="77777777" w:rsidR="009F0619" w:rsidRDefault="009F0619" w:rsidP="009F0619">
      <w:pPr>
        <w:rPr>
          <w:lang w:eastAsia="x-none"/>
        </w:rPr>
      </w:pPr>
    </w:p>
    <w:p w14:paraId="75BAB026" w14:textId="77777777" w:rsidR="002A4175" w:rsidRPr="009F0619" w:rsidRDefault="00EA3BE0" w:rsidP="009F0619">
      <w:pPr>
        <w:pStyle w:val="Ttulo1"/>
        <w:jc w:val="both"/>
        <w:rPr>
          <w:sz w:val="24"/>
          <w:lang w:val="pt-BR"/>
        </w:rPr>
      </w:pPr>
      <w:r>
        <w:rPr>
          <w:sz w:val="24"/>
          <w:lang w:val="pt-BR"/>
        </w:rPr>
        <w:t>Contextualização</w:t>
      </w:r>
      <w:bookmarkEnd w:id="2"/>
      <w:bookmarkEnd w:id="3"/>
      <w:r>
        <w:rPr>
          <w:sz w:val="24"/>
          <w:lang w:val="pt-BR"/>
        </w:rPr>
        <w:t xml:space="preserve"> </w:t>
      </w:r>
    </w:p>
    <w:p w14:paraId="160492B9" w14:textId="5B1CC1AF" w:rsidR="0095361E" w:rsidRDefault="009B4051" w:rsidP="00404733">
      <w:pPr>
        <w:jc w:val="both"/>
        <w:rPr>
          <w:lang w:eastAsia="x-none"/>
        </w:rPr>
      </w:pPr>
      <w:r>
        <w:rPr>
          <w:lang w:eastAsia="x-none"/>
        </w:rPr>
        <w:t xml:space="preserve">Atualmente as arquiteturas elétricas residenciais são </w:t>
      </w:r>
      <w:r w:rsidR="00BB5224">
        <w:rPr>
          <w:lang w:eastAsia="x-none"/>
        </w:rPr>
        <w:t xml:space="preserve">extremamente inflexíveis quando abordamos futuras personalizações, ou seja, é quase que impossível (depois do sistema estar finalizado), por exemplo, adicionar um interruptor novo em um quarto para controlar o corredor ou adicionar funcionalidades, como, apagar todos os ambientes da casa por meio de um único interruptor. Assim, o sistema de automação se destaca no quesito de flexibilidade, podendo adicionar interruptores em qualquer ponto da casa para comandar </w:t>
      </w:r>
      <w:r w:rsidR="009C735C">
        <w:rPr>
          <w:lang w:eastAsia="x-none"/>
        </w:rPr>
        <w:t>qualquer componente que esteja automatizado, da mesma maneira que torna possível a criação de cenários que podem “transformar” os ambientes da casa para: assistir um filme, ler e até dormir.</w:t>
      </w:r>
    </w:p>
    <w:p w14:paraId="487D92DB" w14:textId="77777777" w:rsidR="009F0619" w:rsidRDefault="009F0619" w:rsidP="009B4051">
      <w:pPr>
        <w:rPr>
          <w:lang w:eastAsia="x-none"/>
        </w:rPr>
      </w:pPr>
    </w:p>
    <w:p w14:paraId="1477B89F" w14:textId="77777777" w:rsidR="009F0619" w:rsidRPr="00581242" w:rsidRDefault="00A218B0" w:rsidP="00DE58A3">
      <w:pPr>
        <w:pStyle w:val="Ttulo1"/>
        <w:jc w:val="both"/>
        <w:rPr>
          <w:b w:val="0"/>
          <w:sz w:val="24"/>
        </w:rPr>
      </w:pPr>
      <w:bookmarkStart w:id="4" w:name="_Toc422215"/>
      <w:bookmarkStart w:id="5" w:name="_Toc422318"/>
      <w:r w:rsidRPr="00F823EE">
        <w:rPr>
          <w:sz w:val="24"/>
        </w:rPr>
        <w:t>Questões norteadoras que constituem o problema de pesquisa.</w:t>
      </w:r>
      <w:r w:rsidR="001B18DF" w:rsidRPr="00F823EE">
        <w:rPr>
          <w:sz w:val="24"/>
          <w:lang w:val="pt-BR"/>
        </w:rPr>
        <w:t xml:space="preserve"> </w:t>
      </w:r>
      <w:bookmarkStart w:id="6" w:name="_Toc422216"/>
      <w:bookmarkStart w:id="7" w:name="_Toc422319"/>
      <w:bookmarkEnd w:id="4"/>
      <w:bookmarkEnd w:id="5"/>
    </w:p>
    <w:p w14:paraId="2C01CDB3" w14:textId="09AE3F05" w:rsidR="00903EBD" w:rsidRPr="00581242" w:rsidRDefault="009F0619" w:rsidP="00404733">
      <w:pPr>
        <w:jc w:val="both"/>
        <w:rPr>
          <w:b/>
        </w:rPr>
      </w:pPr>
      <w:r>
        <w:rPr>
          <w:lang w:eastAsia="x-none"/>
        </w:rPr>
        <w:t xml:space="preserve">Estas novas ideias e conceitos de lidar com os ambientes residenciais, vem justamente dos questionamentos de: </w:t>
      </w:r>
      <w:r w:rsidR="00667EBD">
        <w:rPr>
          <w:lang w:eastAsia="x-none"/>
        </w:rPr>
        <w:t>D</w:t>
      </w:r>
      <w:r w:rsidR="00247980">
        <w:rPr>
          <w:lang w:eastAsia="x-none"/>
        </w:rPr>
        <w:t xml:space="preserve">e que maneira, levar a era da informação através </w:t>
      </w:r>
      <w:r w:rsidR="00903EBD">
        <w:rPr>
          <w:lang w:eastAsia="x-none"/>
        </w:rPr>
        <w:t xml:space="preserve">da </w:t>
      </w:r>
      <w:proofErr w:type="spellStart"/>
      <w:r w:rsidR="00903EBD">
        <w:rPr>
          <w:lang w:eastAsia="x-none"/>
        </w:rPr>
        <w:t>domótica</w:t>
      </w:r>
      <w:proofErr w:type="spellEnd"/>
      <w:r w:rsidR="00247980">
        <w:rPr>
          <w:lang w:eastAsia="x-none"/>
        </w:rPr>
        <w:t xml:space="preserve"> </w:t>
      </w:r>
      <w:r w:rsidR="00903EBD">
        <w:rPr>
          <w:lang w:eastAsia="x-none"/>
        </w:rPr>
        <w:t>para</w:t>
      </w:r>
      <w:r w:rsidR="00247980">
        <w:rPr>
          <w:lang w:eastAsia="x-none"/>
        </w:rPr>
        <w:t xml:space="preserve"> residências, </w:t>
      </w:r>
      <w:r w:rsidR="00985265">
        <w:rPr>
          <w:lang w:eastAsia="x-none"/>
        </w:rPr>
        <w:t>amplifica a comodidade e conforto dos usuários</w:t>
      </w:r>
      <w:r w:rsidR="00287795">
        <w:rPr>
          <w:lang w:eastAsia="x-none"/>
        </w:rPr>
        <w:t>?</w:t>
      </w:r>
      <w:r w:rsidR="00667EBD">
        <w:rPr>
          <w:lang w:eastAsia="x-none"/>
        </w:rPr>
        <w:t xml:space="preserve"> </w:t>
      </w:r>
      <w:r w:rsidR="00903EBD">
        <w:rPr>
          <w:lang w:eastAsia="x-none"/>
        </w:rPr>
        <w:t>Acessibilidade</w:t>
      </w:r>
      <w:r w:rsidR="00667EBD">
        <w:rPr>
          <w:lang w:eastAsia="x-none"/>
        </w:rPr>
        <w:t>: deficientes físicos (mobilidade debilitada).</w:t>
      </w:r>
    </w:p>
    <w:p w14:paraId="23AC1143" w14:textId="77777777" w:rsidR="009F0619" w:rsidRPr="00581242" w:rsidRDefault="009F0619" w:rsidP="009F0619">
      <w:pPr>
        <w:rPr>
          <w:b/>
        </w:rPr>
      </w:pPr>
    </w:p>
    <w:p w14:paraId="1B1EEF50" w14:textId="793F2D90" w:rsidR="00A218B0" w:rsidRPr="00581242" w:rsidRDefault="00A218B0" w:rsidP="00DE58A3">
      <w:pPr>
        <w:pStyle w:val="Ttulo1"/>
        <w:jc w:val="both"/>
        <w:rPr>
          <w:b w:val="0"/>
          <w:sz w:val="24"/>
        </w:rPr>
      </w:pPr>
      <w:r w:rsidRPr="001B18DF">
        <w:rPr>
          <w:sz w:val="24"/>
        </w:rPr>
        <w:t>Objetivos</w:t>
      </w:r>
      <w:r w:rsidR="00FF6AE3">
        <w:rPr>
          <w:sz w:val="24"/>
          <w:lang w:val="pt-BR"/>
        </w:rPr>
        <w:t>.</w:t>
      </w:r>
      <w:bookmarkEnd w:id="6"/>
      <w:bookmarkEnd w:id="7"/>
    </w:p>
    <w:p w14:paraId="0CCF9DD7" w14:textId="4E5D7A6A" w:rsidR="009F0619" w:rsidRDefault="009F0619" w:rsidP="00404733">
      <w:pPr>
        <w:jc w:val="both"/>
        <w:rPr>
          <w:lang w:eastAsia="x-none"/>
        </w:rPr>
      </w:pPr>
      <w:r>
        <w:rPr>
          <w:lang w:eastAsia="x-none"/>
        </w:rPr>
        <w:t xml:space="preserve">Quando abordamos o objetivo de qualquer projeto voltado para a área de automação, o propósito </w:t>
      </w:r>
      <w:r w:rsidR="00404733">
        <w:rPr>
          <w:lang w:eastAsia="x-none"/>
        </w:rPr>
        <w:t>está</w:t>
      </w:r>
      <w:r>
        <w:rPr>
          <w:lang w:eastAsia="x-none"/>
        </w:rPr>
        <w:t xml:space="preserve"> sempre voltado </w:t>
      </w:r>
      <w:r w:rsidR="00404733">
        <w:rPr>
          <w:lang w:eastAsia="x-none"/>
        </w:rPr>
        <w:t>a</w:t>
      </w:r>
      <w:r>
        <w:rPr>
          <w:lang w:eastAsia="x-none"/>
        </w:rPr>
        <w:t xml:space="preserve"> facilitação e conforto dos usuários ou clientes na realização de tarefas repetitivas ou flexíveis</w:t>
      </w:r>
      <w:r w:rsidR="00404733">
        <w:rPr>
          <w:lang w:eastAsia="x-none"/>
        </w:rPr>
        <w:t>.</w:t>
      </w:r>
      <w:r>
        <w:rPr>
          <w:lang w:eastAsia="x-none"/>
        </w:rPr>
        <w:t xml:space="preserve"> </w:t>
      </w:r>
      <w:r w:rsidR="00404733">
        <w:rPr>
          <w:lang w:eastAsia="x-none"/>
        </w:rPr>
        <w:t>A</w:t>
      </w:r>
      <w:r>
        <w:rPr>
          <w:lang w:eastAsia="x-none"/>
        </w:rPr>
        <w:t xml:space="preserve">ssim quando </w:t>
      </w:r>
      <w:r w:rsidR="00404733">
        <w:rPr>
          <w:lang w:eastAsia="x-none"/>
        </w:rPr>
        <w:t>se enuncia</w:t>
      </w:r>
      <w:r>
        <w:rPr>
          <w:lang w:eastAsia="x-none"/>
        </w:rPr>
        <w:t xml:space="preserve"> a </w:t>
      </w:r>
      <w:proofErr w:type="spellStart"/>
      <w:r>
        <w:rPr>
          <w:lang w:eastAsia="x-none"/>
        </w:rPr>
        <w:t>domótica</w:t>
      </w:r>
      <w:proofErr w:type="spellEnd"/>
      <w:r>
        <w:rPr>
          <w:lang w:eastAsia="x-none"/>
        </w:rPr>
        <w:t xml:space="preserve">, não poderia haver exceção. </w:t>
      </w:r>
      <w:r w:rsidR="00667EBD">
        <w:rPr>
          <w:lang w:eastAsia="x-none"/>
        </w:rPr>
        <w:t>Desta forma</w:t>
      </w:r>
      <w:r>
        <w:rPr>
          <w:lang w:eastAsia="x-none"/>
        </w:rPr>
        <w:t xml:space="preserve">, o enfoque do trabalho </w:t>
      </w:r>
      <w:r w:rsidR="00404733">
        <w:rPr>
          <w:lang w:eastAsia="x-none"/>
        </w:rPr>
        <w:t>está</w:t>
      </w:r>
      <w:r>
        <w:rPr>
          <w:lang w:eastAsia="x-none"/>
        </w:rPr>
        <w:t xml:space="preserve"> justamente em oferecer um nível elevado de conforto </w:t>
      </w:r>
      <w:r w:rsidR="00404733">
        <w:rPr>
          <w:lang w:eastAsia="x-none"/>
        </w:rPr>
        <w:t xml:space="preserve">e comodidade </w:t>
      </w:r>
      <w:r>
        <w:rPr>
          <w:lang w:eastAsia="x-none"/>
        </w:rPr>
        <w:t>das pessoas com suas casas</w:t>
      </w:r>
      <w:r w:rsidR="00404733">
        <w:rPr>
          <w:lang w:eastAsia="x-none"/>
        </w:rPr>
        <w:t>.</w:t>
      </w:r>
    </w:p>
    <w:p w14:paraId="13E7096A" w14:textId="77777777" w:rsidR="00404733" w:rsidRPr="009F0619" w:rsidRDefault="00404733" w:rsidP="00404733">
      <w:pPr>
        <w:jc w:val="both"/>
        <w:rPr>
          <w:lang w:eastAsia="x-none"/>
        </w:rPr>
      </w:pPr>
    </w:p>
    <w:p w14:paraId="2160E5DA" w14:textId="77777777" w:rsidR="00A218B0" w:rsidRDefault="00A218B0" w:rsidP="00DE58A3">
      <w:pPr>
        <w:pStyle w:val="Ttulo1"/>
        <w:jc w:val="both"/>
        <w:rPr>
          <w:sz w:val="24"/>
        </w:rPr>
      </w:pPr>
      <w:bookmarkStart w:id="8" w:name="_Toc422217"/>
      <w:bookmarkStart w:id="9" w:name="_Toc422320"/>
      <w:r w:rsidRPr="001B18DF">
        <w:rPr>
          <w:sz w:val="24"/>
        </w:rPr>
        <w:t>Hipóteses.</w:t>
      </w:r>
      <w:bookmarkEnd w:id="8"/>
      <w:bookmarkEnd w:id="9"/>
    </w:p>
    <w:p w14:paraId="507282E1" w14:textId="51CC55DF" w:rsidR="00287795" w:rsidRDefault="00287795" w:rsidP="00404733">
      <w:pPr>
        <w:rPr>
          <w:lang w:eastAsia="x-none"/>
        </w:rPr>
      </w:pPr>
      <w:r>
        <w:rPr>
          <w:lang w:eastAsia="x-none"/>
        </w:rPr>
        <w:t xml:space="preserve">Os sistemas </w:t>
      </w:r>
      <w:proofErr w:type="spellStart"/>
      <w:r>
        <w:rPr>
          <w:lang w:eastAsia="x-none"/>
        </w:rPr>
        <w:t>domóticos</w:t>
      </w:r>
      <w:proofErr w:type="spellEnd"/>
      <w:r>
        <w:rPr>
          <w:lang w:eastAsia="x-none"/>
        </w:rPr>
        <w:t xml:space="preserve"> tornam os ambientes mais simples</w:t>
      </w:r>
      <w:r w:rsidR="00787CBF">
        <w:rPr>
          <w:lang w:eastAsia="x-none"/>
        </w:rPr>
        <w:t xml:space="preserve">, </w:t>
      </w:r>
      <w:r>
        <w:rPr>
          <w:lang w:eastAsia="x-none"/>
        </w:rPr>
        <w:t>eficientes</w:t>
      </w:r>
      <w:r w:rsidR="00787CBF">
        <w:rPr>
          <w:lang w:eastAsia="x-none"/>
        </w:rPr>
        <w:t xml:space="preserve"> e flexíveis</w:t>
      </w:r>
      <w:r>
        <w:rPr>
          <w:lang w:eastAsia="x-none"/>
        </w:rPr>
        <w:t>.</w:t>
      </w:r>
      <w:r w:rsidR="00667EBD">
        <w:rPr>
          <w:lang w:eastAsia="x-none"/>
        </w:rPr>
        <w:t xml:space="preserve"> Dizer o que é simples, explanar o sentido de eficientes</w:t>
      </w:r>
      <w:r w:rsidR="00787CBF">
        <w:rPr>
          <w:lang w:eastAsia="x-none"/>
        </w:rPr>
        <w:t xml:space="preserve"> e flexível</w:t>
      </w:r>
      <w:r w:rsidR="00667EBD">
        <w:rPr>
          <w:lang w:eastAsia="x-none"/>
        </w:rPr>
        <w:t>.</w:t>
      </w:r>
    </w:p>
    <w:p w14:paraId="470C1379" w14:textId="77777777" w:rsidR="00667EBD" w:rsidRDefault="00667EBD" w:rsidP="00404733">
      <w:pPr>
        <w:rPr>
          <w:lang w:eastAsia="x-none"/>
        </w:rPr>
      </w:pPr>
    </w:p>
    <w:p w14:paraId="5413CFEC" w14:textId="732E01E8" w:rsidR="00FB33C8" w:rsidRPr="00FB33C8" w:rsidRDefault="00287795" w:rsidP="00404733">
      <w:pPr>
        <w:rPr>
          <w:lang w:eastAsia="x-none"/>
        </w:rPr>
      </w:pPr>
      <w:r>
        <w:rPr>
          <w:lang w:eastAsia="x-none"/>
        </w:rPr>
        <w:t xml:space="preserve"> </w:t>
      </w:r>
    </w:p>
    <w:p w14:paraId="171C76F0" w14:textId="77777777" w:rsidR="00AB7BB4" w:rsidRDefault="00A218B0" w:rsidP="00DE58A3">
      <w:pPr>
        <w:pStyle w:val="Ttulo1"/>
        <w:jc w:val="both"/>
        <w:rPr>
          <w:sz w:val="24"/>
          <w:lang w:val="pt-BR"/>
        </w:rPr>
      </w:pPr>
      <w:bookmarkStart w:id="10" w:name="_Toc422218"/>
      <w:bookmarkStart w:id="11" w:name="_Toc422321"/>
      <w:r w:rsidRPr="001B18DF">
        <w:rPr>
          <w:sz w:val="24"/>
        </w:rPr>
        <w:t>Natureza ou tipo de pesquisa a ser desenvolvido</w:t>
      </w:r>
      <w:r w:rsidRPr="001B18DF">
        <w:rPr>
          <w:sz w:val="24"/>
          <w:lang w:val="pt-BR"/>
        </w:rPr>
        <w:t xml:space="preserve"> </w:t>
      </w:r>
    </w:p>
    <w:p w14:paraId="3A0BA5BC" w14:textId="77777777" w:rsidR="00AB7BB4" w:rsidRPr="00AB7BB4" w:rsidRDefault="00AB7BB4" w:rsidP="00AB7BB4">
      <w:pPr>
        <w:rPr>
          <w:lang w:eastAsia="x-none"/>
        </w:rPr>
      </w:pPr>
      <w:r>
        <w:rPr>
          <w:lang w:eastAsia="x-none"/>
        </w:rPr>
        <w:t xml:space="preserve">Por </w:t>
      </w:r>
      <w:r w:rsidRPr="00AB7BB4">
        <w:rPr>
          <w:lang w:eastAsia="x-none"/>
        </w:rPr>
        <w:t>se caracteriza</w:t>
      </w:r>
      <w:r>
        <w:rPr>
          <w:lang w:eastAsia="x-none"/>
        </w:rPr>
        <w:t>r</w:t>
      </w:r>
      <w:r w:rsidRPr="00AB7BB4">
        <w:rPr>
          <w:lang w:eastAsia="x-none"/>
        </w:rPr>
        <w:t xml:space="preserve"> </w:t>
      </w:r>
      <w:r>
        <w:rPr>
          <w:lang w:eastAsia="x-none"/>
        </w:rPr>
        <w:t>em</w:t>
      </w:r>
      <w:r w:rsidRPr="00AB7BB4">
        <w:rPr>
          <w:lang w:eastAsia="x-none"/>
        </w:rPr>
        <w:t xml:space="preserve"> manipular diretamente variáveis relacionadas com o objeto de estudo e te</w:t>
      </w:r>
      <w:r>
        <w:rPr>
          <w:lang w:eastAsia="x-none"/>
        </w:rPr>
        <w:t>r</w:t>
      </w:r>
      <w:r w:rsidRPr="00AB7BB4">
        <w:rPr>
          <w:lang w:eastAsia="x-none"/>
        </w:rPr>
        <w:t xml:space="preserve"> como finalidade testar hipóteses que dizem respeito à convicção de quem está pesquisando</w:t>
      </w:r>
      <w:r>
        <w:rPr>
          <w:lang w:eastAsia="x-none"/>
        </w:rPr>
        <w:t xml:space="preserve"> a pesquisa possui caráter experimental</w:t>
      </w:r>
      <w:r w:rsidRPr="00AB7BB4">
        <w:rPr>
          <w:lang w:eastAsia="x-none"/>
        </w:rPr>
        <w:t>.</w:t>
      </w:r>
    </w:p>
    <w:p w14:paraId="16F345AC" w14:textId="3550EE65" w:rsidR="00966AF7" w:rsidRPr="005C20F6" w:rsidRDefault="00966AF7" w:rsidP="00F823EE">
      <w:pPr>
        <w:pStyle w:val="Ttulo1"/>
        <w:jc w:val="center"/>
        <w:rPr>
          <w:b w:val="0"/>
          <w:sz w:val="24"/>
        </w:rPr>
      </w:pPr>
      <w:bookmarkStart w:id="12" w:name="_Toc422220"/>
      <w:bookmarkStart w:id="13" w:name="_Toc422323"/>
      <w:bookmarkEnd w:id="10"/>
      <w:bookmarkEnd w:id="11"/>
      <w:r w:rsidRPr="00966AF7">
        <w:lastRenderedPageBreak/>
        <w:t>CAPÍTULO I</w:t>
      </w:r>
      <w:bookmarkEnd w:id="12"/>
      <w:bookmarkEnd w:id="13"/>
    </w:p>
    <w:p w14:paraId="0DC49288" w14:textId="77777777" w:rsidR="003C1DAB" w:rsidRDefault="003C1DAB" w:rsidP="003C1DAB">
      <w:pPr>
        <w:rPr>
          <w:lang w:eastAsia="x-none"/>
        </w:rPr>
      </w:pPr>
    </w:p>
    <w:p w14:paraId="493623FA" w14:textId="77777777" w:rsidR="009A6585" w:rsidRDefault="009A6585" w:rsidP="009A6585">
      <w:pPr>
        <w:spacing w:line="480" w:lineRule="auto"/>
        <w:rPr>
          <w:lang w:eastAsia="x-none"/>
        </w:rPr>
      </w:pPr>
    </w:p>
    <w:p w14:paraId="3D0F0CFB" w14:textId="77777777" w:rsidR="001F0FB6" w:rsidRPr="00966AF7" w:rsidRDefault="00966AF7" w:rsidP="00966AF7">
      <w:pPr>
        <w:pStyle w:val="Ttulo1"/>
        <w:spacing w:before="0" w:after="0"/>
        <w:jc w:val="center"/>
        <w:rPr>
          <w:lang w:val="pt-BR"/>
        </w:rPr>
      </w:pPr>
      <w:bookmarkStart w:id="14" w:name="_Toc422221"/>
      <w:bookmarkStart w:id="15" w:name="_Toc422324"/>
      <w:r>
        <w:rPr>
          <w:lang w:val="pt-BR"/>
        </w:rPr>
        <w:t>Fundamentação Teórica</w:t>
      </w:r>
      <w:bookmarkEnd w:id="14"/>
      <w:bookmarkEnd w:id="15"/>
    </w:p>
    <w:p w14:paraId="0571C6E3" w14:textId="77777777" w:rsidR="00466CB3" w:rsidRDefault="00466CB3" w:rsidP="009A6585">
      <w:pPr>
        <w:spacing w:line="480" w:lineRule="auto"/>
        <w:rPr>
          <w:lang w:eastAsia="x-none"/>
        </w:rPr>
      </w:pPr>
    </w:p>
    <w:p w14:paraId="78E7B3CD" w14:textId="77777777" w:rsidR="00B00154" w:rsidRDefault="00B00154" w:rsidP="00B00154">
      <w:pPr>
        <w:pStyle w:val="Ttulo2"/>
        <w:numPr>
          <w:ilvl w:val="1"/>
          <w:numId w:val="27"/>
        </w:numPr>
        <w:ind w:left="0" w:firstLine="0"/>
        <w:rPr>
          <w:rFonts w:ascii="Times New Roman" w:eastAsia="Calibri" w:hAnsi="Times New Roman"/>
          <w:i w:val="0"/>
        </w:rPr>
      </w:pPr>
      <w:bookmarkStart w:id="16" w:name="_Toc466118995"/>
      <w:bookmarkStart w:id="17" w:name="_Toc422222"/>
      <w:bookmarkStart w:id="18" w:name="_Toc422325"/>
      <w:r>
        <w:rPr>
          <w:rFonts w:ascii="Times New Roman" w:eastAsia="Calibri" w:hAnsi="Times New Roman"/>
          <w:i w:val="0"/>
        </w:rPr>
        <w:t>Conceitos</w:t>
      </w:r>
      <w:r>
        <w:rPr>
          <w:rFonts w:ascii="Times New Roman" w:eastAsia="Calibri" w:hAnsi="Times New Roman"/>
          <w:i w:val="0"/>
          <w:lang w:val="pt-BR"/>
        </w:rPr>
        <w:t xml:space="preserve"> </w:t>
      </w:r>
      <w:r w:rsidRPr="00737DA6">
        <w:rPr>
          <w:rFonts w:ascii="Times New Roman" w:eastAsia="Calibri" w:hAnsi="Times New Roman"/>
          <w:i w:val="0"/>
        </w:rPr>
        <w:t>chave</w:t>
      </w:r>
      <w:bookmarkEnd w:id="16"/>
      <w:bookmarkEnd w:id="17"/>
      <w:bookmarkEnd w:id="18"/>
    </w:p>
    <w:p w14:paraId="6BE9A84C" w14:textId="77777777" w:rsidR="00B00154" w:rsidRDefault="00B00154" w:rsidP="00B00154">
      <w:pPr>
        <w:rPr>
          <w:rFonts w:eastAsia="Calibri"/>
          <w:lang w:val="x-none" w:eastAsia="x-none"/>
        </w:rPr>
      </w:pPr>
    </w:p>
    <w:p w14:paraId="7DEA49F1" w14:textId="77777777" w:rsidR="00B00154" w:rsidRDefault="00B00154" w:rsidP="00B00154">
      <w:pPr>
        <w:pStyle w:val="Corpodetexto"/>
        <w:spacing w:line="360" w:lineRule="auto"/>
        <w:ind w:left="0"/>
        <w:jc w:val="both"/>
        <w:rPr>
          <w:lang w:val="pt-BR"/>
        </w:rPr>
      </w:pPr>
      <w:r>
        <w:rPr>
          <w:lang w:val="pt-BR"/>
        </w:rPr>
        <w:t>No embasamento desta pesquisa, optou-se</w:t>
      </w:r>
      <w:r w:rsidRPr="00112C81">
        <w:rPr>
          <w:lang w:val="pt-BR"/>
        </w:rPr>
        <w:t xml:space="preserve"> por organiza</w:t>
      </w:r>
      <w:r>
        <w:rPr>
          <w:lang w:val="pt-BR"/>
        </w:rPr>
        <w:t>r este capítulo em duas partes. Primeiramente apresentam-se</w:t>
      </w:r>
      <w:r w:rsidRPr="00112C81">
        <w:rPr>
          <w:lang w:val="pt-BR"/>
        </w:rPr>
        <w:t xml:space="preserve"> os conceitos chave que referenciam o trabalho, </w:t>
      </w:r>
      <w:r>
        <w:rPr>
          <w:lang w:val="pt-BR"/>
        </w:rPr>
        <w:t xml:space="preserve">sendo </w:t>
      </w:r>
      <w:r w:rsidRPr="00112C81">
        <w:rPr>
          <w:lang w:val="pt-BR"/>
        </w:rPr>
        <w:t xml:space="preserve">eles: </w:t>
      </w:r>
      <w:r w:rsidR="007F2723">
        <w:rPr>
          <w:lang w:val="pt-BR"/>
        </w:rPr>
        <w:t>Sistemas elétricos prediais e Automação Residencial</w:t>
      </w:r>
      <w:r>
        <w:rPr>
          <w:lang w:val="pt-BR"/>
        </w:rPr>
        <w:t>. Na segunda parte, apresenta-se</w:t>
      </w:r>
      <w:r w:rsidRPr="00112C81">
        <w:rPr>
          <w:lang w:val="pt-BR"/>
        </w:rPr>
        <w:t xml:space="preserve"> um</w:t>
      </w:r>
      <w:r>
        <w:rPr>
          <w:lang w:val="pt-BR"/>
        </w:rPr>
        <w:t xml:space="preserve"> conjunto de trabalhos relacionados</w:t>
      </w:r>
      <w:r w:rsidR="007B234A">
        <w:rPr>
          <w:lang w:val="pt-BR"/>
        </w:rPr>
        <w:t xml:space="preserve"> </w:t>
      </w:r>
      <w:r>
        <w:rPr>
          <w:lang w:val="pt-BR"/>
        </w:rPr>
        <w:t>a esta pesquisa, decorrentes de estudos realizados na última década</w:t>
      </w:r>
      <w:r w:rsidRPr="00112C81">
        <w:rPr>
          <w:lang w:val="pt-BR"/>
        </w:rPr>
        <w:t>.</w:t>
      </w:r>
    </w:p>
    <w:p w14:paraId="202396C4" w14:textId="77777777" w:rsidR="0042583F" w:rsidRPr="00466CB3" w:rsidRDefault="0042583F" w:rsidP="007F33F7">
      <w:pPr>
        <w:rPr>
          <w:sz w:val="28"/>
          <w:szCs w:val="28"/>
          <w:lang w:eastAsia="x-none"/>
        </w:rPr>
      </w:pPr>
    </w:p>
    <w:p w14:paraId="105BAC8E" w14:textId="77777777" w:rsidR="00ED1646" w:rsidRPr="00B00154" w:rsidRDefault="00ED1646" w:rsidP="00B00154">
      <w:pPr>
        <w:pStyle w:val="Ttulo1"/>
        <w:numPr>
          <w:ilvl w:val="2"/>
          <w:numId w:val="22"/>
        </w:numPr>
        <w:rPr>
          <w:sz w:val="28"/>
          <w:szCs w:val="28"/>
          <w:lang w:val="pt-BR"/>
        </w:rPr>
      </w:pPr>
      <w:bookmarkStart w:id="19" w:name="_Toc422223"/>
      <w:bookmarkStart w:id="20" w:name="_Toc422326"/>
      <w:r w:rsidRPr="00B00154">
        <w:rPr>
          <w:sz w:val="28"/>
          <w:szCs w:val="28"/>
          <w:lang w:val="pt-BR"/>
        </w:rPr>
        <w:t xml:space="preserve">– </w:t>
      </w:r>
      <w:r w:rsidR="00435B95">
        <w:rPr>
          <w:sz w:val="28"/>
          <w:szCs w:val="28"/>
          <w:lang w:val="pt-BR"/>
        </w:rPr>
        <w:t>Conceito 1</w:t>
      </w:r>
      <w:bookmarkEnd w:id="19"/>
      <w:bookmarkEnd w:id="20"/>
    </w:p>
    <w:p w14:paraId="27F784C6" w14:textId="77777777" w:rsidR="00B00154" w:rsidRDefault="00B00154" w:rsidP="00B00154">
      <w:pPr>
        <w:pStyle w:val="Ttulo1"/>
        <w:rPr>
          <w:b w:val="0"/>
          <w:bCs w:val="0"/>
          <w:kern w:val="0"/>
          <w:sz w:val="28"/>
          <w:szCs w:val="28"/>
          <w:lang w:val="pt-BR"/>
        </w:rPr>
      </w:pPr>
    </w:p>
    <w:p w14:paraId="5DAD7AD1" w14:textId="77777777" w:rsidR="00ED1646" w:rsidRPr="00466CB3" w:rsidRDefault="00ED1646" w:rsidP="00B00154">
      <w:pPr>
        <w:pStyle w:val="Ttulo1"/>
        <w:numPr>
          <w:ilvl w:val="2"/>
          <w:numId w:val="22"/>
        </w:numPr>
        <w:rPr>
          <w:sz w:val="28"/>
          <w:szCs w:val="28"/>
          <w:lang w:val="pt-BR"/>
        </w:rPr>
      </w:pPr>
      <w:bookmarkStart w:id="21" w:name="_Toc422224"/>
      <w:bookmarkStart w:id="22" w:name="_Toc422327"/>
      <w:r w:rsidRPr="00466CB3">
        <w:rPr>
          <w:sz w:val="28"/>
          <w:szCs w:val="28"/>
          <w:lang w:val="pt-BR"/>
        </w:rPr>
        <w:t xml:space="preserve">– </w:t>
      </w:r>
      <w:r w:rsidR="00435B95">
        <w:rPr>
          <w:sz w:val="28"/>
          <w:szCs w:val="28"/>
          <w:lang w:val="pt-BR"/>
        </w:rPr>
        <w:t>Conceito 2</w:t>
      </w:r>
      <w:bookmarkEnd w:id="21"/>
      <w:bookmarkEnd w:id="22"/>
    </w:p>
    <w:p w14:paraId="634D8A6D" w14:textId="77777777" w:rsidR="00B00154" w:rsidRDefault="00B00154" w:rsidP="00B00154">
      <w:pPr>
        <w:pStyle w:val="Ttulo1"/>
        <w:rPr>
          <w:b w:val="0"/>
          <w:bCs w:val="0"/>
          <w:kern w:val="0"/>
          <w:sz w:val="28"/>
          <w:szCs w:val="28"/>
          <w:lang w:val="pt-BR"/>
        </w:rPr>
      </w:pPr>
    </w:p>
    <w:p w14:paraId="30C46405" w14:textId="77777777" w:rsidR="00DC62C1" w:rsidRDefault="008A03BD" w:rsidP="00B00154">
      <w:pPr>
        <w:pStyle w:val="Ttulo1"/>
        <w:numPr>
          <w:ilvl w:val="2"/>
          <w:numId w:val="22"/>
        </w:numPr>
        <w:rPr>
          <w:sz w:val="28"/>
          <w:szCs w:val="28"/>
          <w:lang w:val="pt-BR"/>
        </w:rPr>
      </w:pPr>
      <w:bookmarkStart w:id="23" w:name="_Toc422225"/>
      <w:bookmarkStart w:id="24" w:name="_Toc422328"/>
      <w:r w:rsidRPr="00466CB3">
        <w:rPr>
          <w:sz w:val="28"/>
          <w:szCs w:val="28"/>
          <w:lang w:val="pt-BR"/>
        </w:rPr>
        <w:t xml:space="preserve">– </w:t>
      </w:r>
      <w:r w:rsidR="00435B95">
        <w:rPr>
          <w:sz w:val="28"/>
          <w:szCs w:val="28"/>
          <w:lang w:val="pt-BR"/>
        </w:rPr>
        <w:t>Conceito 3</w:t>
      </w:r>
      <w:bookmarkEnd w:id="23"/>
      <w:bookmarkEnd w:id="24"/>
    </w:p>
    <w:p w14:paraId="793DE749" w14:textId="77777777" w:rsidR="00435B95" w:rsidRPr="00581242" w:rsidRDefault="00435B95" w:rsidP="00435B95">
      <w:pPr>
        <w:jc w:val="both"/>
        <w:rPr>
          <w:b/>
          <w:lang w:eastAsia="x-none"/>
        </w:rPr>
      </w:pPr>
    </w:p>
    <w:p w14:paraId="56DEC2B2" w14:textId="77777777" w:rsidR="00FA3496" w:rsidRPr="00581242" w:rsidRDefault="00FA3496" w:rsidP="00435B95">
      <w:pPr>
        <w:jc w:val="both"/>
        <w:rPr>
          <w:b/>
          <w:lang w:eastAsia="x-none"/>
        </w:rPr>
      </w:pPr>
    </w:p>
    <w:p w14:paraId="3AE00526" w14:textId="77777777" w:rsidR="00FA3496" w:rsidRDefault="00FA3496" w:rsidP="00FA3496">
      <w:pPr>
        <w:pStyle w:val="Ttulo1"/>
        <w:numPr>
          <w:ilvl w:val="2"/>
          <w:numId w:val="22"/>
        </w:numPr>
        <w:rPr>
          <w:sz w:val="28"/>
          <w:szCs w:val="28"/>
          <w:lang w:val="pt-BR"/>
        </w:rPr>
      </w:pPr>
      <w:bookmarkStart w:id="25" w:name="_Toc422226"/>
      <w:bookmarkStart w:id="26" w:name="_Toc422329"/>
      <w:r w:rsidRPr="00466CB3">
        <w:rPr>
          <w:sz w:val="28"/>
          <w:szCs w:val="28"/>
          <w:lang w:val="pt-BR"/>
        </w:rPr>
        <w:t xml:space="preserve">– </w:t>
      </w:r>
      <w:r>
        <w:rPr>
          <w:sz w:val="28"/>
          <w:szCs w:val="28"/>
          <w:lang w:val="pt-BR"/>
        </w:rPr>
        <w:t>Conceito n</w:t>
      </w:r>
      <w:bookmarkEnd w:id="25"/>
      <w:bookmarkEnd w:id="26"/>
    </w:p>
    <w:p w14:paraId="3F325E84" w14:textId="77777777" w:rsidR="00466CB3" w:rsidRPr="00581242" w:rsidRDefault="00466CB3" w:rsidP="00466CB3">
      <w:pPr>
        <w:rPr>
          <w:sz w:val="28"/>
          <w:szCs w:val="28"/>
          <w:lang w:eastAsia="x-none"/>
        </w:rPr>
      </w:pPr>
    </w:p>
    <w:p w14:paraId="0A60D462" w14:textId="77777777" w:rsidR="00B00154" w:rsidRPr="00466CB3" w:rsidRDefault="00B00154" w:rsidP="00466CB3">
      <w:pPr>
        <w:rPr>
          <w:sz w:val="28"/>
          <w:szCs w:val="28"/>
          <w:lang w:eastAsia="x-none"/>
        </w:rPr>
      </w:pPr>
    </w:p>
    <w:p w14:paraId="3FC072B1" w14:textId="77672A8F" w:rsidR="00466CB3" w:rsidRPr="00466CB3" w:rsidRDefault="00466CB3" w:rsidP="00466CB3">
      <w:pPr>
        <w:rPr>
          <w:b/>
          <w:sz w:val="28"/>
          <w:szCs w:val="28"/>
          <w:lang w:eastAsia="x-none"/>
        </w:rPr>
      </w:pPr>
      <w:r w:rsidRPr="00466CB3">
        <w:rPr>
          <w:b/>
          <w:sz w:val="28"/>
          <w:szCs w:val="28"/>
          <w:lang w:eastAsia="x-none"/>
        </w:rPr>
        <w:t>1.</w:t>
      </w:r>
      <w:r w:rsidR="00B00154">
        <w:rPr>
          <w:b/>
          <w:sz w:val="28"/>
          <w:szCs w:val="28"/>
          <w:lang w:eastAsia="x-none"/>
        </w:rPr>
        <w:t>2</w:t>
      </w:r>
      <w:r w:rsidRPr="00466CB3">
        <w:rPr>
          <w:b/>
          <w:sz w:val="28"/>
          <w:szCs w:val="28"/>
          <w:lang w:eastAsia="x-none"/>
        </w:rPr>
        <w:t xml:space="preserve"> – Trabalhos </w:t>
      </w:r>
      <w:r w:rsidR="00985265" w:rsidRPr="00466CB3">
        <w:rPr>
          <w:b/>
          <w:sz w:val="28"/>
          <w:szCs w:val="28"/>
          <w:lang w:eastAsia="x-none"/>
        </w:rPr>
        <w:t>relacionados</w:t>
      </w:r>
      <w:r w:rsidRPr="00466CB3">
        <w:rPr>
          <w:b/>
          <w:sz w:val="28"/>
          <w:szCs w:val="28"/>
          <w:lang w:eastAsia="x-none"/>
        </w:rPr>
        <w:t xml:space="preserve"> </w:t>
      </w:r>
    </w:p>
    <w:p w14:paraId="54FCC7E4" w14:textId="77777777" w:rsidR="00DC62C1" w:rsidRPr="00DC62C1" w:rsidRDefault="00DC62C1" w:rsidP="00DC62C1">
      <w:pPr>
        <w:rPr>
          <w:lang w:eastAsia="x-none"/>
        </w:rPr>
      </w:pPr>
    </w:p>
    <w:p w14:paraId="008D5CA2" w14:textId="77777777" w:rsidR="00DC62C1" w:rsidRDefault="00DC62C1" w:rsidP="00DC62C1">
      <w:pPr>
        <w:rPr>
          <w:lang w:eastAsia="x-none"/>
        </w:rPr>
      </w:pPr>
    </w:p>
    <w:p w14:paraId="4A276E6B" w14:textId="77777777" w:rsidR="00184556" w:rsidRPr="0070019C" w:rsidRDefault="00184556" w:rsidP="0070019C">
      <w:pPr>
        <w:spacing w:line="360" w:lineRule="auto"/>
        <w:ind w:firstLine="709"/>
        <w:jc w:val="both"/>
        <w:rPr>
          <w:lang w:eastAsia="x-none"/>
        </w:rPr>
      </w:pPr>
      <w:r w:rsidRPr="0070019C">
        <w:rPr>
          <w:lang w:eastAsia="x-none"/>
        </w:rPr>
        <w:t xml:space="preserve">Nesta seção são apresentados estudos e pesquisas relacionados ao tema deste trabalho. </w:t>
      </w:r>
    </w:p>
    <w:p w14:paraId="65C3E838" w14:textId="5E4301C3" w:rsidR="00184556" w:rsidRPr="0070019C" w:rsidRDefault="00184556" w:rsidP="0070019C">
      <w:pPr>
        <w:spacing w:line="360" w:lineRule="auto"/>
        <w:ind w:firstLine="709"/>
        <w:jc w:val="both"/>
        <w:rPr>
          <w:lang w:eastAsia="x-none"/>
        </w:rPr>
      </w:pPr>
      <w:r w:rsidRPr="0070019C">
        <w:rPr>
          <w:lang w:eastAsia="x-none"/>
        </w:rPr>
        <w:t>O levantamento realizado foi orientado pela busca de pesquisas científicas e/ou tecnológicas que têm em seus objetivos o desenvolvimento/</w:t>
      </w:r>
      <w:r w:rsidR="00FB33C8" w:rsidRPr="0070019C">
        <w:rPr>
          <w:lang w:eastAsia="x-none"/>
        </w:rPr>
        <w:t>implementação e</w:t>
      </w:r>
      <w:r w:rsidRPr="0070019C">
        <w:rPr>
          <w:lang w:eastAsia="x-none"/>
        </w:rPr>
        <w:t xml:space="preserve">/ou </w:t>
      </w:r>
      <w:r w:rsidR="00985265" w:rsidRPr="0070019C">
        <w:rPr>
          <w:lang w:eastAsia="x-none"/>
        </w:rPr>
        <w:t>análise de</w:t>
      </w:r>
      <w:r w:rsidRPr="0070019C">
        <w:rPr>
          <w:lang w:eastAsia="x-none"/>
        </w:rPr>
        <w:t xml:space="preserve"> ferramentas, tecnologias para a </w:t>
      </w:r>
      <w:r w:rsidR="00985265">
        <w:rPr>
          <w:lang w:eastAsia="x-none"/>
        </w:rPr>
        <w:t>automação residencial.</w:t>
      </w:r>
    </w:p>
    <w:p w14:paraId="27B0A07C" w14:textId="27329675" w:rsidR="00DC62C1" w:rsidRPr="0070019C" w:rsidRDefault="00184556" w:rsidP="0070019C">
      <w:pPr>
        <w:spacing w:line="360" w:lineRule="auto"/>
        <w:ind w:firstLine="709"/>
        <w:jc w:val="both"/>
        <w:rPr>
          <w:lang w:eastAsia="x-none"/>
        </w:rPr>
      </w:pPr>
      <w:r w:rsidRPr="0070019C">
        <w:rPr>
          <w:lang w:eastAsia="x-none"/>
        </w:rPr>
        <w:t>A ferramenta que serviu</w:t>
      </w:r>
      <w:r w:rsidR="0070019C">
        <w:rPr>
          <w:lang w:eastAsia="x-none"/>
        </w:rPr>
        <w:t xml:space="preserve"> de referência para isso foi o Google </w:t>
      </w:r>
      <w:r w:rsidRPr="0070019C">
        <w:rPr>
          <w:lang w:eastAsia="x-none"/>
        </w:rPr>
        <w:t xml:space="preserve">Acadêmico </w:t>
      </w:r>
      <w:r w:rsidR="00581242" w:rsidRPr="005A1D60">
        <w:rPr>
          <w:b/>
          <w:color w:val="FF0000"/>
          <w:lang w:eastAsia="x-none"/>
        </w:rPr>
        <w:t>[</w:t>
      </w:r>
      <w:r w:rsidR="00581242">
        <w:rPr>
          <w:b/>
          <w:color w:val="FF0000"/>
          <w:lang w:eastAsia="x-none"/>
        </w:rPr>
        <w:t>pode</w:t>
      </w:r>
      <w:r w:rsidR="0070019C">
        <w:rPr>
          <w:b/>
          <w:color w:val="FF0000"/>
          <w:lang w:eastAsia="x-none"/>
        </w:rPr>
        <w:t xml:space="preserve"> ser outra base científica/tecnológica</w:t>
      </w:r>
      <w:r w:rsidR="000803F2">
        <w:rPr>
          <w:b/>
          <w:color w:val="FF0000"/>
          <w:lang w:eastAsia="x-none"/>
        </w:rPr>
        <w:t>, biblioteca virtual etc.</w:t>
      </w:r>
      <w:r w:rsidR="0070019C" w:rsidRPr="005A1D60">
        <w:rPr>
          <w:b/>
          <w:color w:val="FF0000"/>
          <w:lang w:eastAsia="x-none"/>
        </w:rPr>
        <w:t>]</w:t>
      </w:r>
      <w:r w:rsidR="0070019C">
        <w:rPr>
          <w:lang w:eastAsia="x-none"/>
        </w:rPr>
        <w:t xml:space="preserve"> </w:t>
      </w:r>
      <w:r w:rsidRPr="0070019C">
        <w:rPr>
          <w:lang w:eastAsia="x-none"/>
        </w:rPr>
        <w:t>por meio do</w:t>
      </w:r>
      <w:r w:rsidR="0070019C">
        <w:rPr>
          <w:lang w:eastAsia="x-none"/>
        </w:rPr>
        <w:t xml:space="preserve"> </w:t>
      </w:r>
      <w:r w:rsidRPr="0070019C">
        <w:rPr>
          <w:lang w:eastAsia="x-none"/>
        </w:rPr>
        <w:t xml:space="preserve">qual </w:t>
      </w:r>
      <w:r w:rsidR="0070019C" w:rsidRPr="0070019C">
        <w:rPr>
          <w:lang w:eastAsia="x-none"/>
        </w:rPr>
        <w:t>se buscou</w:t>
      </w:r>
      <w:r w:rsidRPr="0070019C">
        <w:rPr>
          <w:lang w:eastAsia="x-none"/>
        </w:rPr>
        <w:t xml:space="preserve"> mapear as pesquisas dessa natureza circunscritas nos últimos anos.</w:t>
      </w:r>
    </w:p>
    <w:p w14:paraId="0D1ACA67" w14:textId="77777777" w:rsidR="00184556" w:rsidRPr="0070019C" w:rsidRDefault="00184556" w:rsidP="00184556">
      <w:pPr>
        <w:jc w:val="center"/>
        <w:rPr>
          <w:b/>
          <w:color w:val="FF0000"/>
          <w:lang w:eastAsia="x-none"/>
        </w:rPr>
      </w:pPr>
      <w:r w:rsidRPr="00F823EE">
        <w:rPr>
          <w:b/>
          <w:color w:val="FF0000"/>
          <w:lang w:eastAsia="x-none"/>
        </w:rPr>
        <w:lastRenderedPageBreak/>
        <w:t>MODELO</w:t>
      </w:r>
      <w:r w:rsidR="0070019C" w:rsidRPr="00F823EE">
        <w:rPr>
          <w:b/>
          <w:color w:val="FF0000"/>
          <w:lang w:eastAsia="x-none"/>
        </w:rPr>
        <w:t xml:space="preserve"> PARA </w:t>
      </w:r>
      <w:r w:rsidR="001B18DF" w:rsidRPr="00F823EE">
        <w:rPr>
          <w:b/>
          <w:color w:val="FF0000"/>
          <w:lang w:eastAsia="x-none"/>
        </w:rPr>
        <w:t>DESCRIÇÃO DE CADA TRABALHO RELACIONADO</w:t>
      </w:r>
    </w:p>
    <w:p w14:paraId="57D389B0" w14:textId="77777777" w:rsidR="005C6F59" w:rsidRDefault="005C6F59" w:rsidP="005C6F59">
      <w:pPr>
        <w:rPr>
          <w:lang w:eastAsia="x-none"/>
        </w:rPr>
      </w:pPr>
    </w:p>
    <w:p w14:paraId="69560E96" w14:textId="77777777" w:rsidR="005C6F59" w:rsidRPr="005C6F59" w:rsidRDefault="005A1D60" w:rsidP="005A1D60">
      <w:pPr>
        <w:spacing w:line="360" w:lineRule="auto"/>
        <w:ind w:firstLine="709"/>
        <w:jc w:val="both"/>
        <w:rPr>
          <w:lang w:eastAsia="x-none"/>
        </w:rPr>
      </w:pPr>
      <w:r w:rsidRPr="005A1D60">
        <w:rPr>
          <w:b/>
          <w:color w:val="FF0000"/>
          <w:lang w:eastAsia="x-none"/>
        </w:rPr>
        <w:t>[Quem</w:t>
      </w:r>
      <w:r w:rsidR="00184556">
        <w:rPr>
          <w:b/>
          <w:color w:val="FF0000"/>
          <w:lang w:eastAsia="x-none"/>
        </w:rPr>
        <w:t xml:space="preserve"> </w:t>
      </w:r>
      <w:r w:rsidR="00933815">
        <w:rPr>
          <w:b/>
          <w:color w:val="FF0000"/>
          <w:lang w:eastAsia="x-none"/>
        </w:rPr>
        <w:t xml:space="preserve">fez </w:t>
      </w:r>
      <w:r w:rsidR="00184556">
        <w:rPr>
          <w:b/>
          <w:color w:val="FF0000"/>
          <w:lang w:eastAsia="x-none"/>
        </w:rPr>
        <w:t>e</w:t>
      </w:r>
      <w:r w:rsidRPr="005A1D60">
        <w:rPr>
          <w:b/>
          <w:color w:val="FF0000"/>
          <w:lang w:eastAsia="x-none"/>
        </w:rPr>
        <w:t xml:space="preserve"> o qu</w:t>
      </w:r>
      <w:r w:rsidR="00933815">
        <w:rPr>
          <w:b/>
          <w:color w:val="FF0000"/>
          <w:lang w:eastAsia="x-none"/>
        </w:rPr>
        <w:t>e fez</w:t>
      </w:r>
      <w:r w:rsidRPr="005A1D60">
        <w:rPr>
          <w:b/>
          <w:color w:val="FF0000"/>
          <w:lang w:eastAsia="x-none"/>
        </w:rPr>
        <w:t>]</w:t>
      </w:r>
      <w:r>
        <w:rPr>
          <w:lang w:eastAsia="x-none"/>
        </w:rPr>
        <w:t xml:space="preserve"> </w:t>
      </w:r>
      <w:r w:rsidR="00E111EE">
        <w:rPr>
          <w:lang w:eastAsia="x-none"/>
        </w:rPr>
        <w:t xml:space="preserve">Teixeira </w:t>
      </w:r>
      <w:r w:rsidR="00E111EE" w:rsidRPr="005A1D60">
        <w:rPr>
          <w:i/>
          <w:lang w:eastAsia="x-none"/>
        </w:rPr>
        <w:t>et al.</w:t>
      </w:r>
      <w:r w:rsidR="00021084">
        <w:rPr>
          <w:lang w:eastAsia="x-none"/>
        </w:rPr>
        <w:t xml:space="preserve"> (2015) </w:t>
      </w:r>
      <w:r w:rsidR="00E111EE">
        <w:rPr>
          <w:lang w:eastAsia="x-none"/>
        </w:rPr>
        <w:t xml:space="preserve">desenvolveram um jogo intitulado </w:t>
      </w:r>
      <w:proofErr w:type="spellStart"/>
      <w:r w:rsidR="00E111EE" w:rsidRPr="005A1D60">
        <w:rPr>
          <w:i/>
          <w:lang w:eastAsia="x-none"/>
        </w:rPr>
        <w:t>Finance</w:t>
      </w:r>
      <w:proofErr w:type="spellEnd"/>
      <w:r w:rsidR="00E111EE" w:rsidRPr="005A1D60">
        <w:rPr>
          <w:i/>
          <w:lang w:eastAsia="x-none"/>
        </w:rPr>
        <w:t xml:space="preserve"> Game</w:t>
      </w:r>
      <w:r w:rsidR="00E111EE">
        <w:rPr>
          <w:lang w:eastAsia="x-none"/>
        </w:rPr>
        <w:t>: um jogo de apoio à educação financeira, que auxilia a tomada de decisões visando o equilíbrio financeiro e a qualidade de vida.</w:t>
      </w:r>
      <w:r>
        <w:rPr>
          <w:lang w:eastAsia="x-none"/>
        </w:rPr>
        <w:t xml:space="preserve"> </w:t>
      </w:r>
      <w:r w:rsidRPr="005A1D60">
        <w:rPr>
          <w:b/>
          <w:color w:val="FF0000"/>
          <w:lang w:eastAsia="x-none"/>
        </w:rPr>
        <w:t>[</w:t>
      </w:r>
      <w:r>
        <w:rPr>
          <w:b/>
          <w:color w:val="FF0000"/>
          <w:lang w:eastAsia="x-none"/>
        </w:rPr>
        <w:t>Metodologia = Como fez</w:t>
      </w:r>
      <w:proofErr w:type="gramStart"/>
      <w:r w:rsidRPr="005A1D60">
        <w:rPr>
          <w:b/>
          <w:color w:val="FF0000"/>
          <w:lang w:eastAsia="x-none"/>
        </w:rPr>
        <w:t>]</w:t>
      </w:r>
      <w:r>
        <w:rPr>
          <w:lang w:eastAsia="x-none"/>
        </w:rPr>
        <w:t xml:space="preserve"> </w:t>
      </w:r>
      <w:r w:rsidR="00E111EE">
        <w:rPr>
          <w:lang w:eastAsia="x-none"/>
        </w:rPr>
        <w:t>Para</w:t>
      </w:r>
      <w:proofErr w:type="gramEnd"/>
      <w:r w:rsidR="00E111EE">
        <w:rPr>
          <w:lang w:eastAsia="x-none"/>
        </w:rPr>
        <w:t xml:space="preserve"> o desenvolvimento do jogo</w:t>
      </w:r>
      <w:r>
        <w:rPr>
          <w:lang w:eastAsia="x-none"/>
        </w:rPr>
        <w:t>,</w:t>
      </w:r>
      <w:r w:rsidR="00E111EE">
        <w:rPr>
          <w:lang w:eastAsia="x-none"/>
        </w:rPr>
        <w:t xml:space="preserve"> foi utilizad</w:t>
      </w:r>
      <w:r w:rsidR="001B18DF">
        <w:rPr>
          <w:lang w:eastAsia="x-none"/>
        </w:rPr>
        <w:t xml:space="preserve">a a metodologia </w:t>
      </w:r>
      <w:proofErr w:type="spellStart"/>
      <w:r w:rsidR="001B18DF">
        <w:rPr>
          <w:lang w:eastAsia="x-none"/>
        </w:rPr>
        <w:t>XisOA</w:t>
      </w:r>
      <w:proofErr w:type="spellEnd"/>
      <w:r w:rsidR="001B18DF">
        <w:rPr>
          <w:lang w:eastAsia="x-none"/>
        </w:rPr>
        <w:t xml:space="preserve">, voltada </w:t>
      </w:r>
      <w:r w:rsidR="00E111EE">
        <w:rPr>
          <w:lang w:eastAsia="x-none"/>
        </w:rPr>
        <w:t xml:space="preserve">para </w:t>
      </w:r>
      <w:r>
        <w:rPr>
          <w:lang w:eastAsia="x-none"/>
        </w:rPr>
        <w:t xml:space="preserve">Objetos de Aprendizado e </w:t>
      </w:r>
      <w:r w:rsidR="00E111EE">
        <w:rPr>
          <w:lang w:eastAsia="x-none"/>
        </w:rPr>
        <w:t>basead</w:t>
      </w:r>
      <w:r>
        <w:rPr>
          <w:lang w:eastAsia="x-none"/>
        </w:rPr>
        <w:t>a</w:t>
      </w:r>
      <w:r w:rsidR="00E111EE">
        <w:rPr>
          <w:lang w:eastAsia="x-none"/>
        </w:rPr>
        <w:t xml:space="preserve"> em metodologias ágeis.  </w:t>
      </w:r>
      <w:r>
        <w:rPr>
          <w:lang w:eastAsia="x-none"/>
        </w:rPr>
        <w:t>No</w:t>
      </w:r>
      <w:r w:rsidR="00E111EE">
        <w:rPr>
          <w:lang w:eastAsia="x-none"/>
        </w:rPr>
        <w:t xml:space="preserve"> processo de desenvolvimento</w:t>
      </w:r>
      <w:r>
        <w:rPr>
          <w:lang w:eastAsia="x-none"/>
        </w:rPr>
        <w:t>, fizeram uso da</w:t>
      </w:r>
      <w:r w:rsidR="00E111EE">
        <w:rPr>
          <w:lang w:eastAsia="x-none"/>
        </w:rPr>
        <w:t xml:space="preserve"> linguagem </w:t>
      </w:r>
      <w:r w:rsidR="00E111EE" w:rsidRPr="00184556">
        <w:rPr>
          <w:i/>
          <w:lang w:eastAsia="x-none"/>
        </w:rPr>
        <w:t>Java\WEB, HTML 5, JSF</w:t>
      </w:r>
      <w:r w:rsidR="00E111EE">
        <w:rPr>
          <w:lang w:eastAsia="x-none"/>
        </w:rPr>
        <w:t xml:space="preserve"> e </w:t>
      </w:r>
      <w:proofErr w:type="spellStart"/>
      <w:r w:rsidR="00E111EE" w:rsidRPr="00184556">
        <w:rPr>
          <w:i/>
          <w:lang w:eastAsia="x-none"/>
        </w:rPr>
        <w:t>JavaScript</w:t>
      </w:r>
      <w:proofErr w:type="spellEnd"/>
      <w:r w:rsidR="00E111EE">
        <w:rPr>
          <w:lang w:eastAsia="x-none"/>
        </w:rPr>
        <w:t>. Por fim, o jogo foi testado com crianças e analisado por uma especialista da área educativa para avaliação</w:t>
      </w:r>
      <w:r>
        <w:rPr>
          <w:lang w:eastAsia="x-none"/>
        </w:rPr>
        <w:t xml:space="preserve">. </w:t>
      </w:r>
      <w:r w:rsidRPr="005A1D60">
        <w:rPr>
          <w:b/>
          <w:color w:val="FF0000"/>
          <w:lang w:eastAsia="x-none"/>
        </w:rPr>
        <w:t>[</w:t>
      </w:r>
      <w:r>
        <w:rPr>
          <w:b/>
          <w:color w:val="FF0000"/>
          <w:lang w:eastAsia="x-none"/>
        </w:rPr>
        <w:t>Resultados</w:t>
      </w:r>
      <w:proofErr w:type="gramStart"/>
      <w:r w:rsidRPr="005A1D60">
        <w:rPr>
          <w:b/>
          <w:color w:val="FF0000"/>
          <w:lang w:eastAsia="x-none"/>
        </w:rPr>
        <w:t>]</w:t>
      </w:r>
      <w:r>
        <w:rPr>
          <w:lang w:eastAsia="x-none"/>
        </w:rPr>
        <w:t xml:space="preserve"> Os</w:t>
      </w:r>
      <w:proofErr w:type="gramEnd"/>
      <w:r>
        <w:rPr>
          <w:lang w:eastAsia="x-none"/>
        </w:rPr>
        <w:t xml:space="preserve"> resultados mostraram que o</w:t>
      </w:r>
      <w:r w:rsidR="001B18DF">
        <w:rPr>
          <w:lang w:eastAsia="x-none"/>
        </w:rPr>
        <w:t xml:space="preserve"> </w:t>
      </w:r>
      <w:r w:rsidR="00E111EE">
        <w:rPr>
          <w:lang w:eastAsia="x-none"/>
        </w:rPr>
        <w:t>jogo teve uma boa aceitação tanto pelo público-alvo quanto pelo</w:t>
      </w:r>
      <w:r>
        <w:rPr>
          <w:lang w:eastAsia="x-none"/>
        </w:rPr>
        <w:t>s</w:t>
      </w:r>
      <w:r w:rsidR="00E111EE">
        <w:rPr>
          <w:lang w:eastAsia="x-none"/>
        </w:rPr>
        <w:t xml:space="preserve"> profissiona</w:t>
      </w:r>
      <w:r>
        <w:rPr>
          <w:lang w:eastAsia="x-none"/>
        </w:rPr>
        <w:t>is</w:t>
      </w:r>
      <w:r w:rsidR="00E111EE">
        <w:rPr>
          <w:lang w:eastAsia="x-none"/>
        </w:rPr>
        <w:t xml:space="preserve"> avaliador</w:t>
      </w:r>
      <w:r>
        <w:rPr>
          <w:lang w:eastAsia="x-none"/>
        </w:rPr>
        <w:t>es</w:t>
      </w:r>
      <w:r w:rsidR="001B18DF">
        <w:rPr>
          <w:lang w:eastAsia="x-none"/>
        </w:rPr>
        <w:t>, levando</w:t>
      </w:r>
      <w:r w:rsidR="00E111EE">
        <w:rPr>
          <w:lang w:eastAsia="x-none"/>
        </w:rPr>
        <w:t xml:space="preserve"> crianças</w:t>
      </w:r>
      <w:r>
        <w:rPr>
          <w:lang w:eastAsia="x-none"/>
        </w:rPr>
        <w:t xml:space="preserve"> e</w:t>
      </w:r>
      <w:r w:rsidR="00E111EE">
        <w:rPr>
          <w:lang w:eastAsia="x-none"/>
        </w:rPr>
        <w:t xml:space="preserve"> jovens m</w:t>
      </w:r>
      <w:r w:rsidR="001B18DF">
        <w:rPr>
          <w:lang w:eastAsia="x-none"/>
        </w:rPr>
        <w:t>anterem-se</w:t>
      </w:r>
      <w:r w:rsidR="00E111EE">
        <w:rPr>
          <w:lang w:eastAsia="x-none"/>
        </w:rPr>
        <w:t xml:space="preserve"> por um tempo considerável jogando.  O jogo também possibilit</w:t>
      </w:r>
      <w:r>
        <w:rPr>
          <w:lang w:eastAsia="x-none"/>
        </w:rPr>
        <w:t>ou ao</w:t>
      </w:r>
      <w:r w:rsidR="00E111EE">
        <w:rPr>
          <w:lang w:eastAsia="x-none"/>
        </w:rPr>
        <w:t xml:space="preserve"> jogador </w:t>
      </w:r>
      <w:r>
        <w:rPr>
          <w:lang w:eastAsia="x-none"/>
        </w:rPr>
        <w:t>repensar a</w:t>
      </w:r>
      <w:r w:rsidR="00E111EE">
        <w:rPr>
          <w:lang w:eastAsia="x-none"/>
        </w:rPr>
        <w:t xml:space="preserve"> condição de consum</w:t>
      </w:r>
      <w:r>
        <w:rPr>
          <w:lang w:eastAsia="x-none"/>
        </w:rPr>
        <w:t>idor, de modo a tomar decisões mais assertivas em suas práticas de consumo</w:t>
      </w:r>
      <w:r w:rsidR="00E111EE">
        <w:rPr>
          <w:lang w:eastAsia="x-none"/>
        </w:rPr>
        <w:t>. Por ser ainda uma versão inicial, foram apontadas algumas melhorias a serem feitas</w:t>
      </w:r>
      <w:r w:rsidR="00184556">
        <w:rPr>
          <w:lang w:eastAsia="x-none"/>
        </w:rPr>
        <w:t xml:space="preserve">, como a responsividade, para ser </w:t>
      </w:r>
      <w:r w:rsidR="00E111EE">
        <w:rPr>
          <w:lang w:eastAsia="x-none"/>
        </w:rPr>
        <w:t>executado</w:t>
      </w:r>
      <w:r>
        <w:rPr>
          <w:lang w:eastAsia="x-none"/>
        </w:rPr>
        <w:t xml:space="preserve"> </w:t>
      </w:r>
      <w:r w:rsidR="00E111EE">
        <w:rPr>
          <w:lang w:eastAsia="x-none"/>
        </w:rPr>
        <w:t>também em</w:t>
      </w:r>
      <w:r w:rsidR="00E111EE" w:rsidRPr="00184556">
        <w:rPr>
          <w:i/>
          <w:lang w:eastAsia="x-none"/>
        </w:rPr>
        <w:t xml:space="preserve"> tablets</w:t>
      </w:r>
      <w:r w:rsidR="00E111EE">
        <w:rPr>
          <w:lang w:eastAsia="x-none"/>
        </w:rPr>
        <w:t xml:space="preserve"> e </w:t>
      </w:r>
      <w:r w:rsidR="00E111EE" w:rsidRPr="00184556">
        <w:rPr>
          <w:i/>
          <w:lang w:eastAsia="x-none"/>
        </w:rPr>
        <w:t>smartphones.</w:t>
      </w:r>
    </w:p>
    <w:p w14:paraId="257A6EAE" w14:textId="77777777" w:rsidR="002D5477" w:rsidRDefault="002D5477" w:rsidP="005A1D60">
      <w:pPr>
        <w:pStyle w:val="PargrafodaLista"/>
        <w:spacing w:line="360" w:lineRule="auto"/>
        <w:ind w:left="0" w:firstLine="709"/>
        <w:jc w:val="both"/>
        <w:rPr>
          <w:b/>
          <w:sz w:val="28"/>
        </w:rPr>
      </w:pPr>
    </w:p>
    <w:p w14:paraId="64F4C90C" w14:textId="7CD65BAD" w:rsidR="001B18DF" w:rsidRDefault="00F823EE" w:rsidP="00F823EE">
      <w:pPr>
        <w:pStyle w:val="PargrafodaLista"/>
        <w:spacing w:line="360" w:lineRule="auto"/>
        <w:ind w:left="0"/>
        <w:jc w:val="both"/>
        <w:rPr>
          <w:color w:val="FF0000"/>
        </w:rPr>
      </w:pPr>
      <w:r w:rsidRPr="00AE2493">
        <w:rPr>
          <w:b/>
          <w:color w:val="FF0000"/>
          <w:lang w:eastAsia="x-none"/>
        </w:rPr>
        <w:t>Obs.</w:t>
      </w:r>
      <w:r w:rsidRPr="00AE2493">
        <w:rPr>
          <w:color w:val="FF0000"/>
          <w:lang w:eastAsia="x-none"/>
        </w:rPr>
        <w:t xml:space="preserve"> </w:t>
      </w:r>
      <w:r w:rsidR="00AE2493" w:rsidRPr="00AE2493">
        <w:rPr>
          <w:color w:val="FF0000"/>
          <w:lang w:eastAsia="x-none"/>
        </w:rPr>
        <w:t xml:space="preserve">Sugerimos que sejam elencados </w:t>
      </w:r>
      <w:r w:rsidR="00AE2493" w:rsidRPr="003830EA">
        <w:rPr>
          <w:b/>
          <w:color w:val="FF0000"/>
          <w:u w:val="single"/>
          <w:lang w:eastAsia="x-none"/>
        </w:rPr>
        <w:t xml:space="preserve">pelo menos </w:t>
      </w:r>
      <w:r w:rsidR="00933815">
        <w:rPr>
          <w:b/>
          <w:color w:val="FF0000"/>
          <w:u w:val="single"/>
          <w:lang w:eastAsia="x-none"/>
        </w:rPr>
        <w:t>10</w:t>
      </w:r>
      <w:r w:rsidR="00AE2493" w:rsidRPr="003830EA">
        <w:rPr>
          <w:b/>
          <w:color w:val="FF0000"/>
          <w:u w:val="single"/>
          <w:lang w:eastAsia="x-none"/>
        </w:rPr>
        <w:t xml:space="preserve"> (</w:t>
      </w:r>
      <w:r w:rsidR="00933815">
        <w:rPr>
          <w:b/>
          <w:color w:val="FF0000"/>
          <w:u w:val="single"/>
          <w:lang w:eastAsia="x-none"/>
        </w:rPr>
        <w:t>dez</w:t>
      </w:r>
      <w:r w:rsidR="00AE2493" w:rsidRPr="003830EA">
        <w:rPr>
          <w:b/>
          <w:color w:val="FF0000"/>
          <w:u w:val="single"/>
          <w:lang w:eastAsia="x-none"/>
        </w:rPr>
        <w:t>) trabalhos</w:t>
      </w:r>
      <w:r w:rsidR="00AE2493" w:rsidRPr="00AE2493">
        <w:rPr>
          <w:color w:val="FF0000"/>
          <w:lang w:eastAsia="x-none"/>
        </w:rPr>
        <w:t xml:space="preserve"> publicados ou de referência (</w:t>
      </w:r>
      <w:r w:rsidR="00933815">
        <w:rPr>
          <w:color w:val="FF0000"/>
          <w:lang w:eastAsia="x-none"/>
        </w:rPr>
        <w:t>artigos científicos, m</w:t>
      </w:r>
      <w:r w:rsidR="00AE2493" w:rsidRPr="00AE2493">
        <w:rPr>
          <w:color w:val="FF0000"/>
          <w:lang w:eastAsia="x-none"/>
        </w:rPr>
        <w:t xml:space="preserve">onografias, </w:t>
      </w:r>
      <w:r w:rsidR="003830EA" w:rsidRPr="00AE2493">
        <w:rPr>
          <w:color w:val="FF0000"/>
          <w:lang w:eastAsia="x-none"/>
        </w:rPr>
        <w:t>disserta</w:t>
      </w:r>
      <w:r w:rsidR="003830EA">
        <w:rPr>
          <w:color w:val="FF0000"/>
          <w:lang w:eastAsia="x-none"/>
        </w:rPr>
        <w:t>ções</w:t>
      </w:r>
      <w:r w:rsidR="00AE2493" w:rsidRPr="00AE2493">
        <w:rPr>
          <w:color w:val="FF0000"/>
          <w:lang w:eastAsia="x-none"/>
        </w:rPr>
        <w:t xml:space="preserve">, teses...), </w:t>
      </w:r>
      <w:r w:rsidR="003830EA">
        <w:rPr>
          <w:color w:val="FF0000"/>
          <w:lang w:eastAsia="x-none"/>
        </w:rPr>
        <w:t xml:space="preserve">em uma </w:t>
      </w:r>
      <w:r w:rsidR="003830EA" w:rsidRPr="003830EA">
        <w:rPr>
          <w:b/>
          <w:color w:val="FF0000"/>
          <w:lang w:eastAsia="x-none"/>
        </w:rPr>
        <w:t>sequência evolutiva</w:t>
      </w:r>
      <w:r w:rsidR="00AE2493" w:rsidRPr="003830EA">
        <w:rPr>
          <w:b/>
          <w:color w:val="FF0000"/>
          <w:lang w:eastAsia="x-none"/>
        </w:rPr>
        <w:t xml:space="preserve"> (do mais antigo para o mais atual)</w:t>
      </w:r>
      <w:r w:rsidR="00AE2493" w:rsidRPr="00AE2493">
        <w:rPr>
          <w:color w:val="FF0000"/>
          <w:lang w:eastAsia="x-none"/>
        </w:rPr>
        <w:t xml:space="preserve">. </w:t>
      </w:r>
      <w:r w:rsidR="00021084" w:rsidRPr="00AE2493">
        <w:rPr>
          <w:color w:val="FF0000"/>
        </w:rPr>
        <w:t xml:space="preserve">Ao final, </w:t>
      </w:r>
      <w:r w:rsidR="00AE2493" w:rsidRPr="00AE2493">
        <w:rPr>
          <w:color w:val="FF0000"/>
        </w:rPr>
        <w:t xml:space="preserve">o aluno deverá </w:t>
      </w:r>
      <w:r w:rsidR="00021084" w:rsidRPr="00AE2493">
        <w:rPr>
          <w:color w:val="FF0000"/>
        </w:rPr>
        <w:t>realizar uma análise</w:t>
      </w:r>
      <w:r w:rsidR="001B18DF" w:rsidRPr="00AE2493">
        <w:rPr>
          <w:color w:val="FF0000"/>
        </w:rPr>
        <w:t xml:space="preserve"> dos trabalhos relacionados </w:t>
      </w:r>
      <w:r w:rsidR="00021084" w:rsidRPr="00AE2493">
        <w:rPr>
          <w:color w:val="FF0000"/>
        </w:rPr>
        <w:t>e estabelecer relações com o SEU trabalho</w:t>
      </w:r>
      <w:r w:rsidR="00AE2493" w:rsidRPr="00AE2493">
        <w:rPr>
          <w:color w:val="FF0000"/>
        </w:rPr>
        <w:t xml:space="preserve"> (por semelhança ou contraste)</w:t>
      </w:r>
      <w:r w:rsidR="00021084" w:rsidRPr="00AE2493">
        <w:rPr>
          <w:color w:val="FF0000"/>
        </w:rPr>
        <w:t xml:space="preserve">. Na </w:t>
      </w:r>
      <w:r w:rsidR="00AE2493" w:rsidRPr="00AE2493">
        <w:rPr>
          <w:color w:val="FF0000"/>
        </w:rPr>
        <w:t>apresentação da</w:t>
      </w:r>
      <w:r w:rsidR="00021084" w:rsidRPr="00AE2493">
        <w:rPr>
          <w:color w:val="FF0000"/>
        </w:rPr>
        <w:t xml:space="preserve"> análise</w:t>
      </w:r>
      <w:r w:rsidR="00AE2493" w:rsidRPr="00AE2493">
        <w:rPr>
          <w:color w:val="FF0000"/>
        </w:rPr>
        <w:t>,</w:t>
      </w:r>
      <w:r w:rsidR="00021084" w:rsidRPr="00AE2493">
        <w:rPr>
          <w:color w:val="FF0000"/>
        </w:rPr>
        <w:t xml:space="preserve"> podem ser usadas tabelas</w:t>
      </w:r>
      <w:r w:rsidR="003830EA">
        <w:rPr>
          <w:color w:val="FF0000"/>
        </w:rPr>
        <w:t>,</w:t>
      </w:r>
      <w:r w:rsidR="00021084" w:rsidRPr="00AE2493">
        <w:rPr>
          <w:color w:val="FF0000"/>
        </w:rPr>
        <w:t xml:space="preserve"> </w:t>
      </w:r>
      <w:r w:rsidR="003830EA" w:rsidRPr="00AE2493">
        <w:rPr>
          <w:color w:val="FF0000"/>
        </w:rPr>
        <w:t xml:space="preserve">gráficos etc. </w:t>
      </w:r>
      <w:r w:rsidR="00021084" w:rsidRPr="00AE2493">
        <w:rPr>
          <w:color w:val="FF0000"/>
        </w:rPr>
        <w:t xml:space="preserve">(para resumir características encontradas </w:t>
      </w:r>
      <w:r w:rsidR="00AE2493" w:rsidRPr="00AE2493">
        <w:rPr>
          <w:color w:val="FF0000"/>
        </w:rPr>
        <w:t>em cada</w:t>
      </w:r>
      <w:r w:rsidR="00021084" w:rsidRPr="00AE2493">
        <w:rPr>
          <w:color w:val="FF0000"/>
        </w:rPr>
        <w:t xml:space="preserve"> trabalho</w:t>
      </w:r>
      <w:r w:rsidR="003830EA">
        <w:rPr>
          <w:color w:val="FF0000"/>
        </w:rPr>
        <w:t>).</w:t>
      </w:r>
      <w:r w:rsidR="00021084" w:rsidRPr="00AE2493">
        <w:rPr>
          <w:color w:val="FF0000"/>
        </w:rPr>
        <w:t xml:space="preserve"> </w:t>
      </w:r>
      <w:r w:rsidR="00AE2493" w:rsidRPr="00AE2493">
        <w:rPr>
          <w:color w:val="FF0000"/>
        </w:rPr>
        <w:t xml:space="preserve">O esforço é construir </w:t>
      </w:r>
      <w:r w:rsidR="00021084" w:rsidRPr="00AE2493">
        <w:rPr>
          <w:color w:val="FF0000"/>
        </w:rPr>
        <w:t>um tipo de resumo em que o leitor consiga ter uma visão geral dos trabalhos relacionados e das relações existentes com seu tema.</w:t>
      </w:r>
    </w:p>
    <w:p w14:paraId="4687E486" w14:textId="6656B913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28070A49" w14:textId="64A4A733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1BAF2B8B" w14:textId="19099052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1EF24C25" w14:textId="6AD92AE2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284F20AE" w14:textId="49BD5E49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00D704F8" w14:textId="3CF6009F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4482B47F" w14:textId="41B5C243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74EA655E" w14:textId="3CE2D5B5" w:rsidR="0042370C" w:rsidRPr="00581242" w:rsidRDefault="0042370C" w:rsidP="00F823EE">
      <w:pPr>
        <w:pStyle w:val="PargrafodaLista"/>
        <w:spacing w:line="360" w:lineRule="auto"/>
        <w:ind w:left="0"/>
        <w:jc w:val="both"/>
      </w:pPr>
    </w:p>
    <w:p w14:paraId="652D4B75" w14:textId="77777777" w:rsidR="0042370C" w:rsidRPr="00AE2493" w:rsidRDefault="0042370C" w:rsidP="00F823EE">
      <w:pPr>
        <w:pStyle w:val="PargrafodaLista"/>
        <w:spacing w:line="360" w:lineRule="auto"/>
        <w:ind w:left="0"/>
        <w:jc w:val="both"/>
      </w:pPr>
    </w:p>
    <w:p w14:paraId="1DD1C846" w14:textId="14126D40" w:rsidR="00F84308" w:rsidRPr="00F84308" w:rsidRDefault="00F84308" w:rsidP="00F84308">
      <w:pPr>
        <w:pStyle w:val="Ttulo1"/>
        <w:jc w:val="center"/>
        <w:rPr>
          <w:lang w:val="pt-BR"/>
        </w:rPr>
      </w:pPr>
      <w:bookmarkStart w:id="27" w:name="_Toc422227"/>
      <w:bookmarkStart w:id="28" w:name="_Toc422330"/>
      <w:r w:rsidRPr="00966AF7">
        <w:lastRenderedPageBreak/>
        <w:t xml:space="preserve">CAPÍTULO </w:t>
      </w:r>
      <w:r>
        <w:rPr>
          <w:lang w:val="pt-BR"/>
        </w:rPr>
        <w:t>II</w:t>
      </w:r>
      <w:bookmarkEnd w:id="27"/>
      <w:bookmarkEnd w:id="28"/>
    </w:p>
    <w:p w14:paraId="13FCE306" w14:textId="77777777" w:rsidR="00B00154" w:rsidRDefault="00B00154" w:rsidP="00B00154">
      <w:pPr>
        <w:spacing w:line="480" w:lineRule="auto"/>
        <w:rPr>
          <w:lang w:eastAsia="x-none"/>
        </w:rPr>
      </w:pPr>
    </w:p>
    <w:p w14:paraId="679E1C7E" w14:textId="77777777" w:rsidR="00F84308" w:rsidRPr="00966AF7" w:rsidRDefault="00F84308" w:rsidP="00F84308">
      <w:pPr>
        <w:pStyle w:val="Ttulo1"/>
        <w:spacing w:before="0" w:after="0"/>
        <w:jc w:val="center"/>
        <w:rPr>
          <w:lang w:val="pt-BR"/>
        </w:rPr>
      </w:pPr>
      <w:bookmarkStart w:id="29" w:name="_Toc422228"/>
      <w:bookmarkStart w:id="30" w:name="_Toc422331"/>
      <w:r>
        <w:rPr>
          <w:lang w:val="pt-BR"/>
        </w:rPr>
        <w:t>Metodologia</w:t>
      </w:r>
      <w:bookmarkEnd w:id="29"/>
      <w:bookmarkEnd w:id="30"/>
    </w:p>
    <w:p w14:paraId="37B7FA45" w14:textId="77777777" w:rsidR="00B00154" w:rsidRDefault="00B00154" w:rsidP="009A6585">
      <w:pPr>
        <w:spacing w:line="480" w:lineRule="auto"/>
        <w:rPr>
          <w:lang w:eastAsia="x-none"/>
        </w:rPr>
      </w:pPr>
    </w:p>
    <w:p w14:paraId="28090382" w14:textId="77777777" w:rsidR="00F84308" w:rsidRPr="00545162" w:rsidRDefault="00F84308" w:rsidP="00B03BB4">
      <w:pPr>
        <w:pStyle w:val="Ttulo1"/>
        <w:numPr>
          <w:ilvl w:val="1"/>
          <w:numId w:val="32"/>
        </w:numPr>
        <w:rPr>
          <w:sz w:val="28"/>
          <w:szCs w:val="28"/>
          <w:lang w:val="pt-BR"/>
        </w:rPr>
      </w:pPr>
      <w:bookmarkStart w:id="31" w:name="_Toc422229"/>
      <w:bookmarkStart w:id="32" w:name="_Toc422332"/>
      <w:r w:rsidRPr="00545162">
        <w:rPr>
          <w:sz w:val="28"/>
          <w:szCs w:val="28"/>
        </w:rPr>
        <w:t xml:space="preserve">– </w:t>
      </w:r>
      <w:r w:rsidRPr="00545162">
        <w:rPr>
          <w:sz w:val="28"/>
          <w:szCs w:val="28"/>
          <w:lang w:val="pt-BR"/>
        </w:rPr>
        <w:t>Natureza da Pesquisa</w:t>
      </w:r>
      <w:bookmarkEnd w:id="31"/>
      <w:bookmarkEnd w:id="32"/>
    </w:p>
    <w:p w14:paraId="7CD84EEA" w14:textId="77777777" w:rsidR="00516C25" w:rsidRDefault="00BD254E" w:rsidP="00516C25">
      <w:pPr>
        <w:rPr>
          <w:bCs/>
        </w:rPr>
      </w:pPr>
      <w:bookmarkStart w:id="33" w:name="_Toc422230"/>
      <w:bookmarkStart w:id="34" w:name="_Toc422333"/>
      <w:r>
        <w:rPr>
          <w:bCs/>
        </w:rPr>
        <w:t>Como a pesquisa consiste essencialmente em determinar um objeto de estudo, selecionar variáveis capazes de influenciá-lo e definir formas de controle e de observação dos efeitos que a variável produz no objeto. Trata-se, portanto, de uma pesquisa de natureza experimental em que o pesquisador é uma gente ativo, e não um observador passivo.</w:t>
      </w:r>
    </w:p>
    <w:bookmarkEnd w:id="33"/>
    <w:bookmarkEnd w:id="34"/>
    <w:p w14:paraId="11586C29" w14:textId="77777777" w:rsidR="003533A4" w:rsidRPr="00B84928" w:rsidRDefault="003533A4" w:rsidP="00F84308">
      <w:pPr>
        <w:pStyle w:val="PargrafodaLista"/>
        <w:spacing w:line="360" w:lineRule="auto"/>
        <w:ind w:left="709"/>
        <w:rPr>
          <w:b/>
          <w:sz w:val="28"/>
        </w:rPr>
      </w:pPr>
    </w:p>
    <w:p w14:paraId="083A0BD5" w14:textId="77777777" w:rsidR="00BD254E" w:rsidRDefault="00466CB3" w:rsidP="00BD254E">
      <w:pPr>
        <w:numPr>
          <w:ilvl w:val="1"/>
          <w:numId w:val="30"/>
        </w:numPr>
        <w:autoSpaceDE w:val="0"/>
        <w:autoSpaceDN w:val="0"/>
        <w:adjustRightInd w:val="0"/>
        <w:spacing w:line="480" w:lineRule="auto"/>
        <w:jc w:val="both"/>
        <w:rPr>
          <w:b/>
          <w:bCs/>
          <w:kern w:val="32"/>
          <w:sz w:val="28"/>
          <w:szCs w:val="28"/>
          <w:lang w:eastAsia="x-none"/>
        </w:rPr>
      </w:pPr>
      <w:r w:rsidRPr="00516C25">
        <w:rPr>
          <w:b/>
          <w:bCs/>
          <w:kern w:val="32"/>
          <w:sz w:val="28"/>
          <w:szCs w:val="28"/>
          <w:lang w:eastAsia="x-none"/>
        </w:rPr>
        <w:t xml:space="preserve">– </w:t>
      </w:r>
      <w:r w:rsidR="00D62CD8" w:rsidRPr="00516C25">
        <w:rPr>
          <w:b/>
          <w:bCs/>
          <w:kern w:val="32"/>
          <w:sz w:val="28"/>
          <w:szCs w:val="28"/>
          <w:lang w:eastAsia="x-none"/>
        </w:rPr>
        <w:t>Variáveis de análise</w:t>
      </w:r>
    </w:p>
    <w:p w14:paraId="35E4A0ED" w14:textId="77777777" w:rsidR="00E1637D" w:rsidRDefault="00BD254E" w:rsidP="00BD254E">
      <w:pPr>
        <w:rPr>
          <w:bCs/>
        </w:rPr>
      </w:pPr>
      <w:r>
        <w:rPr>
          <w:bCs/>
        </w:rPr>
        <w:t>Partindo do conceito que o trabalho engloba uma modificação na arquitetura do cabeamento da casa e chega até uma aplicação mobile, para que as variáveis de análise sejam mais claras e objetivas, serão separadas em duas seções. A primeira corresponde as variáveis de análise correspondentes a parte estrutural da automação, enquanto a segunda seção tratará as variáveis de análise que dizem respeito a integração da aplicação mobile</w:t>
      </w:r>
      <w:r w:rsidR="00E1637D">
        <w:rPr>
          <w:bCs/>
        </w:rPr>
        <w:t xml:space="preserve"> juntamente a inteligência artificial.</w:t>
      </w:r>
    </w:p>
    <w:p w14:paraId="1EFE86EE" w14:textId="77777777" w:rsidR="00E1637D" w:rsidRDefault="00E1637D" w:rsidP="00BD254E">
      <w:pPr>
        <w:rPr>
          <w:bCs/>
        </w:rPr>
      </w:pPr>
    </w:p>
    <w:p w14:paraId="258B2258" w14:textId="77777777" w:rsidR="00E1637D" w:rsidRDefault="00E1637D" w:rsidP="00BD254E">
      <w:pPr>
        <w:rPr>
          <w:bCs/>
        </w:rPr>
      </w:pPr>
      <w:r>
        <w:rPr>
          <w:bCs/>
        </w:rPr>
        <w:t>Primeira Seção:</w:t>
      </w:r>
    </w:p>
    <w:p w14:paraId="65B14130" w14:textId="77777777" w:rsidR="00E1637D" w:rsidRDefault="00E1637D" w:rsidP="00BD254E">
      <w:pPr>
        <w:rPr>
          <w:bCs/>
        </w:rPr>
      </w:pPr>
      <w:r>
        <w:rPr>
          <w:bCs/>
        </w:rPr>
        <w:t>1. Infraestrutura</w:t>
      </w:r>
    </w:p>
    <w:p w14:paraId="5C1EC99E" w14:textId="77777777" w:rsidR="00E1637D" w:rsidRDefault="00E1637D" w:rsidP="00BD254E">
      <w:pPr>
        <w:rPr>
          <w:bCs/>
        </w:rPr>
      </w:pPr>
      <w:r>
        <w:rPr>
          <w:bCs/>
        </w:rPr>
        <w:t>2. Projeto Elétrico</w:t>
      </w:r>
    </w:p>
    <w:p w14:paraId="2429A3EB" w14:textId="77777777" w:rsidR="00BD254E" w:rsidRDefault="00E1637D" w:rsidP="00BD254E">
      <w:pPr>
        <w:rPr>
          <w:bCs/>
        </w:rPr>
      </w:pPr>
      <w:r>
        <w:rPr>
          <w:bCs/>
        </w:rPr>
        <w:t>3. Simplicidade de Uso</w:t>
      </w:r>
    </w:p>
    <w:p w14:paraId="6C8228F6" w14:textId="77777777" w:rsidR="00E1637D" w:rsidRDefault="00E1637D" w:rsidP="00BD254E">
      <w:pPr>
        <w:rPr>
          <w:bCs/>
        </w:rPr>
      </w:pPr>
      <w:r>
        <w:rPr>
          <w:bCs/>
        </w:rPr>
        <w:t>4. Adaptabilidade</w:t>
      </w:r>
    </w:p>
    <w:p w14:paraId="586A6737" w14:textId="77777777" w:rsidR="00E1637D" w:rsidRDefault="00E1637D" w:rsidP="00BD254E">
      <w:pPr>
        <w:rPr>
          <w:bCs/>
        </w:rPr>
      </w:pPr>
    </w:p>
    <w:p w14:paraId="0506A0F2" w14:textId="77777777" w:rsidR="00E1637D" w:rsidRDefault="00E1637D" w:rsidP="00BD254E">
      <w:pPr>
        <w:rPr>
          <w:bCs/>
        </w:rPr>
      </w:pPr>
      <w:r>
        <w:rPr>
          <w:bCs/>
        </w:rPr>
        <w:t>Segunda Seção:</w:t>
      </w:r>
    </w:p>
    <w:p w14:paraId="6A590FF8" w14:textId="77777777" w:rsidR="00E1637D" w:rsidRDefault="00E1637D" w:rsidP="00BD254E">
      <w:pPr>
        <w:rPr>
          <w:bCs/>
        </w:rPr>
      </w:pPr>
      <w:r>
        <w:rPr>
          <w:bCs/>
        </w:rPr>
        <w:t>1. Usabilidade da Interface</w:t>
      </w:r>
    </w:p>
    <w:p w14:paraId="75C695CD" w14:textId="77777777" w:rsidR="00E1637D" w:rsidRDefault="00E1637D" w:rsidP="00BD254E">
      <w:pPr>
        <w:rPr>
          <w:bCs/>
        </w:rPr>
      </w:pPr>
      <w:r>
        <w:rPr>
          <w:bCs/>
        </w:rPr>
        <w:t xml:space="preserve">2. Simplicidade de Utilização </w:t>
      </w:r>
    </w:p>
    <w:p w14:paraId="5E6DCB36" w14:textId="4DE0146D" w:rsidR="00E1637D" w:rsidRDefault="00E1637D" w:rsidP="00BD254E">
      <w:pPr>
        <w:rPr>
          <w:bCs/>
        </w:rPr>
      </w:pPr>
      <w:r>
        <w:rPr>
          <w:bCs/>
        </w:rPr>
        <w:t xml:space="preserve">3. </w:t>
      </w:r>
      <w:r w:rsidR="00787CBF">
        <w:rPr>
          <w:bCs/>
        </w:rPr>
        <w:t>Personalização.</w:t>
      </w:r>
    </w:p>
    <w:p w14:paraId="3519CCA1" w14:textId="77777777" w:rsidR="00E1637D" w:rsidRDefault="00E1637D" w:rsidP="00BD254E">
      <w:pPr>
        <w:rPr>
          <w:bCs/>
        </w:rPr>
      </w:pPr>
    </w:p>
    <w:p w14:paraId="39CC198D" w14:textId="77777777" w:rsidR="00BD254E" w:rsidRPr="00581242" w:rsidRDefault="00BD254E" w:rsidP="00D62CD8">
      <w:pPr>
        <w:autoSpaceDE w:val="0"/>
        <w:autoSpaceDN w:val="0"/>
        <w:adjustRightInd w:val="0"/>
        <w:jc w:val="both"/>
        <w:rPr>
          <w:b/>
          <w:bCs/>
        </w:rPr>
      </w:pPr>
    </w:p>
    <w:p w14:paraId="65FD00A0" w14:textId="77777777" w:rsidR="00DD10E9" w:rsidRPr="00581242" w:rsidRDefault="00DD10E9" w:rsidP="00DD10E9">
      <w:pPr>
        <w:autoSpaceDE w:val="0"/>
        <w:autoSpaceDN w:val="0"/>
        <w:adjustRightInd w:val="0"/>
        <w:ind w:left="618"/>
        <w:jc w:val="both"/>
        <w:rPr>
          <w:bCs/>
        </w:rPr>
      </w:pPr>
    </w:p>
    <w:p w14:paraId="360DE220" w14:textId="77777777" w:rsidR="00F84308" w:rsidRDefault="00D62CD8" w:rsidP="003533A4">
      <w:pPr>
        <w:numPr>
          <w:ilvl w:val="1"/>
          <w:numId w:val="30"/>
        </w:numPr>
        <w:autoSpaceDE w:val="0"/>
        <w:autoSpaceDN w:val="0"/>
        <w:adjustRightInd w:val="0"/>
        <w:spacing w:line="480" w:lineRule="auto"/>
        <w:jc w:val="both"/>
        <w:rPr>
          <w:rStyle w:val="Hyperlink"/>
          <w:b/>
          <w:color w:val="auto"/>
          <w:sz w:val="28"/>
          <w:u w:val="none"/>
        </w:rPr>
      </w:pPr>
      <w:r w:rsidRPr="000803F2">
        <w:rPr>
          <w:rStyle w:val="Hyperlink"/>
          <w:b/>
          <w:color w:val="auto"/>
          <w:sz w:val="28"/>
          <w:u w:val="none"/>
        </w:rPr>
        <w:t xml:space="preserve">– </w:t>
      </w:r>
      <w:r w:rsidR="0022011A">
        <w:rPr>
          <w:rStyle w:val="Hyperlink"/>
          <w:b/>
          <w:color w:val="auto"/>
          <w:sz w:val="28"/>
          <w:u w:val="none"/>
        </w:rPr>
        <w:t>Definição e apresentação das Ferramentas para Análise</w:t>
      </w:r>
    </w:p>
    <w:p w14:paraId="4DA8C3F6" w14:textId="77777777" w:rsidR="00F23A0A" w:rsidRDefault="00F23A0A" w:rsidP="00F23A0A">
      <w:pPr>
        <w:rPr>
          <w:bCs/>
        </w:rPr>
      </w:pPr>
      <w:r>
        <w:rPr>
          <w:bCs/>
        </w:rPr>
        <w:t>Como o projeto é composto de duas partes distintas, sendo a primeira a abordagem na parte de infraestrutura e instalação de interruptores pulsadores e a segunda levando para o lado mais digital com a aplicação mobile e a integração da inteligência artificial, as ferramentas para análise poderão ser separadas levando em consideração estes aspectos.</w:t>
      </w:r>
    </w:p>
    <w:p w14:paraId="5E728224" w14:textId="77777777" w:rsidR="00F23A0A" w:rsidRDefault="00F23A0A" w:rsidP="00F23A0A">
      <w:pPr>
        <w:rPr>
          <w:bCs/>
        </w:rPr>
      </w:pPr>
    </w:p>
    <w:p w14:paraId="69F78DBF" w14:textId="77777777" w:rsidR="00F23A0A" w:rsidRPr="00903EBD" w:rsidRDefault="00F23A0A" w:rsidP="00F23A0A">
      <w:pPr>
        <w:rPr>
          <w:bCs/>
          <w:lang w:val="en-US"/>
        </w:rPr>
      </w:pPr>
      <w:r w:rsidRPr="00903EBD">
        <w:rPr>
          <w:bCs/>
          <w:lang w:val="en-US"/>
        </w:rPr>
        <w:t xml:space="preserve">a-) HDL </w:t>
      </w:r>
      <w:proofErr w:type="spellStart"/>
      <w:r w:rsidRPr="00903EBD">
        <w:rPr>
          <w:bCs/>
          <w:lang w:val="en-US"/>
        </w:rPr>
        <w:t>BusPro</w:t>
      </w:r>
      <w:proofErr w:type="spellEnd"/>
      <w:r w:rsidRPr="00903EBD">
        <w:rPr>
          <w:bCs/>
          <w:lang w:val="en-US"/>
        </w:rPr>
        <w:t xml:space="preserve"> (</w:t>
      </w:r>
      <w:hyperlink r:id="rId12" w:history="1">
        <w:r w:rsidRPr="00903EBD">
          <w:rPr>
            <w:rStyle w:val="Hyperlink"/>
            <w:bCs/>
            <w:lang w:val="en-US"/>
          </w:rPr>
          <w:t>https://www.hdlautomation.com/</w:t>
        </w:r>
      </w:hyperlink>
      <w:r w:rsidRPr="00903EBD">
        <w:rPr>
          <w:bCs/>
          <w:lang w:val="en-US"/>
        </w:rPr>
        <w:t>)</w:t>
      </w:r>
    </w:p>
    <w:p w14:paraId="5905BD17" w14:textId="77777777" w:rsidR="00F23A0A" w:rsidRPr="00903EBD" w:rsidRDefault="00F23A0A" w:rsidP="00F23A0A">
      <w:pPr>
        <w:rPr>
          <w:bCs/>
          <w:lang w:val="en-US"/>
        </w:rPr>
      </w:pPr>
    </w:p>
    <w:p w14:paraId="5E4072A1" w14:textId="04B25C49" w:rsidR="008F4671" w:rsidRPr="00903EBD" w:rsidRDefault="008F4671" w:rsidP="00F23A0A">
      <w:pPr>
        <w:autoSpaceDE w:val="0"/>
        <w:autoSpaceDN w:val="0"/>
        <w:adjustRightInd w:val="0"/>
        <w:spacing w:line="480" w:lineRule="auto"/>
        <w:jc w:val="both"/>
        <w:rPr>
          <w:bCs/>
          <w:lang w:val="en-US"/>
        </w:rPr>
      </w:pPr>
      <w:r w:rsidRPr="00903EBD">
        <w:rPr>
          <w:bCs/>
          <w:lang w:val="en-US"/>
        </w:rPr>
        <w:t>b-) Lutron</w:t>
      </w:r>
    </w:p>
    <w:p w14:paraId="010A4890" w14:textId="728B1F66" w:rsidR="00F23A0A" w:rsidRPr="00903EBD" w:rsidRDefault="008F4671" w:rsidP="00F23A0A">
      <w:pPr>
        <w:autoSpaceDE w:val="0"/>
        <w:autoSpaceDN w:val="0"/>
        <w:adjustRightInd w:val="0"/>
        <w:spacing w:line="480" w:lineRule="auto"/>
        <w:jc w:val="both"/>
        <w:rPr>
          <w:bCs/>
          <w:lang w:val="en-US"/>
        </w:rPr>
      </w:pPr>
      <w:r w:rsidRPr="00903EBD">
        <w:rPr>
          <w:bCs/>
          <w:lang w:val="en-US"/>
        </w:rPr>
        <w:t>c-) Iridium Studio</w:t>
      </w:r>
    </w:p>
    <w:p w14:paraId="4C345E0E" w14:textId="38B5D4E2" w:rsidR="008F4671" w:rsidRPr="00903EBD" w:rsidRDefault="008F4671" w:rsidP="00F23A0A">
      <w:pPr>
        <w:autoSpaceDE w:val="0"/>
        <w:autoSpaceDN w:val="0"/>
        <w:adjustRightInd w:val="0"/>
        <w:spacing w:line="480" w:lineRule="auto"/>
        <w:jc w:val="both"/>
        <w:rPr>
          <w:bCs/>
          <w:lang w:val="en-US"/>
        </w:rPr>
      </w:pPr>
      <w:r w:rsidRPr="00903EBD">
        <w:rPr>
          <w:bCs/>
          <w:lang w:val="en-US"/>
        </w:rPr>
        <w:lastRenderedPageBreak/>
        <w:t xml:space="preserve">d-) </w:t>
      </w:r>
      <w:r w:rsidR="00C14210" w:rsidRPr="00903EBD">
        <w:rPr>
          <w:bCs/>
          <w:lang w:val="en-US"/>
        </w:rPr>
        <w:t>Phillips Hue</w:t>
      </w:r>
    </w:p>
    <w:p w14:paraId="5F360C56" w14:textId="3B6A1A11" w:rsidR="008F4671" w:rsidRDefault="008F4671" w:rsidP="00F23A0A">
      <w:pPr>
        <w:autoSpaceDE w:val="0"/>
        <w:autoSpaceDN w:val="0"/>
        <w:adjustRightInd w:val="0"/>
        <w:spacing w:line="480" w:lineRule="auto"/>
        <w:jc w:val="both"/>
        <w:rPr>
          <w:bCs/>
        </w:rPr>
      </w:pPr>
      <w:r>
        <w:rPr>
          <w:bCs/>
        </w:rPr>
        <w:t xml:space="preserve">e-) </w:t>
      </w:r>
      <w:proofErr w:type="spellStart"/>
      <w:r w:rsidR="00C14210">
        <w:rPr>
          <w:bCs/>
        </w:rPr>
        <w:t>Sonoff</w:t>
      </w:r>
      <w:proofErr w:type="spellEnd"/>
    </w:p>
    <w:p w14:paraId="7076E37A" w14:textId="3F539B3B" w:rsidR="00C14210" w:rsidRPr="00F23A0A" w:rsidRDefault="00C14210" w:rsidP="00F23A0A">
      <w:pPr>
        <w:autoSpaceDE w:val="0"/>
        <w:autoSpaceDN w:val="0"/>
        <w:adjustRightInd w:val="0"/>
        <w:spacing w:line="480" w:lineRule="auto"/>
        <w:jc w:val="both"/>
        <w:rPr>
          <w:rStyle w:val="Hyperlink"/>
          <w:bCs/>
          <w:color w:val="auto"/>
          <w:szCs w:val="22"/>
          <w:u w:val="none"/>
        </w:rPr>
      </w:pPr>
      <w:r>
        <w:rPr>
          <w:bCs/>
        </w:rPr>
        <w:t xml:space="preserve">f-) </w:t>
      </w:r>
      <w:proofErr w:type="spellStart"/>
      <w:r>
        <w:rPr>
          <w:bCs/>
        </w:rPr>
        <w:t>Homekit</w:t>
      </w:r>
      <w:proofErr w:type="spellEnd"/>
    </w:p>
    <w:p w14:paraId="028E7423" w14:textId="77777777" w:rsidR="002D7D56" w:rsidRDefault="00B03BB4" w:rsidP="00B03BB4">
      <w:pPr>
        <w:autoSpaceDE w:val="0"/>
        <w:autoSpaceDN w:val="0"/>
        <w:adjustRightInd w:val="0"/>
        <w:jc w:val="both"/>
        <w:rPr>
          <w:bCs/>
          <w:color w:val="FF0000"/>
        </w:rPr>
      </w:pPr>
      <w:r w:rsidRPr="00B03BB4">
        <w:rPr>
          <w:b/>
          <w:bCs/>
          <w:color w:val="FF0000"/>
        </w:rPr>
        <w:t>Obs.</w:t>
      </w:r>
      <w:r w:rsidRPr="00B03BB4">
        <w:rPr>
          <w:bCs/>
          <w:color w:val="FF0000"/>
        </w:rPr>
        <w:t xml:space="preserve"> </w:t>
      </w:r>
      <w:r w:rsidR="003C0614">
        <w:rPr>
          <w:bCs/>
          <w:color w:val="FF0000"/>
        </w:rPr>
        <w:t>Nesta seção, apresente um levantamento dos principais aplicativos</w:t>
      </w:r>
      <w:r w:rsidR="000803F2">
        <w:rPr>
          <w:bCs/>
          <w:color w:val="FF0000"/>
        </w:rPr>
        <w:t>/ferramentas</w:t>
      </w:r>
      <w:r w:rsidR="003C0614">
        <w:rPr>
          <w:bCs/>
          <w:color w:val="FF0000"/>
        </w:rPr>
        <w:t xml:space="preserve"> de mercado que sejam semelhantes ao que você vai desenvolver. </w:t>
      </w:r>
      <w:r w:rsidR="000803F2">
        <w:rPr>
          <w:bCs/>
          <w:color w:val="FF0000"/>
        </w:rPr>
        <w:t xml:space="preserve">O objetivo é identificar características/propriedades dessas ferramentas que poderão compor a </w:t>
      </w:r>
      <w:r w:rsidR="000803F2" w:rsidRPr="000803F2">
        <w:rPr>
          <w:bCs/>
          <w:color w:val="FF0000"/>
          <w:u w:val="single"/>
        </w:rPr>
        <w:t>sua</w:t>
      </w:r>
      <w:r w:rsidR="000803F2">
        <w:rPr>
          <w:bCs/>
          <w:color w:val="FF0000"/>
        </w:rPr>
        <w:t xml:space="preserve"> aplicação. </w:t>
      </w:r>
      <w:r w:rsidR="009521DC">
        <w:rPr>
          <w:bCs/>
          <w:color w:val="FF0000"/>
        </w:rPr>
        <w:t xml:space="preserve">No mínimo 6 exemplos. </w:t>
      </w:r>
    </w:p>
    <w:p w14:paraId="2E0A228E" w14:textId="77777777" w:rsidR="003C0614" w:rsidRDefault="003C0614" w:rsidP="003C0614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5DC7DA2" w14:textId="77777777" w:rsidR="003C0614" w:rsidRPr="003C0614" w:rsidRDefault="003C0614" w:rsidP="003C0614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3C0614">
        <w:rPr>
          <w:b/>
          <w:bCs/>
          <w:color w:val="FF0000"/>
        </w:rPr>
        <w:t xml:space="preserve">Ex. </w:t>
      </w:r>
    </w:p>
    <w:p w14:paraId="06CC8B75" w14:textId="77777777" w:rsidR="003C0614" w:rsidRDefault="003C0614" w:rsidP="003C0614">
      <w:pPr>
        <w:numPr>
          <w:ilvl w:val="0"/>
          <w:numId w:val="40"/>
        </w:numPr>
        <w:autoSpaceDE w:val="0"/>
        <w:autoSpaceDN w:val="0"/>
        <w:adjustRightInd w:val="0"/>
        <w:jc w:val="both"/>
        <w:rPr>
          <w:b/>
          <w:bCs/>
          <w:color w:val="FF0000"/>
        </w:rPr>
      </w:pPr>
      <w:proofErr w:type="spellStart"/>
      <w:r w:rsidRPr="003C0614">
        <w:rPr>
          <w:b/>
          <w:bCs/>
          <w:color w:val="FF0000"/>
        </w:rPr>
        <w:t>GuiaBolso</w:t>
      </w:r>
      <w:proofErr w:type="spellEnd"/>
      <w:r w:rsidRPr="003C0614">
        <w:rPr>
          <w:b/>
          <w:bCs/>
          <w:color w:val="FF0000"/>
        </w:rPr>
        <w:t xml:space="preserve"> Controle Financeiro (</w:t>
      </w:r>
      <w:hyperlink r:id="rId13" w:history="1">
        <w:r w:rsidRPr="003D4517">
          <w:rPr>
            <w:rStyle w:val="Hyperlink"/>
            <w:b/>
            <w:bCs/>
          </w:rPr>
          <w:t>https://www.guiabolso.com.br</w:t>
        </w:r>
      </w:hyperlink>
      <w:r w:rsidRPr="003C0614">
        <w:rPr>
          <w:b/>
          <w:bCs/>
          <w:color w:val="FF0000"/>
        </w:rPr>
        <w:t>)</w:t>
      </w:r>
    </w:p>
    <w:p w14:paraId="700EA9F8" w14:textId="77777777" w:rsidR="003C0614" w:rsidRPr="003C0614" w:rsidRDefault="003C0614" w:rsidP="003C0614">
      <w:pPr>
        <w:autoSpaceDE w:val="0"/>
        <w:autoSpaceDN w:val="0"/>
        <w:adjustRightInd w:val="0"/>
        <w:ind w:left="720"/>
        <w:jc w:val="both"/>
        <w:rPr>
          <w:b/>
          <w:bCs/>
          <w:color w:val="FF0000"/>
        </w:rPr>
      </w:pPr>
    </w:p>
    <w:p w14:paraId="7D9B7E35" w14:textId="7197B828" w:rsidR="003C0614" w:rsidRPr="003C0614" w:rsidRDefault="003C0614" w:rsidP="003C0614">
      <w:pPr>
        <w:autoSpaceDE w:val="0"/>
        <w:autoSpaceDN w:val="0"/>
        <w:adjustRightInd w:val="0"/>
        <w:ind w:firstLine="708"/>
        <w:jc w:val="both"/>
        <w:rPr>
          <w:bCs/>
          <w:color w:val="FF0000"/>
        </w:rPr>
      </w:pPr>
      <w:proofErr w:type="spellStart"/>
      <w:r w:rsidRPr="003C0614">
        <w:rPr>
          <w:bCs/>
          <w:color w:val="FF0000"/>
        </w:rPr>
        <w:t>GuiaBolso</w:t>
      </w:r>
      <w:proofErr w:type="spellEnd"/>
      <w:r w:rsidRPr="003C0614">
        <w:rPr>
          <w:bCs/>
          <w:color w:val="FF0000"/>
        </w:rPr>
        <w:t xml:space="preserve"> é um aplicativo para dispositivos móveis que também tem uma versão Web.</w:t>
      </w:r>
      <w:r>
        <w:rPr>
          <w:bCs/>
          <w:color w:val="FF0000"/>
        </w:rPr>
        <w:t xml:space="preserve"> </w:t>
      </w:r>
      <w:r w:rsidRPr="003C0614">
        <w:rPr>
          <w:bCs/>
          <w:color w:val="FF0000"/>
        </w:rPr>
        <w:t xml:space="preserve">O seu objetivo </w:t>
      </w:r>
      <w:r w:rsidR="00C14210" w:rsidRPr="003C0614">
        <w:rPr>
          <w:bCs/>
          <w:color w:val="FF0000"/>
        </w:rPr>
        <w:t>é ajudar</w:t>
      </w:r>
      <w:r w:rsidRPr="003C0614">
        <w:rPr>
          <w:bCs/>
          <w:color w:val="FF0000"/>
        </w:rPr>
        <w:t xml:space="preserve"> no controle financeiro por meio de integração com as contas bancárias do usuário, assim atualizam as transações financeiras em tempo real, sem a necessidade de o usuário inserir essas informações. Esta funcionalidade embora bastante útil, possui a desvantagem de só funcionar completamente e ser atualizada quando o aplicativo está conectado à Internet.</w:t>
      </w:r>
    </w:p>
    <w:p w14:paraId="5145C5D7" w14:textId="77777777" w:rsidR="003C0614" w:rsidRPr="00B03BB4" w:rsidRDefault="003C0614" w:rsidP="003C0614">
      <w:pPr>
        <w:autoSpaceDE w:val="0"/>
        <w:autoSpaceDN w:val="0"/>
        <w:adjustRightInd w:val="0"/>
        <w:ind w:firstLine="708"/>
        <w:jc w:val="both"/>
        <w:rPr>
          <w:color w:val="FF0000"/>
        </w:rPr>
      </w:pPr>
      <w:r w:rsidRPr="003C0614">
        <w:rPr>
          <w:bCs/>
          <w:color w:val="FF0000"/>
        </w:rPr>
        <w:t>Apesar disso, foi um dos aplicativos mais completos das análises encontrados, por conta de diversas opções de gráficos e relatórios, além de permitir o uso de várias contas bancárias e ainda permitir lançamentos manuais</w:t>
      </w:r>
      <w:r>
        <w:rPr>
          <w:bCs/>
          <w:color w:val="FF0000"/>
        </w:rPr>
        <w:t>.</w:t>
      </w:r>
    </w:p>
    <w:p w14:paraId="7CC3BC6B" w14:textId="77777777" w:rsidR="003533A4" w:rsidRDefault="00903EBD" w:rsidP="003C0614">
      <w:pPr>
        <w:pStyle w:val="Ttulo1"/>
        <w:jc w:val="center"/>
        <w:rPr>
          <w:sz w:val="28"/>
          <w:szCs w:val="28"/>
          <w:lang w:val="pt-BR"/>
        </w:rPr>
      </w:pPr>
      <w:bookmarkStart w:id="35" w:name="_Toc422231"/>
      <w:bookmarkStart w:id="36" w:name="_Toc422334"/>
      <w:r>
        <w:rPr>
          <w:sz w:val="28"/>
          <w:szCs w:val="28"/>
          <w:lang w:val="pt-BR"/>
        </w:rPr>
        <w:pict w14:anchorId="3596D842">
          <v:shape id="_x0000_i1026" type="#_x0000_t75" style="width:399pt;height:249.6pt">
            <v:imagedata r:id="rId14" o:title=""/>
          </v:shape>
        </w:pict>
      </w:r>
      <w:bookmarkEnd w:id="35"/>
      <w:bookmarkEnd w:id="36"/>
    </w:p>
    <w:p w14:paraId="7C20439D" w14:textId="77777777" w:rsidR="003C0614" w:rsidRPr="003C0614" w:rsidRDefault="003C0614" w:rsidP="003C0614">
      <w:pPr>
        <w:rPr>
          <w:lang w:eastAsia="x-none"/>
        </w:rPr>
      </w:pPr>
    </w:p>
    <w:p w14:paraId="7CCEC9DB" w14:textId="77777777" w:rsidR="00F84308" w:rsidRPr="00545162" w:rsidRDefault="00F84308" w:rsidP="00F02EB4">
      <w:pPr>
        <w:pStyle w:val="Ttulo1"/>
        <w:numPr>
          <w:ilvl w:val="1"/>
          <w:numId w:val="30"/>
        </w:numPr>
        <w:rPr>
          <w:sz w:val="28"/>
          <w:szCs w:val="28"/>
        </w:rPr>
      </w:pPr>
      <w:bookmarkStart w:id="37" w:name="_Toc422232"/>
      <w:bookmarkStart w:id="38" w:name="_Toc422335"/>
      <w:r w:rsidRPr="00545162">
        <w:rPr>
          <w:sz w:val="28"/>
          <w:szCs w:val="28"/>
        </w:rPr>
        <w:t>– Experimento de Pesquisa</w:t>
      </w:r>
      <w:bookmarkEnd w:id="37"/>
      <w:bookmarkEnd w:id="38"/>
    </w:p>
    <w:p w14:paraId="2422BF16" w14:textId="77777777" w:rsidR="003533A4" w:rsidRPr="003533A4" w:rsidRDefault="003533A4" w:rsidP="003533A4">
      <w:pPr>
        <w:autoSpaceDE w:val="0"/>
        <w:autoSpaceDN w:val="0"/>
        <w:adjustRightInd w:val="0"/>
        <w:ind w:left="357"/>
        <w:jc w:val="both"/>
      </w:pPr>
    </w:p>
    <w:p w14:paraId="64097174" w14:textId="77777777" w:rsidR="003533A4" w:rsidRPr="00B03BB4" w:rsidRDefault="00B03BB4" w:rsidP="00B03BB4">
      <w:pPr>
        <w:autoSpaceDE w:val="0"/>
        <w:autoSpaceDN w:val="0"/>
        <w:adjustRightInd w:val="0"/>
        <w:jc w:val="both"/>
        <w:rPr>
          <w:color w:val="FF0000"/>
        </w:rPr>
      </w:pPr>
      <w:r w:rsidRPr="00B03BB4">
        <w:rPr>
          <w:b/>
          <w:bCs/>
          <w:color w:val="FF0000"/>
        </w:rPr>
        <w:t>Obs.</w:t>
      </w:r>
      <w:r w:rsidRPr="00B03BB4">
        <w:rPr>
          <w:bCs/>
          <w:color w:val="FF0000"/>
        </w:rPr>
        <w:t xml:space="preserve"> </w:t>
      </w:r>
      <w:r w:rsidR="000803F2">
        <w:rPr>
          <w:bCs/>
          <w:color w:val="FF0000"/>
        </w:rPr>
        <w:t>Descrever os passos de c</w:t>
      </w:r>
      <w:r w:rsidR="003533A4" w:rsidRPr="00B03BB4">
        <w:rPr>
          <w:bCs/>
          <w:color w:val="FF0000"/>
        </w:rPr>
        <w:t xml:space="preserve">omo vai </w:t>
      </w:r>
      <w:r w:rsidR="000803F2">
        <w:rPr>
          <w:bCs/>
          <w:color w:val="FF0000"/>
        </w:rPr>
        <w:t>realizar</w:t>
      </w:r>
      <w:r w:rsidR="003533A4" w:rsidRPr="00B03BB4">
        <w:rPr>
          <w:bCs/>
          <w:color w:val="FF0000"/>
        </w:rPr>
        <w:t xml:space="preserve"> a sua pesquisa (</w:t>
      </w:r>
      <w:r w:rsidR="000803F2">
        <w:rPr>
          <w:bCs/>
          <w:color w:val="FF0000"/>
        </w:rPr>
        <w:t>etapas</w:t>
      </w:r>
      <w:r w:rsidR="003533A4" w:rsidRPr="00B03BB4">
        <w:rPr>
          <w:bCs/>
          <w:color w:val="FF0000"/>
        </w:rPr>
        <w:t>,</w:t>
      </w:r>
      <w:r w:rsidR="009521DC">
        <w:rPr>
          <w:bCs/>
          <w:color w:val="FF0000"/>
        </w:rPr>
        <w:t xml:space="preserve"> processos, ferramentas, frameworks, </w:t>
      </w:r>
      <w:r w:rsidR="003533A4" w:rsidRPr="00B03BB4">
        <w:rPr>
          <w:bCs/>
          <w:color w:val="FF0000"/>
        </w:rPr>
        <w:t>linguage</w:t>
      </w:r>
      <w:r w:rsidR="009521DC">
        <w:rPr>
          <w:bCs/>
          <w:color w:val="FF0000"/>
        </w:rPr>
        <w:t>ns</w:t>
      </w:r>
      <w:r w:rsidR="003533A4" w:rsidRPr="00B03BB4">
        <w:rPr>
          <w:bCs/>
          <w:color w:val="FF0000"/>
        </w:rPr>
        <w:t>...)</w:t>
      </w:r>
      <w:r w:rsidR="000B1FC4">
        <w:rPr>
          <w:bCs/>
          <w:color w:val="FF0000"/>
        </w:rPr>
        <w:t xml:space="preserve">. Cada passo deve conter as </w:t>
      </w:r>
      <w:r w:rsidR="000803F2">
        <w:rPr>
          <w:bCs/>
          <w:color w:val="FF0000"/>
        </w:rPr>
        <w:t>descriç</w:t>
      </w:r>
      <w:r w:rsidR="000B1FC4">
        <w:rPr>
          <w:bCs/>
          <w:color w:val="FF0000"/>
        </w:rPr>
        <w:t>ões</w:t>
      </w:r>
      <w:r w:rsidR="000803F2">
        <w:rPr>
          <w:bCs/>
          <w:color w:val="FF0000"/>
        </w:rPr>
        <w:t xml:space="preserve"> </w:t>
      </w:r>
      <w:r w:rsidR="000B1FC4">
        <w:rPr>
          <w:bCs/>
          <w:color w:val="FF0000"/>
        </w:rPr>
        <w:t>correspondentes</w:t>
      </w:r>
      <w:r w:rsidR="003533A4" w:rsidRPr="00B03BB4">
        <w:rPr>
          <w:bCs/>
          <w:color w:val="FF0000"/>
        </w:rPr>
        <w:t xml:space="preserve">. </w:t>
      </w:r>
    </w:p>
    <w:p w14:paraId="59524D66" w14:textId="6FE7779C" w:rsidR="00F84308" w:rsidRDefault="00F84308" w:rsidP="00250B3A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</w:p>
    <w:p w14:paraId="1DE47C42" w14:textId="77777777" w:rsidR="0042370C" w:rsidRDefault="0042370C" w:rsidP="00250B3A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</w:p>
    <w:p w14:paraId="45702F3A" w14:textId="77777777" w:rsidR="00F02EB4" w:rsidRDefault="00F02EB4" w:rsidP="00250B3A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32"/>
        </w:rPr>
      </w:pPr>
      <w:r w:rsidRPr="00F02EB4">
        <w:rPr>
          <w:b/>
          <w:sz w:val="28"/>
          <w:szCs w:val="32"/>
        </w:rPr>
        <w:t>2.</w:t>
      </w:r>
      <w:r w:rsidR="0063626D">
        <w:rPr>
          <w:b/>
          <w:sz w:val="28"/>
          <w:szCs w:val="32"/>
        </w:rPr>
        <w:t>5</w:t>
      </w:r>
      <w:r w:rsidRPr="00F02EB4">
        <w:rPr>
          <w:szCs w:val="28"/>
        </w:rPr>
        <w:t>–</w:t>
      </w:r>
      <w:r w:rsidRPr="00F02EB4">
        <w:rPr>
          <w:b/>
          <w:sz w:val="28"/>
          <w:szCs w:val="32"/>
        </w:rPr>
        <w:t xml:space="preserve"> </w:t>
      </w:r>
      <w:r w:rsidR="00D62CD8">
        <w:rPr>
          <w:b/>
          <w:sz w:val="28"/>
          <w:szCs w:val="32"/>
        </w:rPr>
        <w:t>Diagramas</w:t>
      </w:r>
    </w:p>
    <w:p w14:paraId="7BD0907E" w14:textId="77777777" w:rsidR="009521DC" w:rsidRPr="00B03BB4" w:rsidRDefault="009521DC" w:rsidP="009521DC">
      <w:pPr>
        <w:autoSpaceDE w:val="0"/>
        <w:autoSpaceDN w:val="0"/>
        <w:adjustRightInd w:val="0"/>
        <w:jc w:val="both"/>
        <w:rPr>
          <w:color w:val="FF0000"/>
        </w:rPr>
      </w:pPr>
      <w:r w:rsidRPr="00B03BB4">
        <w:rPr>
          <w:b/>
          <w:bCs/>
          <w:color w:val="FF0000"/>
        </w:rPr>
        <w:t>Obs.</w:t>
      </w:r>
      <w:r w:rsidRPr="00B03BB4">
        <w:rPr>
          <w:bCs/>
          <w:color w:val="FF0000"/>
        </w:rPr>
        <w:t xml:space="preserve"> Co</w:t>
      </w:r>
      <w:r>
        <w:rPr>
          <w:bCs/>
          <w:color w:val="FF0000"/>
        </w:rPr>
        <w:t xml:space="preserve">locar os diagramas da UML necessários para a documentação do seu sistema. É aconselhável colocar as narrativas de caso de uso nos anexos. </w:t>
      </w:r>
    </w:p>
    <w:p w14:paraId="0B443C78" w14:textId="77777777" w:rsidR="009521DC" w:rsidRDefault="009521DC" w:rsidP="00250B3A">
      <w:pPr>
        <w:autoSpaceDE w:val="0"/>
        <w:autoSpaceDN w:val="0"/>
        <w:adjustRightInd w:val="0"/>
        <w:spacing w:line="360" w:lineRule="auto"/>
        <w:jc w:val="both"/>
        <w:rPr>
          <w:color w:val="FF0000"/>
          <w:szCs w:val="32"/>
        </w:rPr>
      </w:pPr>
    </w:p>
    <w:p w14:paraId="53D08376" w14:textId="77777777" w:rsidR="0063626D" w:rsidRPr="009521DC" w:rsidRDefault="0063626D" w:rsidP="00250B3A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zCs w:val="32"/>
        </w:rPr>
      </w:pPr>
      <w:r w:rsidRPr="009521DC">
        <w:rPr>
          <w:b/>
          <w:color w:val="FF0000"/>
          <w:szCs w:val="32"/>
        </w:rPr>
        <w:t xml:space="preserve">Ex. </w:t>
      </w:r>
    </w:p>
    <w:p w14:paraId="015024BB" w14:textId="77777777" w:rsidR="00D62CD8" w:rsidRDefault="00903EBD" w:rsidP="0063626D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pict w14:anchorId="76F32494">
          <v:shape id="_x0000_i1027" type="#_x0000_t75" style="width:309pt;height:294pt">
            <v:imagedata r:id="rId15" o:title=""/>
          </v:shape>
        </w:pict>
      </w:r>
    </w:p>
    <w:p w14:paraId="7A9DCBC2" w14:textId="77777777" w:rsidR="0063626D" w:rsidRDefault="0063626D" w:rsidP="0063626D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32"/>
        </w:rPr>
      </w:pPr>
    </w:p>
    <w:p w14:paraId="129EC9AA" w14:textId="77777777" w:rsidR="00D62CD8" w:rsidRDefault="00D62CD8" w:rsidP="00D62CD8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32"/>
        </w:rPr>
      </w:pPr>
      <w:r w:rsidRPr="00F02EB4">
        <w:rPr>
          <w:b/>
          <w:sz w:val="28"/>
          <w:szCs w:val="32"/>
        </w:rPr>
        <w:t>2.</w:t>
      </w:r>
      <w:r w:rsidR="0063626D">
        <w:rPr>
          <w:b/>
          <w:sz w:val="28"/>
          <w:szCs w:val="32"/>
        </w:rPr>
        <w:t>6</w:t>
      </w:r>
      <w:r w:rsidRPr="00F02EB4">
        <w:rPr>
          <w:szCs w:val="28"/>
        </w:rPr>
        <w:t>–</w:t>
      </w:r>
      <w:r w:rsidRPr="00F02EB4">
        <w:rPr>
          <w:b/>
          <w:sz w:val="28"/>
          <w:szCs w:val="32"/>
        </w:rPr>
        <w:t xml:space="preserve"> </w:t>
      </w:r>
      <w:r w:rsidRPr="00D62CD8">
        <w:rPr>
          <w:rStyle w:val="Hyperlink"/>
          <w:b/>
          <w:color w:val="auto"/>
          <w:sz w:val="28"/>
          <w:u w:val="none"/>
        </w:rPr>
        <w:t>Prototipação ou apresentação das ferramentas e critérios de avaliação</w:t>
      </w:r>
    </w:p>
    <w:p w14:paraId="70AB4B42" w14:textId="77777777" w:rsidR="0063626D" w:rsidRDefault="009521DC" w:rsidP="009521DC">
      <w:pPr>
        <w:autoSpaceDE w:val="0"/>
        <w:autoSpaceDN w:val="0"/>
        <w:adjustRightInd w:val="0"/>
        <w:jc w:val="both"/>
        <w:rPr>
          <w:rStyle w:val="Hyperlink"/>
          <w:b/>
          <w:color w:val="auto"/>
          <w:sz w:val="28"/>
          <w:u w:val="none"/>
        </w:rPr>
      </w:pPr>
      <w:r w:rsidRPr="00B03BB4">
        <w:rPr>
          <w:b/>
          <w:bCs/>
          <w:color w:val="FF0000"/>
        </w:rPr>
        <w:t>Obs.</w:t>
      </w:r>
      <w:r w:rsidRPr="00B03BB4">
        <w:rPr>
          <w:bCs/>
          <w:color w:val="FF0000"/>
        </w:rPr>
        <w:t xml:space="preserve"> Co</w:t>
      </w:r>
      <w:r>
        <w:rPr>
          <w:bCs/>
          <w:color w:val="FF0000"/>
        </w:rPr>
        <w:t xml:space="preserve">locar os protótipos de baixa fidelidade </w:t>
      </w:r>
      <w:r w:rsidRPr="009521DC">
        <w:rPr>
          <w:bCs/>
          <w:i/>
          <w:color w:val="FF0000"/>
        </w:rPr>
        <w:t>(</w:t>
      </w:r>
      <w:proofErr w:type="spellStart"/>
      <w:r w:rsidRPr="009521DC">
        <w:rPr>
          <w:bCs/>
          <w:i/>
          <w:color w:val="FF0000"/>
        </w:rPr>
        <w:t>wire</w:t>
      </w:r>
      <w:proofErr w:type="spellEnd"/>
      <w:r w:rsidRPr="009521DC">
        <w:rPr>
          <w:bCs/>
          <w:i/>
          <w:color w:val="FF0000"/>
        </w:rPr>
        <w:t xml:space="preserve"> frame).</w:t>
      </w:r>
    </w:p>
    <w:p w14:paraId="76730E45" w14:textId="77777777" w:rsidR="0063626D" w:rsidRDefault="0063626D" w:rsidP="00250B3A">
      <w:pPr>
        <w:autoSpaceDE w:val="0"/>
        <w:autoSpaceDN w:val="0"/>
        <w:adjustRightInd w:val="0"/>
        <w:spacing w:line="360" w:lineRule="auto"/>
        <w:jc w:val="both"/>
        <w:rPr>
          <w:rStyle w:val="Hyperlink"/>
          <w:b/>
          <w:color w:val="auto"/>
          <w:sz w:val="28"/>
          <w:u w:val="none"/>
        </w:rPr>
      </w:pPr>
    </w:p>
    <w:p w14:paraId="36F77177" w14:textId="77777777" w:rsidR="00D62CD8" w:rsidRPr="0063626D" w:rsidRDefault="0063626D" w:rsidP="00250B3A">
      <w:pPr>
        <w:autoSpaceDE w:val="0"/>
        <w:autoSpaceDN w:val="0"/>
        <w:adjustRightInd w:val="0"/>
        <w:spacing w:line="360" w:lineRule="auto"/>
        <w:jc w:val="both"/>
        <w:rPr>
          <w:b/>
          <w:sz w:val="32"/>
          <w:szCs w:val="32"/>
        </w:rPr>
      </w:pPr>
      <w:r w:rsidRPr="0063626D">
        <w:rPr>
          <w:rStyle w:val="Hyperlink"/>
          <w:b/>
          <w:color w:val="auto"/>
          <w:sz w:val="28"/>
          <w:u w:val="none"/>
        </w:rPr>
        <w:t>2.7</w:t>
      </w:r>
      <w:r w:rsidRPr="0063626D">
        <w:rPr>
          <w:b/>
          <w:sz w:val="28"/>
          <w:szCs w:val="28"/>
        </w:rPr>
        <w:t>–</w:t>
      </w:r>
      <w:r w:rsidRPr="0063626D">
        <w:rPr>
          <w:b/>
          <w:sz w:val="32"/>
          <w:szCs w:val="32"/>
        </w:rPr>
        <w:t xml:space="preserve"> </w:t>
      </w:r>
      <w:r w:rsidR="00D62CD8" w:rsidRPr="0063626D">
        <w:rPr>
          <w:rStyle w:val="Hyperlink"/>
          <w:b/>
          <w:color w:val="auto"/>
          <w:sz w:val="28"/>
          <w:u w:val="none"/>
        </w:rPr>
        <w:t>Critérios para avaliação da ferramenta (instrumentos e sujeitos)</w:t>
      </w:r>
    </w:p>
    <w:p w14:paraId="4DC8BA92" w14:textId="77777777" w:rsidR="009521DC" w:rsidRDefault="009521DC" w:rsidP="009521DC">
      <w:pPr>
        <w:autoSpaceDE w:val="0"/>
        <w:autoSpaceDN w:val="0"/>
        <w:adjustRightInd w:val="0"/>
        <w:jc w:val="both"/>
        <w:rPr>
          <w:rStyle w:val="Hyperlink"/>
          <w:b/>
          <w:color w:val="auto"/>
          <w:sz w:val="28"/>
          <w:u w:val="none"/>
        </w:rPr>
      </w:pPr>
      <w:r w:rsidRPr="00B03BB4">
        <w:rPr>
          <w:b/>
          <w:bCs/>
          <w:color w:val="FF0000"/>
        </w:rPr>
        <w:t>Obs.</w:t>
      </w:r>
      <w:r w:rsidRPr="00B03BB4">
        <w:rPr>
          <w:bCs/>
          <w:color w:val="FF0000"/>
        </w:rPr>
        <w:t xml:space="preserve"> </w:t>
      </w:r>
      <w:r>
        <w:rPr>
          <w:bCs/>
          <w:color w:val="FF0000"/>
        </w:rPr>
        <w:t xml:space="preserve">Descrever o processo (hospedagem, período, sujeitos, instrumentos...) a ser utilizado para a avaliação da ferramenta. </w:t>
      </w:r>
    </w:p>
    <w:p w14:paraId="28AA52CD" w14:textId="77777777" w:rsidR="0063626D" w:rsidRDefault="0063626D" w:rsidP="00F02EB4">
      <w:pPr>
        <w:pStyle w:val="Ttulo1"/>
        <w:rPr>
          <w:sz w:val="28"/>
          <w:szCs w:val="28"/>
          <w:lang w:val="pt-BR"/>
        </w:rPr>
      </w:pPr>
    </w:p>
    <w:p w14:paraId="29373B32" w14:textId="77777777" w:rsidR="0070019C" w:rsidRDefault="00F02EB4" w:rsidP="00F02EB4">
      <w:pPr>
        <w:pStyle w:val="Ttulo1"/>
        <w:rPr>
          <w:sz w:val="28"/>
          <w:szCs w:val="28"/>
          <w:lang w:val="pt-BR"/>
        </w:rPr>
      </w:pPr>
      <w:bookmarkStart w:id="39" w:name="_Toc422233"/>
      <w:bookmarkStart w:id="40" w:name="_Toc422336"/>
      <w:r>
        <w:rPr>
          <w:sz w:val="28"/>
          <w:szCs w:val="28"/>
          <w:lang w:val="pt-BR"/>
        </w:rPr>
        <w:t>2.</w:t>
      </w:r>
      <w:r w:rsidR="0063626D">
        <w:rPr>
          <w:sz w:val="28"/>
          <w:szCs w:val="28"/>
          <w:lang w:val="pt-BR"/>
        </w:rPr>
        <w:t>8</w:t>
      </w:r>
      <w:r w:rsidR="0070019C" w:rsidRPr="00545162">
        <w:rPr>
          <w:sz w:val="28"/>
          <w:szCs w:val="28"/>
        </w:rPr>
        <w:t xml:space="preserve">– </w:t>
      </w:r>
      <w:r w:rsidR="0070019C">
        <w:rPr>
          <w:sz w:val="28"/>
          <w:szCs w:val="28"/>
          <w:lang w:val="pt-BR"/>
        </w:rPr>
        <w:t>Cronograma</w:t>
      </w:r>
      <w:bookmarkEnd w:id="39"/>
      <w:bookmarkEnd w:id="40"/>
    </w:p>
    <w:p w14:paraId="46E6B3E5" w14:textId="77777777" w:rsidR="0070019C" w:rsidRDefault="0070019C" w:rsidP="0070019C">
      <w:pPr>
        <w:ind w:left="375"/>
        <w:rPr>
          <w:lang w:eastAsia="x-none"/>
        </w:rPr>
      </w:pPr>
    </w:p>
    <w:tbl>
      <w:tblPr>
        <w:tblW w:w="9272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4594"/>
        <w:gridCol w:w="2410"/>
        <w:gridCol w:w="2234"/>
        <w:gridCol w:w="34"/>
      </w:tblGrid>
      <w:tr w:rsidR="0070019C" w:rsidRPr="000A4F2C" w14:paraId="3B37A66C" w14:textId="77777777" w:rsidTr="0070019C">
        <w:trPr>
          <w:gridAfter w:val="1"/>
          <w:wAfter w:w="34" w:type="dxa"/>
          <w:cantSplit/>
          <w:trHeight w:val="545"/>
        </w:trPr>
        <w:tc>
          <w:tcPr>
            <w:tcW w:w="4594" w:type="dxa"/>
            <w:vMerge w:val="restart"/>
            <w:shd w:val="clear" w:color="auto" w:fill="FFFFFF"/>
          </w:tcPr>
          <w:p w14:paraId="1B904404" w14:textId="77777777" w:rsidR="0070019C" w:rsidRPr="000A4F2C" w:rsidRDefault="0070019C" w:rsidP="002D7D56">
            <w:pPr>
              <w:spacing w:line="360" w:lineRule="auto"/>
              <w:rPr>
                <w:b/>
                <w:bCs/>
              </w:rPr>
            </w:pPr>
          </w:p>
          <w:p w14:paraId="088E0F8B" w14:textId="77777777" w:rsidR="0070019C" w:rsidRPr="000A4F2C" w:rsidRDefault="00B03BB4" w:rsidP="002D7D5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Etapas da p</w:t>
            </w:r>
            <w:r w:rsidRPr="000A4F2C">
              <w:rPr>
                <w:b/>
                <w:bCs/>
              </w:rPr>
              <w:t xml:space="preserve">esquisa </w:t>
            </w:r>
          </w:p>
        </w:tc>
        <w:tc>
          <w:tcPr>
            <w:tcW w:w="4644" w:type="dxa"/>
            <w:gridSpan w:val="2"/>
            <w:shd w:val="clear" w:color="auto" w:fill="FFFFFF"/>
          </w:tcPr>
          <w:p w14:paraId="4CF702EA" w14:textId="77777777" w:rsidR="0070019C" w:rsidRPr="000A4F2C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Períodos</w:t>
            </w:r>
          </w:p>
        </w:tc>
      </w:tr>
      <w:tr w:rsidR="0070019C" w:rsidRPr="000A4F2C" w14:paraId="472A9019" w14:textId="77777777" w:rsidTr="0070019C">
        <w:trPr>
          <w:cantSplit/>
          <w:trHeight w:val="231"/>
        </w:trPr>
        <w:tc>
          <w:tcPr>
            <w:tcW w:w="4594" w:type="dxa"/>
            <w:vMerge/>
            <w:shd w:val="clear" w:color="auto" w:fill="FFFFFF"/>
          </w:tcPr>
          <w:p w14:paraId="60F847C9" w14:textId="77777777" w:rsidR="0070019C" w:rsidRPr="000A4F2C" w:rsidRDefault="0070019C" w:rsidP="002D7D5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4678" w:type="dxa"/>
            <w:gridSpan w:val="3"/>
            <w:shd w:val="clear" w:color="auto" w:fill="FFFFFF"/>
          </w:tcPr>
          <w:p w14:paraId="2FE6DFF5" w14:textId="77777777" w:rsidR="0070019C" w:rsidRPr="000A4F2C" w:rsidRDefault="0070019C" w:rsidP="00B03BB4">
            <w:pPr>
              <w:spacing w:line="360" w:lineRule="auto"/>
              <w:ind w:left="-108" w:right="-108"/>
              <w:rPr>
                <w:b/>
                <w:bCs/>
              </w:rPr>
            </w:pPr>
            <w:r w:rsidRPr="000A4F2C">
              <w:rPr>
                <w:b/>
                <w:bCs/>
              </w:rPr>
              <w:t xml:space="preserve"> </w:t>
            </w:r>
            <w:r w:rsidR="00B03BB4">
              <w:rPr>
                <w:b/>
                <w:bCs/>
              </w:rPr>
              <w:t>1º semestre 201</w:t>
            </w:r>
            <w:r w:rsidR="000B1FC4">
              <w:rPr>
                <w:b/>
                <w:bCs/>
              </w:rPr>
              <w:t>9</w:t>
            </w:r>
          </w:p>
        </w:tc>
      </w:tr>
      <w:tr w:rsidR="0070019C" w:rsidRPr="000A4F2C" w14:paraId="3728D998" w14:textId="77777777" w:rsidTr="0070019C">
        <w:trPr>
          <w:cantSplit/>
          <w:trHeight w:val="231"/>
        </w:trPr>
        <w:tc>
          <w:tcPr>
            <w:tcW w:w="4594" w:type="dxa"/>
            <w:vMerge/>
            <w:shd w:val="clear" w:color="auto" w:fill="FFFFFF"/>
          </w:tcPr>
          <w:p w14:paraId="46E6DD9B" w14:textId="77777777" w:rsidR="0070019C" w:rsidRPr="000A4F2C" w:rsidRDefault="0070019C" w:rsidP="002D7D56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410" w:type="dxa"/>
            <w:shd w:val="clear" w:color="auto" w:fill="FFFFFF"/>
          </w:tcPr>
          <w:p w14:paraId="21D06AF0" w14:textId="77777777" w:rsidR="0070019C" w:rsidRPr="000A4F2C" w:rsidRDefault="0070019C" w:rsidP="002D7D56">
            <w:pPr>
              <w:spacing w:line="360" w:lineRule="auto"/>
              <w:ind w:left="-116" w:right="-108"/>
              <w:jc w:val="center"/>
              <w:rPr>
                <w:b/>
                <w:bCs/>
              </w:rPr>
            </w:pPr>
            <w:r w:rsidRPr="000A4F2C">
              <w:rPr>
                <w:b/>
                <w:bCs/>
              </w:rPr>
              <w:t>1º bim.</w:t>
            </w:r>
          </w:p>
        </w:tc>
        <w:tc>
          <w:tcPr>
            <w:tcW w:w="2268" w:type="dxa"/>
            <w:gridSpan w:val="2"/>
            <w:shd w:val="clear" w:color="auto" w:fill="FFFFFF"/>
          </w:tcPr>
          <w:p w14:paraId="53A334AE" w14:textId="77777777" w:rsidR="0070019C" w:rsidRPr="000A4F2C" w:rsidRDefault="0070019C" w:rsidP="002D7D56">
            <w:pPr>
              <w:spacing w:line="360" w:lineRule="auto"/>
              <w:ind w:left="-108" w:right="-108"/>
              <w:jc w:val="center"/>
              <w:rPr>
                <w:b/>
                <w:bCs/>
              </w:rPr>
            </w:pPr>
            <w:r w:rsidRPr="000A4F2C">
              <w:rPr>
                <w:b/>
                <w:bCs/>
              </w:rPr>
              <w:t>2º bim.</w:t>
            </w:r>
          </w:p>
        </w:tc>
      </w:tr>
      <w:tr w:rsidR="0070019C" w:rsidRPr="000A4F2C" w14:paraId="68831D60" w14:textId="77777777" w:rsidTr="0070019C">
        <w:tc>
          <w:tcPr>
            <w:tcW w:w="4594" w:type="dxa"/>
            <w:shd w:val="clear" w:color="auto" w:fill="FFFFFF"/>
          </w:tcPr>
          <w:p w14:paraId="353062A7" w14:textId="77777777" w:rsidR="0070019C" w:rsidRPr="000A4F2C" w:rsidRDefault="00B03BB4" w:rsidP="0070019C">
            <w:pPr>
              <w:numPr>
                <w:ilvl w:val="0"/>
                <w:numId w:val="31"/>
              </w:numPr>
              <w:spacing w:line="360" w:lineRule="auto"/>
              <w:ind w:left="374" w:hanging="357"/>
              <w:rPr>
                <w:bCs/>
              </w:rPr>
            </w:pPr>
            <w:r>
              <w:rPr>
                <w:bCs/>
              </w:rPr>
              <w:t xml:space="preserve">Desenvolvimento da ferramenta </w:t>
            </w:r>
            <w:r w:rsidRPr="00B03BB4">
              <w:rPr>
                <w:b/>
                <w:bCs/>
                <w:color w:val="FF0000"/>
              </w:rPr>
              <w:t>[exemplo]</w:t>
            </w:r>
          </w:p>
        </w:tc>
        <w:tc>
          <w:tcPr>
            <w:tcW w:w="2410" w:type="dxa"/>
            <w:shd w:val="clear" w:color="auto" w:fill="FFFFFF"/>
          </w:tcPr>
          <w:p w14:paraId="1C45709E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  <w:r w:rsidRPr="005114C0">
              <w:rPr>
                <w:b/>
                <w:bCs/>
              </w:rPr>
              <w:t>X</w:t>
            </w:r>
          </w:p>
        </w:tc>
        <w:tc>
          <w:tcPr>
            <w:tcW w:w="2268" w:type="dxa"/>
            <w:gridSpan w:val="2"/>
            <w:shd w:val="clear" w:color="auto" w:fill="FFFFFF"/>
          </w:tcPr>
          <w:p w14:paraId="2EFE2FF9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70019C" w:rsidRPr="000A4F2C" w14:paraId="28FC8AB4" w14:textId="77777777" w:rsidTr="0070019C">
        <w:tc>
          <w:tcPr>
            <w:tcW w:w="4594" w:type="dxa"/>
            <w:shd w:val="clear" w:color="auto" w:fill="FFFFFF"/>
          </w:tcPr>
          <w:p w14:paraId="090AD561" w14:textId="77777777" w:rsidR="0070019C" w:rsidRPr="000A4F2C" w:rsidRDefault="00B03BB4" w:rsidP="0070019C">
            <w:pPr>
              <w:numPr>
                <w:ilvl w:val="0"/>
                <w:numId w:val="31"/>
              </w:numPr>
              <w:spacing w:line="360" w:lineRule="auto"/>
              <w:ind w:left="374" w:hanging="357"/>
              <w:rPr>
                <w:bCs/>
              </w:rPr>
            </w:pPr>
            <w:r>
              <w:rPr>
                <w:bCs/>
              </w:rPr>
              <w:t xml:space="preserve">Definição de atributos a serem avaliados </w:t>
            </w:r>
            <w:r w:rsidRPr="00B03BB4">
              <w:rPr>
                <w:b/>
                <w:bCs/>
                <w:color w:val="FF0000"/>
              </w:rPr>
              <w:t>[exemplo]</w:t>
            </w:r>
          </w:p>
        </w:tc>
        <w:tc>
          <w:tcPr>
            <w:tcW w:w="2410" w:type="dxa"/>
            <w:shd w:val="clear" w:color="auto" w:fill="FFFFFF"/>
          </w:tcPr>
          <w:p w14:paraId="7FA8941F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  <w:r w:rsidRPr="005114C0">
              <w:rPr>
                <w:b/>
                <w:bCs/>
              </w:rPr>
              <w:t>X</w:t>
            </w:r>
          </w:p>
        </w:tc>
        <w:tc>
          <w:tcPr>
            <w:tcW w:w="2268" w:type="dxa"/>
            <w:gridSpan w:val="2"/>
            <w:shd w:val="clear" w:color="auto" w:fill="FFFFFF"/>
          </w:tcPr>
          <w:p w14:paraId="014757B6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70019C" w:rsidRPr="000A4F2C" w14:paraId="09A0882F" w14:textId="77777777" w:rsidTr="0070019C">
        <w:tc>
          <w:tcPr>
            <w:tcW w:w="4594" w:type="dxa"/>
            <w:shd w:val="clear" w:color="auto" w:fill="FFFFFF"/>
          </w:tcPr>
          <w:p w14:paraId="7B61EDF6" w14:textId="77777777" w:rsidR="0070019C" w:rsidRPr="000A4F2C" w:rsidRDefault="0070019C" w:rsidP="0070019C">
            <w:pPr>
              <w:numPr>
                <w:ilvl w:val="0"/>
                <w:numId w:val="31"/>
              </w:numPr>
              <w:spacing w:line="360" w:lineRule="auto"/>
              <w:ind w:left="374" w:hanging="357"/>
              <w:rPr>
                <w:bCs/>
              </w:rPr>
            </w:pPr>
          </w:p>
        </w:tc>
        <w:tc>
          <w:tcPr>
            <w:tcW w:w="2410" w:type="dxa"/>
            <w:shd w:val="clear" w:color="auto" w:fill="FFFFFF"/>
          </w:tcPr>
          <w:p w14:paraId="76F2E226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2"/>
            <w:shd w:val="clear" w:color="auto" w:fill="FFFFFF"/>
          </w:tcPr>
          <w:p w14:paraId="5EDAC410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70019C" w:rsidRPr="000A4F2C" w14:paraId="13644E17" w14:textId="77777777" w:rsidTr="0070019C">
        <w:tc>
          <w:tcPr>
            <w:tcW w:w="4594" w:type="dxa"/>
            <w:shd w:val="clear" w:color="auto" w:fill="FFFFFF"/>
          </w:tcPr>
          <w:p w14:paraId="6E953BE7" w14:textId="77777777" w:rsidR="0070019C" w:rsidRPr="000A4F2C" w:rsidRDefault="0070019C" w:rsidP="0070019C">
            <w:pPr>
              <w:numPr>
                <w:ilvl w:val="0"/>
                <w:numId w:val="31"/>
              </w:numPr>
              <w:spacing w:line="360" w:lineRule="auto"/>
              <w:ind w:left="374" w:hanging="357"/>
              <w:rPr>
                <w:bCs/>
              </w:rPr>
            </w:pPr>
          </w:p>
        </w:tc>
        <w:tc>
          <w:tcPr>
            <w:tcW w:w="2410" w:type="dxa"/>
            <w:shd w:val="clear" w:color="auto" w:fill="FFFFFF"/>
          </w:tcPr>
          <w:p w14:paraId="6E27FC09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2"/>
            <w:shd w:val="clear" w:color="auto" w:fill="FFFFFF"/>
          </w:tcPr>
          <w:p w14:paraId="0EFCCD80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70019C" w:rsidRPr="000A4F2C" w14:paraId="2E0C7755" w14:textId="77777777" w:rsidTr="0070019C">
        <w:tc>
          <w:tcPr>
            <w:tcW w:w="4594" w:type="dxa"/>
            <w:shd w:val="clear" w:color="auto" w:fill="FFFFFF"/>
          </w:tcPr>
          <w:p w14:paraId="0A1490BD" w14:textId="77777777" w:rsidR="0070019C" w:rsidRPr="000A4F2C" w:rsidRDefault="0070019C" w:rsidP="0070019C">
            <w:pPr>
              <w:numPr>
                <w:ilvl w:val="0"/>
                <w:numId w:val="31"/>
              </w:numPr>
              <w:spacing w:line="360" w:lineRule="auto"/>
              <w:ind w:left="374" w:hanging="357"/>
              <w:rPr>
                <w:bCs/>
              </w:rPr>
            </w:pPr>
          </w:p>
        </w:tc>
        <w:tc>
          <w:tcPr>
            <w:tcW w:w="2410" w:type="dxa"/>
            <w:shd w:val="clear" w:color="auto" w:fill="FFFFFF"/>
          </w:tcPr>
          <w:p w14:paraId="520167F8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2"/>
            <w:shd w:val="clear" w:color="auto" w:fill="FFFFFF"/>
          </w:tcPr>
          <w:p w14:paraId="1AFE6F9C" w14:textId="77777777" w:rsidR="0070019C" w:rsidRPr="005114C0" w:rsidRDefault="0070019C" w:rsidP="002D7D56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2F4AD28B" w14:textId="228EC205" w:rsidR="0070019C" w:rsidRDefault="0070019C" w:rsidP="0070019C">
      <w:pPr>
        <w:ind w:left="375"/>
        <w:rPr>
          <w:lang w:eastAsia="x-none"/>
        </w:rPr>
      </w:pPr>
    </w:p>
    <w:p w14:paraId="59B61155" w14:textId="38C3C9B7" w:rsidR="0042370C" w:rsidRDefault="0042370C" w:rsidP="0070019C">
      <w:pPr>
        <w:ind w:left="375"/>
        <w:rPr>
          <w:lang w:eastAsia="x-none"/>
        </w:rPr>
      </w:pPr>
    </w:p>
    <w:p w14:paraId="4A1E312B" w14:textId="61296D70" w:rsidR="0042370C" w:rsidRDefault="0042370C" w:rsidP="0070019C">
      <w:pPr>
        <w:ind w:left="375"/>
        <w:rPr>
          <w:lang w:eastAsia="x-none"/>
        </w:rPr>
      </w:pPr>
    </w:p>
    <w:p w14:paraId="0D5845DF" w14:textId="32D01938" w:rsidR="0042370C" w:rsidRDefault="0042370C" w:rsidP="0070019C">
      <w:pPr>
        <w:ind w:left="375"/>
        <w:rPr>
          <w:lang w:eastAsia="x-none"/>
        </w:rPr>
      </w:pPr>
    </w:p>
    <w:p w14:paraId="746451FB" w14:textId="0C1D5005" w:rsidR="0042370C" w:rsidRDefault="0042370C" w:rsidP="0070019C">
      <w:pPr>
        <w:ind w:left="375"/>
        <w:rPr>
          <w:lang w:eastAsia="x-none"/>
        </w:rPr>
      </w:pPr>
    </w:p>
    <w:p w14:paraId="5B937EF2" w14:textId="5A28384E" w:rsidR="0042370C" w:rsidRDefault="0042370C" w:rsidP="0070019C">
      <w:pPr>
        <w:ind w:left="375"/>
        <w:rPr>
          <w:lang w:eastAsia="x-none"/>
        </w:rPr>
      </w:pPr>
    </w:p>
    <w:p w14:paraId="5404E087" w14:textId="0980EA06" w:rsidR="0042370C" w:rsidRDefault="0042370C" w:rsidP="0070019C">
      <w:pPr>
        <w:ind w:left="375"/>
        <w:rPr>
          <w:lang w:eastAsia="x-none"/>
        </w:rPr>
      </w:pPr>
    </w:p>
    <w:p w14:paraId="319E8E52" w14:textId="1849C1CB" w:rsidR="0042370C" w:rsidRDefault="0042370C" w:rsidP="0070019C">
      <w:pPr>
        <w:ind w:left="375"/>
        <w:rPr>
          <w:lang w:eastAsia="x-none"/>
        </w:rPr>
      </w:pPr>
    </w:p>
    <w:p w14:paraId="609C3B2C" w14:textId="69158DDF" w:rsidR="0042370C" w:rsidRDefault="0042370C" w:rsidP="0070019C">
      <w:pPr>
        <w:ind w:left="375"/>
        <w:rPr>
          <w:lang w:eastAsia="x-none"/>
        </w:rPr>
      </w:pPr>
    </w:p>
    <w:p w14:paraId="7AF0A110" w14:textId="1FFB403C" w:rsidR="0042370C" w:rsidRDefault="0042370C" w:rsidP="0070019C">
      <w:pPr>
        <w:ind w:left="375"/>
        <w:rPr>
          <w:lang w:eastAsia="x-none"/>
        </w:rPr>
      </w:pPr>
    </w:p>
    <w:p w14:paraId="04DC0AFA" w14:textId="52E91784" w:rsidR="0042370C" w:rsidRDefault="0042370C" w:rsidP="0070019C">
      <w:pPr>
        <w:ind w:left="375"/>
        <w:rPr>
          <w:lang w:eastAsia="x-none"/>
        </w:rPr>
      </w:pPr>
    </w:p>
    <w:p w14:paraId="53380269" w14:textId="0A7042C7" w:rsidR="0042370C" w:rsidRDefault="0042370C" w:rsidP="0070019C">
      <w:pPr>
        <w:ind w:left="375"/>
        <w:rPr>
          <w:lang w:eastAsia="x-none"/>
        </w:rPr>
      </w:pPr>
    </w:p>
    <w:p w14:paraId="0FBE761B" w14:textId="5AA2384A" w:rsidR="0042370C" w:rsidRDefault="0042370C" w:rsidP="0070019C">
      <w:pPr>
        <w:ind w:left="375"/>
        <w:rPr>
          <w:lang w:eastAsia="x-none"/>
        </w:rPr>
      </w:pPr>
    </w:p>
    <w:p w14:paraId="1C565B02" w14:textId="0DE4A0B1" w:rsidR="0042370C" w:rsidRDefault="0042370C" w:rsidP="0070019C">
      <w:pPr>
        <w:ind w:left="375"/>
        <w:rPr>
          <w:lang w:eastAsia="x-none"/>
        </w:rPr>
      </w:pPr>
    </w:p>
    <w:p w14:paraId="16F562C5" w14:textId="55E60CD1" w:rsidR="0042370C" w:rsidRDefault="0042370C" w:rsidP="0070019C">
      <w:pPr>
        <w:ind w:left="375"/>
        <w:rPr>
          <w:lang w:eastAsia="x-none"/>
        </w:rPr>
      </w:pPr>
    </w:p>
    <w:p w14:paraId="75869F70" w14:textId="64A3C23E" w:rsidR="0042370C" w:rsidRDefault="0042370C" w:rsidP="0070019C">
      <w:pPr>
        <w:ind w:left="375"/>
        <w:rPr>
          <w:lang w:eastAsia="x-none"/>
        </w:rPr>
      </w:pPr>
    </w:p>
    <w:p w14:paraId="795FAE18" w14:textId="0004C600" w:rsidR="0042370C" w:rsidRDefault="0042370C" w:rsidP="0070019C">
      <w:pPr>
        <w:ind w:left="375"/>
        <w:rPr>
          <w:lang w:eastAsia="x-none"/>
        </w:rPr>
      </w:pPr>
    </w:p>
    <w:p w14:paraId="522CAF1D" w14:textId="79167FF5" w:rsidR="0042370C" w:rsidRDefault="0042370C" w:rsidP="0070019C">
      <w:pPr>
        <w:ind w:left="375"/>
        <w:rPr>
          <w:lang w:eastAsia="x-none"/>
        </w:rPr>
      </w:pPr>
    </w:p>
    <w:p w14:paraId="6F37DC3A" w14:textId="30090FC3" w:rsidR="0042370C" w:rsidRDefault="0042370C" w:rsidP="0070019C">
      <w:pPr>
        <w:ind w:left="375"/>
        <w:rPr>
          <w:lang w:eastAsia="x-none"/>
        </w:rPr>
      </w:pPr>
    </w:p>
    <w:p w14:paraId="66AE8839" w14:textId="76926EE4" w:rsidR="0042370C" w:rsidRDefault="0042370C" w:rsidP="0070019C">
      <w:pPr>
        <w:ind w:left="375"/>
        <w:rPr>
          <w:lang w:eastAsia="x-none"/>
        </w:rPr>
      </w:pPr>
    </w:p>
    <w:p w14:paraId="6AB50E4C" w14:textId="3CDD37F5" w:rsidR="0042370C" w:rsidRDefault="0042370C" w:rsidP="0070019C">
      <w:pPr>
        <w:ind w:left="375"/>
        <w:rPr>
          <w:lang w:eastAsia="x-none"/>
        </w:rPr>
      </w:pPr>
    </w:p>
    <w:p w14:paraId="0DB87C43" w14:textId="7D0F8CB7" w:rsidR="0042370C" w:rsidRDefault="0042370C" w:rsidP="0070019C">
      <w:pPr>
        <w:ind w:left="375"/>
        <w:rPr>
          <w:lang w:eastAsia="x-none"/>
        </w:rPr>
      </w:pPr>
    </w:p>
    <w:p w14:paraId="58964529" w14:textId="7B1FA57C" w:rsidR="0042370C" w:rsidRDefault="0042370C" w:rsidP="0070019C">
      <w:pPr>
        <w:ind w:left="375"/>
        <w:rPr>
          <w:lang w:eastAsia="x-none"/>
        </w:rPr>
      </w:pPr>
    </w:p>
    <w:p w14:paraId="081C843B" w14:textId="15516561" w:rsidR="0042370C" w:rsidRDefault="0042370C" w:rsidP="0070019C">
      <w:pPr>
        <w:ind w:left="375"/>
        <w:rPr>
          <w:lang w:eastAsia="x-none"/>
        </w:rPr>
      </w:pPr>
    </w:p>
    <w:p w14:paraId="6EAAF1FB" w14:textId="4710939A" w:rsidR="0042370C" w:rsidRDefault="0042370C" w:rsidP="0070019C">
      <w:pPr>
        <w:ind w:left="375"/>
        <w:rPr>
          <w:lang w:eastAsia="x-none"/>
        </w:rPr>
      </w:pPr>
    </w:p>
    <w:p w14:paraId="61FB6006" w14:textId="56B4E9F1" w:rsidR="0042370C" w:rsidRDefault="0042370C" w:rsidP="0070019C">
      <w:pPr>
        <w:ind w:left="375"/>
        <w:rPr>
          <w:lang w:eastAsia="x-none"/>
        </w:rPr>
      </w:pPr>
    </w:p>
    <w:p w14:paraId="757F9724" w14:textId="03677B5D" w:rsidR="0042370C" w:rsidRDefault="0042370C" w:rsidP="0070019C">
      <w:pPr>
        <w:ind w:left="375"/>
        <w:rPr>
          <w:lang w:eastAsia="x-none"/>
        </w:rPr>
      </w:pPr>
    </w:p>
    <w:p w14:paraId="33F45483" w14:textId="0E6194FF" w:rsidR="0042370C" w:rsidRDefault="0042370C" w:rsidP="0070019C">
      <w:pPr>
        <w:ind w:left="375"/>
        <w:rPr>
          <w:lang w:eastAsia="x-none"/>
        </w:rPr>
      </w:pPr>
    </w:p>
    <w:p w14:paraId="509DA977" w14:textId="2AB3DD99" w:rsidR="0042370C" w:rsidRDefault="0042370C" w:rsidP="0070019C">
      <w:pPr>
        <w:ind w:left="375"/>
        <w:rPr>
          <w:lang w:eastAsia="x-none"/>
        </w:rPr>
      </w:pPr>
    </w:p>
    <w:p w14:paraId="5148F67F" w14:textId="254E87A1" w:rsidR="0042370C" w:rsidRDefault="0042370C" w:rsidP="0070019C">
      <w:pPr>
        <w:ind w:left="375"/>
        <w:rPr>
          <w:lang w:eastAsia="x-none"/>
        </w:rPr>
      </w:pPr>
    </w:p>
    <w:p w14:paraId="50B5F511" w14:textId="2670FA3E" w:rsidR="0042370C" w:rsidRDefault="0042370C" w:rsidP="0070019C">
      <w:pPr>
        <w:ind w:left="375"/>
        <w:rPr>
          <w:lang w:eastAsia="x-none"/>
        </w:rPr>
      </w:pPr>
    </w:p>
    <w:p w14:paraId="573CE534" w14:textId="2239F4FC" w:rsidR="0042370C" w:rsidRDefault="0042370C" w:rsidP="0070019C">
      <w:pPr>
        <w:ind w:left="375"/>
        <w:rPr>
          <w:lang w:eastAsia="x-none"/>
        </w:rPr>
      </w:pPr>
    </w:p>
    <w:p w14:paraId="24783420" w14:textId="407166A5" w:rsidR="0042370C" w:rsidRDefault="0042370C" w:rsidP="0070019C">
      <w:pPr>
        <w:ind w:left="375"/>
        <w:rPr>
          <w:lang w:eastAsia="x-none"/>
        </w:rPr>
      </w:pPr>
    </w:p>
    <w:p w14:paraId="597B9D35" w14:textId="1AA48824" w:rsidR="0042370C" w:rsidRDefault="0042370C" w:rsidP="0070019C">
      <w:pPr>
        <w:ind w:left="375"/>
        <w:rPr>
          <w:lang w:eastAsia="x-none"/>
        </w:rPr>
      </w:pPr>
    </w:p>
    <w:p w14:paraId="35078979" w14:textId="6144F680" w:rsidR="0042370C" w:rsidRDefault="0042370C" w:rsidP="0070019C">
      <w:pPr>
        <w:ind w:left="375"/>
        <w:rPr>
          <w:lang w:eastAsia="x-none"/>
        </w:rPr>
      </w:pPr>
    </w:p>
    <w:p w14:paraId="2DB1819D" w14:textId="70CF3D1B" w:rsidR="0042370C" w:rsidRDefault="0042370C" w:rsidP="0070019C">
      <w:pPr>
        <w:ind w:left="375"/>
        <w:rPr>
          <w:lang w:eastAsia="x-none"/>
        </w:rPr>
      </w:pPr>
    </w:p>
    <w:p w14:paraId="5968170A" w14:textId="1B22B572" w:rsidR="0042370C" w:rsidRDefault="0042370C" w:rsidP="0070019C">
      <w:pPr>
        <w:ind w:left="375"/>
        <w:rPr>
          <w:lang w:eastAsia="x-none"/>
        </w:rPr>
      </w:pPr>
    </w:p>
    <w:p w14:paraId="1D9797C1" w14:textId="06EF0292" w:rsidR="0042370C" w:rsidRDefault="0042370C" w:rsidP="0070019C">
      <w:pPr>
        <w:ind w:left="375"/>
        <w:rPr>
          <w:lang w:eastAsia="x-none"/>
        </w:rPr>
      </w:pPr>
    </w:p>
    <w:p w14:paraId="1A42412E" w14:textId="77777777" w:rsidR="0042370C" w:rsidRPr="0070019C" w:rsidRDefault="0042370C" w:rsidP="0070019C">
      <w:pPr>
        <w:ind w:left="375"/>
        <w:rPr>
          <w:lang w:eastAsia="x-none"/>
        </w:rPr>
      </w:pPr>
    </w:p>
    <w:p w14:paraId="647BF017" w14:textId="21F5E23B" w:rsidR="00983BA0" w:rsidRPr="00B84928" w:rsidRDefault="00983BA0" w:rsidP="00983BA0">
      <w:pPr>
        <w:pStyle w:val="Ttulo1"/>
        <w:jc w:val="center"/>
      </w:pPr>
      <w:bookmarkStart w:id="41" w:name="_Toc422234"/>
      <w:bookmarkStart w:id="42" w:name="_Toc422337"/>
      <w:r w:rsidRPr="00B84928">
        <w:t>REFERÊNCIAS</w:t>
      </w:r>
      <w:bookmarkEnd w:id="41"/>
      <w:bookmarkEnd w:id="42"/>
    </w:p>
    <w:p w14:paraId="01B69B25" w14:textId="77777777" w:rsidR="00983BA0" w:rsidRPr="00B84928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556A866C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72B3CEFA" w14:textId="77777777" w:rsidR="00983BA0" w:rsidRDefault="00983BA0" w:rsidP="00983BA0">
      <w:pPr>
        <w:spacing w:line="360" w:lineRule="auto"/>
        <w:jc w:val="both"/>
        <w:rPr>
          <w:color w:val="FF0000"/>
          <w:shd w:val="clear" w:color="auto" w:fill="FFFFFF"/>
        </w:rPr>
      </w:pPr>
      <w:r w:rsidRPr="00B03BB4">
        <w:rPr>
          <w:b/>
          <w:color w:val="FF0000"/>
          <w:shd w:val="clear" w:color="auto" w:fill="FFFFFF"/>
        </w:rPr>
        <w:t>Obs.</w:t>
      </w:r>
      <w:r w:rsidRPr="00B03BB4">
        <w:rPr>
          <w:color w:val="FF0000"/>
          <w:shd w:val="clear" w:color="auto" w:fill="FFFFFF"/>
        </w:rPr>
        <w:t xml:space="preserve"> Listar somente </w:t>
      </w:r>
      <w:r w:rsidRPr="00B03BB4">
        <w:rPr>
          <w:color w:val="FF0000"/>
          <w:u w:val="single"/>
          <w:shd w:val="clear" w:color="auto" w:fill="FFFFFF"/>
        </w:rPr>
        <w:t xml:space="preserve">o que </w:t>
      </w:r>
      <w:r>
        <w:rPr>
          <w:color w:val="FF0000"/>
          <w:u w:val="single"/>
          <w:shd w:val="clear" w:color="auto" w:fill="FFFFFF"/>
        </w:rPr>
        <w:t xml:space="preserve">tem autoria e que </w:t>
      </w:r>
      <w:r w:rsidRPr="00B03BB4">
        <w:rPr>
          <w:color w:val="FF0000"/>
          <w:u w:val="single"/>
          <w:shd w:val="clear" w:color="auto" w:fill="FFFFFF"/>
        </w:rPr>
        <w:t xml:space="preserve">foi </w:t>
      </w:r>
      <w:r>
        <w:rPr>
          <w:color w:val="FF0000"/>
          <w:u w:val="single"/>
          <w:shd w:val="clear" w:color="auto" w:fill="FFFFFF"/>
        </w:rPr>
        <w:t xml:space="preserve">efetivamente </w:t>
      </w:r>
      <w:r w:rsidRPr="00B03BB4">
        <w:rPr>
          <w:color w:val="FF0000"/>
          <w:u w:val="single"/>
          <w:shd w:val="clear" w:color="auto" w:fill="FFFFFF"/>
        </w:rPr>
        <w:t>citado</w:t>
      </w:r>
      <w:r w:rsidRPr="00B03BB4">
        <w:rPr>
          <w:color w:val="FF0000"/>
          <w:shd w:val="clear" w:color="auto" w:fill="FFFFFF"/>
        </w:rPr>
        <w:t xml:space="preserve"> no texto. </w:t>
      </w:r>
      <w:r>
        <w:rPr>
          <w:color w:val="FF0000"/>
          <w:shd w:val="clear" w:color="auto" w:fill="FFFFFF"/>
        </w:rPr>
        <w:t xml:space="preserve">As referências sem autoria, representadas apenas por uma URL (Ex. </w:t>
      </w:r>
      <w:r w:rsidRPr="003A5759">
        <w:rPr>
          <w:color w:val="FF0000"/>
          <w:shd w:val="clear" w:color="auto" w:fill="FFFFFF"/>
        </w:rPr>
        <w:t>https://canaltech.com.br/internet</w:t>
      </w:r>
      <w:r>
        <w:rPr>
          <w:color w:val="FF0000"/>
          <w:shd w:val="clear" w:color="auto" w:fill="FFFFFF"/>
        </w:rPr>
        <w:t xml:space="preserve">) devem ser apresentadas ao longo do texto, em notas de rodapé, de acordo com o exemplo a seguir: </w:t>
      </w:r>
    </w:p>
    <w:p w14:paraId="77183352" w14:textId="77777777" w:rsidR="00983BA0" w:rsidRDefault="00983BA0" w:rsidP="00983BA0">
      <w:pPr>
        <w:spacing w:line="480" w:lineRule="auto"/>
        <w:rPr>
          <w:color w:val="FF0000"/>
          <w:shd w:val="clear" w:color="auto" w:fill="FFFFFF"/>
        </w:rPr>
      </w:pPr>
    </w:p>
    <w:p w14:paraId="7675BD35" w14:textId="77777777" w:rsidR="00983BA0" w:rsidRPr="004E317C" w:rsidRDefault="00983BA0" w:rsidP="00983BA0">
      <w:pPr>
        <w:rPr>
          <w:shd w:val="clear" w:color="auto" w:fill="FFFFFF"/>
        </w:rPr>
      </w:pPr>
      <w:proofErr w:type="gramStart"/>
      <w:r w:rsidRPr="004E317C">
        <w:rPr>
          <w:shd w:val="clear" w:color="auto" w:fill="FFFFFF"/>
        </w:rPr>
        <w:t>¹ Conforme</w:t>
      </w:r>
      <w:proofErr w:type="gramEnd"/>
      <w:r w:rsidRPr="004E317C">
        <w:rPr>
          <w:shd w:val="clear" w:color="auto" w:fill="FFFFFF"/>
        </w:rPr>
        <w:t xml:space="preserve"> disponível em: &lt;</w:t>
      </w:r>
      <w:r w:rsidRPr="004E317C">
        <w:t xml:space="preserve"> </w:t>
      </w:r>
      <w:r w:rsidRPr="004E317C">
        <w:rPr>
          <w:shd w:val="clear" w:color="auto" w:fill="FFFFFF"/>
        </w:rPr>
        <w:t xml:space="preserve">http://ibmcampusbrasil.com/hRx2N4/data-streaming-information-technology-sao-paulo-sao-paulo-74075br&gt;. Acesso em: 22 jul. 2017. </w:t>
      </w:r>
    </w:p>
    <w:p w14:paraId="1DE8942A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7E88D71C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62B154CA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480EC0E5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790AE02A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31469655" w14:textId="428C2029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14BAA4A8" w14:textId="3355F54B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03B00056" w14:textId="12099EAA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161894CF" w14:textId="481193C1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655E22AF" w14:textId="77777777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7C020415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74638539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28FAD59E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39E1D641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27E55CDF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2528A803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23C23C21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55A6C11E" w14:textId="77777777" w:rsidR="00983BA0" w:rsidRPr="00B84928" w:rsidRDefault="00983BA0" w:rsidP="00983BA0">
      <w:pPr>
        <w:pStyle w:val="Ttulo1"/>
        <w:jc w:val="center"/>
      </w:pPr>
      <w:bookmarkStart w:id="43" w:name="_Toc422235"/>
      <w:bookmarkStart w:id="44" w:name="_Toc422338"/>
      <w:r>
        <w:rPr>
          <w:lang w:val="pt-BR"/>
        </w:rPr>
        <w:lastRenderedPageBreak/>
        <w:t>ANEXOS</w:t>
      </w:r>
      <w:bookmarkEnd w:id="43"/>
      <w:bookmarkEnd w:id="44"/>
    </w:p>
    <w:p w14:paraId="794B9162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6315559C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448228FF" w14:textId="77777777" w:rsidR="00983BA0" w:rsidRDefault="00983BA0" w:rsidP="00983BA0">
      <w:pPr>
        <w:spacing w:line="480" w:lineRule="auto"/>
        <w:jc w:val="both"/>
        <w:rPr>
          <w:color w:val="FF0000"/>
          <w:shd w:val="clear" w:color="auto" w:fill="FFFFFF"/>
        </w:rPr>
      </w:pPr>
      <w:r w:rsidRPr="00B03BB4">
        <w:rPr>
          <w:b/>
          <w:color w:val="FF0000"/>
          <w:shd w:val="clear" w:color="auto" w:fill="FFFFFF"/>
        </w:rPr>
        <w:t>Obs.</w:t>
      </w:r>
      <w:r w:rsidRPr="00B03BB4">
        <w:rPr>
          <w:color w:val="FF0000"/>
          <w:shd w:val="clear" w:color="auto" w:fill="FFFFFF"/>
        </w:rPr>
        <w:t xml:space="preserve"> </w:t>
      </w:r>
      <w:r>
        <w:rPr>
          <w:color w:val="FF0000"/>
          <w:shd w:val="clear" w:color="auto" w:fill="FFFFFF"/>
        </w:rPr>
        <w:t>Caso seja necessário</w:t>
      </w:r>
      <w:r w:rsidRPr="00B03BB4">
        <w:rPr>
          <w:color w:val="FF0000"/>
          <w:shd w:val="clear" w:color="auto" w:fill="FFFFFF"/>
        </w:rPr>
        <w:t xml:space="preserve">. </w:t>
      </w:r>
    </w:p>
    <w:p w14:paraId="506BAAFB" w14:textId="77777777" w:rsidR="00983BA0" w:rsidRPr="003A5759" w:rsidRDefault="00983BA0" w:rsidP="00983BA0">
      <w:pPr>
        <w:ind w:left="567"/>
        <w:jc w:val="both"/>
        <w:rPr>
          <w:color w:val="FF0000"/>
          <w:shd w:val="clear" w:color="auto" w:fill="FFFFFF"/>
        </w:rPr>
      </w:pPr>
      <w:r w:rsidRPr="003A5759">
        <w:rPr>
          <w:color w:val="FF0000"/>
          <w:szCs w:val="27"/>
          <w:shd w:val="clear" w:color="auto" w:fill="FFFFFF"/>
        </w:rPr>
        <w:t>Segundo a NBR 14724</w:t>
      </w:r>
      <w:r>
        <w:rPr>
          <w:color w:val="FF0000"/>
          <w:szCs w:val="27"/>
          <w:shd w:val="clear" w:color="auto" w:fill="FFFFFF"/>
        </w:rPr>
        <w:t>,</w:t>
      </w:r>
      <w:r w:rsidRPr="003A5759">
        <w:rPr>
          <w:color w:val="FF0000"/>
          <w:szCs w:val="27"/>
          <w:shd w:val="clear" w:color="auto" w:fill="FFFFFF"/>
        </w:rPr>
        <w:t xml:space="preserve"> de dezembro de 2005, a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diferença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entre Anexo e Apêndice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color w:val="FF0000"/>
          <w:szCs w:val="27"/>
          <w:shd w:val="clear" w:color="auto" w:fill="FFFFFF"/>
        </w:rPr>
        <w:t>é que o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Anexo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color w:val="FF0000"/>
          <w:szCs w:val="27"/>
          <w:shd w:val="clear" w:color="auto" w:fill="FFFFFF"/>
        </w:rPr>
        <w:t xml:space="preserve">é um texto ou documento não elaborado pelo autor do Trabalho Científico (monografia, </w:t>
      </w:r>
      <w:proofErr w:type="gramStart"/>
      <w:r w:rsidRPr="003A5759">
        <w:rPr>
          <w:color w:val="FF0000"/>
          <w:szCs w:val="27"/>
          <w:shd w:val="clear" w:color="auto" w:fill="FFFFFF"/>
        </w:rPr>
        <w:t>tese, etc.</w:t>
      </w:r>
      <w:proofErr w:type="gramEnd"/>
      <w:r w:rsidRPr="003A5759">
        <w:rPr>
          <w:color w:val="FF0000"/>
          <w:szCs w:val="27"/>
          <w:shd w:val="clear" w:color="auto" w:fill="FFFFFF"/>
        </w:rPr>
        <w:t>) e o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Apêndice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color w:val="FF0000"/>
          <w:szCs w:val="27"/>
          <w:shd w:val="clear" w:color="auto" w:fill="FFFFFF"/>
        </w:rPr>
        <w:t xml:space="preserve">é um texto ou documento elaborado pelo autor do </w:t>
      </w:r>
      <w:r>
        <w:rPr>
          <w:color w:val="FF0000"/>
          <w:szCs w:val="27"/>
          <w:shd w:val="clear" w:color="auto" w:fill="FFFFFF"/>
        </w:rPr>
        <w:t>trabalho.</w:t>
      </w:r>
    </w:p>
    <w:p w14:paraId="4D8B520C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74D781A7" w14:textId="70F4AAD3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0A95E812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33F4AC84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4C8B23B6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10E5DC34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5D3D7D9F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1B092896" w14:textId="7D857B4C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04D7FB23" w14:textId="5A9B83A1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1B1591DB" w14:textId="25893449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1BA79110" w14:textId="0674E3AA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4D4EA3DC" w14:textId="5CF1041D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2537BA88" w14:textId="65FBBFC2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05F852D7" w14:textId="77777777" w:rsidR="0042370C" w:rsidRDefault="0042370C" w:rsidP="00983BA0">
      <w:pPr>
        <w:spacing w:line="480" w:lineRule="auto"/>
        <w:jc w:val="both"/>
        <w:rPr>
          <w:shd w:val="clear" w:color="auto" w:fill="FFFFFF"/>
        </w:rPr>
      </w:pPr>
    </w:p>
    <w:p w14:paraId="4966C494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0690438D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677C2D45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3E53516E" w14:textId="77777777" w:rsidR="0042370C" w:rsidRDefault="0042370C" w:rsidP="00983BA0">
      <w:pPr>
        <w:pStyle w:val="Ttulo1"/>
        <w:jc w:val="center"/>
        <w:rPr>
          <w:lang w:val="pt-BR"/>
        </w:rPr>
      </w:pPr>
      <w:bookmarkStart w:id="45" w:name="_Toc422236"/>
      <w:bookmarkStart w:id="46" w:name="_Toc422339"/>
    </w:p>
    <w:p w14:paraId="67E9B31E" w14:textId="67659007" w:rsidR="00983BA0" w:rsidRPr="00B84928" w:rsidRDefault="00983BA0" w:rsidP="00983BA0">
      <w:pPr>
        <w:pStyle w:val="Ttulo1"/>
        <w:jc w:val="center"/>
      </w:pPr>
      <w:r>
        <w:rPr>
          <w:lang w:val="pt-BR"/>
        </w:rPr>
        <w:t>APÊNDICE</w:t>
      </w:r>
      <w:bookmarkEnd w:id="45"/>
      <w:bookmarkEnd w:id="46"/>
      <w:r>
        <w:rPr>
          <w:lang w:val="pt-BR"/>
        </w:rPr>
        <w:t xml:space="preserve"> </w:t>
      </w:r>
    </w:p>
    <w:p w14:paraId="0B89825C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355AAB96" w14:textId="77777777" w:rsidR="00983BA0" w:rsidRDefault="00983BA0" w:rsidP="00983BA0">
      <w:pPr>
        <w:spacing w:line="480" w:lineRule="auto"/>
        <w:jc w:val="both"/>
        <w:rPr>
          <w:color w:val="FF0000"/>
          <w:shd w:val="clear" w:color="auto" w:fill="FFFFFF"/>
        </w:rPr>
      </w:pPr>
      <w:r w:rsidRPr="00B03BB4">
        <w:rPr>
          <w:b/>
          <w:color w:val="FF0000"/>
          <w:shd w:val="clear" w:color="auto" w:fill="FFFFFF"/>
        </w:rPr>
        <w:t>Obs.</w:t>
      </w:r>
      <w:r w:rsidRPr="00B03BB4">
        <w:rPr>
          <w:color w:val="FF0000"/>
          <w:shd w:val="clear" w:color="auto" w:fill="FFFFFF"/>
        </w:rPr>
        <w:t xml:space="preserve"> </w:t>
      </w:r>
      <w:r>
        <w:rPr>
          <w:color w:val="FF0000"/>
          <w:shd w:val="clear" w:color="auto" w:fill="FFFFFF"/>
        </w:rPr>
        <w:t>Caso seja necessário</w:t>
      </w:r>
      <w:r w:rsidRPr="00B03BB4">
        <w:rPr>
          <w:color w:val="FF0000"/>
          <w:shd w:val="clear" w:color="auto" w:fill="FFFFFF"/>
        </w:rPr>
        <w:t xml:space="preserve">. </w:t>
      </w:r>
    </w:p>
    <w:p w14:paraId="72755AC1" w14:textId="77777777" w:rsidR="00983BA0" w:rsidRPr="003A5759" w:rsidRDefault="00983BA0" w:rsidP="00983BA0">
      <w:pPr>
        <w:ind w:left="567"/>
        <w:jc w:val="both"/>
        <w:rPr>
          <w:color w:val="FF0000"/>
          <w:shd w:val="clear" w:color="auto" w:fill="FFFFFF"/>
        </w:rPr>
      </w:pPr>
      <w:r w:rsidRPr="003A5759">
        <w:rPr>
          <w:color w:val="FF0000"/>
          <w:szCs w:val="27"/>
          <w:shd w:val="clear" w:color="auto" w:fill="FFFFFF"/>
        </w:rPr>
        <w:t>Segundo a NBR 14724</w:t>
      </w:r>
      <w:r>
        <w:rPr>
          <w:color w:val="FF0000"/>
          <w:szCs w:val="27"/>
          <w:shd w:val="clear" w:color="auto" w:fill="FFFFFF"/>
        </w:rPr>
        <w:t>,</w:t>
      </w:r>
      <w:r w:rsidRPr="003A5759">
        <w:rPr>
          <w:color w:val="FF0000"/>
          <w:szCs w:val="27"/>
          <w:shd w:val="clear" w:color="auto" w:fill="FFFFFF"/>
        </w:rPr>
        <w:t xml:space="preserve"> de dezembro de 2005, a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diferença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entre Anexo e Apêndice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color w:val="FF0000"/>
          <w:szCs w:val="27"/>
          <w:shd w:val="clear" w:color="auto" w:fill="FFFFFF"/>
        </w:rPr>
        <w:t>é que o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Anexo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color w:val="FF0000"/>
          <w:szCs w:val="27"/>
          <w:shd w:val="clear" w:color="auto" w:fill="FFFFFF"/>
        </w:rPr>
        <w:t xml:space="preserve">é um texto ou documento não elaborado pelo autor do Trabalho Científico (monografia, </w:t>
      </w:r>
      <w:proofErr w:type="gramStart"/>
      <w:r w:rsidRPr="003A5759">
        <w:rPr>
          <w:color w:val="FF0000"/>
          <w:szCs w:val="27"/>
          <w:shd w:val="clear" w:color="auto" w:fill="FFFFFF"/>
        </w:rPr>
        <w:t>tese, etc.</w:t>
      </w:r>
      <w:proofErr w:type="gramEnd"/>
      <w:r w:rsidRPr="003A5759">
        <w:rPr>
          <w:color w:val="FF0000"/>
          <w:szCs w:val="27"/>
          <w:shd w:val="clear" w:color="auto" w:fill="FFFFFF"/>
        </w:rPr>
        <w:t>) e o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b/>
          <w:bCs/>
          <w:color w:val="FF0000"/>
          <w:szCs w:val="27"/>
          <w:shd w:val="clear" w:color="auto" w:fill="FFFFFF"/>
        </w:rPr>
        <w:t>Apêndice</w:t>
      </w:r>
      <w:r w:rsidRPr="003A5759">
        <w:rPr>
          <w:rStyle w:val="apple-converted-space"/>
          <w:color w:val="FF0000"/>
          <w:szCs w:val="27"/>
          <w:shd w:val="clear" w:color="auto" w:fill="FFFFFF"/>
        </w:rPr>
        <w:t> </w:t>
      </w:r>
      <w:r w:rsidRPr="003A5759">
        <w:rPr>
          <w:color w:val="FF0000"/>
          <w:szCs w:val="27"/>
          <w:shd w:val="clear" w:color="auto" w:fill="FFFFFF"/>
        </w:rPr>
        <w:t xml:space="preserve">é um texto ou documento elaborado pelo autor do </w:t>
      </w:r>
      <w:r>
        <w:rPr>
          <w:color w:val="FF0000"/>
          <w:szCs w:val="27"/>
          <w:shd w:val="clear" w:color="auto" w:fill="FFFFFF"/>
        </w:rPr>
        <w:t>trabalho.</w:t>
      </w:r>
    </w:p>
    <w:p w14:paraId="1B277FF9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55652FA0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25E0E17F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3F378CD8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51230DCA" w14:textId="77777777" w:rsidR="00983BA0" w:rsidRDefault="00983BA0" w:rsidP="00983BA0">
      <w:pPr>
        <w:spacing w:line="480" w:lineRule="auto"/>
        <w:jc w:val="both"/>
        <w:rPr>
          <w:shd w:val="clear" w:color="auto" w:fill="FFFFFF"/>
        </w:rPr>
      </w:pPr>
    </w:p>
    <w:p w14:paraId="48D4D79F" w14:textId="77777777" w:rsidR="0070019C" w:rsidRPr="00983BA0" w:rsidRDefault="0070019C" w:rsidP="00983BA0">
      <w:pPr>
        <w:pStyle w:val="Ttulo1"/>
        <w:jc w:val="center"/>
        <w:rPr>
          <w:shd w:val="clear" w:color="auto" w:fill="FFFFFF"/>
          <w:lang w:val="pt-BR"/>
        </w:rPr>
      </w:pPr>
    </w:p>
    <w:p w14:paraId="2860D56A" w14:textId="77777777" w:rsidR="0070019C" w:rsidRDefault="0070019C" w:rsidP="00E228EF">
      <w:pPr>
        <w:spacing w:line="480" w:lineRule="auto"/>
        <w:jc w:val="both"/>
        <w:rPr>
          <w:shd w:val="clear" w:color="auto" w:fill="FFFFFF"/>
        </w:rPr>
      </w:pPr>
    </w:p>
    <w:p w14:paraId="25E81781" w14:textId="77777777" w:rsidR="0070019C" w:rsidRDefault="0070019C" w:rsidP="00E228EF">
      <w:pPr>
        <w:spacing w:line="480" w:lineRule="auto"/>
        <w:jc w:val="both"/>
        <w:rPr>
          <w:shd w:val="clear" w:color="auto" w:fill="FFFFFF"/>
        </w:rPr>
      </w:pPr>
    </w:p>
    <w:sectPr w:rsidR="0070019C" w:rsidSect="00DB5D29">
      <w:headerReference w:type="default" r:id="rId16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789F" w14:textId="77777777" w:rsidR="00C63818" w:rsidRDefault="00C63818" w:rsidP="00D81589">
      <w:r>
        <w:separator/>
      </w:r>
    </w:p>
  </w:endnote>
  <w:endnote w:type="continuationSeparator" w:id="0">
    <w:p w14:paraId="558A89D0" w14:textId="77777777" w:rsidR="00C63818" w:rsidRDefault="00C63818" w:rsidP="00D8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4771" w14:textId="77777777" w:rsidR="00C63818" w:rsidRDefault="00C63818" w:rsidP="00D81589">
      <w:r>
        <w:separator/>
      </w:r>
    </w:p>
  </w:footnote>
  <w:footnote w:type="continuationSeparator" w:id="0">
    <w:p w14:paraId="7FD1FAB8" w14:textId="77777777" w:rsidR="00C63818" w:rsidRDefault="00C63818" w:rsidP="00D81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C8AD" w14:textId="77777777" w:rsidR="0042370C" w:rsidRDefault="0042370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BR"/>
      </w:rPr>
      <w:t>2</w:t>
    </w:r>
    <w:r>
      <w:fldChar w:fldCharType="end"/>
    </w:r>
  </w:p>
  <w:p w14:paraId="651B863C" w14:textId="77777777" w:rsidR="0042370C" w:rsidRDefault="004237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443A" w14:textId="77777777" w:rsidR="00DB5D29" w:rsidRDefault="00DB5D2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BR"/>
      </w:rPr>
      <w:t>2</w:t>
    </w:r>
    <w:r>
      <w:fldChar w:fldCharType="end"/>
    </w:r>
  </w:p>
  <w:p w14:paraId="42652D69" w14:textId="77777777" w:rsidR="00DB5D29" w:rsidRDefault="00DB5D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/>
    </w:pict>
  </w:numPicBullet>
  <w:abstractNum w:abstractNumId="0" w15:restartNumberingAfterBreak="0">
    <w:nsid w:val="08166601"/>
    <w:multiLevelType w:val="hybridMultilevel"/>
    <w:tmpl w:val="BEA079E4"/>
    <w:lvl w:ilvl="0" w:tplc="22D0E68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D040FD7"/>
    <w:multiLevelType w:val="multilevel"/>
    <w:tmpl w:val="BED8025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276DAA"/>
    <w:multiLevelType w:val="hybridMultilevel"/>
    <w:tmpl w:val="679682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57832"/>
    <w:multiLevelType w:val="hybridMultilevel"/>
    <w:tmpl w:val="393AE664"/>
    <w:lvl w:ilvl="0" w:tplc="06684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449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B26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76C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60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4AC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D6D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CEA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AC0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035FC4"/>
    <w:multiLevelType w:val="multilevel"/>
    <w:tmpl w:val="49EC6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757F6E"/>
    <w:multiLevelType w:val="hybridMultilevel"/>
    <w:tmpl w:val="F32C7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67E18"/>
    <w:multiLevelType w:val="hybridMultilevel"/>
    <w:tmpl w:val="8D6A8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2B0"/>
    <w:multiLevelType w:val="hybridMultilevel"/>
    <w:tmpl w:val="612C2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00F6C"/>
    <w:multiLevelType w:val="hybridMultilevel"/>
    <w:tmpl w:val="8AB84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F6FA9"/>
    <w:multiLevelType w:val="hybridMultilevel"/>
    <w:tmpl w:val="47A88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53E1F"/>
    <w:multiLevelType w:val="multilevel"/>
    <w:tmpl w:val="CFF690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1" w15:restartNumberingAfterBreak="0">
    <w:nsid w:val="1C72761F"/>
    <w:multiLevelType w:val="hybridMultilevel"/>
    <w:tmpl w:val="94FAB6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D0780"/>
    <w:multiLevelType w:val="hybridMultilevel"/>
    <w:tmpl w:val="BE207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B53"/>
    <w:multiLevelType w:val="multilevel"/>
    <w:tmpl w:val="584851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422AED"/>
    <w:multiLevelType w:val="hybridMultilevel"/>
    <w:tmpl w:val="EF72A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60CF0"/>
    <w:multiLevelType w:val="multilevel"/>
    <w:tmpl w:val="DF64A8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0F72060"/>
    <w:multiLevelType w:val="multilevel"/>
    <w:tmpl w:val="847C13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A16374"/>
    <w:multiLevelType w:val="hybridMultilevel"/>
    <w:tmpl w:val="5350A4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26313"/>
    <w:multiLevelType w:val="hybridMultilevel"/>
    <w:tmpl w:val="30CA02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21C1"/>
    <w:multiLevelType w:val="hybridMultilevel"/>
    <w:tmpl w:val="03BE0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369E5"/>
    <w:multiLevelType w:val="multilevel"/>
    <w:tmpl w:val="7268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91DAB"/>
    <w:multiLevelType w:val="hybridMultilevel"/>
    <w:tmpl w:val="125C9254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406F1801"/>
    <w:multiLevelType w:val="multilevel"/>
    <w:tmpl w:val="36B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D583D"/>
    <w:multiLevelType w:val="multilevel"/>
    <w:tmpl w:val="E3CE11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9F62F68"/>
    <w:multiLevelType w:val="hybridMultilevel"/>
    <w:tmpl w:val="FFD8BD4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ACE1760"/>
    <w:multiLevelType w:val="hybridMultilevel"/>
    <w:tmpl w:val="FEAE24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20FB0"/>
    <w:multiLevelType w:val="multilevel"/>
    <w:tmpl w:val="DF64A8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DE0F6C"/>
    <w:multiLevelType w:val="hybridMultilevel"/>
    <w:tmpl w:val="CC00A3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35007"/>
    <w:multiLevelType w:val="multilevel"/>
    <w:tmpl w:val="AFAA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071A3"/>
    <w:multiLevelType w:val="hybridMultilevel"/>
    <w:tmpl w:val="B9F222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94C73"/>
    <w:multiLevelType w:val="hybridMultilevel"/>
    <w:tmpl w:val="4F7E0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1152AD"/>
    <w:multiLevelType w:val="hybridMultilevel"/>
    <w:tmpl w:val="36D8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C0FC5"/>
    <w:multiLevelType w:val="hybridMultilevel"/>
    <w:tmpl w:val="77628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51A3E"/>
    <w:multiLevelType w:val="hybridMultilevel"/>
    <w:tmpl w:val="E9260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65F6A"/>
    <w:multiLevelType w:val="multilevel"/>
    <w:tmpl w:val="598257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4BD02C5"/>
    <w:multiLevelType w:val="multilevel"/>
    <w:tmpl w:val="EFB81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7EC0B43"/>
    <w:multiLevelType w:val="multilevel"/>
    <w:tmpl w:val="B12EE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9121231"/>
    <w:multiLevelType w:val="multilevel"/>
    <w:tmpl w:val="1FBCEE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C4C60A9"/>
    <w:multiLevelType w:val="multilevel"/>
    <w:tmpl w:val="FEF0E0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E44157"/>
    <w:multiLevelType w:val="hybridMultilevel"/>
    <w:tmpl w:val="AE403FC8"/>
    <w:lvl w:ilvl="0" w:tplc="462A3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00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C34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A8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69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7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C9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4C3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E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1562DB"/>
    <w:multiLevelType w:val="multilevel"/>
    <w:tmpl w:val="BED8025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31"/>
  </w:num>
  <w:num w:numId="5">
    <w:abstractNumId w:val="30"/>
  </w:num>
  <w:num w:numId="6">
    <w:abstractNumId w:val="19"/>
  </w:num>
  <w:num w:numId="7">
    <w:abstractNumId w:val="5"/>
  </w:num>
  <w:num w:numId="8">
    <w:abstractNumId w:val="12"/>
  </w:num>
  <w:num w:numId="9">
    <w:abstractNumId w:val="14"/>
  </w:num>
  <w:num w:numId="10">
    <w:abstractNumId w:val="32"/>
  </w:num>
  <w:num w:numId="11">
    <w:abstractNumId w:val="8"/>
  </w:num>
  <w:num w:numId="12">
    <w:abstractNumId w:val="28"/>
  </w:num>
  <w:num w:numId="13">
    <w:abstractNumId w:val="22"/>
  </w:num>
  <w:num w:numId="14">
    <w:abstractNumId w:val="2"/>
  </w:num>
  <w:num w:numId="15">
    <w:abstractNumId w:val="34"/>
  </w:num>
  <w:num w:numId="16">
    <w:abstractNumId w:val="26"/>
  </w:num>
  <w:num w:numId="17">
    <w:abstractNumId w:val="15"/>
  </w:num>
  <w:num w:numId="18">
    <w:abstractNumId w:val="10"/>
  </w:num>
  <w:num w:numId="19">
    <w:abstractNumId w:val="23"/>
  </w:num>
  <w:num w:numId="20">
    <w:abstractNumId w:val="37"/>
  </w:num>
  <w:num w:numId="21">
    <w:abstractNumId w:val="35"/>
  </w:num>
  <w:num w:numId="22">
    <w:abstractNumId w:val="13"/>
  </w:num>
  <w:num w:numId="23">
    <w:abstractNumId w:val="38"/>
  </w:num>
  <w:num w:numId="24">
    <w:abstractNumId w:val="7"/>
  </w:num>
  <w:num w:numId="25">
    <w:abstractNumId w:val="33"/>
  </w:num>
  <w:num w:numId="26">
    <w:abstractNumId w:val="29"/>
  </w:num>
  <w:num w:numId="27">
    <w:abstractNumId w:val="36"/>
  </w:num>
  <w:num w:numId="28">
    <w:abstractNumId w:val="39"/>
  </w:num>
  <w:num w:numId="29">
    <w:abstractNumId w:val="11"/>
  </w:num>
  <w:num w:numId="30">
    <w:abstractNumId w:val="4"/>
  </w:num>
  <w:num w:numId="31">
    <w:abstractNumId w:val="18"/>
  </w:num>
  <w:num w:numId="32">
    <w:abstractNumId w:val="16"/>
  </w:num>
  <w:num w:numId="33">
    <w:abstractNumId w:val="6"/>
  </w:num>
  <w:num w:numId="34">
    <w:abstractNumId w:val="27"/>
  </w:num>
  <w:num w:numId="35">
    <w:abstractNumId w:val="17"/>
  </w:num>
  <w:num w:numId="36">
    <w:abstractNumId w:val="24"/>
  </w:num>
  <w:num w:numId="37">
    <w:abstractNumId w:val="1"/>
  </w:num>
  <w:num w:numId="38">
    <w:abstractNumId w:val="3"/>
  </w:num>
  <w:num w:numId="39">
    <w:abstractNumId w:val="40"/>
  </w:num>
  <w:num w:numId="40">
    <w:abstractNumId w:val="25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58D3"/>
    <w:rsid w:val="00003FA2"/>
    <w:rsid w:val="00007C41"/>
    <w:rsid w:val="0001046C"/>
    <w:rsid w:val="00020171"/>
    <w:rsid w:val="00021084"/>
    <w:rsid w:val="00021349"/>
    <w:rsid w:val="00022259"/>
    <w:rsid w:val="00023EBA"/>
    <w:rsid w:val="00025052"/>
    <w:rsid w:val="0003017F"/>
    <w:rsid w:val="00036050"/>
    <w:rsid w:val="000445E5"/>
    <w:rsid w:val="000459B5"/>
    <w:rsid w:val="000459F4"/>
    <w:rsid w:val="00047689"/>
    <w:rsid w:val="000615F8"/>
    <w:rsid w:val="0006516A"/>
    <w:rsid w:val="00065B04"/>
    <w:rsid w:val="000705D0"/>
    <w:rsid w:val="000719D9"/>
    <w:rsid w:val="000803F2"/>
    <w:rsid w:val="000807DD"/>
    <w:rsid w:val="0008168B"/>
    <w:rsid w:val="00084770"/>
    <w:rsid w:val="000932AF"/>
    <w:rsid w:val="000934DD"/>
    <w:rsid w:val="00094D6A"/>
    <w:rsid w:val="000959F4"/>
    <w:rsid w:val="00096619"/>
    <w:rsid w:val="000A4217"/>
    <w:rsid w:val="000B0462"/>
    <w:rsid w:val="000B139E"/>
    <w:rsid w:val="000B1ABA"/>
    <w:rsid w:val="000B1FC4"/>
    <w:rsid w:val="000B4CA8"/>
    <w:rsid w:val="000B7034"/>
    <w:rsid w:val="000B7F0B"/>
    <w:rsid w:val="000C0202"/>
    <w:rsid w:val="000C1CFE"/>
    <w:rsid w:val="000C3C52"/>
    <w:rsid w:val="000C4D79"/>
    <w:rsid w:val="000C7CD8"/>
    <w:rsid w:val="000C7EA7"/>
    <w:rsid w:val="000D1CCD"/>
    <w:rsid w:val="000E085D"/>
    <w:rsid w:val="000E0B22"/>
    <w:rsid w:val="000E3CF2"/>
    <w:rsid w:val="000E3E4F"/>
    <w:rsid w:val="000E7546"/>
    <w:rsid w:val="000F0442"/>
    <w:rsid w:val="000F239B"/>
    <w:rsid w:val="001003FF"/>
    <w:rsid w:val="00102CF3"/>
    <w:rsid w:val="0010402A"/>
    <w:rsid w:val="001045A0"/>
    <w:rsid w:val="001079B4"/>
    <w:rsid w:val="00110036"/>
    <w:rsid w:val="00111089"/>
    <w:rsid w:val="00112BC9"/>
    <w:rsid w:val="00115CED"/>
    <w:rsid w:val="00123975"/>
    <w:rsid w:val="0012470D"/>
    <w:rsid w:val="00130DB0"/>
    <w:rsid w:val="00131B80"/>
    <w:rsid w:val="00134D99"/>
    <w:rsid w:val="00136E0F"/>
    <w:rsid w:val="001404E0"/>
    <w:rsid w:val="001452D5"/>
    <w:rsid w:val="00145B40"/>
    <w:rsid w:val="00151DC6"/>
    <w:rsid w:val="001535E2"/>
    <w:rsid w:val="00153A60"/>
    <w:rsid w:val="001562D7"/>
    <w:rsid w:val="00157AAE"/>
    <w:rsid w:val="00160EB3"/>
    <w:rsid w:val="001618C6"/>
    <w:rsid w:val="00162A8D"/>
    <w:rsid w:val="00162D12"/>
    <w:rsid w:val="00165C59"/>
    <w:rsid w:val="001668CE"/>
    <w:rsid w:val="00170CF5"/>
    <w:rsid w:val="00170F9F"/>
    <w:rsid w:val="0017181C"/>
    <w:rsid w:val="0017469F"/>
    <w:rsid w:val="001750BC"/>
    <w:rsid w:val="001820B0"/>
    <w:rsid w:val="0018243A"/>
    <w:rsid w:val="00182F01"/>
    <w:rsid w:val="001840FC"/>
    <w:rsid w:val="00184556"/>
    <w:rsid w:val="00187387"/>
    <w:rsid w:val="001906C9"/>
    <w:rsid w:val="00190F4A"/>
    <w:rsid w:val="00194BDF"/>
    <w:rsid w:val="0019662C"/>
    <w:rsid w:val="001A10F8"/>
    <w:rsid w:val="001A36C8"/>
    <w:rsid w:val="001A6571"/>
    <w:rsid w:val="001A6A04"/>
    <w:rsid w:val="001B1110"/>
    <w:rsid w:val="001B18DF"/>
    <w:rsid w:val="001B61C2"/>
    <w:rsid w:val="001C0495"/>
    <w:rsid w:val="001C2157"/>
    <w:rsid w:val="001C21F9"/>
    <w:rsid w:val="001C4BC1"/>
    <w:rsid w:val="001D06FE"/>
    <w:rsid w:val="001D2EB5"/>
    <w:rsid w:val="001D38DA"/>
    <w:rsid w:val="001D4770"/>
    <w:rsid w:val="001D5470"/>
    <w:rsid w:val="001E01FC"/>
    <w:rsid w:val="001E211E"/>
    <w:rsid w:val="001E2251"/>
    <w:rsid w:val="001E3972"/>
    <w:rsid w:val="001F076F"/>
    <w:rsid w:val="001F0FB6"/>
    <w:rsid w:val="001F5FF8"/>
    <w:rsid w:val="001F6463"/>
    <w:rsid w:val="001F674D"/>
    <w:rsid w:val="0020119D"/>
    <w:rsid w:val="002058BD"/>
    <w:rsid w:val="0020637B"/>
    <w:rsid w:val="00207118"/>
    <w:rsid w:val="00211350"/>
    <w:rsid w:val="00216937"/>
    <w:rsid w:val="0022011A"/>
    <w:rsid w:val="002240B6"/>
    <w:rsid w:val="0022557F"/>
    <w:rsid w:val="00226349"/>
    <w:rsid w:val="0022637D"/>
    <w:rsid w:val="0023321B"/>
    <w:rsid w:val="00234213"/>
    <w:rsid w:val="0023602A"/>
    <w:rsid w:val="00236BED"/>
    <w:rsid w:val="00237A12"/>
    <w:rsid w:val="002426D4"/>
    <w:rsid w:val="0024680F"/>
    <w:rsid w:val="00247980"/>
    <w:rsid w:val="00247FD8"/>
    <w:rsid w:val="002505E2"/>
    <w:rsid w:val="00250B3A"/>
    <w:rsid w:val="00254AA7"/>
    <w:rsid w:val="0026007C"/>
    <w:rsid w:val="0026224F"/>
    <w:rsid w:val="00262B2B"/>
    <w:rsid w:val="00263887"/>
    <w:rsid w:val="002643F6"/>
    <w:rsid w:val="00264DC7"/>
    <w:rsid w:val="00271617"/>
    <w:rsid w:val="002729A2"/>
    <w:rsid w:val="002732EE"/>
    <w:rsid w:val="002745B7"/>
    <w:rsid w:val="0028187E"/>
    <w:rsid w:val="002835F5"/>
    <w:rsid w:val="00286B2A"/>
    <w:rsid w:val="00287795"/>
    <w:rsid w:val="00295295"/>
    <w:rsid w:val="002A160C"/>
    <w:rsid w:val="002A4175"/>
    <w:rsid w:val="002A56AA"/>
    <w:rsid w:val="002B14C9"/>
    <w:rsid w:val="002B5333"/>
    <w:rsid w:val="002C0D17"/>
    <w:rsid w:val="002C2B8F"/>
    <w:rsid w:val="002C3345"/>
    <w:rsid w:val="002C508A"/>
    <w:rsid w:val="002C7759"/>
    <w:rsid w:val="002D20B2"/>
    <w:rsid w:val="002D3E72"/>
    <w:rsid w:val="002D41B9"/>
    <w:rsid w:val="002D5477"/>
    <w:rsid w:val="002D59B2"/>
    <w:rsid w:val="002D7241"/>
    <w:rsid w:val="002D7316"/>
    <w:rsid w:val="002D7D56"/>
    <w:rsid w:val="002E1368"/>
    <w:rsid w:val="002E3281"/>
    <w:rsid w:val="002E4639"/>
    <w:rsid w:val="002F2355"/>
    <w:rsid w:val="002F2B6F"/>
    <w:rsid w:val="002F688C"/>
    <w:rsid w:val="003032CA"/>
    <w:rsid w:val="003045CC"/>
    <w:rsid w:val="00314327"/>
    <w:rsid w:val="003275B9"/>
    <w:rsid w:val="00330F87"/>
    <w:rsid w:val="0033208C"/>
    <w:rsid w:val="00332097"/>
    <w:rsid w:val="00334E96"/>
    <w:rsid w:val="00335693"/>
    <w:rsid w:val="003359D2"/>
    <w:rsid w:val="0033601B"/>
    <w:rsid w:val="00336415"/>
    <w:rsid w:val="003404D7"/>
    <w:rsid w:val="00340C45"/>
    <w:rsid w:val="00341380"/>
    <w:rsid w:val="00341F56"/>
    <w:rsid w:val="00342A6B"/>
    <w:rsid w:val="0035212D"/>
    <w:rsid w:val="003533A4"/>
    <w:rsid w:val="00355987"/>
    <w:rsid w:val="0036237A"/>
    <w:rsid w:val="0036429F"/>
    <w:rsid w:val="00364345"/>
    <w:rsid w:val="00364DEF"/>
    <w:rsid w:val="00367F3F"/>
    <w:rsid w:val="0037531A"/>
    <w:rsid w:val="003825F6"/>
    <w:rsid w:val="00382953"/>
    <w:rsid w:val="003830EA"/>
    <w:rsid w:val="00383858"/>
    <w:rsid w:val="003903B1"/>
    <w:rsid w:val="00391E62"/>
    <w:rsid w:val="00392B43"/>
    <w:rsid w:val="00394C4E"/>
    <w:rsid w:val="00394DAD"/>
    <w:rsid w:val="00395914"/>
    <w:rsid w:val="00395993"/>
    <w:rsid w:val="0039656C"/>
    <w:rsid w:val="003966ED"/>
    <w:rsid w:val="003A0417"/>
    <w:rsid w:val="003A365F"/>
    <w:rsid w:val="003A467E"/>
    <w:rsid w:val="003A78A8"/>
    <w:rsid w:val="003B1480"/>
    <w:rsid w:val="003B2E60"/>
    <w:rsid w:val="003B3FE1"/>
    <w:rsid w:val="003B6B7D"/>
    <w:rsid w:val="003B75F4"/>
    <w:rsid w:val="003B785B"/>
    <w:rsid w:val="003C0614"/>
    <w:rsid w:val="003C1DAB"/>
    <w:rsid w:val="003C36E2"/>
    <w:rsid w:val="003C3ACE"/>
    <w:rsid w:val="003C66C6"/>
    <w:rsid w:val="003D1488"/>
    <w:rsid w:val="003D1D37"/>
    <w:rsid w:val="003D26CA"/>
    <w:rsid w:val="003D4917"/>
    <w:rsid w:val="003D67B4"/>
    <w:rsid w:val="003E400B"/>
    <w:rsid w:val="003E42C3"/>
    <w:rsid w:val="003E7D08"/>
    <w:rsid w:val="003F35A0"/>
    <w:rsid w:val="003F76FE"/>
    <w:rsid w:val="00400FC8"/>
    <w:rsid w:val="00401EC9"/>
    <w:rsid w:val="00403313"/>
    <w:rsid w:val="00404733"/>
    <w:rsid w:val="004052D8"/>
    <w:rsid w:val="00405FCF"/>
    <w:rsid w:val="004112CD"/>
    <w:rsid w:val="004114A4"/>
    <w:rsid w:val="0041357A"/>
    <w:rsid w:val="00413983"/>
    <w:rsid w:val="00413CEE"/>
    <w:rsid w:val="00421C2E"/>
    <w:rsid w:val="00421F8E"/>
    <w:rsid w:val="0042370C"/>
    <w:rsid w:val="004239C2"/>
    <w:rsid w:val="00424008"/>
    <w:rsid w:val="00425249"/>
    <w:rsid w:val="00425720"/>
    <w:rsid w:val="0042583F"/>
    <w:rsid w:val="00430323"/>
    <w:rsid w:val="004341D7"/>
    <w:rsid w:val="004347BA"/>
    <w:rsid w:val="00435B95"/>
    <w:rsid w:val="00435D24"/>
    <w:rsid w:val="00440A29"/>
    <w:rsid w:val="004437A2"/>
    <w:rsid w:val="00446FBE"/>
    <w:rsid w:val="00450526"/>
    <w:rsid w:val="00450592"/>
    <w:rsid w:val="00451D08"/>
    <w:rsid w:val="004522CA"/>
    <w:rsid w:val="00453110"/>
    <w:rsid w:val="00456649"/>
    <w:rsid w:val="004612CD"/>
    <w:rsid w:val="00461A47"/>
    <w:rsid w:val="00462163"/>
    <w:rsid w:val="00462D13"/>
    <w:rsid w:val="004646F6"/>
    <w:rsid w:val="00466768"/>
    <w:rsid w:val="00466CB3"/>
    <w:rsid w:val="004776FE"/>
    <w:rsid w:val="0048312C"/>
    <w:rsid w:val="004855C7"/>
    <w:rsid w:val="00490BE4"/>
    <w:rsid w:val="00490D31"/>
    <w:rsid w:val="00491F1F"/>
    <w:rsid w:val="00492EB9"/>
    <w:rsid w:val="00493AB7"/>
    <w:rsid w:val="004945B9"/>
    <w:rsid w:val="00494EE6"/>
    <w:rsid w:val="00495446"/>
    <w:rsid w:val="004971B2"/>
    <w:rsid w:val="004975FC"/>
    <w:rsid w:val="004A32C0"/>
    <w:rsid w:val="004A5C77"/>
    <w:rsid w:val="004A74D7"/>
    <w:rsid w:val="004A77D5"/>
    <w:rsid w:val="004B03BB"/>
    <w:rsid w:val="004B0A11"/>
    <w:rsid w:val="004B11EE"/>
    <w:rsid w:val="004B19A5"/>
    <w:rsid w:val="004B2B04"/>
    <w:rsid w:val="004B3F0A"/>
    <w:rsid w:val="004B58D3"/>
    <w:rsid w:val="004B5BBF"/>
    <w:rsid w:val="004B5C08"/>
    <w:rsid w:val="004B7736"/>
    <w:rsid w:val="004B78D5"/>
    <w:rsid w:val="004B799C"/>
    <w:rsid w:val="004B7C19"/>
    <w:rsid w:val="004C3093"/>
    <w:rsid w:val="004C578D"/>
    <w:rsid w:val="004C6943"/>
    <w:rsid w:val="004C6B05"/>
    <w:rsid w:val="004D33FD"/>
    <w:rsid w:val="004E4B82"/>
    <w:rsid w:val="004E59AB"/>
    <w:rsid w:val="004E5CD2"/>
    <w:rsid w:val="004E7670"/>
    <w:rsid w:val="004F0A1A"/>
    <w:rsid w:val="004F2280"/>
    <w:rsid w:val="004F32A1"/>
    <w:rsid w:val="004F3DA2"/>
    <w:rsid w:val="004F52C1"/>
    <w:rsid w:val="005043EF"/>
    <w:rsid w:val="005114D4"/>
    <w:rsid w:val="00516C25"/>
    <w:rsid w:val="00516FD4"/>
    <w:rsid w:val="00523E2C"/>
    <w:rsid w:val="0053161B"/>
    <w:rsid w:val="00533669"/>
    <w:rsid w:val="005411F0"/>
    <w:rsid w:val="00542C7B"/>
    <w:rsid w:val="00544829"/>
    <w:rsid w:val="00544AE2"/>
    <w:rsid w:val="00545162"/>
    <w:rsid w:val="00547820"/>
    <w:rsid w:val="00550E5A"/>
    <w:rsid w:val="00551912"/>
    <w:rsid w:val="00553800"/>
    <w:rsid w:val="0055762B"/>
    <w:rsid w:val="005619DB"/>
    <w:rsid w:val="00562DD5"/>
    <w:rsid w:val="00564131"/>
    <w:rsid w:val="0057049E"/>
    <w:rsid w:val="00574938"/>
    <w:rsid w:val="00580483"/>
    <w:rsid w:val="005805C7"/>
    <w:rsid w:val="00580B17"/>
    <w:rsid w:val="00581242"/>
    <w:rsid w:val="00586C40"/>
    <w:rsid w:val="005903AE"/>
    <w:rsid w:val="00591DF1"/>
    <w:rsid w:val="00593FE2"/>
    <w:rsid w:val="005A10F9"/>
    <w:rsid w:val="005A1D60"/>
    <w:rsid w:val="005A3F6C"/>
    <w:rsid w:val="005A64F0"/>
    <w:rsid w:val="005A7D05"/>
    <w:rsid w:val="005B092E"/>
    <w:rsid w:val="005B0CDA"/>
    <w:rsid w:val="005B2518"/>
    <w:rsid w:val="005B5B42"/>
    <w:rsid w:val="005B5D69"/>
    <w:rsid w:val="005C20F6"/>
    <w:rsid w:val="005C2D7F"/>
    <w:rsid w:val="005C34B9"/>
    <w:rsid w:val="005C4209"/>
    <w:rsid w:val="005C6F59"/>
    <w:rsid w:val="005D1ACE"/>
    <w:rsid w:val="005D246B"/>
    <w:rsid w:val="005D3BB5"/>
    <w:rsid w:val="005D3BE6"/>
    <w:rsid w:val="005D59B9"/>
    <w:rsid w:val="005E65AC"/>
    <w:rsid w:val="005F0C33"/>
    <w:rsid w:val="005F3238"/>
    <w:rsid w:val="005F6B01"/>
    <w:rsid w:val="00603F5E"/>
    <w:rsid w:val="00604CC2"/>
    <w:rsid w:val="00607344"/>
    <w:rsid w:val="006100D1"/>
    <w:rsid w:val="0061320E"/>
    <w:rsid w:val="00613F8D"/>
    <w:rsid w:val="0061437E"/>
    <w:rsid w:val="00614838"/>
    <w:rsid w:val="00616247"/>
    <w:rsid w:val="00616609"/>
    <w:rsid w:val="00623E82"/>
    <w:rsid w:val="00624D42"/>
    <w:rsid w:val="00624E52"/>
    <w:rsid w:val="00626475"/>
    <w:rsid w:val="00627854"/>
    <w:rsid w:val="006301A9"/>
    <w:rsid w:val="00631902"/>
    <w:rsid w:val="00634408"/>
    <w:rsid w:val="006345F9"/>
    <w:rsid w:val="006352B2"/>
    <w:rsid w:val="0063626D"/>
    <w:rsid w:val="00651745"/>
    <w:rsid w:val="00651EC4"/>
    <w:rsid w:val="00652AB0"/>
    <w:rsid w:val="006565FC"/>
    <w:rsid w:val="00656F39"/>
    <w:rsid w:val="0065700A"/>
    <w:rsid w:val="00657C0A"/>
    <w:rsid w:val="00661091"/>
    <w:rsid w:val="0066110C"/>
    <w:rsid w:val="00663FB3"/>
    <w:rsid w:val="00665A8D"/>
    <w:rsid w:val="00667EBD"/>
    <w:rsid w:val="00674F92"/>
    <w:rsid w:val="00675A10"/>
    <w:rsid w:val="0068157B"/>
    <w:rsid w:val="00686FCF"/>
    <w:rsid w:val="00692053"/>
    <w:rsid w:val="006A11D7"/>
    <w:rsid w:val="006A48AE"/>
    <w:rsid w:val="006A7A3C"/>
    <w:rsid w:val="006B1454"/>
    <w:rsid w:val="006B22D8"/>
    <w:rsid w:val="006B2C53"/>
    <w:rsid w:val="006B3B61"/>
    <w:rsid w:val="006B6992"/>
    <w:rsid w:val="006C0104"/>
    <w:rsid w:val="006C0917"/>
    <w:rsid w:val="006C5F4C"/>
    <w:rsid w:val="006C6D1E"/>
    <w:rsid w:val="006E3A7E"/>
    <w:rsid w:val="006F1298"/>
    <w:rsid w:val="006F17FB"/>
    <w:rsid w:val="006F3592"/>
    <w:rsid w:val="0070019C"/>
    <w:rsid w:val="00702461"/>
    <w:rsid w:val="007039F4"/>
    <w:rsid w:val="00710D56"/>
    <w:rsid w:val="00711C4F"/>
    <w:rsid w:val="00712106"/>
    <w:rsid w:val="00712588"/>
    <w:rsid w:val="00715E72"/>
    <w:rsid w:val="0072003A"/>
    <w:rsid w:val="0072231C"/>
    <w:rsid w:val="00726343"/>
    <w:rsid w:val="00727492"/>
    <w:rsid w:val="007278CD"/>
    <w:rsid w:val="0073326C"/>
    <w:rsid w:val="00736E18"/>
    <w:rsid w:val="00740F28"/>
    <w:rsid w:val="00742315"/>
    <w:rsid w:val="007436EF"/>
    <w:rsid w:val="00746E50"/>
    <w:rsid w:val="00752914"/>
    <w:rsid w:val="00752C82"/>
    <w:rsid w:val="00755823"/>
    <w:rsid w:val="00757EC6"/>
    <w:rsid w:val="00762ADE"/>
    <w:rsid w:val="00764DDB"/>
    <w:rsid w:val="007714EE"/>
    <w:rsid w:val="00784075"/>
    <w:rsid w:val="00784438"/>
    <w:rsid w:val="00785342"/>
    <w:rsid w:val="00786677"/>
    <w:rsid w:val="00787CBF"/>
    <w:rsid w:val="00793D09"/>
    <w:rsid w:val="00793F51"/>
    <w:rsid w:val="0079449C"/>
    <w:rsid w:val="007951FF"/>
    <w:rsid w:val="0079780A"/>
    <w:rsid w:val="007A1718"/>
    <w:rsid w:val="007A1ADE"/>
    <w:rsid w:val="007A3AFB"/>
    <w:rsid w:val="007B11CE"/>
    <w:rsid w:val="007B234A"/>
    <w:rsid w:val="007B7382"/>
    <w:rsid w:val="007C037C"/>
    <w:rsid w:val="007C0455"/>
    <w:rsid w:val="007C0A3D"/>
    <w:rsid w:val="007C0ACE"/>
    <w:rsid w:val="007C546E"/>
    <w:rsid w:val="007C5AFE"/>
    <w:rsid w:val="007D39C4"/>
    <w:rsid w:val="007D3EBF"/>
    <w:rsid w:val="007D4874"/>
    <w:rsid w:val="007D67C6"/>
    <w:rsid w:val="007E5C31"/>
    <w:rsid w:val="007F1A1F"/>
    <w:rsid w:val="007F2723"/>
    <w:rsid w:val="007F33F7"/>
    <w:rsid w:val="007F3EB2"/>
    <w:rsid w:val="007F4995"/>
    <w:rsid w:val="007F517A"/>
    <w:rsid w:val="007F59C0"/>
    <w:rsid w:val="007F6E2F"/>
    <w:rsid w:val="008031B5"/>
    <w:rsid w:val="008034C3"/>
    <w:rsid w:val="00803842"/>
    <w:rsid w:val="0081344D"/>
    <w:rsid w:val="00814579"/>
    <w:rsid w:val="00816ACE"/>
    <w:rsid w:val="008202F1"/>
    <w:rsid w:val="00822510"/>
    <w:rsid w:val="0082327A"/>
    <w:rsid w:val="008236F7"/>
    <w:rsid w:val="008302B3"/>
    <w:rsid w:val="00834286"/>
    <w:rsid w:val="00834AA1"/>
    <w:rsid w:val="00835AFE"/>
    <w:rsid w:val="00841514"/>
    <w:rsid w:val="00842851"/>
    <w:rsid w:val="00846433"/>
    <w:rsid w:val="008503C4"/>
    <w:rsid w:val="00850F88"/>
    <w:rsid w:val="00852EBF"/>
    <w:rsid w:val="00855187"/>
    <w:rsid w:val="00856482"/>
    <w:rsid w:val="00860580"/>
    <w:rsid w:val="008631D9"/>
    <w:rsid w:val="00863737"/>
    <w:rsid w:val="0087292A"/>
    <w:rsid w:val="00883C24"/>
    <w:rsid w:val="00890A85"/>
    <w:rsid w:val="00892F8A"/>
    <w:rsid w:val="0089752E"/>
    <w:rsid w:val="008A032F"/>
    <w:rsid w:val="008A03BD"/>
    <w:rsid w:val="008A3F9F"/>
    <w:rsid w:val="008A471D"/>
    <w:rsid w:val="008A6163"/>
    <w:rsid w:val="008B3A4C"/>
    <w:rsid w:val="008C3B8D"/>
    <w:rsid w:val="008C3BF6"/>
    <w:rsid w:val="008C57BE"/>
    <w:rsid w:val="008C62E2"/>
    <w:rsid w:val="008C66F7"/>
    <w:rsid w:val="008C6C0E"/>
    <w:rsid w:val="008D1157"/>
    <w:rsid w:val="008D2A97"/>
    <w:rsid w:val="008D4BED"/>
    <w:rsid w:val="008D5139"/>
    <w:rsid w:val="008D783D"/>
    <w:rsid w:val="008E16C3"/>
    <w:rsid w:val="008E1B0C"/>
    <w:rsid w:val="008E4F45"/>
    <w:rsid w:val="008E55D0"/>
    <w:rsid w:val="008F278F"/>
    <w:rsid w:val="008F4671"/>
    <w:rsid w:val="008F62EA"/>
    <w:rsid w:val="00903078"/>
    <w:rsid w:val="00903EBD"/>
    <w:rsid w:val="009150B6"/>
    <w:rsid w:val="00916546"/>
    <w:rsid w:val="009175C3"/>
    <w:rsid w:val="0092053E"/>
    <w:rsid w:val="009235E9"/>
    <w:rsid w:val="00923EE5"/>
    <w:rsid w:val="0092588C"/>
    <w:rsid w:val="00926A09"/>
    <w:rsid w:val="00933815"/>
    <w:rsid w:val="00934465"/>
    <w:rsid w:val="00934B08"/>
    <w:rsid w:val="009402AA"/>
    <w:rsid w:val="009404E8"/>
    <w:rsid w:val="0094058F"/>
    <w:rsid w:val="009406C1"/>
    <w:rsid w:val="00942B43"/>
    <w:rsid w:val="009521DC"/>
    <w:rsid w:val="00952CC4"/>
    <w:rsid w:val="0095361E"/>
    <w:rsid w:val="00955450"/>
    <w:rsid w:val="00957DEE"/>
    <w:rsid w:val="00963591"/>
    <w:rsid w:val="00963B9E"/>
    <w:rsid w:val="00965A1C"/>
    <w:rsid w:val="00965E91"/>
    <w:rsid w:val="00966AF7"/>
    <w:rsid w:val="009717B1"/>
    <w:rsid w:val="009822BD"/>
    <w:rsid w:val="00982BF8"/>
    <w:rsid w:val="00983354"/>
    <w:rsid w:val="00983BA0"/>
    <w:rsid w:val="00984C29"/>
    <w:rsid w:val="00985265"/>
    <w:rsid w:val="00991A5D"/>
    <w:rsid w:val="00992299"/>
    <w:rsid w:val="00994BDB"/>
    <w:rsid w:val="00994C02"/>
    <w:rsid w:val="00995BC5"/>
    <w:rsid w:val="00997C19"/>
    <w:rsid w:val="009A0599"/>
    <w:rsid w:val="009A6585"/>
    <w:rsid w:val="009A68FE"/>
    <w:rsid w:val="009B11BB"/>
    <w:rsid w:val="009B235A"/>
    <w:rsid w:val="009B2577"/>
    <w:rsid w:val="009B2AAE"/>
    <w:rsid w:val="009B2F3E"/>
    <w:rsid w:val="009B3C31"/>
    <w:rsid w:val="009B3E79"/>
    <w:rsid w:val="009B4051"/>
    <w:rsid w:val="009B7840"/>
    <w:rsid w:val="009C2689"/>
    <w:rsid w:val="009C48E3"/>
    <w:rsid w:val="009C735C"/>
    <w:rsid w:val="009D23FC"/>
    <w:rsid w:val="009D350B"/>
    <w:rsid w:val="009D4C49"/>
    <w:rsid w:val="009D7BAD"/>
    <w:rsid w:val="009F0469"/>
    <w:rsid w:val="009F0619"/>
    <w:rsid w:val="009F14DE"/>
    <w:rsid w:val="009F2CE3"/>
    <w:rsid w:val="009F30D3"/>
    <w:rsid w:val="00A00E5B"/>
    <w:rsid w:val="00A028B0"/>
    <w:rsid w:val="00A03698"/>
    <w:rsid w:val="00A10848"/>
    <w:rsid w:val="00A2035E"/>
    <w:rsid w:val="00A20E15"/>
    <w:rsid w:val="00A218B0"/>
    <w:rsid w:val="00A2221B"/>
    <w:rsid w:val="00A22752"/>
    <w:rsid w:val="00A26148"/>
    <w:rsid w:val="00A26D97"/>
    <w:rsid w:val="00A26DF8"/>
    <w:rsid w:val="00A30201"/>
    <w:rsid w:val="00A312E6"/>
    <w:rsid w:val="00A33217"/>
    <w:rsid w:val="00A33B36"/>
    <w:rsid w:val="00A37002"/>
    <w:rsid w:val="00A37E38"/>
    <w:rsid w:val="00A37E5F"/>
    <w:rsid w:val="00A41378"/>
    <w:rsid w:val="00A421BF"/>
    <w:rsid w:val="00A42EBE"/>
    <w:rsid w:val="00A4520D"/>
    <w:rsid w:val="00A45ADA"/>
    <w:rsid w:val="00A47FE8"/>
    <w:rsid w:val="00A51303"/>
    <w:rsid w:val="00A51A8B"/>
    <w:rsid w:val="00A52C1A"/>
    <w:rsid w:val="00A613D5"/>
    <w:rsid w:val="00A6258B"/>
    <w:rsid w:val="00A66CCB"/>
    <w:rsid w:val="00A675C9"/>
    <w:rsid w:val="00A71ACF"/>
    <w:rsid w:val="00A72BBF"/>
    <w:rsid w:val="00A72C50"/>
    <w:rsid w:val="00A7425F"/>
    <w:rsid w:val="00A77BEA"/>
    <w:rsid w:val="00A80426"/>
    <w:rsid w:val="00A80A7F"/>
    <w:rsid w:val="00A82DE1"/>
    <w:rsid w:val="00A84779"/>
    <w:rsid w:val="00A87AD5"/>
    <w:rsid w:val="00A9011F"/>
    <w:rsid w:val="00A92CF7"/>
    <w:rsid w:val="00A94598"/>
    <w:rsid w:val="00A94FC2"/>
    <w:rsid w:val="00A9582C"/>
    <w:rsid w:val="00AA7B2C"/>
    <w:rsid w:val="00AB2B89"/>
    <w:rsid w:val="00AB74FA"/>
    <w:rsid w:val="00AB777C"/>
    <w:rsid w:val="00AB7BB4"/>
    <w:rsid w:val="00AC0EEC"/>
    <w:rsid w:val="00AC14E7"/>
    <w:rsid w:val="00AC327E"/>
    <w:rsid w:val="00AC34FD"/>
    <w:rsid w:val="00AD2165"/>
    <w:rsid w:val="00AD2DA7"/>
    <w:rsid w:val="00AD3245"/>
    <w:rsid w:val="00AD7060"/>
    <w:rsid w:val="00AD7635"/>
    <w:rsid w:val="00AE1D9D"/>
    <w:rsid w:val="00AE2493"/>
    <w:rsid w:val="00AE5827"/>
    <w:rsid w:val="00AE5F37"/>
    <w:rsid w:val="00AE75D1"/>
    <w:rsid w:val="00AF1F79"/>
    <w:rsid w:val="00AF4D6A"/>
    <w:rsid w:val="00AF6216"/>
    <w:rsid w:val="00AF7E8A"/>
    <w:rsid w:val="00B00154"/>
    <w:rsid w:val="00B0183A"/>
    <w:rsid w:val="00B01C90"/>
    <w:rsid w:val="00B03BB4"/>
    <w:rsid w:val="00B1021E"/>
    <w:rsid w:val="00B11D3F"/>
    <w:rsid w:val="00B13F17"/>
    <w:rsid w:val="00B14D67"/>
    <w:rsid w:val="00B1706D"/>
    <w:rsid w:val="00B22771"/>
    <w:rsid w:val="00B24F53"/>
    <w:rsid w:val="00B255D2"/>
    <w:rsid w:val="00B260BC"/>
    <w:rsid w:val="00B3162A"/>
    <w:rsid w:val="00B35EDB"/>
    <w:rsid w:val="00B36017"/>
    <w:rsid w:val="00B370E8"/>
    <w:rsid w:val="00B41164"/>
    <w:rsid w:val="00B42E59"/>
    <w:rsid w:val="00B435A3"/>
    <w:rsid w:val="00B43C96"/>
    <w:rsid w:val="00B45138"/>
    <w:rsid w:val="00B4722B"/>
    <w:rsid w:val="00B4752B"/>
    <w:rsid w:val="00B50025"/>
    <w:rsid w:val="00B500B6"/>
    <w:rsid w:val="00B5052C"/>
    <w:rsid w:val="00B525D8"/>
    <w:rsid w:val="00B529BD"/>
    <w:rsid w:val="00B5378F"/>
    <w:rsid w:val="00B61168"/>
    <w:rsid w:val="00B674E9"/>
    <w:rsid w:val="00B70878"/>
    <w:rsid w:val="00B719AB"/>
    <w:rsid w:val="00B7368D"/>
    <w:rsid w:val="00B74C8E"/>
    <w:rsid w:val="00B76D3F"/>
    <w:rsid w:val="00B80128"/>
    <w:rsid w:val="00B82596"/>
    <w:rsid w:val="00B83C3E"/>
    <w:rsid w:val="00B845C2"/>
    <w:rsid w:val="00B84928"/>
    <w:rsid w:val="00B84D53"/>
    <w:rsid w:val="00B86BF0"/>
    <w:rsid w:val="00B873BB"/>
    <w:rsid w:val="00B90CE8"/>
    <w:rsid w:val="00B910A8"/>
    <w:rsid w:val="00B964CB"/>
    <w:rsid w:val="00BA0161"/>
    <w:rsid w:val="00BA0454"/>
    <w:rsid w:val="00BA1317"/>
    <w:rsid w:val="00BA4020"/>
    <w:rsid w:val="00BA72B8"/>
    <w:rsid w:val="00BB1D98"/>
    <w:rsid w:val="00BB1F98"/>
    <w:rsid w:val="00BB2506"/>
    <w:rsid w:val="00BB3714"/>
    <w:rsid w:val="00BB456F"/>
    <w:rsid w:val="00BB5224"/>
    <w:rsid w:val="00BB57B1"/>
    <w:rsid w:val="00BC22BC"/>
    <w:rsid w:val="00BC7212"/>
    <w:rsid w:val="00BD234C"/>
    <w:rsid w:val="00BD254E"/>
    <w:rsid w:val="00BD29AD"/>
    <w:rsid w:val="00BD4025"/>
    <w:rsid w:val="00BD4C99"/>
    <w:rsid w:val="00BD529C"/>
    <w:rsid w:val="00BE5B82"/>
    <w:rsid w:val="00BE7DAF"/>
    <w:rsid w:val="00BF18D0"/>
    <w:rsid w:val="00BF33D3"/>
    <w:rsid w:val="00BF420E"/>
    <w:rsid w:val="00BF499C"/>
    <w:rsid w:val="00C0284E"/>
    <w:rsid w:val="00C04328"/>
    <w:rsid w:val="00C14210"/>
    <w:rsid w:val="00C17EB9"/>
    <w:rsid w:val="00C21F6F"/>
    <w:rsid w:val="00C220F9"/>
    <w:rsid w:val="00C248FE"/>
    <w:rsid w:val="00C26EDA"/>
    <w:rsid w:val="00C3120F"/>
    <w:rsid w:val="00C312E6"/>
    <w:rsid w:val="00C32156"/>
    <w:rsid w:val="00C37131"/>
    <w:rsid w:val="00C40015"/>
    <w:rsid w:val="00C4023F"/>
    <w:rsid w:val="00C445B7"/>
    <w:rsid w:val="00C45A7F"/>
    <w:rsid w:val="00C51865"/>
    <w:rsid w:val="00C51916"/>
    <w:rsid w:val="00C51A9C"/>
    <w:rsid w:val="00C5469D"/>
    <w:rsid w:val="00C55CD0"/>
    <w:rsid w:val="00C61E83"/>
    <w:rsid w:val="00C63211"/>
    <w:rsid w:val="00C63818"/>
    <w:rsid w:val="00C64088"/>
    <w:rsid w:val="00C653D5"/>
    <w:rsid w:val="00C705DF"/>
    <w:rsid w:val="00C70DB2"/>
    <w:rsid w:val="00C759C5"/>
    <w:rsid w:val="00C80A22"/>
    <w:rsid w:val="00C84B8C"/>
    <w:rsid w:val="00C85755"/>
    <w:rsid w:val="00C86B2F"/>
    <w:rsid w:val="00C87634"/>
    <w:rsid w:val="00C87C80"/>
    <w:rsid w:val="00C916E9"/>
    <w:rsid w:val="00C91E80"/>
    <w:rsid w:val="00C92807"/>
    <w:rsid w:val="00C946E9"/>
    <w:rsid w:val="00CA2149"/>
    <w:rsid w:val="00CA2944"/>
    <w:rsid w:val="00CA3AC2"/>
    <w:rsid w:val="00CA7CE4"/>
    <w:rsid w:val="00CB1A9F"/>
    <w:rsid w:val="00CB2318"/>
    <w:rsid w:val="00CB78FC"/>
    <w:rsid w:val="00CC31CE"/>
    <w:rsid w:val="00CC46C6"/>
    <w:rsid w:val="00CC5315"/>
    <w:rsid w:val="00CD21E9"/>
    <w:rsid w:val="00CD2BAA"/>
    <w:rsid w:val="00CD48F7"/>
    <w:rsid w:val="00CE139D"/>
    <w:rsid w:val="00CE19A3"/>
    <w:rsid w:val="00CE49CC"/>
    <w:rsid w:val="00CF1A20"/>
    <w:rsid w:val="00CF3617"/>
    <w:rsid w:val="00CF4C8F"/>
    <w:rsid w:val="00CF5B1A"/>
    <w:rsid w:val="00CF7884"/>
    <w:rsid w:val="00D00128"/>
    <w:rsid w:val="00D01675"/>
    <w:rsid w:val="00D01B0E"/>
    <w:rsid w:val="00D03E33"/>
    <w:rsid w:val="00D0441E"/>
    <w:rsid w:val="00D11460"/>
    <w:rsid w:val="00D12DB9"/>
    <w:rsid w:val="00D14F36"/>
    <w:rsid w:val="00D2222B"/>
    <w:rsid w:val="00D253A3"/>
    <w:rsid w:val="00D32A95"/>
    <w:rsid w:val="00D362A1"/>
    <w:rsid w:val="00D367B4"/>
    <w:rsid w:val="00D36B90"/>
    <w:rsid w:val="00D40F8E"/>
    <w:rsid w:val="00D42668"/>
    <w:rsid w:val="00D43952"/>
    <w:rsid w:val="00D46F24"/>
    <w:rsid w:val="00D512D7"/>
    <w:rsid w:val="00D520EB"/>
    <w:rsid w:val="00D53B56"/>
    <w:rsid w:val="00D571F3"/>
    <w:rsid w:val="00D6053D"/>
    <w:rsid w:val="00D62309"/>
    <w:rsid w:val="00D62CD8"/>
    <w:rsid w:val="00D62EE6"/>
    <w:rsid w:val="00D6697D"/>
    <w:rsid w:val="00D70651"/>
    <w:rsid w:val="00D7126A"/>
    <w:rsid w:val="00D71C21"/>
    <w:rsid w:val="00D729F7"/>
    <w:rsid w:val="00D74705"/>
    <w:rsid w:val="00D7604E"/>
    <w:rsid w:val="00D81589"/>
    <w:rsid w:val="00D83D7D"/>
    <w:rsid w:val="00D9199B"/>
    <w:rsid w:val="00D93224"/>
    <w:rsid w:val="00D96BF8"/>
    <w:rsid w:val="00DA1874"/>
    <w:rsid w:val="00DA6ADF"/>
    <w:rsid w:val="00DA7A80"/>
    <w:rsid w:val="00DB18C0"/>
    <w:rsid w:val="00DB2FE5"/>
    <w:rsid w:val="00DB5D29"/>
    <w:rsid w:val="00DB68AF"/>
    <w:rsid w:val="00DC085F"/>
    <w:rsid w:val="00DC2913"/>
    <w:rsid w:val="00DC5C9B"/>
    <w:rsid w:val="00DC62C1"/>
    <w:rsid w:val="00DD10E9"/>
    <w:rsid w:val="00DD153A"/>
    <w:rsid w:val="00DD470F"/>
    <w:rsid w:val="00DD5A6C"/>
    <w:rsid w:val="00DE02D8"/>
    <w:rsid w:val="00DE11F3"/>
    <w:rsid w:val="00DE4FD0"/>
    <w:rsid w:val="00DE53B6"/>
    <w:rsid w:val="00DE58A3"/>
    <w:rsid w:val="00DF1032"/>
    <w:rsid w:val="00DF13AA"/>
    <w:rsid w:val="00DF294F"/>
    <w:rsid w:val="00DF5064"/>
    <w:rsid w:val="00DF5EDA"/>
    <w:rsid w:val="00DF5F4B"/>
    <w:rsid w:val="00DF6D40"/>
    <w:rsid w:val="00E00144"/>
    <w:rsid w:val="00E06910"/>
    <w:rsid w:val="00E10720"/>
    <w:rsid w:val="00E1085A"/>
    <w:rsid w:val="00E109C2"/>
    <w:rsid w:val="00E111EE"/>
    <w:rsid w:val="00E13FEC"/>
    <w:rsid w:val="00E14452"/>
    <w:rsid w:val="00E1637D"/>
    <w:rsid w:val="00E207A7"/>
    <w:rsid w:val="00E21574"/>
    <w:rsid w:val="00E2163C"/>
    <w:rsid w:val="00E228EF"/>
    <w:rsid w:val="00E23973"/>
    <w:rsid w:val="00E2475B"/>
    <w:rsid w:val="00E2550B"/>
    <w:rsid w:val="00E26337"/>
    <w:rsid w:val="00E334E5"/>
    <w:rsid w:val="00E35D1C"/>
    <w:rsid w:val="00E433C5"/>
    <w:rsid w:val="00E43853"/>
    <w:rsid w:val="00E43860"/>
    <w:rsid w:val="00E467A6"/>
    <w:rsid w:val="00E47BC3"/>
    <w:rsid w:val="00E51972"/>
    <w:rsid w:val="00E52022"/>
    <w:rsid w:val="00E528A4"/>
    <w:rsid w:val="00E55370"/>
    <w:rsid w:val="00E57EEB"/>
    <w:rsid w:val="00E64A66"/>
    <w:rsid w:val="00E65F2E"/>
    <w:rsid w:val="00E662F4"/>
    <w:rsid w:val="00E704ED"/>
    <w:rsid w:val="00E741D1"/>
    <w:rsid w:val="00E742C6"/>
    <w:rsid w:val="00E85960"/>
    <w:rsid w:val="00E94085"/>
    <w:rsid w:val="00E95293"/>
    <w:rsid w:val="00E96342"/>
    <w:rsid w:val="00E964C5"/>
    <w:rsid w:val="00E968E5"/>
    <w:rsid w:val="00E9769C"/>
    <w:rsid w:val="00EA1590"/>
    <w:rsid w:val="00EA2158"/>
    <w:rsid w:val="00EA3BE0"/>
    <w:rsid w:val="00EA3C4A"/>
    <w:rsid w:val="00EA569E"/>
    <w:rsid w:val="00EA7591"/>
    <w:rsid w:val="00EA7A0B"/>
    <w:rsid w:val="00EA7B90"/>
    <w:rsid w:val="00EB20F2"/>
    <w:rsid w:val="00EB30EB"/>
    <w:rsid w:val="00EC5C43"/>
    <w:rsid w:val="00ED15F7"/>
    <w:rsid w:val="00ED1646"/>
    <w:rsid w:val="00ED4C6B"/>
    <w:rsid w:val="00EE506F"/>
    <w:rsid w:val="00EF0256"/>
    <w:rsid w:val="00EF535B"/>
    <w:rsid w:val="00F01832"/>
    <w:rsid w:val="00F02EB4"/>
    <w:rsid w:val="00F0355F"/>
    <w:rsid w:val="00F057CF"/>
    <w:rsid w:val="00F05D36"/>
    <w:rsid w:val="00F135D5"/>
    <w:rsid w:val="00F16E53"/>
    <w:rsid w:val="00F174AD"/>
    <w:rsid w:val="00F23A0A"/>
    <w:rsid w:val="00F24F8E"/>
    <w:rsid w:val="00F32231"/>
    <w:rsid w:val="00F36C51"/>
    <w:rsid w:val="00F3796A"/>
    <w:rsid w:val="00F40F59"/>
    <w:rsid w:val="00F428B3"/>
    <w:rsid w:val="00F463F7"/>
    <w:rsid w:val="00F46679"/>
    <w:rsid w:val="00F471B6"/>
    <w:rsid w:val="00F50355"/>
    <w:rsid w:val="00F52822"/>
    <w:rsid w:val="00F554DA"/>
    <w:rsid w:val="00F55FBC"/>
    <w:rsid w:val="00F57A52"/>
    <w:rsid w:val="00F6266B"/>
    <w:rsid w:val="00F66B59"/>
    <w:rsid w:val="00F70634"/>
    <w:rsid w:val="00F72B2F"/>
    <w:rsid w:val="00F774EC"/>
    <w:rsid w:val="00F80059"/>
    <w:rsid w:val="00F80B8F"/>
    <w:rsid w:val="00F81822"/>
    <w:rsid w:val="00F823EE"/>
    <w:rsid w:val="00F84308"/>
    <w:rsid w:val="00F9359C"/>
    <w:rsid w:val="00F96701"/>
    <w:rsid w:val="00FA3496"/>
    <w:rsid w:val="00FA60F8"/>
    <w:rsid w:val="00FA794A"/>
    <w:rsid w:val="00FA7AE2"/>
    <w:rsid w:val="00FB01D2"/>
    <w:rsid w:val="00FB21CA"/>
    <w:rsid w:val="00FB2B9A"/>
    <w:rsid w:val="00FB33C8"/>
    <w:rsid w:val="00FB583F"/>
    <w:rsid w:val="00FB6285"/>
    <w:rsid w:val="00FC4EAF"/>
    <w:rsid w:val="00FC6A27"/>
    <w:rsid w:val="00FC7A73"/>
    <w:rsid w:val="00FD0584"/>
    <w:rsid w:val="00FD05B5"/>
    <w:rsid w:val="00FD0EB3"/>
    <w:rsid w:val="00FD29FF"/>
    <w:rsid w:val="00FD67D8"/>
    <w:rsid w:val="00FD69BB"/>
    <w:rsid w:val="00FD7068"/>
    <w:rsid w:val="00FE0A15"/>
    <w:rsid w:val="00FE3709"/>
    <w:rsid w:val="00FE3FF3"/>
    <w:rsid w:val="00FE53D9"/>
    <w:rsid w:val="00FE5B36"/>
    <w:rsid w:val="00FF17C2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EAFA73"/>
  <w15:chartTrackingRefBased/>
  <w15:docId w15:val="{FB3A0684-E04A-4928-AAA8-EB821C59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D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66AF7"/>
    <w:pPr>
      <w:keepNext/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73326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6">
    <w:name w:val="heading 6"/>
    <w:basedOn w:val="Normal"/>
    <w:next w:val="Normal"/>
    <w:qFormat/>
    <w:rsid w:val="00CE49CC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9662C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66CB3"/>
    <w:pPr>
      <w:tabs>
        <w:tab w:val="right" w:leader="dot" w:pos="9061"/>
      </w:tabs>
      <w:spacing w:before="240" w:after="120" w:line="360" w:lineRule="auto"/>
    </w:pPr>
    <w:rPr>
      <w:rFonts w:eastAsia="Calibri"/>
      <w:b/>
      <w:bC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E26337"/>
    <w:pPr>
      <w:tabs>
        <w:tab w:val="left" w:pos="960"/>
        <w:tab w:val="right" w:leader="dot" w:pos="9061"/>
      </w:tabs>
      <w:spacing w:before="120" w:line="360" w:lineRule="auto"/>
    </w:pPr>
    <w:rPr>
      <w:i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19662C"/>
    <w:pPr>
      <w:ind w:left="640"/>
    </w:pPr>
    <w:rPr>
      <w:rFonts w:ascii="Calibri" w:hAnsi="Calibri" w:cs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F0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182F0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81589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D81589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D81589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D81589"/>
    <w:rPr>
      <w:sz w:val="24"/>
      <w:szCs w:val="24"/>
    </w:rPr>
  </w:style>
  <w:style w:type="character" w:customStyle="1" w:styleId="a1">
    <w:name w:val="a1"/>
    <w:rsid w:val="0006516A"/>
    <w:rPr>
      <w:color w:val="008000"/>
    </w:rPr>
  </w:style>
  <w:style w:type="character" w:customStyle="1" w:styleId="Ttulo2Char">
    <w:name w:val="Título 2 Char"/>
    <w:link w:val="Ttulo2"/>
    <w:uiPriority w:val="9"/>
    <w:rsid w:val="0073326C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apple-style-span">
    <w:name w:val="apple-style-span"/>
    <w:rsid w:val="0073326C"/>
  </w:style>
  <w:style w:type="character" w:styleId="Forte">
    <w:name w:val="Strong"/>
    <w:uiPriority w:val="22"/>
    <w:qFormat/>
    <w:rsid w:val="002B5333"/>
    <w:rPr>
      <w:b/>
      <w:bCs/>
    </w:rPr>
  </w:style>
  <w:style w:type="character" w:customStyle="1" w:styleId="apple-converted-space">
    <w:name w:val="apple-converted-space"/>
    <w:basedOn w:val="Fontepargpadro"/>
    <w:rsid w:val="002B5333"/>
  </w:style>
  <w:style w:type="paragraph" w:styleId="NormalWeb">
    <w:name w:val="Normal (Web)"/>
    <w:basedOn w:val="Normal"/>
    <w:uiPriority w:val="99"/>
    <w:unhideWhenUsed/>
    <w:rsid w:val="002B5333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2B5333"/>
    <w:rPr>
      <w:i/>
      <w:iCs/>
    </w:rPr>
  </w:style>
  <w:style w:type="paragraph" w:styleId="Textodenotaderodap">
    <w:name w:val="footnote text"/>
    <w:basedOn w:val="Normal"/>
    <w:link w:val="TextodenotaderodapChar"/>
    <w:semiHidden/>
    <w:unhideWhenUsed/>
    <w:rsid w:val="00A51A8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51A8B"/>
  </w:style>
  <w:style w:type="character" w:styleId="Refdenotaderodap">
    <w:name w:val="footnote reference"/>
    <w:semiHidden/>
    <w:unhideWhenUsed/>
    <w:rsid w:val="00A51A8B"/>
    <w:rPr>
      <w:vertAlign w:val="superscript"/>
    </w:rPr>
  </w:style>
  <w:style w:type="paragraph" w:customStyle="1" w:styleId="Default">
    <w:name w:val="Default"/>
    <w:rsid w:val="00A51A8B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yiv803391708msonormal">
    <w:name w:val="yiv803391708msonormal"/>
    <w:basedOn w:val="Normal"/>
    <w:rsid w:val="00A51A8B"/>
    <w:pPr>
      <w:spacing w:before="100" w:beforeAutospacing="1" w:after="100" w:afterAutospacing="1"/>
    </w:pPr>
  </w:style>
  <w:style w:type="paragraph" w:customStyle="1" w:styleId="yiv803391708bndes">
    <w:name w:val="yiv803391708bndes"/>
    <w:basedOn w:val="Normal"/>
    <w:rsid w:val="00A51A8B"/>
    <w:pPr>
      <w:spacing w:before="100" w:beforeAutospacing="1" w:after="100" w:afterAutospacing="1"/>
    </w:pPr>
  </w:style>
  <w:style w:type="paragraph" w:customStyle="1" w:styleId="NormalArial">
    <w:name w:val="Normal  + Arial"/>
    <w:aliases w:val="Justificado"/>
    <w:basedOn w:val="NormalWeb"/>
    <w:uiPriority w:val="99"/>
    <w:rsid w:val="00D12DB9"/>
    <w:pPr>
      <w:spacing w:before="240" w:beforeAutospacing="0" w:after="240" w:afterAutospacing="0"/>
      <w:jc w:val="both"/>
    </w:pPr>
    <w:rPr>
      <w:rFonts w:ascii="Arial" w:eastAsia="Calibri" w:hAnsi="Arial" w:cs="Arial"/>
    </w:rPr>
  </w:style>
  <w:style w:type="table" w:styleId="Tabelacomgrade">
    <w:name w:val="Table Grid"/>
    <w:basedOn w:val="Tabelanormal"/>
    <w:uiPriority w:val="59"/>
    <w:rsid w:val="005D3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5477"/>
    <w:pPr>
      <w:ind w:left="708"/>
    </w:pPr>
  </w:style>
  <w:style w:type="character" w:customStyle="1" w:styleId="Ttulo1Char">
    <w:name w:val="Título 1 Char"/>
    <w:link w:val="Ttulo1"/>
    <w:uiPriority w:val="9"/>
    <w:rsid w:val="00966AF7"/>
    <w:rPr>
      <w:b/>
      <w:bCs/>
      <w:kern w:val="32"/>
      <w:sz w:val="32"/>
      <w:szCs w:val="32"/>
      <w:lang w:val="x-none" w:eastAsia="x-non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28EF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Normal1">
    <w:name w:val="Normal1"/>
    <w:rsid w:val="009F2CE3"/>
    <w:pPr>
      <w:widowControl w:val="0"/>
    </w:pPr>
    <w:rPr>
      <w:color w:val="000000"/>
      <w:sz w:val="24"/>
      <w:szCs w:val="22"/>
    </w:rPr>
  </w:style>
  <w:style w:type="paragraph" w:styleId="Corpodetexto">
    <w:name w:val="Body Text"/>
    <w:basedOn w:val="Normal"/>
    <w:link w:val="CorpodetextoChar"/>
    <w:uiPriority w:val="1"/>
    <w:qFormat/>
    <w:rsid w:val="00B00154"/>
    <w:pPr>
      <w:widowControl w:val="0"/>
      <w:ind w:left="102" w:firstLine="707"/>
    </w:pPr>
    <w:rPr>
      <w:lang w:val="en-US" w:eastAsia="en-US"/>
    </w:rPr>
  </w:style>
  <w:style w:type="character" w:customStyle="1" w:styleId="CorpodetextoChar">
    <w:name w:val="Corpo de texto Char"/>
    <w:link w:val="Corpodetexto"/>
    <w:uiPriority w:val="1"/>
    <w:rsid w:val="00B00154"/>
    <w:rPr>
      <w:sz w:val="24"/>
      <w:szCs w:val="24"/>
      <w:lang w:val="en-US" w:eastAsia="en-US"/>
    </w:rPr>
  </w:style>
  <w:style w:type="character" w:styleId="MenoPendente">
    <w:name w:val="Unresolved Mention"/>
    <w:uiPriority w:val="99"/>
    <w:semiHidden/>
    <w:unhideWhenUsed/>
    <w:rsid w:val="00F2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825">
          <w:marLeft w:val="144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415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425149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2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uiabolso.com.b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dlautomation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6570D314100B409F9E2AC57069CDDA" ma:contentTypeVersion="2" ma:contentTypeDescription="Crie um novo documento." ma:contentTypeScope="" ma:versionID="848476bd0cd8b6f75697bfd0ea9128d5">
  <xsd:schema xmlns:xsd="http://www.w3.org/2001/XMLSchema" xmlns:xs="http://www.w3.org/2001/XMLSchema" xmlns:p="http://schemas.microsoft.com/office/2006/metadata/properties" xmlns:ns2="68af32f6-c190-427b-bd7d-26b0ed6d17de" targetNamespace="http://schemas.microsoft.com/office/2006/metadata/properties" ma:root="true" ma:fieldsID="7caea740ab3525bf07f917b07e90f7f2" ns2:_="">
    <xsd:import namespace="68af32f6-c190-427b-bd7d-26b0ed6d17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f32f6-c190-427b-bd7d-26b0ed6d1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018F13-A74D-429D-A85E-66211E66E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f32f6-c190-427b-bd7d-26b0ed6d1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47B99-8B43-4D66-A975-3D3DB43A3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F04D9-543D-41A1-A09F-4241A7CD6F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D85C36-D8B0-4C06-AF7C-4896F0A763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1933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ESTADUAL DE EDUCAÇÃO TECNOLÓGICA PAULA SOUZA FACULDADE DE TECNOLOGIA DE INDAIATUBA</vt:lpstr>
    </vt:vector>
  </TitlesOfParts>
  <Company/>
  <LinksUpToDate>false</LinksUpToDate>
  <CharactersWithSpaces>12348</CharactersWithSpaces>
  <SharedDoc>false</SharedDoc>
  <HLinks>
    <vt:vector size="12" baseType="variant">
      <vt:variant>
        <vt:i4>6094915</vt:i4>
      </vt:variant>
      <vt:variant>
        <vt:i4>3</vt:i4>
      </vt:variant>
      <vt:variant>
        <vt:i4>0</vt:i4>
      </vt:variant>
      <vt:variant>
        <vt:i4>5</vt:i4>
      </vt:variant>
      <vt:variant>
        <vt:lpwstr>https://www.guiabolso.com.br/</vt:lpwstr>
      </vt:variant>
      <vt:variant>
        <vt:lpwstr/>
      </vt:variant>
      <vt:variant>
        <vt:i4>2162742</vt:i4>
      </vt:variant>
      <vt:variant>
        <vt:i4>0</vt:i4>
      </vt:variant>
      <vt:variant>
        <vt:i4>0</vt:i4>
      </vt:variant>
      <vt:variant>
        <vt:i4>5</vt:i4>
      </vt:variant>
      <vt:variant>
        <vt:lpwstr>https://www.hdlautomation.com/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ESTADUAL DE EDUCAÇÃO TECNOLÓGICA PAULA SOUZA FACULDADE DE TECNOLOGIA DE INDAIATUBA</dc:title>
  <dc:subject/>
  <dc:creator>Administrador</dc:creator>
  <cp:keywords/>
  <cp:lastModifiedBy>Lucas Mosca</cp:lastModifiedBy>
  <cp:revision>13</cp:revision>
  <cp:lastPrinted>2021-06-08T00:11:00Z</cp:lastPrinted>
  <dcterms:created xsi:type="dcterms:W3CDTF">2021-06-08T00:12:00Z</dcterms:created>
  <dcterms:modified xsi:type="dcterms:W3CDTF">2021-07-31T19:13:00Z</dcterms:modified>
</cp:coreProperties>
</file>