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766C" w14:textId="6768BCD0" w:rsidR="001724C9" w:rsidRPr="00722692" w:rsidRDefault="001724C9" w:rsidP="00590C08">
      <w:pPr>
        <w:ind w:firstLine="0"/>
        <w:jc w:val="center"/>
        <w:rPr>
          <w:rFonts w:ascii="Arial" w:hAnsi="Arial" w:cs="Arial"/>
          <w:b/>
          <w:bCs/>
          <w:caps/>
        </w:rPr>
      </w:pPr>
      <w:r w:rsidRPr="00722692">
        <w:rPr>
          <w:rFonts w:ascii="Arial" w:hAnsi="Arial" w:cs="Arial"/>
          <w:b/>
          <w:bCs/>
          <w:caps/>
        </w:rPr>
        <w:t>FACULDADE DE TECNOLOGIA DE INDAIATUBA – DR. ARCHIMEDES LAMMOGLIA</w:t>
      </w:r>
    </w:p>
    <w:p w14:paraId="315B33BE" w14:textId="03F36CE6" w:rsidR="00A83A95" w:rsidRPr="00722692" w:rsidRDefault="00555C06" w:rsidP="00A83A95">
      <w:pPr>
        <w:ind w:firstLine="0"/>
        <w:jc w:val="center"/>
        <w:rPr>
          <w:rFonts w:ascii="Arial" w:hAnsi="Arial" w:cs="Arial"/>
          <w:b/>
          <w:bCs/>
          <w:caps/>
        </w:rPr>
      </w:pPr>
      <w:r w:rsidRPr="00722692">
        <w:rPr>
          <w:rFonts w:ascii="Arial" w:hAnsi="Arial" w:cs="Arial"/>
          <w:b/>
          <w:bCs/>
          <w:caps/>
        </w:rPr>
        <w:t>ANÁLISE E DESENVOLVIMENTO DE SISTEMAS</w:t>
      </w:r>
    </w:p>
    <w:p w14:paraId="53E5DE35" w14:textId="77777777" w:rsidR="00A83A95" w:rsidRDefault="00A83A95" w:rsidP="00A83A95">
      <w:pPr>
        <w:ind w:firstLine="0"/>
        <w:jc w:val="center"/>
        <w:rPr>
          <w:rFonts w:ascii="Arial" w:hAnsi="Arial" w:cs="Arial"/>
          <w:b/>
          <w:bCs/>
        </w:rPr>
      </w:pPr>
    </w:p>
    <w:p w14:paraId="4223A939" w14:textId="77777777" w:rsidR="00A83A95" w:rsidRDefault="00A83A95" w:rsidP="00A83A95">
      <w:pPr>
        <w:ind w:firstLine="0"/>
        <w:jc w:val="center"/>
        <w:rPr>
          <w:rFonts w:ascii="Arial" w:hAnsi="Arial" w:cs="Arial"/>
          <w:b/>
          <w:bCs/>
        </w:rPr>
      </w:pPr>
    </w:p>
    <w:p w14:paraId="75700974" w14:textId="77777777" w:rsidR="00A83A95" w:rsidRDefault="00A83A95" w:rsidP="00A83A95">
      <w:pPr>
        <w:ind w:firstLine="0"/>
        <w:jc w:val="center"/>
        <w:rPr>
          <w:rFonts w:ascii="Arial" w:hAnsi="Arial" w:cs="Arial"/>
          <w:b/>
          <w:bCs/>
        </w:rPr>
      </w:pPr>
    </w:p>
    <w:p w14:paraId="198275C5" w14:textId="77777777" w:rsidR="00A83A95" w:rsidRDefault="00A83A95" w:rsidP="00A83A95">
      <w:pPr>
        <w:ind w:firstLine="0"/>
        <w:jc w:val="center"/>
        <w:rPr>
          <w:rFonts w:ascii="Arial" w:hAnsi="Arial" w:cs="Arial"/>
          <w:b/>
          <w:bCs/>
        </w:rPr>
      </w:pPr>
    </w:p>
    <w:p w14:paraId="64A0BC04" w14:textId="77777777" w:rsidR="00A83A95" w:rsidRPr="005139B5" w:rsidRDefault="00A83A95" w:rsidP="00A83A95">
      <w:pPr>
        <w:ind w:firstLine="0"/>
        <w:jc w:val="center"/>
        <w:rPr>
          <w:rFonts w:ascii="Arial" w:hAnsi="Arial" w:cs="Arial"/>
          <w:b/>
          <w:bCs/>
        </w:rPr>
      </w:pPr>
    </w:p>
    <w:p w14:paraId="0FD72E33" w14:textId="77777777" w:rsidR="00E33C83" w:rsidRDefault="00E33C83" w:rsidP="00A83A95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>THIAGO SANCHEZ</w:t>
      </w:r>
    </w:p>
    <w:p w14:paraId="678AFAA8" w14:textId="183DA45C" w:rsidR="00A83A95" w:rsidRPr="00690BF5" w:rsidRDefault="00AB69CE" w:rsidP="00A83A95">
      <w:pPr>
        <w:ind w:firstLine="0"/>
        <w:jc w:val="center"/>
        <w:rPr>
          <w:rFonts w:ascii="Arial" w:hAnsi="Arial" w:cs="Arial"/>
        </w:rPr>
      </w:pPr>
      <w:r w:rsidRPr="00690BF5">
        <w:rPr>
          <w:rFonts w:ascii="Arial" w:hAnsi="Arial" w:cs="Arial"/>
        </w:rPr>
        <w:t xml:space="preserve">JOÃO VITOR </w:t>
      </w:r>
    </w:p>
    <w:p w14:paraId="59BEF98A" w14:textId="2CE236F6" w:rsidR="00A83A95" w:rsidRPr="00690BF5" w:rsidRDefault="00AB69CE" w:rsidP="00A83A95">
      <w:pPr>
        <w:ind w:firstLine="0"/>
        <w:jc w:val="center"/>
        <w:rPr>
          <w:rFonts w:ascii="Arial" w:hAnsi="Arial" w:cs="Arial"/>
        </w:rPr>
      </w:pPr>
      <w:r w:rsidRPr="00690BF5">
        <w:rPr>
          <w:rFonts w:ascii="Arial" w:hAnsi="Arial" w:cs="Arial"/>
        </w:rPr>
        <w:t xml:space="preserve">LEONARDO LACERDA </w:t>
      </w:r>
    </w:p>
    <w:p w14:paraId="5661480F" w14:textId="4FFCFD4F" w:rsidR="00FB6E5E" w:rsidRDefault="00AB69CE" w:rsidP="00B05A0F">
      <w:pPr>
        <w:ind w:firstLine="0"/>
        <w:jc w:val="center"/>
        <w:rPr>
          <w:rFonts w:ascii="Arial" w:hAnsi="Arial" w:cs="Arial"/>
          <w:b/>
          <w:bCs/>
        </w:rPr>
      </w:pPr>
      <w:r w:rsidRPr="00690BF5">
        <w:rPr>
          <w:rFonts w:ascii="Arial" w:hAnsi="Arial" w:cs="Arial"/>
        </w:rPr>
        <w:t>THIAGO MARCELO</w:t>
      </w:r>
    </w:p>
    <w:p w14:paraId="6B10019B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76085BC9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194F5E1D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14EAEA2A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3758370B" w14:textId="77777777" w:rsidR="00B05A0F" w:rsidRPr="005139B5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0CF27EE5" w14:textId="245D1B03" w:rsidR="00AD2445" w:rsidRDefault="00E53C68" w:rsidP="00B05A0F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PROJETO INTEGRADO</w:t>
      </w:r>
    </w:p>
    <w:p w14:paraId="1BABBFE9" w14:textId="02E717C5" w:rsidR="00A70BA2" w:rsidRDefault="00C0629B" w:rsidP="00B05A0F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Salamandra Incensaria</w:t>
      </w:r>
    </w:p>
    <w:p w14:paraId="49FB86B7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34B40908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07AFE233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79EBC595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774135D7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7FD0D88C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32F8ABB2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08052A38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31C5D4CC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4D24226C" w14:textId="77777777" w:rsidR="00A66AD6" w:rsidRDefault="00A66AD6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4120BF3C" w14:textId="77777777" w:rsidR="00796E0F" w:rsidRDefault="00796E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2E4B97F8" w14:textId="77777777" w:rsidR="00590C08" w:rsidRDefault="00590C08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37550302" w14:textId="77777777" w:rsidR="00590C08" w:rsidRPr="005139B5" w:rsidRDefault="00590C08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1DB8FC43" w14:textId="7C5779E6" w:rsidR="009864CE" w:rsidRPr="005139B5" w:rsidRDefault="00555C06" w:rsidP="00A70BA2">
      <w:pPr>
        <w:ind w:firstLine="0"/>
        <w:jc w:val="center"/>
        <w:rPr>
          <w:rFonts w:ascii="Arial" w:hAnsi="Arial" w:cs="Arial"/>
          <w:b/>
          <w:bCs/>
        </w:rPr>
      </w:pPr>
      <w:r w:rsidRPr="005139B5">
        <w:rPr>
          <w:rFonts w:ascii="Arial" w:hAnsi="Arial" w:cs="Arial"/>
          <w:b/>
          <w:bCs/>
        </w:rPr>
        <w:t>INDAIATUBA</w:t>
      </w:r>
      <w:r w:rsidR="006C0EB0">
        <w:rPr>
          <w:rFonts w:ascii="Arial" w:hAnsi="Arial" w:cs="Arial"/>
          <w:b/>
          <w:bCs/>
        </w:rPr>
        <w:t xml:space="preserve"> - SP</w:t>
      </w:r>
    </w:p>
    <w:p w14:paraId="2E913C7B" w14:textId="03B1B4CB" w:rsidR="0041570B" w:rsidRDefault="00555C06" w:rsidP="00DE211B">
      <w:pPr>
        <w:ind w:firstLine="0"/>
        <w:jc w:val="center"/>
        <w:rPr>
          <w:rFonts w:ascii="Arial" w:hAnsi="Arial" w:cs="Arial"/>
          <w:b/>
          <w:bCs/>
        </w:rPr>
      </w:pPr>
      <w:r w:rsidRPr="005139B5">
        <w:rPr>
          <w:rFonts w:ascii="Arial" w:hAnsi="Arial" w:cs="Arial"/>
          <w:b/>
          <w:bCs/>
        </w:rPr>
        <w:t>202</w:t>
      </w:r>
      <w:r w:rsidR="00E15EA3">
        <w:rPr>
          <w:rFonts w:ascii="Arial" w:hAnsi="Arial" w:cs="Arial"/>
          <w:b/>
          <w:bCs/>
        </w:rPr>
        <w:t>5</w:t>
      </w:r>
    </w:p>
    <w:p w14:paraId="451BE965" w14:textId="11B14975" w:rsidR="00CE337C" w:rsidRPr="00CE337C" w:rsidRDefault="0041570B" w:rsidP="00CE337C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="00E15EA3">
        <w:rPr>
          <w:rFonts w:ascii="Arial" w:hAnsi="Arial" w:cs="Arial"/>
        </w:rPr>
        <w:lastRenderedPageBreak/>
        <w:t>THIAGO SANCHEZ</w:t>
      </w:r>
      <w:r w:rsidR="00CE337C" w:rsidRPr="00690BF5">
        <w:rPr>
          <w:rFonts w:ascii="Arial" w:hAnsi="Arial" w:cs="Arial"/>
        </w:rPr>
        <w:t xml:space="preserve"> </w:t>
      </w:r>
    </w:p>
    <w:p w14:paraId="5AD5B263" w14:textId="77777777" w:rsidR="00CE337C" w:rsidRPr="00690BF5" w:rsidRDefault="00CE337C" w:rsidP="00CE337C">
      <w:pPr>
        <w:ind w:firstLine="0"/>
        <w:jc w:val="center"/>
        <w:rPr>
          <w:rFonts w:ascii="Arial" w:hAnsi="Arial" w:cs="Arial"/>
        </w:rPr>
      </w:pPr>
      <w:r w:rsidRPr="00690BF5">
        <w:rPr>
          <w:rFonts w:ascii="Arial" w:hAnsi="Arial" w:cs="Arial"/>
        </w:rPr>
        <w:t xml:space="preserve">JOÃO VITOR </w:t>
      </w:r>
    </w:p>
    <w:p w14:paraId="532972FB" w14:textId="77777777" w:rsidR="00CE337C" w:rsidRPr="00690BF5" w:rsidRDefault="00CE337C" w:rsidP="00CE337C">
      <w:pPr>
        <w:ind w:firstLine="0"/>
        <w:jc w:val="center"/>
        <w:rPr>
          <w:rFonts w:ascii="Arial" w:hAnsi="Arial" w:cs="Arial"/>
        </w:rPr>
      </w:pPr>
      <w:r w:rsidRPr="00690BF5">
        <w:rPr>
          <w:rFonts w:ascii="Arial" w:hAnsi="Arial" w:cs="Arial"/>
        </w:rPr>
        <w:t xml:space="preserve">LEONARDO LACERDA </w:t>
      </w:r>
    </w:p>
    <w:p w14:paraId="6BB620E0" w14:textId="77777777" w:rsidR="00CE337C" w:rsidRDefault="00CE337C" w:rsidP="00CE337C">
      <w:pPr>
        <w:ind w:firstLine="0"/>
        <w:jc w:val="center"/>
        <w:rPr>
          <w:rFonts w:ascii="Arial" w:hAnsi="Arial" w:cs="Arial"/>
          <w:b/>
          <w:bCs/>
        </w:rPr>
      </w:pPr>
      <w:r w:rsidRPr="00690BF5">
        <w:rPr>
          <w:rFonts w:ascii="Arial" w:hAnsi="Arial" w:cs="Arial"/>
        </w:rPr>
        <w:t>THIAGO MARCELO</w:t>
      </w:r>
    </w:p>
    <w:p w14:paraId="451830D4" w14:textId="77777777" w:rsidR="00CE337C" w:rsidRDefault="00CE337C" w:rsidP="00CE337C">
      <w:pPr>
        <w:ind w:firstLine="0"/>
        <w:jc w:val="center"/>
        <w:rPr>
          <w:rFonts w:ascii="Arial" w:hAnsi="Arial" w:cs="Arial"/>
          <w:b/>
          <w:bCs/>
        </w:rPr>
      </w:pPr>
    </w:p>
    <w:p w14:paraId="4C160DCE" w14:textId="77777777" w:rsidR="00CE337C" w:rsidRDefault="00CE337C" w:rsidP="00CE337C">
      <w:pPr>
        <w:ind w:firstLine="0"/>
        <w:jc w:val="center"/>
        <w:rPr>
          <w:rFonts w:ascii="Arial" w:hAnsi="Arial" w:cs="Arial"/>
          <w:b/>
          <w:bCs/>
        </w:rPr>
      </w:pPr>
    </w:p>
    <w:p w14:paraId="051C7B0B" w14:textId="77777777" w:rsidR="00CE337C" w:rsidRDefault="00CE337C" w:rsidP="00CE337C">
      <w:pPr>
        <w:ind w:firstLine="0"/>
        <w:jc w:val="center"/>
        <w:rPr>
          <w:rFonts w:ascii="Arial" w:hAnsi="Arial" w:cs="Arial"/>
          <w:b/>
          <w:bCs/>
        </w:rPr>
      </w:pPr>
    </w:p>
    <w:p w14:paraId="30A91B5B" w14:textId="77777777" w:rsidR="00CE337C" w:rsidRDefault="00CE337C" w:rsidP="00CE337C">
      <w:pPr>
        <w:ind w:firstLine="0"/>
        <w:jc w:val="center"/>
        <w:rPr>
          <w:rFonts w:ascii="Arial" w:hAnsi="Arial" w:cs="Arial"/>
          <w:b/>
          <w:bCs/>
        </w:rPr>
      </w:pPr>
    </w:p>
    <w:p w14:paraId="628B3B09" w14:textId="77777777" w:rsidR="00CE337C" w:rsidRPr="005139B5" w:rsidRDefault="00CE337C" w:rsidP="00CE337C">
      <w:pPr>
        <w:ind w:firstLine="0"/>
        <w:jc w:val="center"/>
        <w:rPr>
          <w:rFonts w:ascii="Arial" w:hAnsi="Arial" w:cs="Arial"/>
          <w:b/>
          <w:bCs/>
        </w:rPr>
      </w:pPr>
    </w:p>
    <w:p w14:paraId="19EECAA1" w14:textId="77777777" w:rsidR="00E53C68" w:rsidRDefault="00E53C68" w:rsidP="00E53C68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PROJETO INTEGRADO</w:t>
      </w:r>
    </w:p>
    <w:p w14:paraId="3BE5713D" w14:textId="77777777" w:rsidR="00C0629B" w:rsidRDefault="00C0629B" w:rsidP="00C0629B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Salamandra Incensaria</w:t>
      </w:r>
    </w:p>
    <w:p w14:paraId="7044A09D" w14:textId="77777777" w:rsidR="00ED732A" w:rsidRDefault="00ED732A" w:rsidP="00ED732A">
      <w:pPr>
        <w:ind w:firstLine="0"/>
        <w:jc w:val="center"/>
        <w:rPr>
          <w:rFonts w:ascii="Arial" w:hAnsi="Arial" w:cs="Arial"/>
          <w:b/>
          <w:bCs/>
        </w:rPr>
      </w:pPr>
    </w:p>
    <w:p w14:paraId="12B748E0" w14:textId="77777777" w:rsidR="00ED732A" w:rsidRDefault="00ED732A" w:rsidP="00ED732A">
      <w:pPr>
        <w:ind w:firstLine="0"/>
        <w:jc w:val="center"/>
        <w:rPr>
          <w:rFonts w:ascii="Arial" w:hAnsi="Arial" w:cs="Arial"/>
          <w:b/>
          <w:bCs/>
        </w:rPr>
      </w:pPr>
    </w:p>
    <w:p w14:paraId="43E6E9B7" w14:textId="4BF98572" w:rsidR="0041570B" w:rsidRDefault="0041570B">
      <w:pPr>
        <w:rPr>
          <w:rFonts w:ascii="Arial" w:hAnsi="Arial" w:cs="Arial"/>
          <w:b/>
          <w:bCs/>
        </w:rPr>
      </w:pPr>
    </w:p>
    <w:p w14:paraId="3D3FE717" w14:textId="77777777" w:rsidR="00CF7599" w:rsidRDefault="00CF7599">
      <w:pPr>
        <w:rPr>
          <w:rFonts w:ascii="Arial" w:hAnsi="Arial" w:cs="Arial"/>
          <w:b/>
          <w:bCs/>
        </w:rPr>
      </w:pPr>
    </w:p>
    <w:p w14:paraId="76D4E9CB" w14:textId="77777777" w:rsidR="00C35EA2" w:rsidRDefault="00C35EA2">
      <w:pPr>
        <w:rPr>
          <w:rFonts w:ascii="Arial" w:hAnsi="Arial" w:cs="Arial"/>
          <w:b/>
          <w:bCs/>
        </w:rPr>
      </w:pPr>
    </w:p>
    <w:p w14:paraId="409589C0" w14:textId="77777777" w:rsidR="00C35EA2" w:rsidRDefault="00C35EA2">
      <w:pPr>
        <w:rPr>
          <w:rFonts w:ascii="Arial" w:hAnsi="Arial" w:cs="Arial"/>
          <w:b/>
          <w:bCs/>
        </w:rPr>
      </w:pPr>
    </w:p>
    <w:p w14:paraId="3C657E26" w14:textId="77777777" w:rsidR="00C35EA2" w:rsidRDefault="00C35EA2">
      <w:pPr>
        <w:rPr>
          <w:rFonts w:ascii="Arial" w:hAnsi="Arial" w:cs="Arial"/>
          <w:b/>
          <w:bCs/>
        </w:rPr>
      </w:pPr>
    </w:p>
    <w:p w14:paraId="36A18264" w14:textId="4A9A1E93" w:rsidR="00634A39" w:rsidRDefault="00796E0F" w:rsidP="00A65637">
      <w:pPr>
        <w:spacing w:after="160" w:line="240" w:lineRule="auto"/>
        <w:ind w:left="4536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7B4547">
        <w:rPr>
          <w:rFonts w:ascii="Arial" w:hAnsi="Arial" w:cs="Arial"/>
          <w:b/>
          <w:bCs/>
          <w:sz w:val="20"/>
          <w:szCs w:val="20"/>
        </w:rPr>
        <w:t xml:space="preserve">Trabalho </w:t>
      </w:r>
      <w:r w:rsidR="00470309" w:rsidRPr="007B4547">
        <w:rPr>
          <w:rFonts w:ascii="Arial" w:hAnsi="Arial" w:cs="Arial"/>
          <w:b/>
          <w:bCs/>
          <w:sz w:val="20"/>
          <w:szCs w:val="20"/>
        </w:rPr>
        <w:t>realizado através da</w:t>
      </w:r>
      <w:r w:rsidRPr="007B4547">
        <w:rPr>
          <w:rFonts w:ascii="Arial" w:hAnsi="Arial" w:cs="Arial"/>
          <w:b/>
          <w:bCs/>
          <w:sz w:val="20"/>
          <w:szCs w:val="20"/>
        </w:rPr>
        <w:t xml:space="preserve"> Faculdade de Tecnologia de Indaiatuba</w:t>
      </w:r>
      <w:r w:rsidR="00E33A2A" w:rsidRPr="007B4547">
        <w:rPr>
          <w:rFonts w:ascii="Arial" w:hAnsi="Arial" w:cs="Arial"/>
          <w:b/>
          <w:bCs/>
          <w:sz w:val="20"/>
          <w:szCs w:val="20"/>
        </w:rPr>
        <w:t xml:space="preserve">, com o objetivo de apresentar o trabalho de conclusão </w:t>
      </w:r>
      <w:r w:rsidR="00D876DF" w:rsidRPr="007B4547">
        <w:rPr>
          <w:rFonts w:ascii="Arial" w:hAnsi="Arial" w:cs="Arial"/>
          <w:b/>
          <w:bCs/>
          <w:sz w:val="20"/>
          <w:szCs w:val="20"/>
        </w:rPr>
        <w:t xml:space="preserve">do </w:t>
      </w:r>
      <w:r w:rsidR="00D265D0">
        <w:rPr>
          <w:rFonts w:ascii="Arial" w:hAnsi="Arial" w:cs="Arial"/>
          <w:b/>
          <w:bCs/>
          <w:sz w:val="20"/>
          <w:szCs w:val="20"/>
        </w:rPr>
        <w:t>segundo</w:t>
      </w:r>
      <w:r w:rsidR="00D876DF" w:rsidRPr="007B4547">
        <w:rPr>
          <w:rFonts w:ascii="Arial" w:hAnsi="Arial" w:cs="Arial"/>
          <w:b/>
          <w:bCs/>
          <w:sz w:val="20"/>
          <w:szCs w:val="20"/>
        </w:rPr>
        <w:t xml:space="preserve"> semestre no </w:t>
      </w:r>
      <w:r w:rsidR="00D265D0">
        <w:rPr>
          <w:rFonts w:ascii="Arial" w:hAnsi="Arial" w:cs="Arial"/>
          <w:b/>
          <w:bCs/>
          <w:sz w:val="20"/>
          <w:szCs w:val="20"/>
        </w:rPr>
        <w:t xml:space="preserve">curso </w:t>
      </w:r>
      <w:r w:rsidR="007B4547" w:rsidRPr="007B4547">
        <w:rPr>
          <w:rFonts w:ascii="Arial" w:hAnsi="Arial" w:cs="Arial"/>
          <w:b/>
          <w:bCs/>
          <w:sz w:val="20"/>
          <w:szCs w:val="20"/>
        </w:rPr>
        <w:t>de Análise</w:t>
      </w:r>
      <w:r w:rsidRPr="007B4547">
        <w:rPr>
          <w:rFonts w:ascii="Arial" w:hAnsi="Arial" w:cs="Arial"/>
          <w:b/>
          <w:bCs/>
          <w:sz w:val="20"/>
          <w:szCs w:val="20"/>
        </w:rPr>
        <w:t xml:space="preserve"> e Desenvolvimento de Sistemas. </w:t>
      </w:r>
    </w:p>
    <w:p w14:paraId="7D3BE7CC" w14:textId="77777777" w:rsidR="006C0EB0" w:rsidRDefault="006C0EB0" w:rsidP="007B4547">
      <w:pPr>
        <w:spacing w:after="160" w:line="240" w:lineRule="auto"/>
        <w:ind w:left="4536" w:firstLine="0"/>
        <w:rPr>
          <w:rFonts w:ascii="Arial" w:hAnsi="Arial" w:cs="Arial"/>
          <w:b/>
          <w:bCs/>
          <w:sz w:val="20"/>
          <w:szCs w:val="20"/>
        </w:rPr>
      </w:pPr>
    </w:p>
    <w:p w14:paraId="7FBD4799" w14:textId="4882FE6F" w:rsidR="00796E0F" w:rsidRPr="007B4547" w:rsidRDefault="00796E0F" w:rsidP="00634A39">
      <w:pPr>
        <w:spacing w:after="160" w:line="240" w:lineRule="auto"/>
        <w:ind w:left="4536" w:firstLine="0"/>
        <w:rPr>
          <w:rFonts w:ascii="Arial" w:hAnsi="Arial" w:cs="Arial"/>
          <w:b/>
          <w:bCs/>
          <w:sz w:val="20"/>
          <w:szCs w:val="20"/>
        </w:rPr>
      </w:pPr>
      <w:r w:rsidRPr="007B4547">
        <w:rPr>
          <w:rFonts w:ascii="Arial" w:hAnsi="Arial" w:cs="Arial"/>
          <w:b/>
          <w:bCs/>
          <w:sz w:val="20"/>
          <w:szCs w:val="20"/>
        </w:rPr>
        <w:t>Orientador:</w:t>
      </w:r>
      <w:r w:rsidR="00634A39">
        <w:rPr>
          <w:rFonts w:ascii="Arial" w:hAnsi="Arial" w:cs="Arial"/>
          <w:b/>
          <w:bCs/>
          <w:sz w:val="20"/>
          <w:szCs w:val="20"/>
        </w:rPr>
        <w:t xml:space="preserve"> </w:t>
      </w:r>
      <w:r w:rsidRPr="007B4547">
        <w:rPr>
          <w:rFonts w:ascii="Arial" w:hAnsi="Arial" w:cs="Arial"/>
          <w:b/>
          <w:bCs/>
          <w:sz w:val="20"/>
          <w:szCs w:val="20"/>
        </w:rPr>
        <w:t xml:space="preserve">Prof. </w:t>
      </w:r>
      <w:r w:rsidR="00C0629B">
        <w:rPr>
          <w:rFonts w:ascii="Arial" w:hAnsi="Arial" w:cs="Arial"/>
          <w:b/>
          <w:bCs/>
          <w:sz w:val="20"/>
          <w:szCs w:val="20"/>
        </w:rPr>
        <w:t xml:space="preserve">Sérgio </w:t>
      </w:r>
      <w:proofErr w:type="spellStart"/>
      <w:r w:rsidR="00C0629B">
        <w:rPr>
          <w:rFonts w:ascii="Arial" w:hAnsi="Arial" w:cs="Arial"/>
          <w:b/>
          <w:bCs/>
          <w:sz w:val="20"/>
          <w:szCs w:val="20"/>
        </w:rPr>
        <w:t>Furgeri</w:t>
      </w:r>
      <w:proofErr w:type="spellEnd"/>
    </w:p>
    <w:p w14:paraId="76770172" w14:textId="77777777" w:rsidR="00CE337C" w:rsidRDefault="00CE337C">
      <w:pPr>
        <w:rPr>
          <w:rFonts w:ascii="Arial" w:hAnsi="Arial" w:cs="Arial"/>
          <w:b/>
          <w:bCs/>
        </w:rPr>
      </w:pPr>
    </w:p>
    <w:p w14:paraId="0ACD042E" w14:textId="77777777" w:rsidR="00CE337C" w:rsidRDefault="00CE337C">
      <w:pPr>
        <w:rPr>
          <w:rFonts w:ascii="Arial" w:hAnsi="Arial" w:cs="Arial"/>
          <w:b/>
          <w:bCs/>
        </w:rPr>
      </w:pPr>
    </w:p>
    <w:p w14:paraId="2D9CF460" w14:textId="77777777" w:rsidR="00CE337C" w:rsidRDefault="00CE337C">
      <w:pPr>
        <w:rPr>
          <w:rFonts w:ascii="Arial" w:hAnsi="Arial" w:cs="Arial"/>
          <w:b/>
          <w:bCs/>
        </w:rPr>
      </w:pPr>
    </w:p>
    <w:p w14:paraId="3BC1D93D" w14:textId="77777777" w:rsidR="00CE337C" w:rsidRDefault="00CE337C">
      <w:pPr>
        <w:rPr>
          <w:rFonts w:ascii="Arial" w:hAnsi="Arial" w:cs="Arial"/>
          <w:b/>
          <w:bCs/>
        </w:rPr>
      </w:pPr>
    </w:p>
    <w:p w14:paraId="249C7EE2" w14:textId="77777777" w:rsidR="00CE337C" w:rsidRDefault="00CE337C">
      <w:pPr>
        <w:rPr>
          <w:rFonts w:ascii="Arial" w:hAnsi="Arial" w:cs="Arial"/>
          <w:b/>
          <w:bCs/>
        </w:rPr>
      </w:pPr>
    </w:p>
    <w:p w14:paraId="2F4D50DE" w14:textId="77777777" w:rsidR="00CE337C" w:rsidRDefault="00CE337C">
      <w:pPr>
        <w:rPr>
          <w:rFonts w:ascii="Arial" w:hAnsi="Arial" w:cs="Arial"/>
          <w:b/>
          <w:bCs/>
        </w:rPr>
      </w:pPr>
    </w:p>
    <w:p w14:paraId="3B51C07F" w14:textId="77777777" w:rsidR="00CE337C" w:rsidRDefault="00CE337C">
      <w:pPr>
        <w:rPr>
          <w:rFonts w:ascii="Arial" w:hAnsi="Arial" w:cs="Arial"/>
          <w:b/>
          <w:bCs/>
        </w:rPr>
      </w:pPr>
    </w:p>
    <w:p w14:paraId="09FB3DFE" w14:textId="77777777" w:rsidR="00C35EA2" w:rsidRDefault="00C35EA2">
      <w:pPr>
        <w:rPr>
          <w:rFonts w:ascii="Arial" w:hAnsi="Arial" w:cs="Arial"/>
          <w:b/>
          <w:bCs/>
        </w:rPr>
      </w:pPr>
    </w:p>
    <w:p w14:paraId="4F2EBCC1" w14:textId="77777777" w:rsidR="006C0EB0" w:rsidRPr="005139B5" w:rsidRDefault="006C0EB0" w:rsidP="00471692">
      <w:pPr>
        <w:spacing w:after="160"/>
        <w:ind w:firstLine="0"/>
        <w:jc w:val="center"/>
        <w:rPr>
          <w:rFonts w:ascii="Arial" w:hAnsi="Arial" w:cs="Arial"/>
          <w:b/>
          <w:bCs/>
        </w:rPr>
      </w:pPr>
      <w:r w:rsidRPr="005139B5">
        <w:rPr>
          <w:rFonts w:ascii="Arial" w:hAnsi="Arial" w:cs="Arial"/>
          <w:b/>
          <w:bCs/>
        </w:rPr>
        <w:t>INDAIATUBA</w:t>
      </w:r>
      <w:r>
        <w:rPr>
          <w:rFonts w:ascii="Arial" w:hAnsi="Arial" w:cs="Arial"/>
          <w:b/>
          <w:bCs/>
        </w:rPr>
        <w:t xml:space="preserve"> - SP</w:t>
      </w:r>
    </w:p>
    <w:p w14:paraId="652D30C0" w14:textId="77777777" w:rsidR="00AD59C7" w:rsidRDefault="006C0EB0" w:rsidP="00471692">
      <w:pPr>
        <w:spacing w:after="160"/>
        <w:ind w:firstLine="0"/>
        <w:jc w:val="center"/>
        <w:rPr>
          <w:rFonts w:ascii="Arial" w:hAnsi="Arial" w:cs="Arial"/>
          <w:b/>
          <w:bCs/>
        </w:rPr>
        <w:sectPr w:rsidR="00AD59C7" w:rsidSect="00BD4441">
          <w:headerReference w:type="first" r:id="rId8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5139B5">
        <w:rPr>
          <w:rFonts w:ascii="Arial" w:hAnsi="Arial" w:cs="Arial"/>
          <w:b/>
          <w:bCs/>
        </w:rPr>
        <w:t>202</w:t>
      </w:r>
      <w:r w:rsidR="00E15EA3">
        <w:rPr>
          <w:rFonts w:ascii="Arial" w:hAnsi="Arial" w:cs="Arial"/>
          <w:b/>
          <w:bCs/>
        </w:rPr>
        <w:t>5</w:t>
      </w:r>
    </w:p>
    <w:p w14:paraId="4883CDCE" w14:textId="77777777" w:rsidR="00116458" w:rsidRDefault="00643C09" w:rsidP="00116458">
      <w:pPr>
        <w:spacing w:after="160"/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L</w:t>
      </w:r>
      <w:r w:rsidR="00116458">
        <w:rPr>
          <w:rFonts w:ascii="Arial" w:hAnsi="Arial" w:cs="Arial"/>
          <w:b/>
          <w:bCs/>
        </w:rPr>
        <w:t>ISTA DE FIGURAS</w:t>
      </w:r>
    </w:p>
    <w:p w14:paraId="289DA67A" w14:textId="77777777" w:rsidR="00116458" w:rsidRDefault="00116458" w:rsidP="00116458">
      <w:pPr>
        <w:spacing w:after="160"/>
        <w:ind w:firstLine="0"/>
        <w:jc w:val="center"/>
        <w:rPr>
          <w:rFonts w:ascii="Arial" w:hAnsi="Arial" w:cs="Arial"/>
          <w:b/>
          <w:bCs/>
        </w:rPr>
      </w:pPr>
    </w:p>
    <w:p w14:paraId="7AF79927" w14:textId="27833E87" w:rsidR="004E2A8E" w:rsidRDefault="00265F71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TOC \h \z \c "Figura" </w:instrText>
      </w:r>
      <w:r>
        <w:rPr>
          <w:rFonts w:ascii="Arial" w:hAnsi="Arial" w:cs="Arial"/>
          <w:b/>
          <w:bCs/>
        </w:rPr>
        <w:fldChar w:fldCharType="separate"/>
      </w:r>
      <w:hyperlink w:anchor="_Toc215600661" w:history="1">
        <w:r w:rsidR="004E2A8E" w:rsidRPr="00FB05E4">
          <w:rPr>
            <w:rStyle w:val="Hyperlink"/>
            <w:noProof/>
          </w:rPr>
          <w:t>Figura 1: Diagrama de Caso de Uso.</w:t>
        </w:r>
        <w:r w:rsidR="004E2A8E">
          <w:rPr>
            <w:noProof/>
            <w:webHidden/>
          </w:rPr>
          <w:tab/>
        </w:r>
        <w:r w:rsidR="004E2A8E">
          <w:rPr>
            <w:noProof/>
            <w:webHidden/>
          </w:rPr>
          <w:fldChar w:fldCharType="begin"/>
        </w:r>
        <w:r w:rsidR="004E2A8E">
          <w:rPr>
            <w:noProof/>
            <w:webHidden/>
          </w:rPr>
          <w:instrText xml:space="preserve"> PAGEREF _Toc215600661 \h </w:instrText>
        </w:r>
        <w:r w:rsidR="004E2A8E">
          <w:rPr>
            <w:noProof/>
            <w:webHidden/>
          </w:rPr>
        </w:r>
        <w:r w:rsidR="004E2A8E">
          <w:rPr>
            <w:noProof/>
            <w:webHidden/>
          </w:rPr>
          <w:fldChar w:fldCharType="separate"/>
        </w:r>
        <w:r w:rsidR="004E2A8E">
          <w:rPr>
            <w:noProof/>
            <w:webHidden/>
          </w:rPr>
          <w:t>11</w:t>
        </w:r>
        <w:r w:rsidR="004E2A8E">
          <w:rPr>
            <w:noProof/>
            <w:webHidden/>
          </w:rPr>
          <w:fldChar w:fldCharType="end"/>
        </w:r>
      </w:hyperlink>
    </w:p>
    <w:p w14:paraId="07BB58EB" w14:textId="0B47A0ED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62" w:history="1">
        <w:r w:rsidRPr="00FB05E4">
          <w:rPr>
            <w:rStyle w:val="Hyperlink"/>
            <w:noProof/>
          </w:rPr>
          <w:t>Figura 2: Diagrama de Classe.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4EEAA4" w14:textId="432FD16A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63" w:history="1">
        <w:r w:rsidRPr="00FB05E4">
          <w:rPr>
            <w:rStyle w:val="Hyperlink"/>
            <w:noProof/>
          </w:rPr>
          <w:t>Figura 3: Diagrama de Sequência - Gerenciar Produtos.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8C630E" w14:textId="366FBFD0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64" w:history="1">
        <w:r w:rsidRPr="00FB05E4">
          <w:rPr>
            <w:rStyle w:val="Hyperlink"/>
            <w:noProof/>
          </w:rPr>
          <w:t>Figura 4: Diagrama de Sequência - Gerenciar Estoque.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C0E2E1" w14:textId="41C60705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65" w:history="1">
        <w:r w:rsidRPr="00FB05E4">
          <w:rPr>
            <w:rStyle w:val="Hyperlink"/>
            <w:noProof/>
          </w:rPr>
          <w:t>Figura 5: Diagrama de Sequência – Gerenciar Pedidos.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CCC6EE" w14:textId="0605809A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66" w:history="1">
        <w:r w:rsidRPr="00FB05E4">
          <w:rPr>
            <w:rStyle w:val="Hyperlink"/>
            <w:noProof/>
          </w:rPr>
          <w:t>Figura 6: Diagrama de Sequência – Gerenciar Colaboradores.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F84F3B" w14:textId="102D0F46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67" w:history="1">
        <w:r w:rsidRPr="00FB05E4">
          <w:rPr>
            <w:rStyle w:val="Hyperlink"/>
            <w:noProof/>
          </w:rPr>
          <w:t>Figura 7: Diagrama de Atividade – Fluxo geral do Sistema.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04822C" w14:textId="0AEDDB71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68" w:history="1">
        <w:r w:rsidRPr="00FB05E4">
          <w:rPr>
            <w:rStyle w:val="Hyperlink"/>
            <w:noProof/>
          </w:rPr>
          <w:t>Figura 8: Modelo Conceitual -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4028FA7" w14:textId="6F7D986B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69" w:history="1">
        <w:r w:rsidRPr="00FB05E4">
          <w:rPr>
            <w:rStyle w:val="Hyperlink"/>
            <w:noProof/>
          </w:rPr>
          <w:t>Figura 9: Modelo Lógico -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14DBFF4" w14:textId="6E47CD56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70" w:history="1">
        <w:r w:rsidRPr="00FB05E4">
          <w:rPr>
            <w:rStyle w:val="Hyperlink"/>
            <w:noProof/>
          </w:rPr>
          <w:t>Figura 10: Tabelas Banco de Dados.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EC9B5A6" w14:textId="5657FA17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71" w:history="1">
        <w:r w:rsidRPr="00FB05E4">
          <w:rPr>
            <w:rStyle w:val="Hyperlink"/>
            <w:noProof/>
          </w:rPr>
          <w:t>Figura 11: Tabelas Banco de Dados.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4AA27B" w14:textId="202F52DD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72" w:history="1">
        <w:r w:rsidRPr="00FB05E4">
          <w:rPr>
            <w:rStyle w:val="Hyperlink"/>
            <w:noProof/>
          </w:rPr>
          <w:t>Figura 12: Tabelas Banco de Dados.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482839" w14:textId="2D80173E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73" w:history="1">
        <w:r w:rsidRPr="00FB05E4">
          <w:rPr>
            <w:rStyle w:val="Hyperlink"/>
            <w:noProof/>
          </w:rPr>
          <w:t>Figura 13: Chaves estrangeiras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3BB686" w14:textId="2C4AA425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74" w:history="1">
        <w:r w:rsidRPr="00FB05E4">
          <w:rPr>
            <w:rStyle w:val="Hyperlink"/>
            <w:noProof/>
          </w:rPr>
          <w:t>Figura 14: Chaves estrangeiras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D605C6" w14:textId="65769EBD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75" w:history="1">
        <w:r w:rsidRPr="00FB05E4">
          <w:rPr>
            <w:rStyle w:val="Hyperlink"/>
            <w:noProof/>
          </w:rPr>
          <w:t>Figura 15: Tela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6A867A1" w14:textId="351A2206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76" w:history="1">
        <w:r w:rsidRPr="00FB05E4">
          <w:rPr>
            <w:rStyle w:val="Hyperlink"/>
            <w:noProof/>
          </w:rPr>
          <w:t>Figura 21: Tela de Menu.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59C5824" w14:textId="556FD4E0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77" w:history="1">
        <w:r w:rsidRPr="00FB05E4">
          <w:rPr>
            <w:rStyle w:val="Hyperlink"/>
            <w:noProof/>
          </w:rPr>
          <w:t>Figura 16: Tela de Vendas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9EE2FF2" w14:textId="2E480C9D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78" w:history="1">
        <w:r w:rsidRPr="00FB05E4">
          <w:rPr>
            <w:rStyle w:val="Hyperlink"/>
            <w:noProof/>
          </w:rPr>
          <w:t>Figura 17: Tela de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1B25311" w14:textId="54D1400F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79" w:history="1">
        <w:r w:rsidRPr="00FB05E4">
          <w:rPr>
            <w:rStyle w:val="Hyperlink"/>
            <w:noProof/>
          </w:rPr>
          <w:t>Figura 18: Tela de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129B28D" w14:textId="05DD2F21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80" w:history="1">
        <w:r w:rsidRPr="00FB05E4">
          <w:rPr>
            <w:rStyle w:val="Hyperlink"/>
            <w:noProof/>
          </w:rPr>
          <w:t>Figura 19: Tela de Fornecedores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7B3C356" w14:textId="08D522B7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81" w:history="1">
        <w:r w:rsidRPr="00FB05E4">
          <w:rPr>
            <w:rStyle w:val="Hyperlink"/>
            <w:noProof/>
          </w:rPr>
          <w:t>Figura 20: Tela de Estoque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659743C" w14:textId="12581A21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82" w:history="1">
        <w:r w:rsidRPr="00FB05E4">
          <w:rPr>
            <w:rStyle w:val="Hyperlink"/>
            <w:noProof/>
          </w:rPr>
          <w:t>Figura 22: Tela de login - Descrição prática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0CD1244" w14:textId="6AFBD884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83" w:history="1">
        <w:r w:rsidRPr="00FB05E4">
          <w:rPr>
            <w:rStyle w:val="Hyperlink"/>
            <w:noProof/>
          </w:rPr>
          <w:t>Figura 23: Tela de Menu principal - Descrição prática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64286D5" w14:textId="67A6E9E2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84" w:history="1">
        <w:r w:rsidRPr="00FB05E4">
          <w:rPr>
            <w:rStyle w:val="Hyperlink"/>
            <w:noProof/>
          </w:rPr>
          <w:t>Figura 24: Tela de Produtos - Descrição prática.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13B61D5" w14:textId="5FEC1E1F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85" w:history="1">
        <w:r w:rsidRPr="00FB05E4">
          <w:rPr>
            <w:rStyle w:val="Hyperlink"/>
            <w:noProof/>
          </w:rPr>
          <w:t>Figura 25: Tela de Estoque - Descrição prática.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E251B05" w14:textId="1283D1EF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86" w:history="1">
        <w:r w:rsidRPr="00FB05E4">
          <w:rPr>
            <w:rStyle w:val="Hyperlink"/>
            <w:noProof/>
          </w:rPr>
          <w:t>Figura 26: Tela de Fornecedores - Descrição prática.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08A6536" w14:textId="78FCD86E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87" w:history="1">
        <w:r w:rsidRPr="00FB05E4">
          <w:rPr>
            <w:rStyle w:val="Hyperlink"/>
            <w:noProof/>
          </w:rPr>
          <w:t>Figura 27: Tela de Usuários - Descrição prática.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8598CA7" w14:textId="289EB074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88" w:history="1">
        <w:r w:rsidRPr="00FB05E4">
          <w:rPr>
            <w:rStyle w:val="Hyperlink"/>
            <w:noProof/>
          </w:rPr>
          <w:t>Figura 28: Tela de Vendas - Descrição prática.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E75B9D0" w14:textId="4B225444" w:rsidR="004E2A8E" w:rsidRDefault="004E2A8E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600689" w:history="1">
        <w:r w:rsidRPr="00FB05E4">
          <w:rPr>
            <w:rStyle w:val="Hyperlink"/>
            <w:noProof/>
          </w:rPr>
          <w:t>Figura 29: Tela de Clientes - Descrição prática.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E00C53D" w14:textId="7F078A7E" w:rsidR="00AD59C7" w:rsidRDefault="00265F71" w:rsidP="00116458">
      <w:pPr>
        <w:spacing w:after="160"/>
        <w:ind w:firstLine="0"/>
        <w:jc w:val="center"/>
        <w:rPr>
          <w:rFonts w:ascii="Arial" w:hAnsi="Arial" w:cs="Arial"/>
          <w:b/>
          <w:bCs/>
        </w:rPr>
        <w:sectPr w:rsidR="00AD59C7" w:rsidSect="00BD4441">
          <w:headerReference w:type="first" r:id="rId9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b/>
          <w:bCs/>
        </w:rPr>
        <w:fldChar w:fldCharType="end"/>
      </w:r>
    </w:p>
    <w:sdt>
      <w:sdtPr>
        <w:rPr>
          <w:rFonts w:ascii="Arial" w:eastAsiaTheme="minorHAnsi" w:hAnsi="Arial" w:cs="Arial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200871107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17658D18" w14:textId="3C2C1AA4" w:rsidR="00400401" w:rsidRPr="00AD59C7" w:rsidRDefault="00400401" w:rsidP="005139B5">
          <w:pPr>
            <w:pStyle w:val="CabealhodoSumrio"/>
            <w:spacing w:before="0"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AD59C7">
            <w:rPr>
              <w:rFonts w:ascii="Arial" w:hAnsi="Arial" w:cs="Arial"/>
              <w:color w:val="000000" w:themeColor="text1"/>
              <w:sz w:val="24"/>
              <w:szCs w:val="24"/>
            </w:rPr>
            <w:t>Sumário</w:t>
          </w:r>
        </w:p>
        <w:p w14:paraId="3634E343" w14:textId="06AEA97B" w:rsidR="004E2A8E" w:rsidRDefault="00400401">
          <w:pPr>
            <w:pStyle w:val="Sumrio1"/>
            <w:rPr>
              <w:rFonts w:eastAsiaTheme="minorEastAsia"/>
              <w:noProof/>
              <w:lang w:eastAsia="pt-BR"/>
            </w:rPr>
          </w:pPr>
          <w:r w:rsidRPr="005139B5">
            <w:rPr>
              <w:rFonts w:ascii="Arial" w:hAnsi="Arial" w:cs="Arial"/>
            </w:rPr>
            <w:fldChar w:fldCharType="begin"/>
          </w:r>
          <w:r w:rsidRPr="005139B5">
            <w:rPr>
              <w:rFonts w:ascii="Arial" w:hAnsi="Arial" w:cs="Arial"/>
            </w:rPr>
            <w:instrText xml:space="preserve"> TOC \o "1-3" \h \z \u </w:instrText>
          </w:r>
          <w:r w:rsidRPr="005139B5">
            <w:rPr>
              <w:rFonts w:ascii="Arial" w:hAnsi="Arial" w:cs="Arial"/>
            </w:rPr>
            <w:fldChar w:fldCharType="separate"/>
          </w:r>
          <w:hyperlink w:anchor="_Toc215600690" w:history="1">
            <w:r w:rsidR="004E2A8E" w:rsidRPr="00557F0E">
              <w:rPr>
                <w:rStyle w:val="Hyperlink"/>
                <w:noProof/>
              </w:rPr>
              <w:t>1.</w:t>
            </w:r>
            <w:r w:rsidR="004E2A8E">
              <w:rPr>
                <w:rFonts w:eastAsiaTheme="minorEastAsia"/>
                <w:noProof/>
                <w:lang w:eastAsia="pt-BR"/>
              </w:rPr>
              <w:tab/>
            </w:r>
            <w:r w:rsidR="004E2A8E" w:rsidRPr="00557F0E">
              <w:rPr>
                <w:rStyle w:val="Hyperlink"/>
                <w:noProof/>
              </w:rPr>
              <w:t>Introdução</w:t>
            </w:r>
            <w:r w:rsidR="004E2A8E">
              <w:rPr>
                <w:noProof/>
                <w:webHidden/>
              </w:rPr>
              <w:tab/>
            </w:r>
            <w:r w:rsidR="004E2A8E">
              <w:rPr>
                <w:noProof/>
                <w:webHidden/>
              </w:rPr>
              <w:fldChar w:fldCharType="begin"/>
            </w:r>
            <w:r w:rsidR="004E2A8E">
              <w:rPr>
                <w:noProof/>
                <w:webHidden/>
              </w:rPr>
              <w:instrText xml:space="preserve"> PAGEREF _Toc215600690 \h </w:instrText>
            </w:r>
            <w:r w:rsidR="004E2A8E">
              <w:rPr>
                <w:noProof/>
                <w:webHidden/>
              </w:rPr>
            </w:r>
            <w:r w:rsidR="004E2A8E">
              <w:rPr>
                <w:noProof/>
                <w:webHidden/>
              </w:rPr>
              <w:fldChar w:fldCharType="separate"/>
            </w:r>
            <w:r w:rsidR="004E2A8E">
              <w:rPr>
                <w:noProof/>
                <w:webHidden/>
              </w:rPr>
              <w:t>8</w:t>
            </w:r>
            <w:r w:rsidR="004E2A8E">
              <w:rPr>
                <w:noProof/>
                <w:webHidden/>
              </w:rPr>
              <w:fldChar w:fldCharType="end"/>
            </w:r>
          </w:hyperlink>
        </w:p>
        <w:p w14:paraId="25FF56C3" w14:textId="5AF1BD1D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691" w:history="1">
            <w:r w:rsidRPr="00557F0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7F0E">
              <w:rPr>
                <w:rStyle w:val="Hyperlink"/>
                <w:bCs/>
                <w:noProof/>
              </w:rPr>
              <w:t>Engenharia de Software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02D03" w14:textId="605F0C15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692" w:history="1">
            <w:r w:rsidRPr="00557F0E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BB271" w14:textId="1AB7D718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693" w:history="1">
            <w:r w:rsidRPr="00557F0E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9778A" w14:textId="7C544D0D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694" w:history="1">
            <w:r w:rsidRPr="00557F0E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B9E7C" w14:textId="755A376E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695" w:history="1">
            <w:r w:rsidRPr="00557F0E">
              <w:rPr>
                <w:rStyle w:val="Hyperlink"/>
                <w:noProof/>
              </w:rPr>
              <w:t>Diagrama de Caso e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BBB1D" w14:textId="18B62538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696" w:history="1">
            <w:r w:rsidRPr="00557F0E">
              <w:rPr>
                <w:rStyle w:val="Hyperlink"/>
                <w:noProof/>
              </w:rPr>
              <w:t>Narrativa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606A1" w14:textId="0DAADC71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697" w:history="1">
            <w:r w:rsidRPr="00557F0E">
              <w:rPr>
                <w:rStyle w:val="Hyperlink"/>
                <w:noProof/>
              </w:rPr>
              <w:t>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8FFB7" w14:textId="5CBA9747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698" w:history="1">
            <w:r w:rsidRPr="00557F0E">
              <w:rPr>
                <w:rStyle w:val="Hyperlink"/>
                <w:noProof/>
              </w:rPr>
              <w:t>Fluxos de Exceção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6F648" w14:textId="289E8BDF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699" w:history="1">
            <w:r w:rsidRPr="00557F0E">
              <w:rPr>
                <w:rStyle w:val="Hyperlink"/>
                <w:noProof/>
              </w:rPr>
              <w:t>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30A17" w14:textId="7A268DCD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00" w:history="1">
            <w:r w:rsidRPr="00557F0E">
              <w:rPr>
                <w:rStyle w:val="Hyperlink"/>
                <w:noProof/>
              </w:rPr>
              <w:t>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6D76A" w14:textId="095D0419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01" w:history="1">
            <w:r w:rsidRPr="00557F0E">
              <w:rPr>
                <w:rStyle w:val="Hyperlink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2ED27" w14:textId="62AAB1A1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02" w:history="1">
            <w:r w:rsidRPr="00557F0E">
              <w:rPr>
                <w:rStyle w:val="Hyperlink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0BD5F" w14:textId="022ABE1D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03" w:history="1">
            <w:r w:rsidRPr="00557F0E">
              <w:rPr>
                <w:rStyle w:val="Hyperlink"/>
                <w:noProof/>
              </w:rPr>
              <w:t>Diagrama de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DB4F0" w14:textId="78DC514A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04" w:history="1">
            <w:r w:rsidRPr="00557F0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7F0E">
              <w:rPr>
                <w:rStyle w:val="Hyperlink"/>
                <w:noProof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32359" w14:textId="038FBFE5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05" w:history="1">
            <w:r w:rsidRPr="00557F0E">
              <w:rPr>
                <w:rStyle w:val="Hyperlink"/>
                <w:noProof/>
              </w:rPr>
              <w:t>Modelo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FBDBC" w14:textId="64AFA5E6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06" w:history="1">
            <w:r w:rsidRPr="00557F0E">
              <w:rPr>
                <w:rStyle w:val="Hyperlink"/>
                <w:noProof/>
              </w:rPr>
              <w:t>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EBC2D" w14:textId="5CA64DD4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07" w:history="1">
            <w:r w:rsidRPr="00557F0E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D859" w14:textId="1478C4C2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08" w:history="1">
            <w:r w:rsidRPr="00557F0E">
              <w:rPr>
                <w:rStyle w:val="Hyperlink"/>
                <w:noProof/>
                <w:lang w:val="en"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7F0E">
              <w:rPr>
                <w:rStyle w:val="Hyperlink"/>
                <w:noProof/>
                <w:lang w:val="en"/>
              </w:rPr>
              <w:t>Gestão e Governança de Tecnologia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9AB8C" w14:textId="2324E2B2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09" w:history="1">
            <w:r w:rsidRPr="00557F0E">
              <w:rPr>
                <w:rStyle w:val="Hyperlink"/>
                <w:noProof/>
                <w:lang w:val="en"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7F0E">
              <w:rPr>
                <w:rStyle w:val="Hyperlink"/>
                <w:noProof/>
                <w:lang w:val="en"/>
              </w:rPr>
              <w:t>Programação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6CBD6" w14:textId="43FEEB44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10" w:history="1">
            <w:r w:rsidRPr="00557F0E">
              <w:rPr>
                <w:rStyle w:val="Hyperlink"/>
                <w:noProof/>
                <w:lang w:val="en"/>
              </w:rPr>
              <w:t>Protótipo da interface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B07F" w14:textId="46BC2C89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11" w:history="1">
            <w:r w:rsidRPr="00557F0E">
              <w:rPr>
                <w:rStyle w:val="Hyperlink"/>
                <w:noProof/>
              </w:rPr>
              <w:t>Arquitetura Utilizada no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FD95" w14:textId="33300F01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12" w:history="1">
            <w:r w:rsidRPr="00557F0E">
              <w:rPr>
                <w:rStyle w:val="Hyperlink"/>
                <w:noProof/>
              </w:rPr>
              <w:t>Estrutura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62A4E" w14:textId="35AE50D4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13" w:history="1">
            <w:r w:rsidRPr="00557F0E">
              <w:rPr>
                <w:rStyle w:val="Hyperlink"/>
                <w:noProof/>
              </w:rPr>
              <w:t>Arquitetura em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19866" w14:textId="1E6274A6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14" w:history="1">
            <w:r w:rsidRPr="00557F0E">
              <w:rPr>
                <w:rStyle w:val="Hyperlink"/>
                <w:noProof/>
              </w:rPr>
              <w:t>Arquitetura do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06564" w14:textId="26FB12A2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15" w:history="1">
            <w:r w:rsidRPr="00557F0E">
              <w:rPr>
                <w:rStyle w:val="Hyperlink"/>
                <w:noProof/>
              </w:rPr>
              <w:t>Benefícios da Arquitetura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E59C4" w14:textId="5F1CE1FD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16" w:history="1">
            <w:r w:rsidRPr="00557F0E">
              <w:rPr>
                <w:rStyle w:val="Hyperlink"/>
                <w:noProof/>
              </w:rPr>
              <w:t>PI – Conceitos de Orientação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5CAA" w14:textId="68106C7C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17" w:history="1">
            <w:r w:rsidRPr="00557F0E">
              <w:rPr>
                <w:rStyle w:val="Hyperlink"/>
                <w:noProof/>
              </w:rPr>
              <w:t>Herança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DC2E6" w14:textId="0A71826A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18" w:history="1">
            <w:r w:rsidRPr="00557F0E">
              <w:rPr>
                <w:rStyle w:val="Hyperlink"/>
                <w:noProof/>
              </w:rPr>
              <w:t>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A9C8F" w14:textId="30758C1A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19" w:history="1">
            <w:r w:rsidRPr="00557F0E">
              <w:rPr>
                <w:rStyle w:val="Hyperlink"/>
                <w:noProof/>
              </w:rPr>
              <w:t>Encapsulamento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52432" w14:textId="30A4C571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20" w:history="1">
            <w:r w:rsidRPr="00557F0E">
              <w:rPr>
                <w:rStyle w:val="Hyperlink"/>
                <w:noProof/>
              </w:rPr>
              <w:t>Abstração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A4A95" w14:textId="2EF9BA1C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21" w:history="1">
            <w:r w:rsidRPr="00557F0E">
              <w:rPr>
                <w:rStyle w:val="Hyperlink"/>
                <w:noProof/>
              </w:rPr>
              <w:t>Agregação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C2DB8" w14:textId="7CCDBD62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22" w:history="1">
            <w:r w:rsidRPr="00557F0E">
              <w:rPr>
                <w:rStyle w:val="Hyperlink"/>
                <w:noProof/>
              </w:rPr>
              <w:t>Composição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29B6D" w14:textId="72278C88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23" w:history="1">
            <w:r w:rsidRPr="00557F0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7F0E">
              <w:rPr>
                <w:rStyle w:val="Hyperlink"/>
                <w:noProof/>
              </w:rPr>
              <w:t>Descrição d</w:t>
            </w:r>
            <w:r w:rsidRPr="00557F0E">
              <w:rPr>
                <w:rStyle w:val="Hyperlink"/>
                <w:noProof/>
              </w:rPr>
              <w:t>o</w:t>
            </w:r>
            <w:r w:rsidRPr="00557F0E">
              <w:rPr>
                <w:rStyle w:val="Hyperlink"/>
                <w:noProof/>
              </w:rPr>
              <w:t xml:space="preserve"> projeto prático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16531" w14:textId="32471918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24" w:history="1">
            <w:r w:rsidRPr="00557F0E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7F0E">
              <w:rPr>
                <w:rStyle w:val="Hyperlink"/>
                <w:noProof/>
              </w:rPr>
              <w:t>Lições aprendidas e principais dificuldades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3B772" w14:textId="7AEE3D0E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25" w:history="1">
            <w:r w:rsidRPr="00557F0E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7F0E">
              <w:rPr>
                <w:rStyle w:val="Hyperlink"/>
                <w:noProof/>
              </w:rPr>
              <w:t>Oportunid</w:t>
            </w:r>
            <w:r w:rsidRPr="00557F0E">
              <w:rPr>
                <w:rStyle w:val="Hyperlink"/>
                <w:noProof/>
              </w:rPr>
              <w:t>a</w:t>
            </w:r>
            <w:r w:rsidRPr="00557F0E">
              <w:rPr>
                <w:rStyle w:val="Hyperlink"/>
                <w:noProof/>
              </w:rPr>
              <w:t>des de melhorias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159CF" w14:textId="17B46A64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26" w:history="1">
            <w:r w:rsidRPr="00557F0E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7F0E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292C" w14:textId="78A6F4C4" w:rsidR="004E2A8E" w:rsidRDefault="004E2A8E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15600727" w:history="1">
            <w:r w:rsidRPr="00557F0E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7F0E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0B24C" w14:textId="235B680F" w:rsidR="00DD31FC" w:rsidRPr="002935CA" w:rsidRDefault="00400401" w:rsidP="002935CA">
          <w:pPr>
            <w:ind w:firstLine="0"/>
            <w:rPr>
              <w:rFonts w:ascii="Arial" w:hAnsi="Arial" w:cs="Arial"/>
              <w:b/>
              <w:bCs/>
            </w:rPr>
            <w:sectPr w:rsidR="00DD31FC" w:rsidRPr="002935CA" w:rsidSect="007F1A5B">
              <w:pgSz w:w="11906" w:h="16838"/>
              <w:pgMar w:top="1701" w:right="1134" w:bottom="1134" w:left="1701" w:header="709" w:footer="709" w:gutter="0"/>
              <w:pgNumType w:start="7"/>
              <w:cols w:space="708"/>
              <w:titlePg/>
              <w:docGrid w:linePitch="360"/>
            </w:sectPr>
          </w:pPr>
          <w:r w:rsidRPr="005139B5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4849132" w14:textId="77777777" w:rsidR="000363BD" w:rsidRDefault="000363BD" w:rsidP="00793EF7">
      <w:pPr>
        <w:pStyle w:val="TituloPIC"/>
        <w:numPr>
          <w:ilvl w:val="0"/>
          <w:numId w:val="0"/>
        </w:numPr>
        <w:sectPr w:rsidR="000363BD" w:rsidSect="00AD59C7">
          <w:headerReference w:type="default" r:id="rId10"/>
          <w:type w:val="continuous"/>
          <w:pgSz w:w="11906" w:h="16838"/>
          <w:pgMar w:top="1701" w:right="1134" w:bottom="1134" w:left="1701" w:header="709" w:footer="709" w:gutter="0"/>
          <w:pgNumType w:start="4"/>
          <w:cols w:space="708"/>
          <w:titlePg/>
          <w:docGrid w:linePitch="360"/>
        </w:sectPr>
      </w:pPr>
    </w:p>
    <w:p w14:paraId="7A8A1A06" w14:textId="64AD0835" w:rsidR="009864CE" w:rsidRDefault="009864CE" w:rsidP="00275093">
      <w:pPr>
        <w:pStyle w:val="TituloPIC"/>
      </w:pPr>
      <w:bookmarkStart w:id="0" w:name="_Toc215600690"/>
      <w:r w:rsidRPr="006A60D6">
        <w:lastRenderedPageBreak/>
        <w:t>Introdução</w:t>
      </w:r>
      <w:bookmarkEnd w:id="0"/>
    </w:p>
    <w:p w14:paraId="4D4EB151" w14:textId="77777777" w:rsidR="00E06642" w:rsidRPr="00E06642" w:rsidRDefault="00E06642" w:rsidP="00E06642">
      <w:pPr>
        <w:pStyle w:val="Normal1"/>
      </w:pPr>
      <w:r w:rsidRPr="00E06642">
        <w:t>o foco principal é aplicar os conhecimentos adquiridos nas disciplinas de Engenharia de Software, Programação Orientada a Objetos, Banco de Dados e Governança de TI em um sistema funcional, prático e com potencial de uso real.</w:t>
      </w:r>
    </w:p>
    <w:p w14:paraId="31B8B234" w14:textId="77777777" w:rsidR="00A64056" w:rsidRPr="00E06642" w:rsidRDefault="00A64056" w:rsidP="00E06642">
      <w:pPr>
        <w:pStyle w:val="Normal1"/>
      </w:pPr>
    </w:p>
    <w:p w14:paraId="4303AF32" w14:textId="77777777" w:rsidR="00E06642" w:rsidRPr="00F30050" w:rsidRDefault="00A64056" w:rsidP="00E06642">
      <w:pPr>
        <w:jc w:val="both"/>
        <w:rPr>
          <w:rFonts w:ascii="Arial" w:hAnsi="Arial" w:cs="Arial"/>
        </w:rPr>
      </w:pPr>
      <w:r w:rsidRPr="00E06642">
        <w:t>O Sistema de controle local desenvolvido para a Salamandra Incensaria, foi criado com o propósito de trazer soluções para o melhor controle e monitoramento do estoque,</w:t>
      </w:r>
      <w:r w:rsidR="00E06642">
        <w:t xml:space="preserve"> </w:t>
      </w:r>
      <w:r w:rsidR="00E06642" w:rsidRPr="00FE14BD">
        <w:rPr>
          <w:rFonts w:ascii="Arial" w:hAnsi="Arial" w:cs="Arial"/>
        </w:rPr>
        <w:t xml:space="preserve">sendo contextualizado </w:t>
      </w:r>
      <w:r w:rsidR="00E06642">
        <w:rPr>
          <w:rFonts w:ascii="Arial" w:hAnsi="Arial" w:cs="Arial"/>
        </w:rPr>
        <w:t xml:space="preserve">a praticidade, promovendo a </w:t>
      </w:r>
      <w:r w:rsidR="00E06642" w:rsidRPr="00F30050">
        <w:rPr>
          <w:rFonts w:ascii="Arial" w:hAnsi="Arial" w:cs="Arial"/>
        </w:rPr>
        <w:t>digitalização e automação dos processos administrativos</w:t>
      </w:r>
      <w:r w:rsidR="00E06642">
        <w:rPr>
          <w:rFonts w:ascii="Arial" w:hAnsi="Arial" w:cs="Arial"/>
        </w:rPr>
        <w:t xml:space="preserve">, sendo </w:t>
      </w:r>
      <w:r w:rsidR="00E06642" w:rsidRPr="00F30050">
        <w:rPr>
          <w:rFonts w:ascii="Arial" w:hAnsi="Arial" w:cs="Arial"/>
        </w:rPr>
        <w:t>desenvolvido em Java para ambiente desktop, terá como foco central a otimização das rotinas internas da empresa, oferecendo maior controle, segurança e agilidade</w:t>
      </w:r>
      <w:r w:rsidR="00E06642">
        <w:rPr>
          <w:rFonts w:ascii="Arial" w:hAnsi="Arial" w:cs="Arial"/>
        </w:rPr>
        <w:t>, como</w:t>
      </w:r>
      <w:r w:rsidR="00E06642" w:rsidRPr="00F30050">
        <w:rPr>
          <w:rFonts w:ascii="Arial" w:hAnsi="Arial" w:cs="Arial"/>
        </w:rPr>
        <w:t>:</w:t>
      </w:r>
    </w:p>
    <w:p w14:paraId="6AD91B85" w14:textId="5953BF29" w:rsidR="00F30050" w:rsidRPr="00F30050" w:rsidRDefault="00F30050" w:rsidP="00F30050">
      <w:pPr>
        <w:jc w:val="both"/>
        <w:rPr>
          <w:rFonts w:ascii="Arial" w:hAnsi="Arial" w:cs="Arial"/>
        </w:rPr>
      </w:pPr>
      <w:r w:rsidRPr="00F30050">
        <w:rPr>
          <w:rFonts w:ascii="Arial" w:hAnsi="Arial" w:cs="Arial"/>
        </w:rPr>
        <w:t>Controle de estoque, com atualização automática a cada venda, via tela de vendas (alimentada pelos produtos registrados no sistema), reduzindo falhas humanas e possibilitando a previsão de reposição de produtos.</w:t>
      </w:r>
    </w:p>
    <w:p w14:paraId="2601ACBD" w14:textId="6086A8D9" w:rsidR="00F30050" w:rsidRPr="00F30050" w:rsidRDefault="00F30050" w:rsidP="00F30050">
      <w:pPr>
        <w:jc w:val="both"/>
        <w:rPr>
          <w:rFonts w:ascii="Arial" w:hAnsi="Arial" w:cs="Arial"/>
        </w:rPr>
      </w:pPr>
      <w:r w:rsidRPr="00F30050">
        <w:rPr>
          <w:rFonts w:ascii="Arial" w:hAnsi="Arial" w:cs="Arial"/>
        </w:rPr>
        <w:t>Registro detalhado de vendas e recebimentos, permitindo a criação de um histórico confiável e organizado das transações comerciais.</w:t>
      </w:r>
    </w:p>
    <w:p w14:paraId="294C8609" w14:textId="4440502C" w:rsidR="00F30050" w:rsidRPr="00F30050" w:rsidRDefault="00F30050" w:rsidP="00F30050">
      <w:pPr>
        <w:jc w:val="both"/>
        <w:rPr>
          <w:rFonts w:ascii="Arial" w:hAnsi="Arial" w:cs="Arial"/>
        </w:rPr>
      </w:pPr>
      <w:r w:rsidRPr="00F30050">
        <w:rPr>
          <w:rFonts w:ascii="Arial" w:hAnsi="Arial" w:cs="Arial"/>
        </w:rPr>
        <w:t>Gerenciamento de gastos e despesas, sejam elas fixas ou variáveis, facilitando a análise financeira da empresa.</w:t>
      </w:r>
    </w:p>
    <w:p w14:paraId="77BEC3A9" w14:textId="13FEDF6F" w:rsidR="00F30050" w:rsidRPr="00F30050" w:rsidRDefault="00F30050" w:rsidP="00F30050">
      <w:pPr>
        <w:jc w:val="both"/>
        <w:rPr>
          <w:rFonts w:ascii="Arial" w:hAnsi="Arial" w:cs="Arial"/>
        </w:rPr>
      </w:pPr>
      <w:r w:rsidRPr="00F30050">
        <w:rPr>
          <w:rFonts w:ascii="Arial" w:hAnsi="Arial" w:cs="Arial"/>
        </w:rPr>
        <w:t>Emissão de notas e comprovantes, agregando maior formalização, transparência e profissionalismo às operações de venda.</w:t>
      </w:r>
    </w:p>
    <w:p w14:paraId="6C6513AB" w14:textId="33CE5A00" w:rsidR="00F30050" w:rsidRPr="00F30050" w:rsidRDefault="00F30050" w:rsidP="00F30050">
      <w:pPr>
        <w:jc w:val="both"/>
        <w:rPr>
          <w:rFonts w:ascii="Arial" w:hAnsi="Arial" w:cs="Arial"/>
        </w:rPr>
      </w:pPr>
      <w:r w:rsidRPr="00F30050">
        <w:rPr>
          <w:rFonts w:ascii="Arial" w:hAnsi="Arial" w:cs="Arial"/>
        </w:rPr>
        <w:t xml:space="preserve"> Sistema de hierarquia, mediante a login no sistema, com usuários diferentes possuindo diferentes permissões (dono = admin, colaborador = usuário com menos permissões), admin poderá criar usuários. Sistema de usuários terá um usuário padrão como admin para funcionamento local, demais usuários podem ser criados pelo admin.</w:t>
      </w:r>
    </w:p>
    <w:p w14:paraId="20364D10" w14:textId="0DCB033B" w:rsidR="00F36024" w:rsidRPr="00FE14BD" w:rsidRDefault="00F30050" w:rsidP="00E06642">
      <w:pPr>
        <w:pStyle w:val="Normal1"/>
      </w:pPr>
      <w:r w:rsidRPr="00F30050">
        <w:t>Relatórios consolidados, fornecendo informações estratégicas para apoio à tomada de decisão e planejamento futuro</w:t>
      </w:r>
      <w:r w:rsidR="00E06642">
        <w:t xml:space="preserve">, com o propósito de </w:t>
      </w:r>
      <w:r w:rsidR="00E06642" w:rsidRPr="00E06642">
        <w:t>aplicar os conhecimentos adquiridos nas disciplinas de Engenharia de Software, Programação Orientada a Objetos, Banco de Dados e Governança de TI em um sistema funcional, prático e com potencial de uso real.</w:t>
      </w:r>
    </w:p>
    <w:p w14:paraId="3CE0E472" w14:textId="11A87738" w:rsidR="00CF2095" w:rsidRPr="005139B5" w:rsidRDefault="00CF2095" w:rsidP="00FB6E5E">
      <w:pPr>
        <w:jc w:val="both"/>
        <w:rPr>
          <w:rFonts w:ascii="Arial" w:hAnsi="Arial" w:cs="Arial"/>
        </w:rPr>
      </w:pPr>
      <w:r w:rsidRPr="005139B5">
        <w:rPr>
          <w:rFonts w:ascii="Arial" w:hAnsi="Arial" w:cs="Arial"/>
        </w:rPr>
        <w:t xml:space="preserve">Segue abaixo as disciplinas que foram tratadas no </w:t>
      </w:r>
      <w:r w:rsidR="00D265D0">
        <w:rPr>
          <w:rFonts w:ascii="Arial" w:hAnsi="Arial" w:cs="Arial"/>
        </w:rPr>
        <w:t>2</w:t>
      </w:r>
      <w:r w:rsidRPr="005139B5">
        <w:rPr>
          <w:rFonts w:ascii="Arial" w:hAnsi="Arial" w:cs="Arial"/>
        </w:rPr>
        <w:t>º Semestre para a realização do PIC</w:t>
      </w:r>
      <w:r w:rsidR="00B4196A">
        <w:rPr>
          <w:rFonts w:ascii="Arial" w:hAnsi="Arial" w:cs="Arial"/>
        </w:rPr>
        <w:t>:</w:t>
      </w:r>
    </w:p>
    <w:p w14:paraId="5AEF9CCB" w14:textId="77777777" w:rsidR="000363BD" w:rsidRDefault="000363BD" w:rsidP="00FB6E5E">
      <w:pPr>
        <w:pStyle w:val="SubtituloPIC"/>
        <w:jc w:val="both"/>
        <w:rPr>
          <w:rFonts w:cs="Arial"/>
        </w:rPr>
        <w:sectPr w:rsidR="000363BD" w:rsidSect="008924B3">
          <w:headerReference w:type="first" r:id="rId11"/>
          <w:pgSz w:w="11906" w:h="16838"/>
          <w:pgMar w:top="1701" w:right="1134" w:bottom="1134" w:left="1701" w:header="709" w:footer="709" w:gutter="0"/>
          <w:pgNumType w:start="8"/>
          <w:cols w:space="708"/>
          <w:titlePg/>
          <w:docGrid w:linePitch="360"/>
        </w:sectPr>
      </w:pPr>
    </w:p>
    <w:p w14:paraId="12475C89" w14:textId="1EDEAE7C" w:rsidR="00CF2095" w:rsidRPr="00B7065B" w:rsidRDefault="007D6059" w:rsidP="00FE14BD">
      <w:pPr>
        <w:pStyle w:val="TituloPIC"/>
      </w:pPr>
      <w:bookmarkStart w:id="1" w:name="_Toc215600691"/>
      <w:r w:rsidRPr="007D6059">
        <w:rPr>
          <w:bCs/>
        </w:rPr>
        <w:lastRenderedPageBreak/>
        <w:t xml:space="preserve">Engenharia de Software </w:t>
      </w:r>
      <w:r w:rsidR="00A64056">
        <w:rPr>
          <w:bCs/>
        </w:rPr>
        <w:t>II</w:t>
      </w:r>
      <w:bookmarkEnd w:id="1"/>
    </w:p>
    <w:p w14:paraId="4313B8F6" w14:textId="77777777" w:rsidR="00B7065B" w:rsidRPr="00FE14BD" w:rsidRDefault="00B7065B" w:rsidP="00B7065B">
      <w:pPr>
        <w:pStyle w:val="TituloPIC"/>
        <w:numPr>
          <w:ilvl w:val="0"/>
          <w:numId w:val="0"/>
        </w:numPr>
      </w:pPr>
    </w:p>
    <w:p w14:paraId="00F7D959" w14:textId="7EBAC6AB" w:rsidR="00FB4E41" w:rsidRDefault="002A671F" w:rsidP="00FB4E41">
      <w:pPr>
        <w:pStyle w:val="Normal1"/>
        <w:rPr>
          <w:szCs w:val="24"/>
        </w:rPr>
      </w:pPr>
      <w:r>
        <w:rPr>
          <w:szCs w:val="24"/>
        </w:rPr>
        <w:t>Para a realização do trabalho</w:t>
      </w:r>
      <w:r w:rsidR="00D641E0">
        <w:rPr>
          <w:szCs w:val="24"/>
        </w:rPr>
        <w:t>,</w:t>
      </w:r>
      <w:r>
        <w:rPr>
          <w:szCs w:val="24"/>
        </w:rPr>
        <w:t xml:space="preserve"> foi preciso </w:t>
      </w:r>
      <w:r w:rsidR="00B7065B">
        <w:rPr>
          <w:szCs w:val="24"/>
        </w:rPr>
        <w:t>realizar os Requisitos</w:t>
      </w:r>
      <w:r w:rsidR="00071D8E">
        <w:rPr>
          <w:szCs w:val="24"/>
        </w:rPr>
        <w:t xml:space="preserve">, de acordo com </w:t>
      </w:r>
      <w:r w:rsidR="007F3F19">
        <w:rPr>
          <w:szCs w:val="24"/>
        </w:rPr>
        <w:t xml:space="preserve">o que foi aprendido durante </w:t>
      </w:r>
      <w:r w:rsidR="00071D8E">
        <w:rPr>
          <w:szCs w:val="24"/>
        </w:rPr>
        <w:t xml:space="preserve">as aulas de </w:t>
      </w:r>
      <w:r w:rsidR="00A65637">
        <w:rPr>
          <w:szCs w:val="24"/>
        </w:rPr>
        <w:t>E</w:t>
      </w:r>
      <w:r w:rsidR="007F3F19">
        <w:rPr>
          <w:szCs w:val="24"/>
        </w:rPr>
        <w:t>ngenharia</w:t>
      </w:r>
      <w:r w:rsidR="00071D8E">
        <w:rPr>
          <w:szCs w:val="24"/>
        </w:rPr>
        <w:t xml:space="preserve"> de </w:t>
      </w:r>
      <w:r w:rsidR="007F3F19">
        <w:rPr>
          <w:szCs w:val="24"/>
        </w:rPr>
        <w:t>Software</w:t>
      </w:r>
      <w:r w:rsidR="00B7065B">
        <w:rPr>
          <w:szCs w:val="24"/>
        </w:rPr>
        <w:t xml:space="preserve"> II</w:t>
      </w:r>
      <w:r w:rsidR="001D7E0F">
        <w:rPr>
          <w:szCs w:val="24"/>
        </w:rPr>
        <w:t xml:space="preserve">, </w:t>
      </w:r>
      <w:r w:rsidR="00B7065B">
        <w:rPr>
          <w:szCs w:val="24"/>
        </w:rPr>
        <w:t>a partir disto foi possível realizar a primeira etapa do projeto, em apresentar os Requisitos do sistema de controle local desenvolvido para a salamandra incensaria, para uma empresa focada a produção e vendas de incensos artesanais. A partir dis</w:t>
      </w:r>
      <w:r w:rsidR="00FB4E41">
        <w:rPr>
          <w:szCs w:val="24"/>
        </w:rPr>
        <w:t>so o sistema conta com suas principais funcionalidades.</w:t>
      </w:r>
    </w:p>
    <w:p w14:paraId="3861EECC" w14:textId="56F36E60" w:rsidR="00FB4E41" w:rsidRPr="00FB4E41" w:rsidRDefault="00FB4E41" w:rsidP="00FB4E41">
      <w:pPr>
        <w:pStyle w:val="Normal1"/>
        <w:ind w:firstLine="0"/>
      </w:pPr>
      <w:r w:rsidRPr="00FB4E41">
        <w:t xml:space="preserve"> Controle de estoque com atualização automática</w:t>
      </w:r>
      <w:r>
        <w:t xml:space="preserve">, </w:t>
      </w:r>
      <w:r w:rsidRPr="00FB4E41">
        <w:t>Registro de vendas e recebimentos</w:t>
      </w:r>
      <w:r>
        <w:t xml:space="preserve">, </w:t>
      </w:r>
      <w:r w:rsidRPr="00FB4E41">
        <w:t>Gestão de despesas</w:t>
      </w:r>
      <w:r>
        <w:t xml:space="preserve">, </w:t>
      </w:r>
      <w:r w:rsidRPr="00FB4E41">
        <w:t>Emissão de comprovantes e notas</w:t>
      </w:r>
      <w:r>
        <w:t xml:space="preserve">, </w:t>
      </w:r>
      <w:r w:rsidRPr="00FB4E41">
        <w:t>Controle de usuários com permissões</w:t>
      </w:r>
      <w:r>
        <w:t xml:space="preserve">, </w:t>
      </w:r>
      <w:r w:rsidRPr="00FB4E41">
        <w:t>Geração de relatórios para tomada de decisão</w:t>
      </w:r>
    </w:p>
    <w:p w14:paraId="77FEE9F5" w14:textId="77777777" w:rsidR="00FB4E41" w:rsidRDefault="00FB4E41" w:rsidP="00FB4E41">
      <w:pPr>
        <w:pStyle w:val="Normal1"/>
        <w:rPr>
          <w:szCs w:val="24"/>
        </w:rPr>
      </w:pPr>
    </w:p>
    <w:p w14:paraId="41B531D1" w14:textId="0CAE0BDA" w:rsidR="00A03DC2" w:rsidRDefault="00FB4E41" w:rsidP="00F9192B">
      <w:pPr>
        <w:pStyle w:val="SubtituloPIC"/>
      </w:pPr>
      <w:bookmarkStart w:id="2" w:name="_Toc215600692"/>
      <w:r w:rsidRPr="00FB4E41">
        <w:t>Requisitos Funcionais</w:t>
      </w:r>
      <w:bookmarkEnd w:id="2"/>
      <w:r>
        <w:t xml:space="preserve"> </w:t>
      </w:r>
    </w:p>
    <w:p w14:paraId="7F5E461C" w14:textId="77777777" w:rsidR="00FB4E41" w:rsidRPr="005F4FA4" w:rsidRDefault="00FB4E41" w:rsidP="00FB4E41">
      <w:pPr>
        <w:pStyle w:val="Normal1"/>
        <w:rPr>
          <w:vanish/>
        </w:rPr>
      </w:pPr>
    </w:p>
    <w:p w14:paraId="6107D121" w14:textId="59AB7616" w:rsidR="00FB4E41" w:rsidRPr="005F4FA4" w:rsidRDefault="00FB4E41" w:rsidP="00FB4E41">
      <w:pPr>
        <w:pStyle w:val="Normal1"/>
        <w:ind w:left="360" w:firstLine="0"/>
      </w:pPr>
      <w:r w:rsidRPr="005F4FA4">
        <w:t>RN1 O sistema deverá permitir o cadastro e edição de produtos no estoque, com campos como nome, quantidade, categoria e preço.</w:t>
      </w:r>
    </w:p>
    <w:p w14:paraId="03EECAD0" w14:textId="41DCE713" w:rsidR="00FB4E41" w:rsidRPr="005F4FA4" w:rsidRDefault="00FB4E41" w:rsidP="00FB4E41">
      <w:pPr>
        <w:pStyle w:val="Normal1"/>
        <w:ind w:left="360" w:firstLine="0"/>
      </w:pPr>
      <w:r w:rsidRPr="005F4FA4">
        <w:t>RN2 O estoque será atualizado automaticamente a cada venda realizada, diminuindo a quantidade em tempo real com base nos produtos vendidos.</w:t>
      </w:r>
    </w:p>
    <w:p w14:paraId="7AE74FA5" w14:textId="11F35C24" w:rsidR="00FB4E41" w:rsidRPr="005F4FA4" w:rsidRDefault="00FB4E41" w:rsidP="00FB4E41">
      <w:pPr>
        <w:pStyle w:val="Normal1"/>
        <w:ind w:left="360" w:firstLine="0"/>
      </w:pPr>
      <w:r w:rsidRPr="005F4FA4">
        <w:t>RN3 O sistema deverá permitir o registro detalhado de vendas, incluindo informações como produto vendido, quantidade, valor, data e hora.</w:t>
      </w:r>
    </w:p>
    <w:p w14:paraId="16E77517" w14:textId="384850A3" w:rsidR="00FB4E41" w:rsidRPr="005F4FA4" w:rsidRDefault="00FB4E41" w:rsidP="00FB4E41">
      <w:pPr>
        <w:pStyle w:val="Normal1"/>
        <w:ind w:left="360" w:firstLine="0"/>
      </w:pPr>
      <w:r w:rsidRPr="005F4FA4">
        <w:t>RN4 O sistema deverá permitir o registro de recebimentos, armazenando os dados de forma organizada para posterior consulta e análise.</w:t>
      </w:r>
    </w:p>
    <w:p w14:paraId="4883A87B" w14:textId="30715BF3" w:rsidR="00FB4E41" w:rsidRPr="005F4FA4" w:rsidRDefault="00FB4E41" w:rsidP="00FB4E41">
      <w:pPr>
        <w:pStyle w:val="Normal1"/>
        <w:ind w:left="360" w:firstLine="0"/>
      </w:pPr>
      <w:r w:rsidRPr="005F4FA4">
        <w:t>RN5 O sistema deverá oferecer funcionalidade para o cadastro e controle de despesas, sejam elas fixas (aluguel, salários) ou variáveis (matéria-prima, embalagens).</w:t>
      </w:r>
    </w:p>
    <w:p w14:paraId="7DE34834" w14:textId="0B1D9E7C" w:rsidR="00FB4E41" w:rsidRPr="005F4FA4" w:rsidRDefault="00FB4E41" w:rsidP="00FB4E41">
      <w:pPr>
        <w:pStyle w:val="Normal1"/>
        <w:ind w:left="360" w:firstLine="0"/>
      </w:pPr>
      <w:r w:rsidRPr="005F4FA4">
        <w:t>RN6 Após a conclusão de uma venda, o sistema deverá gerar comprovantes ou notas, proporcionando maior formalização nas transações comerciais.</w:t>
      </w:r>
    </w:p>
    <w:p w14:paraId="1355E4B6" w14:textId="0429C4FF" w:rsidR="00FB4E41" w:rsidRPr="005F4FA4" w:rsidRDefault="00FB4E41" w:rsidP="00FB4E41">
      <w:pPr>
        <w:pStyle w:val="Normal1"/>
        <w:ind w:left="360" w:firstLine="0"/>
      </w:pPr>
      <w:r w:rsidRPr="005F4FA4">
        <w:t>RN7 O sistema deverá contar com um módulo de gerenciamento de usuários, onde o administrador poderá criar, editar e excluir contas de usuários.</w:t>
      </w:r>
    </w:p>
    <w:p w14:paraId="6133CA4B" w14:textId="515787D7" w:rsidR="00FB4E41" w:rsidRPr="005F4FA4" w:rsidRDefault="00FB4E41" w:rsidP="00FB4E41">
      <w:pPr>
        <w:pStyle w:val="Normal1"/>
        <w:ind w:left="360" w:firstLine="0"/>
      </w:pPr>
      <w:r w:rsidRPr="005F4FA4">
        <w:t>RN8 Deverá existir um controle de permissões por hierarquia, onde o administrador tem acesso total e os colaboradores possuem acesso limitado.</w:t>
      </w:r>
    </w:p>
    <w:p w14:paraId="1AE49795" w14:textId="0C80660C" w:rsidR="00FB4E41" w:rsidRPr="005F4FA4" w:rsidRDefault="00FB4E41" w:rsidP="00FB4E41">
      <w:pPr>
        <w:pStyle w:val="Normal1"/>
        <w:ind w:left="360" w:firstLine="0"/>
      </w:pPr>
      <w:r w:rsidRPr="005F4FA4">
        <w:t>RN9 O acesso ao sistema deverá ser feito por meio de login, com autenticação por nome de usuário e senha.</w:t>
      </w:r>
    </w:p>
    <w:p w14:paraId="4E97FE07" w14:textId="40E709F8" w:rsidR="00FB4E41" w:rsidRPr="005F4FA4" w:rsidRDefault="00FB4E41" w:rsidP="00FB4E41">
      <w:pPr>
        <w:pStyle w:val="Normal1"/>
        <w:ind w:left="360" w:firstLine="0"/>
      </w:pPr>
      <w:r w:rsidRPr="005F4FA4">
        <w:lastRenderedPageBreak/>
        <w:t>RN10 O sistema deverá ser capaz de gerar relatórios consolidados com informações sobre estoque, vendas, despesas e lucros, auxiliando na tomada de decisões.</w:t>
      </w:r>
    </w:p>
    <w:p w14:paraId="61A59B43" w14:textId="77777777" w:rsidR="00FB4E41" w:rsidRDefault="00FB4E41" w:rsidP="00FD07AF">
      <w:pPr>
        <w:pStyle w:val="Normal1"/>
        <w:ind w:firstLine="0"/>
        <w:jc w:val="left"/>
        <w:rPr>
          <w:szCs w:val="24"/>
        </w:rPr>
      </w:pPr>
    </w:p>
    <w:p w14:paraId="230F3214" w14:textId="77777777" w:rsidR="00FB4E41" w:rsidRPr="00FB4E41" w:rsidRDefault="00FB4E41" w:rsidP="00F9192B">
      <w:pPr>
        <w:pStyle w:val="SubtituloPIC"/>
      </w:pPr>
      <w:bookmarkStart w:id="3" w:name="_Toc215600693"/>
      <w:r w:rsidRPr="00FB4E41">
        <w:t>Requisitos Não Funcionais</w:t>
      </w:r>
      <w:bookmarkEnd w:id="3"/>
    </w:p>
    <w:p w14:paraId="19010009" w14:textId="360C70C0" w:rsidR="00FB4E41" w:rsidRPr="005F4FA4" w:rsidRDefault="00FB4E41" w:rsidP="00FB4E41">
      <w:pPr>
        <w:pStyle w:val="Normal1"/>
      </w:pPr>
      <w:r w:rsidRPr="005F4FA4">
        <w:t>RNF1 O sistema será desenvolvido em Java, com foco em rodar em ambiente desktop, de forma local, sem necessidade de internet.</w:t>
      </w:r>
    </w:p>
    <w:p w14:paraId="566B19C8" w14:textId="4CA85A7F" w:rsidR="00FB4E41" w:rsidRPr="005F4FA4" w:rsidRDefault="00FB4E41" w:rsidP="00FB4E41">
      <w:pPr>
        <w:pStyle w:val="Normal1"/>
        <w:ind w:firstLine="708"/>
      </w:pPr>
      <w:r w:rsidRPr="005F4FA4">
        <w:t>RNF2 Os dados deverão ser armazenados localmente com segurança, garantindo persistência mesmo em caso de desligamento do sistema.</w:t>
      </w:r>
    </w:p>
    <w:p w14:paraId="65C8F68E" w14:textId="68E91E62" w:rsidR="00FB4E41" w:rsidRPr="005F4FA4" w:rsidRDefault="00FB4E41" w:rsidP="00FB4E41">
      <w:pPr>
        <w:pStyle w:val="Normal1"/>
      </w:pPr>
      <w:r w:rsidRPr="005F4FA4">
        <w:t>RNF3 O sistema deverá apresentar tempo de resposta rápido, executando as operações principais em até 2 segundos.</w:t>
      </w:r>
    </w:p>
    <w:p w14:paraId="69A78AD0" w14:textId="3A4D06BE" w:rsidR="00FB4E41" w:rsidRPr="005F4FA4" w:rsidRDefault="00FB4E41" w:rsidP="00FB4E41">
      <w:pPr>
        <w:pStyle w:val="Normal1"/>
      </w:pPr>
      <w:r w:rsidRPr="005F4FA4">
        <w:t>RNF4 A interface do sistema deverá ser simples e intuitiva, possibilitando o uso por operadores com pouco conhecimento técnico.</w:t>
      </w:r>
    </w:p>
    <w:p w14:paraId="5B85369C" w14:textId="754EAE66" w:rsidR="00FB4E41" w:rsidRPr="005F4FA4" w:rsidRDefault="00FB4E41" w:rsidP="00FB4E41">
      <w:pPr>
        <w:pStyle w:val="Normal1"/>
        <w:ind w:left="708" w:firstLine="1"/>
      </w:pPr>
      <w:r w:rsidRPr="005F4FA4">
        <w:t>RNF5 O sistema deverá possuir um usuário administrador padrão já configurado na instalação inicial, permitindo o primeiro acesso e criação de novos usuários.</w:t>
      </w:r>
    </w:p>
    <w:p w14:paraId="4EF68D1F" w14:textId="77777777" w:rsidR="005F4FA4" w:rsidRDefault="005F4FA4" w:rsidP="00FB4E41">
      <w:pPr>
        <w:pStyle w:val="Normal1"/>
        <w:ind w:left="708" w:firstLine="1"/>
      </w:pPr>
    </w:p>
    <w:p w14:paraId="4426F5C5" w14:textId="68670E4A" w:rsidR="005F4FA4" w:rsidRPr="005F4FA4" w:rsidRDefault="005F4FA4" w:rsidP="00F9192B">
      <w:pPr>
        <w:pStyle w:val="SubtituloPIC"/>
      </w:pPr>
      <w:bookmarkStart w:id="4" w:name="_Toc215600694"/>
      <w:r w:rsidRPr="005F4FA4">
        <w:t>Regras de negócio</w:t>
      </w:r>
      <w:bookmarkEnd w:id="4"/>
    </w:p>
    <w:p w14:paraId="35D7D6D2" w14:textId="28C97959" w:rsidR="005F4FA4" w:rsidRPr="005F4FA4" w:rsidRDefault="005F4FA4" w:rsidP="005F4FA4">
      <w:pPr>
        <w:pStyle w:val="Normal1"/>
      </w:pPr>
      <w:r w:rsidRPr="005F4FA4">
        <w:t>RN1: O sistema deve permitir o cadastro e a edição de produtos no estoque. Os campos obrigatórios incluem nome, quantidade, categoria e preço.</w:t>
      </w:r>
    </w:p>
    <w:p w14:paraId="3458FD2C" w14:textId="4D23D6BA" w:rsidR="005F4FA4" w:rsidRPr="005F4FA4" w:rsidRDefault="005F4FA4" w:rsidP="005F4FA4">
      <w:pPr>
        <w:pStyle w:val="Normal1"/>
      </w:pPr>
      <w:r w:rsidRPr="005F4FA4">
        <w:t>RN2: O estoque precisa ser atualizado automaticamente a cada venda, diminuindo a quantidade de produtos em tempo real.</w:t>
      </w:r>
    </w:p>
    <w:p w14:paraId="54F55461" w14:textId="73625DE6" w:rsidR="005F4FA4" w:rsidRPr="005F4FA4" w:rsidRDefault="005F4FA4" w:rsidP="005F4FA4">
      <w:pPr>
        <w:pStyle w:val="Normal1"/>
      </w:pPr>
      <w:r w:rsidRPr="005F4FA4">
        <w:t>RN3: O sistema deve registrar detalhadamente cada venda, incluindo informações como o produto vendido, a quantidade, o valor, a data e a hora da transação.</w:t>
      </w:r>
    </w:p>
    <w:p w14:paraId="054C10F3" w14:textId="4113C004" w:rsidR="005F4FA4" w:rsidRPr="005F4FA4" w:rsidRDefault="005F4FA4" w:rsidP="005F4FA4">
      <w:pPr>
        <w:pStyle w:val="Normal1"/>
      </w:pPr>
      <w:r w:rsidRPr="005F4FA4">
        <w:t>RN4: O registro de recebimentos deve ser possível, permitindo que os dados sejam armazenados de forma organizada para futuras consultas e análises.</w:t>
      </w:r>
      <w:r w:rsidRPr="005F4FA4">
        <w:tab/>
      </w:r>
      <w:r w:rsidRPr="005F4FA4">
        <w:tab/>
        <w:t>RN5: O sistema deve oferecer a funcionalidade de cadastro e controle de despesas, sejam elas fixas (como aluguel e salários) ou variáveis (como matéria-prima e embalagens).</w:t>
      </w:r>
    </w:p>
    <w:p w14:paraId="5232E848" w14:textId="41A055D7" w:rsidR="005F4FA4" w:rsidRPr="005F4FA4" w:rsidRDefault="005F4FA4" w:rsidP="005F4FA4">
      <w:pPr>
        <w:pStyle w:val="Normal1"/>
      </w:pPr>
      <w:r w:rsidRPr="005F4FA4">
        <w:t>RN6: Após a conclusão de uma venda, o sistema deve gerar automaticamente comprovantes ou notas.</w:t>
      </w:r>
    </w:p>
    <w:p w14:paraId="2F438464" w14:textId="444E92C7" w:rsidR="005F4FA4" w:rsidRPr="005F4FA4" w:rsidRDefault="005F4FA4" w:rsidP="005F4FA4">
      <w:pPr>
        <w:pStyle w:val="Normal1"/>
      </w:pPr>
      <w:r w:rsidRPr="005F4FA4">
        <w:t>RN7: O sistema deve ter um módulo de gerenciamento de usuários, onde o administrador pode criar, editar e excluir contas.</w:t>
      </w:r>
      <w:r w:rsidRPr="005F4FA4">
        <w:tab/>
      </w:r>
      <w:r w:rsidRPr="005F4FA4">
        <w:tab/>
      </w:r>
      <w:r w:rsidRPr="005F4FA4">
        <w:tab/>
      </w:r>
      <w:r w:rsidRPr="005F4FA4">
        <w:tab/>
      </w:r>
      <w:r w:rsidRPr="005F4FA4">
        <w:tab/>
      </w:r>
      <w:r w:rsidRPr="005F4FA4">
        <w:lastRenderedPageBreak/>
        <w:tab/>
        <w:t>RN8: Deve haver um controle de permissões por hierarquia, onde o administrador tem acesso total, e os colaboradores têm acesso limitado.</w:t>
      </w:r>
    </w:p>
    <w:p w14:paraId="4C3AC991" w14:textId="40B96F70" w:rsidR="005F4FA4" w:rsidRPr="005F4FA4" w:rsidRDefault="005F4FA4" w:rsidP="005F4FA4">
      <w:pPr>
        <w:pStyle w:val="Normal1"/>
      </w:pPr>
      <w:r w:rsidRPr="005F4FA4">
        <w:t>RN9: O acesso ao sistema é feito por meio de login, com autenticação de usuário e senha.</w:t>
      </w:r>
    </w:p>
    <w:p w14:paraId="0653A655" w14:textId="45146FBB" w:rsidR="005F4FA4" w:rsidRDefault="005F4FA4" w:rsidP="005F4FA4">
      <w:pPr>
        <w:pStyle w:val="Normal1"/>
      </w:pPr>
      <w:r w:rsidRPr="005F4FA4">
        <w:t>RN10: O sistema deve ser capaz de gerar relatórios consolidados com informações sobre estoque, vendas, despesas e lucros para auxiliar na tomada de decisões</w:t>
      </w:r>
    </w:p>
    <w:p w14:paraId="48D95399" w14:textId="77777777" w:rsidR="00F9192B" w:rsidRDefault="00F9192B" w:rsidP="00F9192B">
      <w:pPr>
        <w:pStyle w:val="Normal1"/>
        <w:ind w:firstLine="0"/>
      </w:pPr>
    </w:p>
    <w:p w14:paraId="5B8374E4" w14:textId="524DB711" w:rsidR="00F9192B" w:rsidRDefault="00F9192B" w:rsidP="00F9192B">
      <w:pPr>
        <w:pStyle w:val="SubtituloPIC"/>
      </w:pPr>
      <w:bookmarkStart w:id="5" w:name="_Toc215600695"/>
      <w:r>
        <w:t>Diagrama de Caso e de Uso</w:t>
      </w:r>
      <w:bookmarkEnd w:id="5"/>
    </w:p>
    <w:p w14:paraId="39E9963E" w14:textId="77777777" w:rsidR="00F9192B" w:rsidRDefault="00F9192B" w:rsidP="00F9192B">
      <w:pPr>
        <w:pStyle w:val="SubtituloPIC"/>
      </w:pPr>
    </w:p>
    <w:p w14:paraId="11FBB773" w14:textId="7B4988E5" w:rsidR="00F9192B" w:rsidRPr="005F4FA4" w:rsidRDefault="00F9192B" w:rsidP="00F9192B">
      <w:pPr>
        <w:pStyle w:val="Normal1"/>
      </w:pPr>
      <w:r>
        <w:t>Segue abaixo o diagrama de Caso e de Uso desenvolvido para a empresa Salamandra Incensaria, utilizando os atores, os casos de uso e as relações. Nele foi possível definir quais as funções de cada ator com o sistema, sendo melhor a visualização, tornando-a mais prática para melhor entendimento.</w:t>
      </w:r>
    </w:p>
    <w:p w14:paraId="7A7D6342" w14:textId="77777777" w:rsidR="00FB4E41" w:rsidRPr="005F4FA4" w:rsidRDefault="00FB4E41" w:rsidP="00FD07AF">
      <w:pPr>
        <w:pStyle w:val="Normal1"/>
        <w:ind w:firstLine="0"/>
        <w:jc w:val="left"/>
        <w:rPr>
          <w:szCs w:val="24"/>
        </w:rPr>
      </w:pPr>
    </w:p>
    <w:p w14:paraId="31A43343" w14:textId="2AD08DA0" w:rsidR="00F9192B" w:rsidRDefault="00F9192B" w:rsidP="00F9192B">
      <w:pPr>
        <w:pStyle w:val="Legenda2"/>
        <w:ind w:firstLine="0"/>
        <w:jc w:val="center"/>
      </w:pPr>
      <w:bookmarkStart w:id="6" w:name="_Toc215600661"/>
      <w:r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1</w:t>
      </w:r>
      <w:r w:rsidR="00AC0BB2">
        <w:fldChar w:fldCharType="end"/>
      </w:r>
      <w:r>
        <w:t>: Diagrama de Caso de Uso</w:t>
      </w:r>
      <w:r w:rsidR="00494186">
        <w:t>.</w:t>
      </w:r>
      <w:bookmarkEnd w:id="6"/>
    </w:p>
    <w:p w14:paraId="43568FFA" w14:textId="74692D33" w:rsidR="00F9192B" w:rsidRPr="00F9192B" w:rsidRDefault="00F9192B" w:rsidP="00F9192B">
      <w:pPr>
        <w:pStyle w:val="Normal1"/>
        <w:ind w:firstLine="0"/>
        <w:jc w:val="center"/>
      </w:pPr>
      <w:r w:rsidRPr="00F9192B">
        <w:rPr>
          <w:noProof/>
        </w:rPr>
        <w:drawing>
          <wp:inline distT="0" distB="0" distL="0" distR="0" wp14:anchorId="402AC1B8" wp14:editId="668B7E24">
            <wp:extent cx="3451123" cy="3574377"/>
            <wp:effectExtent l="0" t="0" r="0" b="7620"/>
            <wp:docPr id="6248009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104" cy="359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ED58D" w14:textId="56C35431" w:rsidR="00F9192B" w:rsidRDefault="00F9192B" w:rsidP="00F9192B">
      <w:pPr>
        <w:pStyle w:val="Legenda2"/>
        <w:ind w:firstLine="1843"/>
      </w:pPr>
      <w:r>
        <w:t>Fonte: Próprio autor.</w:t>
      </w:r>
    </w:p>
    <w:p w14:paraId="2FA97C2F" w14:textId="77777777" w:rsidR="00F9192B" w:rsidRDefault="00F9192B" w:rsidP="00F9192B">
      <w:pPr>
        <w:pStyle w:val="Legenda2"/>
        <w:ind w:firstLine="1843"/>
      </w:pPr>
    </w:p>
    <w:p w14:paraId="71A18390" w14:textId="77777777" w:rsidR="00F9192B" w:rsidRPr="005F4FA4" w:rsidRDefault="00F9192B" w:rsidP="00F9192B">
      <w:pPr>
        <w:pStyle w:val="Legenda2"/>
        <w:ind w:firstLine="1843"/>
      </w:pPr>
    </w:p>
    <w:p w14:paraId="6C850CF8" w14:textId="1268DD61" w:rsidR="000363BD" w:rsidRPr="00F90D15" w:rsidRDefault="00A65637" w:rsidP="00F90D15">
      <w:pPr>
        <w:ind w:firstLine="0"/>
        <w:rPr>
          <w:rFonts w:ascii="Arial" w:eastAsia="Arial" w:hAnsi="Arial" w:cs="Arial"/>
          <w:color w:val="000000"/>
          <w:kern w:val="0"/>
          <w:lang w:eastAsia="pt-BR"/>
          <w14:ligatures w14:val="none"/>
        </w:rPr>
        <w:sectPr w:rsidR="000363BD" w:rsidRPr="00F90D15" w:rsidSect="007F1A5B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5F4FA4">
        <w:br w:type="page"/>
      </w:r>
    </w:p>
    <w:p w14:paraId="6F258983" w14:textId="77777777" w:rsidR="00AA6CB7" w:rsidRDefault="00AA6CB7" w:rsidP="00F90D15">
      <w:pPr>
        <w:pStyle w:val="Normal1"/>
        <w:ind w:firstLine="0"/>
      </w:pPr>
    </w:p>
    <w:p w14:paraId="401D10BC" w14:textId="77777777" w:rsidR="00F90D15" w:rsidRDefault="00AA6CB7" w:rsidP="00F90D15">
      <w:pPr>
        <w:pStyle w:val="SubtituloPIC"/>
      </w:pPr>
      <w:bookmarkStart w:id="7" w:name="_Toc215600696"/>
      <w:r w:rsidRPr="00AA6CB7">
        <w:t>Narrativa</w:t>
      </w:r>
      <w:bookmarkEnd w:id="7"/>
      <w:r w:rsidRPr="00AA6CB7">
        <w:t xml:space="preserve"> </w:t>
      </w:r>
    </w:p>
    <w:p w14:paraId="4CCBF0F2" w14:textId="1AF5507A" w:rsidR="00AA6CB7" w:rsidRPr="00AA6CB7" w:rsidRDefault="00F90D15" w:rsidP="00F90D15">
      <w:pPr>
        <w:pStyle w:val="Normal1"/>
        <w:ind w:firstLine="0"/>
      </w:pPr>
      <w:r>
        <w:t>O</w:t>
      </w:r>
      <w:r w:rsidR="00AA6CB7" w:rsidRPr="00AA6CB7">
        <w:t xml:space="preserve"> </w:t>
      </w:r>
      <w:r>
        <w:t>s</w:t>
      </w:r>
      <w:r w:rsidR="00AA6CB7" w:rsidRPr="00AA6CB7">
        <w:t>istema Salamandra Incensaria</w:t>
      </w:r>
      <w:r>
        <w:t xml:space="preserve"> tem o intuito de </w:t>
      </w:r>
      <w:r w:rsidR="00AA6CB7" w:rsidRPr="00AA6CB7">
        <w:t>Fornecer uma plataforma integrada para o controle de produtos, estoque, pedidos, clientes, fornecedores, colaboradores e relatórios da empresa de incensaria. O sistema busca reduzir</w:t>
      </w:r>
      <w:r>
        <w:t xml:space="preserve"> quaisquer </w:t>
      </w:r>
      <w:r w:rsidR="00AA6CB7" w:rsidRPr="00AA6CB7">
        <w:t>falhas manuais, evitar perdas por falta de estoque, facilitar o atendimento a clientes e otimizar o processo de tomada de decisão.</w:t>
      </w:r>
    </w:p>
    <w:p w14:paraId="46E75386" w14:textId="77777777" w:rsidR="00AA6CB7" w:rsidRPr="00AA6CB7" w:rsidRDefault="00AA6CB7" w:rsidP="00AA6CB7">
      <w:pPr>
        <w:pStyle w:val="Normal1"/>
      </w:pPr>
      <w:r w:rsidRPr="00AA6CB7">
        <w:t>Ator Principal: Colaborador</w:t>
      </w:r>
    </w:p>
    <w:p w14:paraId="337C0CD4" w14:textId="77777777" w:rsidR="00AA6CB7" w:rsidRPr="00AA6CB7" w:rsidRDefault="00AA6CB7" w:rsidP="00AA6CB7">
      <w:pPr>
        <w:pStyle w:val="Normal1"/>
      </w:pPr>
      <w:r w:rsidRPr="00AA6CB7">
        <w:t>Atores Secundários: Administrador (com acesso ampliado), Sistema (validações, geração de alertas, relatórios).</w:t>
      </w:r>
    </w:p>
    <w:p w14:paraId="0D77A7FC" w14:textId="77777777" w:rsidR="00AA6CB7" w:rsidRPr="00AA6CB7" w:rsidRDefault="00AA6CB7" w:rsidP="00AA6CB7">
      <w:pPr>
        <w:pStyle w:val="Normal1"/>
      </w:pPr>
      <w:r w:rsidRPr="00AA6CB7">
        <w:t>Fluxo de Eventos</w:t>
      </w:r>
    </w:p>
    <w:p w14:paraId="427437AD" w14:textId="77777777" w:rsidR="00AA6CB7" w:rsidRPr="00AA6CB7" w:rsidRDefault="00AA6CB7" w:rsidP="00AA6CB7">
      <w:pPr>
        <w:pStyle w:val="Normal1"/>
      </w:pPr>
      <w:r w:rsidRPr="00AA6CB7">
        <w:t>Cenário Principal</w:t>
      </w:r>
    </w:p>
    <w:p w14:paraId="7F88CC79" w14:textId="77777777" w:rsidR="00AA6CB7" w:rsidRPr="00AA6CB7" w:rsidRDefault="00AA6CB7" w:rsidP="00AA6CB7">
      <w:pPr>
        <w:pStyle w:val="Normal1"/>
      </w:pPr>
      <w:r w:rsidRPr="00AA6CB7">
        <w:t>1. O colaborador realiza login no sistema com suas credenciais.</w:t>
      </w:r>
    </w:p>
    <w:p w14:paraId="3E193BFD" w14:textId="77777777" w:rsidR="00AA6CB7" w:rsidRPr="00AA6CB7" w:rsidRDefault="00AA6CB7" w:rsidP="00AA6CB7">
      <w:pPr>
        <w:pStyle w:val="Normal1"/>
      </w:pPr>
      <w:r w:rsidRPr="00AA6CB7">
        <w:t>2. O sistema valida o usuário e exibe o menu principal, contendo os módulos disponíveis de acordo com o perfil.</w:t>
      </w:r>
    </w:p>
    <w:p w14:paraId="691F2077" w14:textId="77777777" w:rsidR="00AA6CB7" w:rsidRPr="00AA6CB7" w:rsidRDefault="00AA6CB7" w:rsidP="00AA6CB7">
      <w:pPr>
        <w:pStyle w:val="Normal1"/>
      </w:pPr>
      <w:r w:rsidRPr="00AA6CB7">
        <w:t>3. O colaborador pode executar as seguintes operações:</w:t>
      </w:r>
    </w:p>
    <w:p w14:paraId="6A2D60FA" w14:textId="3CF34C06" w:rsidR="00AA6CB7" w:rsidRPr="00AA6CB7" w:rsidRDefault="00AA6CB7" w:rsidP="008639D3">
      <w:pPr>
        <w:pStyle w:val="Normal1"/>
        <w:numPr>
          <w:ilvl w:val="0"/>
          <w:numId w:val="4"/>
        </w:numPr>
      </w:pPr>
      <w:r w:rsidRPr="00AA6CB7">
        <w:t>Gerenciar Produtos: cadastrar novos produtos (nome, descrição, categoria, preço, código de barras), atualizar informações de produtos existentes e inativar produtos obsoletos.</w:t>
      </w:r>
    </w:p>
    <w:p w14:paraId="69EE384D" w14:textId="5CB84C22" w:rsidR="00AA6CB7" w:rsidRPr="00AA6CB7" w:rsidRDefault="00AA6CB7" w:rsidP="008639D3">
      <w:pPr>
        <w:pStyle w:val="Normal1"/>
        <w:numPr>
          <w:ilvl w:val="0"/>
          <w:numId w:val="4"/>
        </w:numPr>
      </w:pPr>
      <w:r w:rsidRPr="00AA6CB7">
        <w:t xml:space="preserve"> Gerenciar Estoque: registrar entradas (compras/recebimentos), saídas (vendas/uso interno), consultar saldo de produtos, realizar inventário periódico.</w:t>
      </w:r>
    </w:p>
    <w:p w14:paraId="72F2C7DF" w14:textId="7FFFD0EE" w:rsidR="00AA6CB7" w:rsidRPr="00AA6CB7" w:rsidRDefault="00AA6CB7" w:rsidP="008639D3">
      <w:pPr>
        <w:pStyle w:val="Normal1"/>
        <w:numPr>
          <w:ilvl w:val="0"/>
          <w:numId w:val="4"/>
        </w:numPr>
      </w:pPr>
      <w:r w:rsidRPr="00AA6CB7">
        <w:t xml:space="preserve"> Gerenciar Pedidos: cadastrar pedidos de clientes, vincular produtos ao pedido.</w:t>
      </w:r>
    </w:p>
    <w:p w14:paraId="66EAB769" w14:textId="13FF4216" w:rsidR="00AA6CB7" w:rsidRPr="00AA6CB7" w:rsidRDefault="00AA6CB7" w:rsidP="008639D3">
      <w:pPr>
        <w:pStyle w:val="Normal1"/>
        <w:numPr>
          <w:ilvl w:val="0"/>
          <w:numId w:val="4"/>
        </w:numPr>
      </w:pPr>
      <w:r w:rsidRPr="00AA6CB7">
        <w:t xml:space="preserve"> Gerenciar Clientes: inserir novos clientes (dados cadastrais, endereço, telefone), atualizar informações e consultar histórico de compras.</w:t>
      </w:r>
    </w:p>
    <w:p w14:paraId="558B2BA8" w14:textId="339FD145" w:rsidR="00AA6CB7" w:rsidRDefault="00AA6CB7" w:rsidP="008639D3">
      <w:pPr>
        <w:pStyle w:val="Normal1"/>
        <w:numPr>
          <w:ilvl w:val="0"/>
          <w:numId w:val="4"/>
        </w:numPr>
      </w:pPr>
      <w:r w:rsidRPr="00AA6CB7">
        <w:t>Gerenciar Fornecedores: cadastrar fornecedores, registrar informações de contato e histórico de fornecimento.</w:t>
      </w:r>
    </w:p>
    <w:p w14:paraId="5559836C" w14:textId="77777777" w:rsidR="00F90D15" w:rsidRDefault="00F90D15" w:rsidP="00F90D15">
      <w:pPr>
        <w:pStyle w:val="Normal1"/>
      </w:pPr>
    </w:p>
    <w:p w14:paraId="1B8EB7F4" w14:textId="77777777" w:rsidR="00F90D15" w:rsidRDefault="00F90D15" w:rsidP="00F90D15">
      <w:pPr>
        <w:pStyle w:val="Normal1"/>
      </w:pPr>
    </w:p>
    <w:p w14:paraId="5834512B" w14:textId="77777777" w:rsidR="00F90D15" w:rsidRDefault="00F90D15" w:rsidP="00F90D15">
      <w:pPr>
        <w:pStyle w:val="Normal1"/>
      </w:pPr>
    </w:p>
    <w:p w14:paraId="1F583058" w14:textId="77777777" w:rsidR="00F90D15" w:rsidRPr="00AA6CB7" w:rsidRDefault="00F90D15" w:rsidP="00F90D15">
      <w:pPr>
        <w:pStyle w:val="Normal1"/>
      </w:pPr>
    </w:p>
    <w:p w14:paraId="5716B72D" w14:textId="1708ECCA" w:rsidR="00AA6CB7" w:rsidRPr="00AA6CB7" w:rsidRDefault="00AA6CB7" w:rsidP="00AA6CB7">
      <w:pPr>
        <w:pStyle w:val="Normal1"/>
      </w:pPr>
      <w:r w:rsidRPr="00AA6CB7">
        <w:lastRenderedPageBreak/>
        <w:t>4. O sistema monitora o estoque</w:t>
      </w:r>
      <w:r w:rsidR="00F90D15">
        <w:t xml:space="preserve"> e </w:t>
      </w:r>
      <w:r w:rsidRPr="00AA6CB7">
        <w:t>sempre que uma entrada ou saída altera as quantidades, ele verifica se os níveis estão abaixo do mínimo configurado.</w:t>
      </w:r>
    </w:p>
    <w:p w14:paraId="1D7E2FD0" w14:textId="77777777" w:rsidR="00AA6CB7" w:rsidRPr="00AA6CB7" w:rsidRDefault="00AA6CB7" w:rsidP="00AA6CB7">
      <w:pPr>
        <w:pStyle w:val="Normal1"/>
      </w:pPr>
      <w:r w:rsidRPr="00AA6CB7">
        <w:t>5. Caso esteja abaixo do mínimo, o sistema gera um alerta de reposição e notifica o colaborador responsável.</w:t>
      </w:r>
    </w:p>
    <w:p w14:paraId="0CFCF8B6" w14:textId="77777777" w:rsidR="00AA6CB7" w:rsidRPr="00AA6CB7" w:rsidRDefault="00AA6CB7" w:rsidP="00AA6CB7">
      <w:pPr>
        <w:pStyle w:val="Normal1"/>
      </w:pPr>
      <w:r w:rsidRPr="00AA6CB7">
        <w:t>6. O administrador, além de realizar todas as funções acima, pode:</w:t>
      </w:r>
    </w:p>
    <w:p w14:paraId="5FDE0FCB" w14:textId="1F7DA6F0" w:rsidR="00AA6CB7" w:rsidRPr="00AA6CB7" w:rsidRDefault="00AA6CB7" w:rsidP="008639D3">
      <w:pPr>
        <w:pStyle w:val="Normal1"/>
        <w:numPr>
          <w:ilvl w:val="0"/>
          <w:numId w:val="5"/>
        </w:numPr>
      </w:pPr>
      <w:r w:rsidRPr="00AA6CB7">
        <w:t>Gerenciar Colaboradores: cadastrar novos usuários, definir permissões, alterar dados de acesso, bloquear ou excluir contas.</w:t>
      </w:r>
    </w:p>
    <w:p w14:paraId="6510C8FE" w14:textId="0E05CF42" w:rsidR="00AA6CB7" w:rsidRPr="00AA6CB7" w:rsidRDefault="00AA6CB7" w:rsidP="008639D3">
      <w:pPr>
        <w:pStyle w:val="Normal1"/>
        <w:numPr>
          <w:ilvl w:val="0"/>
          <w:numId w:val="5"/>
        </w:numPr>
      </w:pPr>
      <w:r w:rsidRPr="00AA6CB7">
        <w:t>Consultar Relatórios: acessar relatórios completos de vendas, movimentações de estoque, clientes ativos, fornecedores e desempenho dos colaboradores.</w:t>
      </w:r>
    </w:p>
    <w:p w14:paraId="4FFBA7D7" w14:textId="77777777" w:rsidR="00AA6CB7" w:rsidRPr="00AA6CB7" w:rsidRDefault="00AA6CB7" w:rsidP="00AA6CB7">
      <w:pPr>
        <w:pStyle w:val="Normal1"/>
      </w:pPr>
      <w:r w:rsidRPr="00AA6CB7">
        <w:t>7. Todas as operações realizadas ficam registradas em histórico de auditoria, com identificação do usuário, data, hora e tipo de ação.</w:t>
      </w:r>
    </w:p>
    <w:p w14:paraId="5CE86924" w14:textId="77777777" w:rsidR="00F90D15" w:rsidRDefault="00F90D15" w:rsidP="00AA6CB7">
      <w:pPr>
        <w:pStyle w:val="Normal1"/>
      </w:pPr>
    </w:p>
    <w:p w14:paraId="5DA0A2EF" w14:textId="296D3073" w:rsidR="00AA6CB7" w:rsidRPr="00AA6CB7" w:rsidRDefault="00AA6CB7" w:rsidP="00F90D15">
      <w:pPr>
        <w:pStyle w:val="SubtituloPIC"/>
      </w:pPr>
      <w:bookmarkStart w:id="8" w:name="_Toc215600697"/>
      <w:r w:rsidRPr="00AA6CB7">
        <w:t>Fluxos Alternativos</w:t>
      </w:r>
      <w:bookmarkEnd w:id="8"/>
    </w:p>
    <w:p w14:paraId="769798F7" w14:textId="77777777" w:rsidR="00AA6CB7" w:rsidRPr="00AA6CB7" w:rsidRDefault="00AA6CB7" w:rsidP="00AA6CB7">
      <w:pPr>
        <w:pStyle w:val="Normal1"/>
      </w:pPr>
      <w:r w:rsidRPr="00AA6CB7">
        <w:t>• 2.1 Credenciais inválidas: Se o usuário informar login ou senha incorreto, o sistema sugerirá uma redefinição de senha da conta.</w:t>
      </w:r>
    </w:p>
    <w:p w14:paraId="30D43C62" w14:textId="77777777" w:rsidR="00AA6CB7" w:rsidRPr="00AA6CB7" w:rsidRDefault="00AA6CB7" w:rsidP="00AA6CB7">
      <w:pPr>
        <w:pStyle w:val="Normal1"/>
      </w:pPr>
      <w:r w:rsidRPr="00AA6CB7">
        <w:t>• 3.1 Cadastro de produto inexistente: Se o colaborador tenta lançar um pedido ou uma entrada de estoque para um produto não cadastrado, o sistema redireciona para o módulo Gerenciar Produtos, permitindo o cadastro imediato.</w:t>
      </w:r>
    </w:p>
    <w:p w14:paraId="591D50CB" w14:textId="77777777" w:rsidR="00AA6CB7" w:rsidRPr="00AA6CB7" w:rsidRDefault="00AA6CB7" w:rsidP="00AA6CB7">
      <w:pPr>
        <w:pStyle w:val="Normal1"/>
      </w:pPr>
      <w:r w:rsidRPr="00AA6CB7">
        <w:t>• 3.2 Pedido incompleto: Se um pedido for criado sem todos os dados obrigatórios (cliente, endereço ou produto), o sistema não permite salvar e solicita preenchimento.</w:t>
      </w:r>
    </w:p>
    <w:p w14:paraId="54B169BD" w14:textId="77777777" w:rsidR="00AA6CB7" w:rsidRPr="00AA6CB7" w:rsidRDefault="00AA6CB7" w:rsidP="00AA6CB7">
      <w:pPr>
        <w:pStyle w:val="Normal1"/>
      </w:pPr>
      <w:r w:rsidRPr="00AA6CB7">
        <w:t>• 5.1 Relatórios avançados: O administrador pode personalizar relatórios por período, categoria de produto, colaborador responsável ou fornecedor.</w:t>
      </w:r>
    </w:p>
    <w:p w14:paraId="129B497A" w14:textId="77777777" w:rsidR="00F90D15" w:rsidRDefault="00F90D15" w:rsidP="00F90D15">
      <w:pPr>
        <w:pStyle w:val="SubtituloPIC"/>
      </w:pPr>
    </w:p>
    <w:p w14:paraId="48E7081B" w14:textId="77777777" w:rsidR="00F90D15" w:rsidRDefault="00F90D15" w:rsidP="00F90D15">
      <w:pPr>
        <w:pStyle w:val="SubtituloPIC"/>
      </w:pPr>
    </w:p>
    <w:p w14:paraId="38942AFA" w14:textId="77777777" w:rsidR="00F90D15" w:rsidRDefault="00F90D15" w:rsidP="00F90D15">
      <w:pPr>
        <w:pStyle w:val="SubtituloPIC"/>
      </w:pPr>
    </w:p>
    <w:p w14:paraId="1992EFD8" w14:textId="77777777" w:rsidR="00F90D15" w:rsidRDefault="00F90D15" w:rsidP="00F90D15">
      <w:pPr>
        <w:pStyle w:val="SubtituloPIC"/>
      </w:pPr>
    </w:p>
    <w:p w14:paraId="0E8A3FB0" w14:textId="77777777" w:rsidR="00F90D15" w:rsidRDefault="00F90D15" w:rsidP="00F90D15">
      <w:pPr>
        <w:pStyle w:val="SubtituloPIC"/>
      </w:pPr>
    </w:p>
    <w:p w14:paraId="423D4606" w14:textId="77777777" w:rsidR="00F90D15" w:rsidRDefault="00F90D15" w:rsidP="00F90D15">
      <w:pPr>
        <w:pStyle w:val="SubtituloPIC"/>
      </w:pPr>
    </w:p>
    <w:p w14:paraId="71B54EBA" w14:textId="77777777" w:rsidR="00F90D15" w:rsidRDefault="00F90D15" w:rsidP="00F90D15">
      <w:pPr>
        <w:pStyle w:val="SubtituloPIC"/>
      </w:pPr>
    </w:p>
    <w:p w14:paraId="5E137E6B" w14:textId="77777777" w:rsidR="00F90D15" w:rsidRDefault="00F90D15" w:rsidP="00F90D15">
      <w:pPr>
        <w:pStyle w:val="SubtituloPIC"/>
      </w:pPr>
    </w:p>
    <w:p w14:paraId="014402C5" w14:textId="77777777" w:rsidR="00F90D15" w:rsidRDefault="00F90D15" w:rsidP="00F90D15">
      <w:pPr>
        <w:pStyle w:val="SubtituloPIC"/>
      </w:pPr>
    </w:p>
    <w:p w14:paraId="6C9E827D" w14:textId="77777777" w:rsidR="00F90D15" w:rsidRDefault="00F90D15" w:rsidP="00F90D15">
      <w:pPr>
        <w:pStyle w:val="SubtituloPIC"/>
      </w:pPr>
    </w:p>
    <w:p w14:paraId="6A27C23C" w14:textId="292ADE4A" w:rsidR="00AA6CB7" w:rsidRPr="00AA6CB7" w:rsidRDefault="00AA6CB7" w:rsidP="00F90D15">
      <w:pPr>
        <w:pStyle w:val="SubtituloPIC"/>
      </w:pPr>
      <w:bookmarkStart w:id="9" w:name="_Toc215600698"/>
      <w:r w:rsidRPr="00AA6CB7">
        <w:lastRenderedPageBreak/>
        <w:t>Fluxos de Exceção</w:t>
      </w:r>
      <w:bookmarkEnd w:id="9"/>
    </w:p>
    <w:p w14:paraId="12535E14" w14:textId="77777777" w:rsidR="00AA6CB7" w:rsidRPr="00AA6CB7" w:rsidRDefault="00AA6CB7" w:rsidP="00AA6CB7">
      <w:pPr>
        <w:pStyle w:val="Normal1"/>
      </w:pPr>
      <w:r w:rsidRPr="00AA6CB7">
        <w:t>• 3.3 Estoque insuficiente: Caso o colaborador tente registrar pedido com quantidade superior à disponível, o sistema impede a conclusão e sugere solicitar reposição.</w:t>
      </w:r>
    </w:p>
    <w:p w14:paraId="234CD66C" w14:textId="77777777" w:rsidR="00AA6CB7" w:rsidRPr="00AA6CB7" w:rsidRDefault="00AA6CB7" w:rsidP="00AA6CB7">
      <w:pPr>
        <w:pStyle w:val="Normal1"/>
      </w:pPr>
      <w:r w:rsidRPr="00AA6CB7">
        <w:t>• 3.4 Cliente inexistente: Ao tentar registrar pedido para cliente não cadastrado, o sistema exige cadastro no módulo Gerenciar Clientes.</w:t>
      </w:r>
    </w:p>
    <w:p w14:paraId="55CAA6B4" w14:textId="77777777" w:rsidR="00AA6CB7" w:rsidRPr="00AA6CB7" w:rsidRDefault="00AA6CB7" w:rsidP="00AA6CB7">
      <w:pPr>
        <w:pStyle w:val="Normal1"/>
      </w:pPr>
      <w:r w:rsidRPr="00AA6CB7">
        <w:t>• 3.5 Falha de conexão: Se ocorrer falha no banco de dados ou perda de conexão, o sistema apresenta mensagem de erro e suspende as operações até a recuperação.</w:t>
      </w:r>
    </w:p>
    <w:p w14:paraId="5A6A2D71" w14:textId="77777777" w:rsidR="00AA6CB7" w:rsidRPr="00AA6CB7" w:rsidRDefault="00AA6CB7" w:rsidP="00AA6CB7">
      <w:pPr>
        <w:pStyle w:val="Normal1"/>
      </w:pPr>
      <w:r w:rsidRPr="00AA6CB7">
        <w:t>• 6.1 Acesso não autorizado: Se um colaborador tentar acessar função exclusiva do administrador (como gerenciar colaboradores ou consultar relatórios), o sistema bloqueia e exibe mensagem de permissão insuficiente.</w:t>
      </w:r>
    </w:p>
    <w:p w14:paraId="781C06D5" w14:textId="77777777" w:rsidR="00F90D15" w:rsidRDefault="00F90D15" w:rsidP="00AA6CB7">
      <w:pPr>
        <w:pStyle w:val="Normal1"/>
      </w:pPr>
    </w:p>
    <w:p w14:paraId="568B9F60" w14:textId="1800F74D" w:rsidR="00AA6CB7" w:rsidRPr="00AA6CB7" w:rsidRDefault="00AA6CB7" w:rsidP="00F90D15">
      <w:pPr>
        <w:pStyle w:val="SubtituloPIC"/>
      </w:pPr>
      <w:bookmarkStart w:id="10" w:name="_Toc215600699"/>
      <w:r w:rsidRPr="00AA6CB7">
        <w:t>Pré-condições</w:t>
      </w:r>
      <w:bookmarkEnd w:id="10"/>
    </w:p>
    <w:p w14:paraId="456E0ACE" w14:textId="77777777" w:rsidR="00AA6CB7" w:rsidRPr="00AA6CB7" w:rsidRDefault="00AA6CB7" w:rsidP="00AA6CB7">
      <w:pPr>
        <w:pStyle w:val="Normal1"/>
      </w:pPr>
      <w:r w:rsidRPr="00AA6CB7">
        <w:t>1. Usuário precisa estar autenticado com credenciais válidas.</w:t>
      </w:r>
    </w:p>
    <w:p w14:paraId="29A14E04" w14:textId="77777777" w:rsidR="00AA6CB7" w:rsidRPr="00AA6CB7" w:rsidRDefault="00AA6CB7" w:rsidP="00AA6CB7">
      <w:pPr>
        <w:pStyle w:val="Normal1"/>
      </w:pPr>
      <w:r w:rsidRPr="00AA6CB7">
        <w:t>2. O banco de dados deve estar disponível e sincronizado.</w:t>
      </w:r>
    </w:p>
    <w:p w14:paraId="2C3AA661" w14:textId="77777777" w:rsidR="00AA6CB7" w:rsidRPr="00AA6CB7" w:rsidRDefault="00AA6CB7" w:rsidP="00AA6CB7">
      <w:pPr>
        <w:pStyle w:val="Normal1"/>
      </w:pPr>
      <w:r w:rsidRPr="00AA6CB7">
        <w:t>3. Produtos, clientes e fornecedores devem estar cadastrados previamente, ou devem ser inseridos durante o fluxo.</w:t>
      </w:r>
    </w:p>
    <w:p w14:paraId="610D902F" w14:textId="77777777" w:rsidR="00AA6CB7" w:rsidRPr="00AA6CB7" w:rsidRDefault="00AA6CB7" w:rsidP="00AA6CB7">
      <w:pPr>
        <w:pStyle w:val="Normal1"/>
      </w:pPr>
      <w:r w:rsidRPr="00AA6CB7">
        <w:t>4. O colaborador deve possuir permissões mínimas para operar os módulos.</w:t>
      </w:r>
    </w:p>
    <w:p w14:paraId="1BD3F154" w14:textId="77777777" w:rsidR="00F90D15" w:rsidRDefault="00F90D15" w:rsidP="00AA6CB7">
      <w:pPr>
        <w:pStyle w:val="Normal1"/>
      </w:pPr>
    </w:p>
    <w:p w14:paraId="0C7CC394" w14:textId="663F0C9E" w:rsidR="00AA6CB7" w:rsidRPr="00AA6CB7" w:rsidRDefault="00AA6CB7" w:rsidP="00F90D15">
      <w:pPr>
        <w:pStyle w:val="SubtituloPIC"/>
      </w:pPr>
      <w:bookmarkStart w:id="11" w:name="_Toc215600700"/>
      <w:r w:rsidRPr="00AA6CB7">
        <w:t>Pós-condições</w:t>
      </w:r>
      <w:bookmarkEnd w:id="11"/>
    </w:p>
    <w:p w14:paraId="2967C7FA" w14:textId="77777777" w:rsidR="00AA6CB7" w:rsidRPr="00AA6CB7" w:rsidRDefault="00AA6CB7" w:rsidP="00AA6CB7">
      <w:pPr>
        <w:pStyle w:val="Normal1"/>
      </w:pPr>
      <w:r w:rsidRPr="00AA6CB7">
        <w:t>1. Todas as operações (cadastro, pedidos, movimentações, relatórios) ficam registradas e atualizadas.</w:t>
      </w:r>
    </w:p>
    <w:p w14:paraId="0D6F990A" w14:textId="77777777" w:rsidR="00AA6CB7" w:rsidRPr="00AA6CB7" w:rsidRDefault="00AA6CB7" w:rsidP="00AA6CB7">
      <w:pPr>
        <w:pStyle w:val="Normal1"/>
      </w:pPr>
      <w:r w:rsidRPr="00AA6CB7">
        <w:t>2. O estoque é atualizado em tempo real, garantindo confiabilidade.</w:t>
      </w:r>
    </w:p>
    <w:p w14:paraId="0D4ED899" w14:textId="77777777" w:rsidR="00AA6CB7" w:rsidRPr="00AA6CB7" w:rsidRDefault="00AA6CB7" w:rsidP="00AA6CB7">
      <w:pPr>
        <w:pStyle w:val="Normal1"/>
      </w:pPr>
      <w:r w:rsidRPr="00AA6CB7">
        <w:t>3. Alertas de reposição são gerados automaticamente, garantindo a continuidade do negócio.</w:t>
      </w:r>
    </w:p>
    <w:p w14:paraId="24D80F65" w14:textId="77777777" w:rsidR="00AA6CB7" w:rsidRPr="00AA6CB7" w:rsidRDefault="00AA6CB7" w:rsidP="00AA6CB7">
      <w:pPr>
        <w:pStyle w:val="Normal1"/>
      </w:pPr>
      <w:r w:rsidRPr="00AA6CB7">
        <w:t>4. O administrador pode consultar relatórios e auditorias para monitorar desempenho e segurança.</w:t>
      </w:r>
    </w:p>
    <w:p w14:paraId="79B7AF2A" w14:textId="77777777" w:rsidR="0040750E" w:rsidRDefault="00AA6CB7" w:rsidP="00AA6CB7">
      <w:pPr>
        <w:pStyle w:val="Normal1"/>
        <w:sectPr w:rsidR="0040750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AA6CB7">
        <w:t>5. O sistema mantém rastreabilidade das ações por meio de histórico de auditori</w:t>
      </w:r>
      <w:r w:rsidR="009A2D7B">
        <w:t>a</w:t>
      </w:r>
    </w:p>
    <w:p w14:paraId="5921C190" w14:textId="77777777" w:rsidR="009A2D7B" w:rsidRDefault="0040750E" w:rsidP="0040750E">
      <w:pPr>
        <w:pStyle w:val="SubtituloPIC"/>
      </w:pPr>
      <w:bookmarkStart w:id="12" w:name="_Toc215600701"/>
      <w:r>
        <w:lastRenderedPageBreak/>
        <w:t>Diagrama de Classe</w:t>
      </w:r>
      <w:bookmarkEnd w:id="12"/>
    </w:p>
    <w:p w14:paraId="1E7FFC2F" w14:textId="77777777" w:rsidR="0040750E" w:rsidRDefault="0040750E" w:rsidP="0040750E">
      <w:pPr>
        <w:pStyle w:val="Normal1"/>
      </w:pPr>
    </w:p>
    <w:p w14:paraId="6E4EA229" w14:textId="77777777" w:rsidR="0040750E" w:rsidRPr="005B10FF" w:rsidRDefault="0040750E" w:rsidP="005B10FF">
      <w:pPr>
        <w:pStyle w:val="Normal1"/>
      </w:pPr>
      <w:r w:rsidRPr="005B10FF">
        <w:t>O diagrama de classes mostra as partes principais do sistema Salamandra Incensaria e como elas se conectam. Cada classe representa algo importante do sistema, como produtos, vendas, usuários e movimentações de estoque.</w:t>
      </w:r>
    </w:p>
    <w:p w14:paraId="59AFFAE6" w14:textId="2D3CFC51" w:rsidR="0040750E" w:rsidRPr="005B10FF" w:rsidRDefault="0040750E" w:rsidP="005B10FF">
      <w:pPr>
        <w:pStyle w:val="Normal1"/>
      </w:pPr>
      <w:r w:rsidRPr="005B10FF">
        <w:t>A classe Produto guarda as informações dos itens vendidos, como preço, quantidade em estoque e se o produto está ativo.</w:t>
      </w:r>
      <w:r w:rsidRPr="005B10FF">
        <w:br/>
        <w:t xml:space="preserve">A classe Venda representa cada venda feita, mostrando data, valor e os itens vendidos. Já a </w:t>
      </w:r>
      <w:proofErr w:type="spellStart"/>
      <w:r w:rsidRPr="005B10FF">
        <w:t>ItemVenda</w:t>
      </w:r>
      <w:proofErr w:type="spellEnd"/>
      <w:r w:rsidRPr="005B10FF">
        <w:t xml:space="preserve"> detalha cada produto dentro da venda.</w:t>
      </w:r>
      <w:r w:rsidRPr="005B10FF">
        <w:br/>
        <w:t>A classe Recebimento registra os pagamentos das vendas, enquanto Despesa representa os gastos da empresa.</w:t>
      </w:r>
      <w:r w:rsidRPr="005B10FF">
        <w:br/>
        <w:t xml:space="preserve">A classe </w:t>
      </w:r>
      <w:proofErr w:type="spellStart"/>
      <w:r w:rsidRPr="005B10FF">
        <w:t>MovimentoEstoque</w:t>
      </w:r>
      <w:proofErr w:type="spellEnd"/>
      <w:r w:rsidRPr="005B10FF">
        <w:t xml:space="preserve"> mostra as entradas e saídas de produtos no estoque.</w:t>
      </w:r>
      <w:r w:rsidRPr="005B10FF">
        <w:br/>
        <w:t xml:space="preserve">A classe </w:t>
      </w:r>
      <w:proofErr w:type="spellStart"/>
      <w:r w:rsidRPr="005B10FF">
        <w:t>Usuario</w:t>
      </w:r>
      <w:proofErr w:type="spellEnd"/>
      <w:r w:rsidRPr="005B10FF">
        <w:t xml:space="preserve"> guarda os dados de login de quem usa o sistema.</w:t>
      </w:r>
    </w:p>
    <w:p w14:paraId="4F393B12" w14:textId="77777777" w:rsidR="0040750E" w:rsidRPr="005B10FF" w:rsidRDefault="0040750E" w:rsidP="005B10FF">
      <w:pPr>
        <w:pStyle w:val="Normal1"/>
      </w:pPr>
      <w:r w:rsidRPr="005B10FF">
        <w:t>Essas classes se relacionam entre si: uma venda tem vários itens, um produto aparece em várias movimentações, e o sistema controla tudo de forma organizada.</w:t>
      </w:r>
      <w:r w:rsidRPr="005B10FF">
        <w:br/>
        <w:t>Esse diagrama ajuda a entender como o sistema funciona internamente e facilita o desenvolvimento e a manutenção.</w:t>
      </w:r>
    </w:p>
    <w:p w14:paraId="1956797B" w14:textId="77777777" w:rsidR="0040750E" w:rsidRDefault="0040750E" w:rsidP="0040750E">
      <w:pPr>
        <w:pStyle w:val="SubtituloPIC"/>
      </w:pPr>
    </w:p>
    <w:p w14:paraId="69F4140C" w14:textId="2EAA7A03" w:rsidR="005B10FF" w:rsidRDefault="005B10FF" w:rsidP="005B10FF">
      <w:pPr>
        <w:pStyle w:val="Legenda2"/>
        <w:ind w:firstLine="0"/>
        <w:jc w:val="center"/>
      </w:pPr>
      <w:bookmarkStart w:id="13" w:name="_Toc215600662"/>
      <w:r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2</w:t>
      </w:r>
      <w:r w:rsidR="00AC0BB2">
        <w:fldChar w:fldCharType="end"/>
      </w:r>
      <w:r>
        <w:t>: Diagrama de Classe.</w:t>
      </w:r>
      <w:bookmarkEnd w:id="13"/>
    </w:p>
    <w:p w14:paraId="2A66EC11" w14:textId="39F7E830" w:rsidR="005B10FF" w:rsidRDefault="005B10FF" w:rsidP="000F6C8C">
      <w:pPr>
        <w:ind w:firstLine="0"/>
        <w:jc w:val="center"/>
      </w:pPr>
      <w:r w:rsidRPr="005B10FF">
        <w:rPr>
          <w:noProof/>
        </w:rPr>
        <w:drawing>
          <wp:inline distT="0" distB="0" distL="0" distR="0" wp14:anchorId="0A15E81C" wp14:editId="1AC58D68">
            <wp:extent cx="5126182" cy="3604886"/>
            <wp:effectExtent l="0" t="0" r="0" b="0"/>
            <wp:docPr id="1978846844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46844" name="Imagem 1" descr="Diagram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5288" cy="362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2BF7" w14:textId="77777777" w:rsidR="00723BDA" w:rsidRDefault="005B10FF" w:rsidP="000F6C8C">
      <w:pPr>
        <w:pStyle w:val="Legenda2"/>
        <w:ind w:firstLine="567"/>
        <w:sectPr w:rsidR="00723BDA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5B10FF">
        <w:t>Fonte: Próprio autor</w:t>
      </w:r>
      <w:r>
        <w:t>.</w:t>
      </w:r>
    </w:p>
    <w:p w14:paraId="398A2F3C" w14:textId="310EC174" w:rsidR="005B10FF" w:rsidRDefault="00723BDA" w:rsidP="00723BDA">
      <w:pPr>
        <w:pStyle w:val="SubtituloPIC"/>
      </w:pPr>
      <w:bookmarkStart w:id="14" w:name="_Toc215600702"/>
      <w:r>
        <w:lastRenderedPageBreak/>
        <w:t>Diagrama de Sequência</w:t>
      </w:r>
      <w:bookmarkEnd w:id="14"/>
    </w:p>
    <w:p w14:paraId="5E5462F7" w14:textId="77777777" w:rsidR="00723BDA" w:rsidRDefault="00723BDA" w:rsidP="00723BDA">
      <w:pPr>
        <w:pStyle w:val="SubtituloPIC"/>
      </w:pPr>
    </w:p>
    <w:p w14:paraId="5C0842B4" w14:textId="00132BB2" w:rsidR="00723BDA" w:rsidRDefault="00723BDA" w:rsidP="00723BDA">
      <w:pPr>
        <w:pStyle w:val="Normal1"/>
      </w:pPr>
      <w:r w:rsidRPr="00723BDA">
        <w:t>A seguir são apresentados os diagramas de sequência das funcionalidades principais do sistema, com breve descrição de cada cenário e a imagem correspondente. Os diagramas ilustram a ordem das interações entre atores e componentes, servindo como suporte ao entendimento do fluxo de execução.</w:t>
      </w:r>
    </w:p>
    <w:p w14:paraId="1A8E83B6" w14:textId="77777777" w:rsidR="00723BDA" w:rsidRDefault="00723BDA" w:rsidP="00723BDA">
      <w:pPr>
        <w:pStyle w:val="Normal1"/>
      </w:pPr>
    </w:p>
    <w:p w14:paraId="6F3972F3" w14:textId="09FBD023" w:rsidR="00C71BD7" w:rsidRDefault="00723BDA" w:rsidP="00C71BD7">
      <w:pPr>
        <w:pStyle w:val="Normal1"/>
      </w:pPr>
      <w:r w:rsidRPr="00723BDA">
        <w:t>Diagrama de Sequência – Gerenciar Produtos</w:t>
      </w:r>
    </w:p>
    <w:p w14:paraId="0B4112AA" w14:textId="77777777" w:rsidR="00C71BD7" w:rsidRPr="00723BDA" w:rsidRDefault="00C71BD7" w:rsidP="00C71BD7">
      <w:pPr>
        <w:pStyle w:val="Normal1"/>
      </w:pPr>
    </w:p>
    <w:p w14:paraId="71F17F90" w14:textId="4B4DC0F0" w:rsidR="00723BDA" w:rsidRPr="00723BDA" w:rsidRDefault="00723BDA" w:rsidP="00723BDA">
      <w:pPr>
        <w:pStyle w:val="Normal1"/>
      </w:pPr>
      <w:r w:rsidRPr="00723BDA">
        <w:t>O diagrama de sequência de Gerenciar Produtos demonstra como o usuário interage com o sistema para realizar operações como cadastrar, atualizar, consultar ou remover produtos.</w:t>
      </w:r>
      <w:r w:rsidR="00C71BD7">
        <w:t xml:space="preserve"> </w:t>
      </w:r>
      <w:r w:rsidRPr="00723BDA">
        <w:t>Ele apresenta a troca de mensagens entre o ator (usuário) e os componentes internos, evidenciando a ordem cronológica das ações e a resposta do sistema em cada etapa.</w:t>
      </w:r>
    </w:p>
    <w:p w14:paraId="58E8B387" w14:textId="77777777" w:rsidR="00723BDA" w:rsidRDefault="00723BDA" w:rsidP="00B359B5">
      <w:pPr>
        <w:pStyle w:val="Legenda2"/>
        <w:ind w:firstLine="0"/>
      </w:pPr>
    </w:p>
    <w:p w14:paraId="2B33F7E6" w14:textId="49868FE3" w:rsidR="00B359B5" w:rsidRDefault="00B359B5" w:rsidP="00B359B5">
      <w:pPr>
        <w:pStyle w:val="Legenda2"/>
        <w:ind w:firstLine="0"/>
        <w:jc w:val="center"/>
      </w:pPr>
      <w:bookmarkStart w:id="15" w:name="_Toc215600663"/>
      <w:r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3</w:t>
      </w:r>
      <w:r w:rsidR="00AC0BB2">
        <w:fldChar w:fldCharType="end"/>
      </w:r>
      <w:r>
        <w:t>: Diagrama de Sequência - Gerenciar Produtos</w:t>
      </w:r>
      <w:r w:rsidR="00494186">
        <w:t>.</w:t>
      </w:r>
      <w:bookmarkEnd w:id="15"/>
    </w:p>
    <w:p w14:paraId="17BB4C5B" w14:textId="77777777" w:rsidR="00723BDA" w:rsidRDefault="00723BDA" w:rsidP="00723BDA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EF001AB" wp14:editId="236253A4">
            <wp:extent cx="4198620" cy="3807482"/>
            <wp:effectExtent l="0" t="0" r="0" b="2540"/>
            <wp:docPr id="1094176698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76698" name="Imagem 1" descr="Calend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488" cy="382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0416" w14:textId="77777777" w:rsidR="00B359B5" w:rsidRDefault="00B359B5" w:rsidP="00B359B5">
      <w:pPr>
        <w:pStyle w:val="Legenda2"/>
        <w:ind w:firstLine="1276"/>
      </w:pPr>
      <w:r w:rsidRPr="005B10FF">
        <w:t>Fonte: Próprio autor</w:t>
      </w:r>
      <w:r>
        <w:t>.</w:t>
      </w:r>
    </w:p>
    <w:p w14:paraId="6ED89AE7" w14:textId="77777777" w:rsidR="0031723B" w:rsidRDefault="0031723B" w:rsidP="00B359B5">
      <w:pPr>
        <w:pStyle w:val="Legenda2"/>
        <w:ind w:firstLine="1276"/>
      </w:pPr>
    </w:p>
    <w:p w14:paraId="06BB8A0E" w14:textId="77777777" w:rsidR="0031723B" w:rsidRDefault="0031723B" w:rsidP="00B359B5">
      <w:pPr>
        <w:pStyle w:val="Legenda2"/>
        <w:ind w:firstLine="1276"/>
        <w:sectPr w:rsidR="0031723B" w:rsidSect="00B359B5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87F166F" w14:textId="77777777" w:rsidR="0031723B" w:rsidRDefault="0031723B" w:rsidP="0031723B">
      <w:pPr>
        <w:pStyle w:val="Normal1"/>
      </w:pPr>
      <w:r w:rsidRPr="0031723B">
        <w:lastRenderedPageBreak/>
        <w:t>Diagrama de Sequência – Gerenciar Estoque</w:t>
      </w:r>
    </w:p>
    <w:p w14:paraId="7125C8EA" w14:textId="77777777" w:rsidR="00C71BD7" w:rsidRPr="0031723B" w:rsidRDefault="00C71BD7" w:rsidP="0031723B">
      <w:pPr>
        <w:pStyle w:val="Normal1"/>
      </w:pPr>
    </w:p>
    <w:p w14:paraId="2E8C5D2B" w14:textId="2C8BC941" w:rsidR="0031723B" w:rsidRDefault="0031723B" w:rsidP="0031723B">
      <w:pPr>
        <w:pStyle w:val="Normal1"/>
      </w:pPr>
      <w:r w:rsidRPr="0031723B">
        <w:t>O diagrama de sequência de Gerenciar Estoque descreve como ocorre o fluxo de comunicação para controlar entradas, saídas e atualizações de quantidade dos itens armazenados.</w:t>
      </w:r>
      <w:r w:rsidR="00C71BD7">
        <w:t xml:space="preserve"> </w:t>
      </w:r>
      <w:r w:rsidRPr="0031723B">
        <w:t>O diagrama mostra a sequência de mensagens trocadas entre o usuário, o módulo de estoque e o banco de dados, permitindo visualizar como o sistema processa cada alteração no inventário.</w:t>
      </w:r>
    </w:p>
    <w:p w14:paraId="5A805A0D" w14:textId="77777777" w:rsidR="0031723B" w:rsidRDefault="0031723B" w:rsidP="0031723B">
      <w:pPr>
        <w:pStyle w:val="Normal1"/>
      </w:pPr>
    </w:p>
    <w:p w14:paraId="5817DFD5" w14:textId="1DAC449D" w:rsidR="0031723B" w:rsidRDefault="0031723B" w:rsidP="0031723B">
      <w:pPr>
        <w:pStyle w:val="Legenda2"/>
        <w:ind w:firstLine="0"/>
        <w:jc w:val="center"/>
      </w:pPr>
      <w:bookmarkStart w:id="16" w:name="_Toc215600664"/>
      <w:r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4</w:t>
      </w:r>
      <w:r w:rsidR="00AC0BB2">
        <w:fldChar w:fldCharType="end"/>
      </w:r>
      <w:r>
        <w:t>: Diagrama de Sequência - Gerenciar Estoque</w:t>
      </w:r>
      <w:r w:rsidR="00494186">
        <w:t>.</w:t>
      </w:r>
      <w:bookmarkEnd w:id="16"/>
    </w:p>
    <w:p w14:paraId="01443107" w14:textId="0172C16E" w:rsidR="0031723B" w:rsidRPr="0031723B" w:rsidRDefault="0031723B" w:rsidP="0031723B">
      <w:pPr>
        <w:pStyle w:val="Normal1"/>
        <w:ind w:firstLine="0"/>
        <w:jc w:val="center"/>
      </w:pPr>
      <w:r>
        <w:rPr>
          <w:noProof/>
        </w:rPr>
        <w:drawing>
          <wp:inline distT="0" distB="0" distL="0" distR="0" wp14:anchorId="608D9D18" wp14:editId="5239CA20">
            <wp:extent cx="4842288" cy="2804160"/>
            <wp:effectExtent l="0" t="0" r="0" b="0"/>
            <wp:docPr id="1275643104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43104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411" cy="280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AB93" w14:textId="77777777" w:rsidR="0031723B" w:rsidRDefault="0031723B" w:rsidP="0031723B">
      <w:pPr>
        <w:pStyle w:val="Legenda2"/>
      </w:pPr>
      <w:r w:rsidRPr="005B10FF">
        <w:t>Fonte: Próprio autor</w:t>
      </w:r>
      <w:r>
        <w:t>.</w:t>
      </w:r>
    </w:p>
    <w:p w14:paraId="0FA87249" w14:textId="77777777" w:rsidR="0031723B" w:rsidRDefault="0031723B" w:rsidP="0031723B"/>
    <w:p w14:paraId="4C3502FB" w14:textId="77777777" w:rsidR="00C71BD7" w:rsidRDefault="00C71BD7" w:rsidP="0031723B">
      <w:pPr>
        <w:sectPr w:rsidR="00C71BD7" w:rsidSect="00B359B5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345D61F5" w14:textId="77777777" w:rsidR="00C71BD7" w:rsidRPr="00C71BD7" w:rsidRDefault="00C71BD7" w:rsidP="00C71BD7">
      <w:pPr>
        <w:pStyle w:val="Normal1"/>
      </w:pPr>
      <w:r w:rsidRPr="00C71BD7">
        <w:lastRenderedPageBreak/>
        <w:t>Diagrama de Sequência – Gerenciar Pedidos</w:t>
      </w:r>
    </w:p>
    <w:p w14:paraId="7D83C945" w14:textId="742218FD" w:rsidR="00C71BD7" w:rsidRDefault="00C71BD7" w:rsidP="00C71BD7">
      <w:pPr>
        <w:pStyle w:val="Normal1"/>
      </w:pPr>
      <w:r w:rsidRPr="00C71BD7">
        <w:t>O diagrama de sequência de Gerenciar Pedidos ilustra o comportamento do sistema ao registrar, atualizar ou consultar pedidos.</w:t>
      </w:r>
      <w:r>
        <w:t xml:space="preserve"> </w:t>
      </w:r>
      <w:r w:rsidRPr="00C71BD7">
        <w:t>Ele detalha a comunicação entre o usuário, o módulo de pedidos e os demais componentes responsáveis, mostrando como o sistema valida, processa e armazena os dados envolvidos no pedido.</w:t>
      </w:r>
    </w:p>
    <w:p w14:paraId="35963E2A" w14:textId="77777777" w:rsidR="00C71BD7" w:rsidRDefault="00C71BD7" w:rsidP="00C71BD7">
      <w:pPr>
        <w:pStyle w:val="Normal1"/>
      </w:pPr>
    </w:p>
    <w:p w14:paraId="2CD6AC20" w14:textId="2FEC7C87" w:rsidR="00C71BD7" w:rsidRDefault="00C71BD7" w:rsidP="00C71BD7">
      <w:pPr>
        <w:pStyle w:val="Legenda2"/>
        <w:ind w:firstLine="0"/>
        <w:jc w:val="center"/>
      </w:pPr>
      <w:bookmarkStart w:id="17" w:name="_Toc215600665"/>
      <w:r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5</w:t>
      </w:r>
      <w:r w:rsidR="00AC0BB2">
        <w:fldChar w:fldCharType="end"/>
      </w:r>
      <w:r>
        <w:t xml:space="preserve">: </w:t>
      </w:r>
      <w:r w:rsidRPr="00A1232A">
        <w:t>Diagrama de Sequência – Gerenciar Pedidos</w:t>
      </w:r>
      <w:r w:rsidR="00494186">
        <w:t>.</w:t>
      </w:r>
      <w:bookmarkEnd w:id="17"/>
    </w:p>
    <w:p w14:paraId="1D69EEF5" w14:textId="77777777" w:rsidR="00C71BD7" w:rsidRDefault="00C71BD7" w:rsidP="00C71BD7">
      <w:pPr>
        <w:pStyle w:val="Normal1"/>
        <w:ind w:firstLine="0"/>
        <w:jc w:val="center"/>
      </w:pPr>
      <w:r>
        <w:rPr>
          <w:noProof/>
        </w:rPr>
        <w:drawing>
          <wp:inline distT="0" distB="0" distL="0" distR="0" wp14:anchorId="60AE716C" wp14:editId="58961DFD">
            <wp:extent cx="5021580" cy="3044170"/>
            <wp:effectExtent l="0" t="0" r="7620" b="4445"/>
            <wp:docPr id="434651351" name="Imagem 3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51351" name="Imagem 3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550" cy="3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98E7" w14:textId="3270689C" w:rsidR="00C71BD7" w:rsidRDefault="00C71BD7" w:rsidP="00C71BD7">
      <w:pPr>
        <w:pStyle w:val="Legenda2"/>
        <w:ind w:firstLine="567"/>
      </w:pPr>
      <w:r w:rsidRPr="005B10FF">
        <w:t>Fonte: Próprio autor</w:t>
      </w:r>
      <w:r>
        <w:t>.</w:t>
      </w:r>
    </w:p>
    <w:p w14:paraId="6296CE3F" w14:textId="77777777" w:rsidR="00C71BD7" w:rsidRDefault="00C71BD7" w:rsidP="00C71BD7">
      <w:pPr>
        <w:ind w:firstLine="0"/>
      </w:pPr>
    </w:p>
    <w:p w14:paraId="4E733721" w14:textId="77777777" w:rsidR="00C71BD7" w:rsidRDefault="00C71BD7" w:rsidP="00C71BD7">
      <w:pPr>
        <w:ind w:firstLine="0"/>
        <w:sectPr w:rsidR="00C71BD7" w:rsidSect="00B359B5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7F5539F5" w14:textId="77777777" w:rsidR="00C71BD7" w:rsidRDefault="00C71BD7" w:rsidP="00C71BD7">
      <w:pPr>
        <w:ind w:firstLine="0"/>
      </w:pPr>
    </w:p>
    <w:p w14:paraId="5A5F5922" w14:textId="77777777" w:rsidR="00C71BD7" w:rsidRPr="00C71BD7" w:rsidRDefault="00C71BD7" w:rsidP="00C71BD7">
      <w:pPr>
        <w:pStyle w:val="Normal1"/>
      </w:pPr>
      <w:r w:rsidRPr="00C71BD7">
        <w:t>Diagrama de Sequência – Gerenciar Colaboradores</w:t>
      </w:r>
    </w:p>
    <w:p w14:paraId="16EB59B3" w14:textId="133469B3" w:rsidR="00C71BD7" w:rsidRDefault="00C71BD7" w:rsidP="00C71BD7">
      <w:pPr>
        <w:pStyle w:val="Normal1"/>
      </w:pPr>
      <w:r w:rsidRPr="00C71BD7">
        <w:t>O diagrama de sequência de Gerenciar Colaboradores apresenta a troca de mensagens necessárias para cadastrar, editar, consultar ou excluir informações de funcionários.</w:t>
      </w:r>
      <w:r>
        <w:t xml:space="preserve"> </w:t>
      </w:r>
      <w:r w:rsidRPr="00C71BD7">
        <w:t>O diagrama evidencia a ordem de execução e como o sistema interage com o banco de dados e as regras de negócio durante o processamento.</w:t>
      </w:r>
    </w:p>
    <w:p w14:paraId="0222A524" w14:textId="77777777" w:rsidR="00C71BD7" w:rsidRDefault="00C71BD7" w:rsidP="00C71BD7">
      <w:pPr>
        <w:pStyle w:val="Normal1"/>
      </w:pPr>
    </w:p>
    <w:p w14:paraId="2BF94D51" w14:textId="54E39888" w:rsidR="003B6E69" w:rsidRDefault="003B6E69" w:rsidP="003B6E69">
      <w:pPr>
        <w:pStyle w:val="Legenda2"/>
        <w:ind w:firstLine="0"/>
        <w:jc w:val="center"/>
      </w:pPr>
      <w:bookmarkStart w:id="18" w:name="_Toc215600666"/>
      <w:r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6</w:t>
      </w:r>
      <w:r w:rsidR="00AC0BB2">
        <w:fldChar w:fldCharType="end"/>
      </w:r>
      <w:r>
        <w:t xml:space="preserve">: </w:t>
      </w:r>
      <w:r w:rsidRPr="00361AD6">
        <w:t>Diagrama de Sequência – Gerenciar Colaboradores</w:t>
      </w:r>
      <w:r w:rsidR="00494186">
        <w:t>.</w:t>
      </w:r>
      <w:bookmarkEnd w:id="18"/>
    </w:p>
    <w:p w14:paraId="7BF04DC3" w14:textId="1EAB0D7E" w:rsidR="00C71BD7" w:rsidRPr="00C71BD7" w:rsidRDefault="003B6E69" w:rsidP="003B6E69">
      <w:pPr>
        <w:pStyle w:val="Normal1"/>
        <w:ind w:firstLine="0"/>
        <w:jc w:val="center"/>
      </w:pPr>
      <w:r>
        <w:rPr>
          <w:noProof/>
        </w:rPr>
        <w:drawing>
          <wp:inline distT="0" distB="0" distL="0" distR="0" wp14:anchorId="7B36A1E3" wp14:editId="2E084338">
            <wp:extent cx="4747260" cy="3557174"/>
            <wp:effectExtent l="0" t="0" r="0" b="5715"/>
            <wp:docPr id="979795967" name="Imagem 4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95967" name="Imagem 4" descr="Uma imagem contendo 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44" cy="356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87589" w14:textId="77777777" w:rsidR="003B6E69" w:rsidRDefault="003B6E69" w:rsidP="003B6E69">
      <w:pPr>
        <w:pStyle w:val="Legenda2"/>
        <w:ind w:firstLine="851"/>
      </w:pPr>
      <w:r w:rsidRPr="005B10FF">
        <w:t>Fonte: Próprio autor</w:t>
      </w:r>
      <w:r>
        <w:t>.</w:t>
      </w:r>
    </w:p>
    <w:p w14:paraId="3487F9A8" w14:textId="77777777" w:rsidR="00494186" w:rsidRDefault="00494186" w:rsidP="003B6E69">
      <w:pPr>
        <w:pStyle w:val="Legenda2"/>
        <w:ind w:firstLine="851"/>
        <w:sectPr w:rsidR="00494186" w:rsidSect="00B359B5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077E5D6" w14:textId="208ABA2D" w:rsidR="00494186" w:rsidRDefault="00494186" w:rsidP="00494186">
      <w:pPr>
        <w:pStyle w:val="SubtituloPIC"/>
      </w:pPr>
      <w:bookmarkStart w:id="19" w:name="_Toc215600703"/>
      <w:r>
        <w:lastRenderedPageBreak/>
        <w:t>Diagrama de Atividade</w:t>
      </w:r>
      <w:bookmarkEnd w:id="19"/>
    </w:p>
    <w:p w14:paraId="62C2BD16" w14:textId="3C104344" w:rsidR="00494186" w:rsidRDefault="009E0919" w:rsidP="009E0919">
      <w:pPr>
        <w:pStyle w:val="Normal1"/>
      </w:pPr>
      <w:r w:rsidRPr="009E0919">
        <w:t>O diagrama de atividade apresentado a seguir representa o fluxo completo de utilização do sistema, desde o momento em que o usuário acessa a interface inicial até a execução das funcionalidades específicas de cada módulo: Administração, Estoque, Vendas e Financeiro.</w:t>
      </w:r>
    </w:p>
    <w:p w14:paraId="65AB9C46" w14:textId="77777777" w:rsidR="00494186" w:rsidRDefault="00494186" w:rsidP="009E0919">
      <w:pPr>
        <w:pStyle w:val="SubtituloPIC"/>
        <w:ind w:firstLine="0"/>
      </w:pPr>
    </w:p>
    <w:p w14:paraId="74979D05" w14:textId="0504FCCB" w:rsidR="009E0919" w:rsidRDefault="009E0919" w:rsidP="009E0919">
      <w:pPr>
        <w:pStyle w:val="Legenda2"/>
        <w:ind w:firstLine="0"/>
        <w:jc w:val="center"/>
      </w:pPr>
      <w:bookmarkStart w:id="20" w:name="_Toc215600667"/>
      <w:r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7</w:t>
      </w:r>
      <w:r w:rsidR="00AC0BB2">
        <w:fldChar w:fldCharType="end"/>
      </w:r>
      <w:r>
        <w:t>: Diagrama de Atividade – Fluxo geral do Sistema.</w:t>
      </w:r>
      <w:bookmarkEnd w:id="20"/>
    </w:p>
    <w:p w14:paraId="5437164C" w14:textId="095D261E" w:rsidR="00494186" w:rsidRDefault="00494186" w:rsidP="009E0919">
      <w:pPr>
        <w:pStyle w:val="Normal1"/>
        <w:ind w:firstLine="0"/>
      </w:pPr>
      <w:r w:rsidRPr="009E0919">
        <w:rPr>
          <w:noProof/>
        </w:rPr>
        <w:drawing>
          <wp:inline distT="0" distB="0" distL="0" distR="0" wp14:anchorId="37EC26F8" wp14:editId="5F097C79">
            <wp:extent cx="5783580" cy="1769313"/>
            <wp:effectExtent l="0" t="0" r="7620" b="2540"/>
            <wp:docPr id="1102064816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4816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750" cy="1785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6770" w14:textId="77777777" w:rsidR="009E0919" w:rsidRDefault="009E0919" w:rsidP="009E0919">
      <w:pPr>
        <w:pStyle w:val="Legenda2"/>
        <w:ind w:firstLine="0"/>
      </w:pPr>
      <w:r w:rsidRPr="005B10FF">
        <w:t>Fonte: Próprio autor</w:t>
      </w:r>
      <w:r>
        <w:t>.</w:t>
      </w:r>
    </w:p>
    <w:p w14:paraId="69E87CBF" w14:textId="77777777" w:rsidR="00C71BD7" w:rsidRDefault="00C71BD7" w:rsidP="00C71BD7">
      <w:pPr>
        <w:rPr>
          <w:rFonts w:ascii="Arial" w:eastAsia="Arial" w:hAnsi="Arial" w:cs="Arial"/>
          <w:noProof/>
          <w:color w:val="000000"/>
          <w:kern w:val="0"/>
          <w:szCs w:val="22"/>
          <w:lang w:eastAsia="pt-BR"/>
          <w14:ligatures w14:val="none"/>
        </w:rPr>
      </w:pPr>
    </w:p>
    <w:p w14:paraId="394FC434" w14:textId="31737CED" w:rsidR="003B6E69" w:rsidRPr="003B6E69" w:rsidRDefault="003B6E69" w:rsidP="00494186">
      <w:pPr>
        <w:tabs>
          <w:tab w:val="left" w:pos="1584"/>
        </w:tabs>
        <w:ind w:firstLine="0"/>
        <w:sectPr w:rsidR="003B6E69" w:rsidRPr="003B6E69" w:rsidSect="00B359B5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E63372A" w14:textId="68F47F64" w:rsidR="005D258E" w:rsidRPr="009622DC" w:rsidRDefault="008D4323" w:rsidP="00634114">
      <w:pPr>
        <w:pStyle w:val="TituloPIC"/>
      </w:pPr>
      <w:bookmarkStart w:id="21" w:name="_Toc215600704"/>
      <w:r>
        <w:lastRenderedPageBreak/>
        <w:t>Banco de dados</w:t>
      </w:r>
      <w:bookmarkEnd w:id="21"/>
    </w:p>
    <w:p w14:paraId="489C0B71" w14:textId="77777777" w:rsidR="009622DC" w:rsidRDefault="009622DC" w:rsidP="00BD3FE1">
      <w:pPr>
        <w:pStyle w:val="TituloPIC"/>
        <w:numPr>
          <w:ilvl w:val="0"/>
          <w:numId w:val="0"/>
        </w:numPr>
        <w:ind w:left="360"/>
      </w:pPr>
    </w:p>
    <w:p w14:paraId="21D6B6BB" w14:textId="28E54553" w:rsidR="00BD3FE1" w:rsidRPr="00BD3FE1" w:rsidRDefault="00BD3FE1" w:rsidP="00BD3FE1">
      <w:pPr>
        <w:pStyle w:val="Normal1"/>
      </w:pPr>
      <w:r>
        <w:t>A partir dos conteúdos passados pelo professor Vagner Teodoro,</w:t>
      </w:r>
      <w:r w:rsidRPr="00BD3FE1">
        <w:t xml:space="preserve"> </w:t>
      </w:r>
      <w:r>
        <w:t xml:space="preserve">sendo </w:t>
      </w:r>
      <w:r w:rsidRPr="00BD3FE1">
        <w:t>desenvolvido com base nos conceitos fundamentais da disciplina de Banco de Dados</w:t>
      </w:r>
      <w:r>
        <w:t xml:space="preserve"> foi possível realizar o </w:t>
      </w:r>
      <w:r w:rsidRPr="00BD3FE1">
        <w:t>projeto Salamandra Incensaria, com o objetivo de estruturar um sistema capaz de controlar produtos, vendas, estoque e operações financeiras de forma organizada e confiável. Nesse contexto, o banco de dados tem papel central, pois é responsável por armazenar, relacionar e manter a integridade de todas as informações que sustentam o funcionamento do sistema.</w:t>
      </w:r>
    </w:p>
    <w:p w14:paraId="452CE785" w14:textId="24689426" w:rsidR="00BD3FE1" w:rsidRPr="00BD3FE1" w:rsidRDefault="00BD3FE1" w:rsidP="00BD3FE1">
      <w:pPr>
        <w:pStyle w:val="Normal1"/>
      </w:pPr>
      <w:r w:rsidRPr="00BD3FE1">
        <w:t xml:space="preserve">A modelagem adotada segue os princípios do modelo relacional, garantindo que cada entidade esteja claramente definida e que seus relacionamentos representem corretamente as regras de negócio da empresa. </w:t>
      </w:r>
      <w:r>
        <w:t xml:space="preserve">Sendo possível </w:t>
      </w:r>
      <w:r w:rsidRPr="00BD3FE1">
        <w:t xml:space="preserve">a criação de tabelas como usuário, produto, movimento estoque, venda, item venda, recebimento e despesa, todas estruturadas com chaves primárias, estrangeiras e </w:t>
      </w:r>
      <w:proofErr w:type="spellStart"/>
      <w:r w:rsidRPr="00BD3FE1">
        <w:t>constraints</w:t>
      </w:r>
      <w:proofErr w:type="spellEnd"/>
      <w:r w:rsidRPr="00BD3FE1">
        <w:t xml:space="preserve"> que validam dados e evitam inconsistências.</w:t>
      </w:r>
    </w:p>
    <w:p w14:paraId="66BAB883" w14:textId="4D477919" w:rsidR="00BD3FE1" w:rsidRPr="00BD3FE1" w:rsidRDefault="00BD3FE1" w:rsidP="00BD3FE1">
      <w:pPr>
        <w:pStyle w:val="Normal1"/>
      </w:pPr>
      <w:r>
        <w:t>Toda essa</w:t>
      </w:r>
      <w:r w:rsidRPr="00BD3FE1">
        <w:t xml:space="preserve"> estrutura permit</w:t>
      </w:r>
      <w:r>
        <w:t xml:space="preserve">iu </w:t>
      </w:r>
      <w:r w:rsidRPr="00BD3FE1">
        <w:t>que o sistema registr</w:t>
      </w:r>
      <w:r>
        <w:t>asse</w:t>
      </w:r>
      <w:r w:rsidRPr="00BD3FE1">
        <w:t xml:space="preserve"> movimentações de estoque, controle entradas e saídas, registr</w:t>
      </w:r>
      <w:r>
        <w:t xml:space="preserve">os de </w:t>
      </w:r>
      <w:r w:rsidRPr="00BD3FE1">
        <w:t>vendas detalhadas e acompanha</w:t>
      </w:r>
      <w:r>
        <w:t xml:space="preserve">mento de </w:t>
      </w:r>
      <w:r w:rsidRPr="00BD3FE1">
        <w:t>pagamentos e despesas</w:t>
      </w:r>
      <w:r>
        <w:t xml:space="preserve">. </w:t>
      </w:r>
      <w:r w:rsidRPr="00BD3FE1">
        <w:t>Além disso, o uso de restrições, como valores mínimos, unicidade de login e atualizações, reforça</w:t>
      </w:r>
      <w:r>
        <w:t>ram</w:t>
      </w:r>
      <w:r w:rsidRPr="00BD3FE1">
        <w:t xml:space="preserve"> a </w:t>
      </w:r>
      <w:r>
        <w:t>privacidade de todo o</w:t>
      </w:r>
      <w:r w:rsidRPr="00BD3FE1">
        <w:t xml:space="preserve"> banco</w:t>
      </w:r>
      <w:r>
        <w:t xml:space="preserve">, sendo possível com que os dados </w:t>
      </w:r>
      <w:r w:rsidRPr="00BD3FE1">
        <w:t>perma</w:t>
      </w:r>
      <w:r>
        <w:t>necessem</w:t>
      </w:r>
      <w:r w:rsidRPr="00BD3FE1">
        <w:t xml:space="preserve"> consistentes mesmo em operações mais complexas.</w:t>
      </w:r>
    </w:p>
    <w:p w14:paraId="24455DFF" w14:textId="237BC517" w:rsidR="00BD3FE1" w:rsidRDefault="00BD3FE1" w:rsidP="00BD3FE1">
      <w:pPr>
        <w:pStyle w:val="Normal1"/>
      </w:pPr>
      <w:r w:rsidRPr="00BD3FE1">
        <w:t xml:space="preserve">Assim, o banco de dados da Salamandra Incensaria </w:t>
      </w:r>
      <w:r>
        <w:t xml:space="preserve">foi capaz de </w:t>
      </w:r>
      <w:r w:rsidRPr="00BD3FE1">
        <w:t>apresenta</w:t>
      </w:r>
      <w:r>
        <w:t xml:space="preserve">r </w:t>
      </w:r>
      <w:r w:rsidRPr="00BD3FE1">
        <w:t xml:space="preserve">um exemplo </w:t>
      </w:r>
      <w:r>
        <w:t xml:space="preserve">de toda </w:t>
      </w:r>
      <w:r w:rsidRPr="00BD3FE1">
        <w:t xml:space="preserve">teoria estudada em sala de aula </w:t>
      </w:r>
      <w:r>
        <w:t>e sendo</w:t>
      </w:r>
      <w:r w:rsidRPr="00BD3FE1">
        <w:t xml:space="preserve"> aplicada n</w:t>
      </w:r>
      <w:r>
        <w:t xml:space="preserve">o desenvolvimento </w:t>
      </w:r>
      <w:r w:rsidRPr="00BD3FE1">
        <w:t>d</w:t>
      </w:r>
      <w:r>
        <w:t>o</w:t>
      </w:r>
      <w:r w:rsidRPr="00BD3FE1">
        <w:t xml:space="preserve"> </w:t>
      </w:r>
      <w:r>
        <w:t>projeto</w:t>
      </w:r>
      <w:r w:rsidR="006E1F76">
        <w:t>.</w:t>
      </w:r>
    </w:p>
    <w:p w14:paraId="2FFAD536" w14:textId="77777777" w:rsidR="007E60AC" w:rsidRDefault="006E1F76" w:rsidP="00BD3FE1">
      <w:pPr>
        <w:pStyle w:val="Normal1"/>
        <w:sectPr w:rsidR="007E60AC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>
        <w:t>Segue abaixo o banco estruturado, com as tabelas, suas chaves.</w:t>
      </w:r>
    </w:p>
    <w:p w14:paraId="37B90CAE" w14:textId="5ECF553C" w:rsidR="00B143EA" w:rsidRDefault="00B143EA" w:rsidP="00B143EA">
      <w:pPr>
        <w:pStyle w:val="SubtituloPIC"/>
      </w:pPr>
      <w:bookmarkStart w:id="22" w:name="_Toc215600705"/>
      <w:r>
        <w:lastRenderedPageBreak/>
        <w:t>Modelo Conceitual</w:t>
      </w:r>
      <w:bookmarkEnd w:id="22"/>
    </w:p>
    <w:p w14:paraId="2713DA2F" w14:textId="77777777" w:rsidR="00B143EA" w:rsidRDefault="00B143EA" w:rsidP="00B143EA">
      <w:pPr>
        <w:pStyle w:val="SubtituloPIC"/>
      </w:pPr>
    </w:p>
    <w:p w14:paraId="0F1D4183" w14:textId="3624AACB" w:rsidR="00F51033" w:rsidRPr="00634114" w:rsidRDefault="007E60AC" w:rsidP="00634114">
      <w:pPr>
        <w:pStyle w:val="Normal1"/>
      </w:pPr>
      <w:r w:rsidRPr="00634114">
        <w:t>O modelo conceitual representa a visão de alto nível do banco de dados do Sistema de Controle Local da Salamandra Incensaria. Ele descreve as principais entidades envolvidas no funcionamento do sistema</w:t>
      </w:r>
      <w:r w:rsidRPr="00634114">
        <w:t xml:space="preserve">, </w:t>
      </w:r>
      <w:r w:rsidRPr="00634114">
        <w:t>como usuário, produto, venda, item de venda, movimento de estoque, despesa e recebimento</w:t>
      </w:r>
      <w:r w:rsidRPr="00634114">
        <w:t xml:space="preserve">, </w:t>
      </w:r>
      <w:r w:rsidRPr="00634114">
        <w:t>juntamente com seus relacionamentos. Nesta etapa, o foco está em explicar como os elementos do domínio se conectam, sem considerar aspectos técnicos de implementação.</w:t>
      </w:r>
      <w:r w:rsidRPr="00634114">
        <w:br/>
        <w:t>O diagrama evidencia, por exemplo, que uma venda pode possuir vários itens, que cada produto pode gerar movimentos de estoque, e que usuários são responsáveis tanto por vendas quanto por despesas e recebimentos. Dessa forma, o modelo conceitual estabelece uma compreensão global e estruturada do funcionamento da aplicaçã</w:t>
      </w:r>
      <w:r w:rsidRPr="00634114">
        <w:t xml:space="preserve">o.  </w:t>
      </w:r>
    </w:p>
    <w:p w14:paraId="37A67041" w14:textId="77777777" w:rsidR="007E60AC" w:rsidRPr="00634114" w:rsidRDefault="007E60AC" w:rsidP="00634114">
      <w:pPr>
        <w:pStyle w:val="Normal1"/>
      </w:pPr>
    </w:p>
    <w:p w14:paraId="6EF2C09F" w14:textId="687AE8B5" w:rsidR="007E60AC" w:rsidRDefault="007E60AC" w:rsidP="007E60AC">
      <w:pPr>
        <w:pStyle w:val="Legenda2"/>
        <w:ind w:firstLine="0"/>
        <w:jc w:val="center"/>
      </w:pPr>
      <w:bookmarkStart w:id="23" w:name="_Toc21560066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66D">
        <w:rPr>
          <w:noProof/>
        </w:rPr>
        <w:t>8</w:t>
      </w:r>
      <w:r>
        <w:fldChar w:fldCharType="end"/>
      </w:r>
      <w:r>
        <w:t>: Modelo Conceitual - Banco de Dados</w:t>
      </w:r>
      <w:bookmarkEnd w:id="23"/>
    </w:p>
    <w:p w14:paraId="32A0C995" w14:textId="439E3664" w:rsidR="007E60AC" w:rsidRDefault="007E60AC" w:rsidP="007E60AC">
      <w:pPr>
        <w:pStyle w:val="Normal1"/>
        <w:ind w:firstLine="0"/>
        <w:jc w:val="center"/>
      </w:pPr>
      <w:r>
        <w:rPr>
          <w:noProof/>
        </w:rPr>
        <w:drawing>
          <wp:inline distT="0" distB="0" distL="0" distR="0" wp14:anchorId="0051DE1B" wp14:editId="5128AB6E">
            <wp:extent cx="5594580" cy="3048000"/>
            <wp:effectExtent l="0" t="0" r="6350" b="0"/>
            <wp:docPr id="122192421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52233" name="Imagem 1" descr="Diagrama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719" cy="308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6EF5" w14:textId="7BAC238E" w:rsidR="008C7CD3" w:rsidRDefault="007E60AC" w:rsidP="008C7CD3">
      <w:pPr>
        <w:pStyle w:val="Legenda2"/>
        <w:ind w:firstLine="142"/>
        <w:sectPr w:rsidR="008C7CD3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5B10FF">
        <w:t>Fonte: Próprio autor</w:t>
      </w:r>
      <w:r>
        <w:t>.</w:t>
      </w:r>
    </w:p>
    <w:p w14:paraId="619EC29E" w14:textId="77ED26C1" w:rsidR="00B143EA" w:rsidRDefault="00B143EA" w:rsidP="00B143EA">
      <w:pPr>
        <w:pStyle w:val="SubtituloPIC"/>
      </w:pPr>
      <w:bookmarkStart w:id="24" w:name="_Toc215600706"/>
      <w:r>
        <w:lastRenderedPageBreak/>
        <w:t>Modelo Lógico</w:t>
      </w:r>
      <w:bookmarkEnd w:id="24"/>
    </w:p>
    <w:p w14:paraId="1DA88FA9" w14:textId="77777777" w:rsidR="00B143EA" w:rsidRDefault="00B143EA" w:rsidP="00B143EA">
      <w:pPr>
        <w:pStyle w:val="SubtituloPIC"/>
      </w:pPr>
    </w:p>
    <w:p w14:paraId="26715CA5" w14:textId="3FA615CA" w:rsidR="007E60AC" w:rsidRPr="00634114" w:rsidRDefault="008C7CD3" w:rsidP="00634114">
      <w:pPr>
        <w:pStyle w:val="Normal1"/>
      </w:pPr>
      <w:r w:rsidRPr="00634114">
        <w:t>O modelo lógico traduz a estrutura conceitual para um formato compatível com o banco de dados relacional, detalhando atributos, chaves primárias e chaves estrangeiras. Ele mantém a essência do modelo conceitual, mas já organiza as informações em tabelas, definindo cardinalidades e relações com maior rigor técnico.</w:t>
      </w:r>
      <w:r w:rsidRPr="00634114">
        <w:br/>
        <w:t>No diagrama lógico é possível visualizar a composição completa das tabelas, seus tipos de dados generalizados, e como as entidades se inter-relacionam por meio de vínculos obrigatórios e opcionais. Essa representação é fundamental para validar a consistência do banco antes da sua implementação, garantindo que o sistema atenda às regras de negócio propostas e mantenha integridade nas operações de estoque, vendas e despesas.</w:t>
      </w:r>
    </w:p>
    <w:p w14:paraId="4110D1C6" w14:textId="77777777" w:rsidR="008C7CD3" w:rsidRDefault="008C7CD3" w:rsidP="007B5B74">
      <w:pPr>
        <w:pStyle w:val="Normal1"/>
        <w:ind w:firstLine="0"/>
      </w:pPr>
    </w:p>
    <w:p w14:paraId="34458B88" w14:textId="07206817" w:rsidR="008C7CD3" w:rsidRDefault="008C7CD3" w:rsidP="00303723">
      <w:pPr>
        <w:pStyle w:val="Legenda2"/>
        <w:ind w:firstLine="0"/>
        <w:jc w:val="center"/>
      </w:pPr>
      <w:bookmarkStart w:id="25" w:name="_Toc21560066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66D">
        <w:rPr>
          <w:noProof/>
        </w:rPr>
        <w:t>9</w:t>
      </w:r>
      <w:r>
        <w:fldChar w:fldCharType="end"/>
      </w:r>
      <w:r>
        <w:t>: Modelo Lógico - Banco de dados</w:t>
      </w:r>
      <w:bookmarkEnd w:id="25"/>
    </w:p>
    <w:p w14:paraId="4AD902AB" w14:textId="77777777" w:rsidR="008C7CD3" w:rsidRDefault="008C7CD3" w:rsidP="008C7CD3">
      <w:pPr>
        <w:pStyle w:val="Normal1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DC0A361" wp14:editId="5E735E5D">
            <wp:extent cx="4868705" cy="3699163"/>
            <wp:effectExtent l="0" t="0" r="8255" b="0"/>
            <wp:docPr id="922738126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38126" name="Imagem 2" descr="Diagrama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878" cy="370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5DE9" w14:textId="77777777" w:rsidR="007B5B74" w:rsidRDefault="008C7CD3" w:rsidP="00303723">
      <w:pPr>
        <w:pStyle w:val="Legenda2"/>
        <w:sectPr w:rsidR="007B5B74" w:rsidSect="008C7CD3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5B10FF">
        <w:t>Fonte: Próprio autor</w:t>
      </w:r>
      <w:r>
        <w:t>.</w:t>
      </w:r>
    </w:p>
    <w:p w14:paraId="08915467" w14:textId="21A848E1" w:rsidR="00B143EA" w:rsidRDefault="00B143EA" w:rsidP="00B143EA">
      <w:pPr>
        <w:pStyle w:val="SubtituloPIC"/>
      </w:pPr>
      <w:bookmarkStart w:id="26" w:name="_Toc215600707"/>
      <w:r>
        <w:lastRenderedPageBreak/>
        <w:t>Modelo Físico</w:t>
      </w:r>
      <w:bookmarkEnd w:id="26"/>
    </w:p>
    <w:p w14:paraId="7EDC38AA" w14:textId="77777777" w:rsidR="00B143EA" w:rsidRDefault="00B143EA" w:rsidP="00B143EA">
      <w:pPr>
        <w:pStyle w:val="SubtituloPIC"/>
      </w:pPr>
    </w:p>
    <w:p w14:paraId="43342AD6" w14:textId="669BF84B" w:rsidR="007B5B74" w:rsidRPr="00634114" w:rsidRDefault="007B5B74" w:rsidP="00634114">
      <w:pPr>
        <w:pStyle w:val="Normal1"/>
      </w:pPr>
      <w:r w:rsidRPr="00634114">
        <w:t>O modelo físico corresponde à implementação concreta do banco de dados, representada pelos comandos SQL utilizados para criação das tabelas e definição das restrições. Nesta etapa, cada entidade do sistema se transforma em uma tabela com tipos de dados específicos, regras de validação, valores padrão, chaves primárias e chaves estrangeiras.</w:t>
      </w:r>
      <w:r w:rsidRPr="00634114">
        <w:br/>
        <w:t xml:space="preserve">As instruções SQL apresentadas mostram a estrutura definitiva das tabelas, como </w:t>
      </w:r>
      <w:proofErr w:type="spellStart"/>
      <w:r w:rsidRPr="00634114">
        <w:t>usuario</w:t>
      </w:r>
      <w:proofErr w:type="spellEnd"/>
      <w:r w:rsidRPr="00634114">
        <w:t xml:space="preserve">, produto, </w:t>
      </w:r>
      <w:proofErr w:type="spellStart"/>
      <w:r w:rsidRPr="00634114">
        <w:t>movimento_estoque</w:t>
      </w:r>
      <w:proofErr w:type="spellEnd"/>
      <w:r w:rsidRPr="00634114">
        <w:t xml:space="preserve">, venda, </w:t>
      </w:r>
      <w:proofErr w:type="spellStart"/>
      <w:r w:rsidRPr="00634114">
        <w:t>item_venda</w:t>
      </w:r>
      <w:proofErr w:type="spellEnd"/>
      <w:r w:rsidRPr="00634114">
        <w:t xml:space="preserve">, recebimento e despesa, além das relações entre elas definidas por </w:t>
      </w:r>
      <w:proofErr w:type="spellStart"/>
      <w:r w:rsidRPr="00634114">
        <w:t>constraints</w:t>
      </w:r>
      <w:proofErr w:type="spellEnd"/>
      <w:r w:rsidRPr="00634114">
        <w:t>. Também são aplicadas regras importantes, como restrições de integridade referencial, validações de valores numéricos e ações para ON DELETE e ON UPDATE. Esse modelo constitui a base real utilizada na aplicação, permitindo a persistência segura e consistente dos dados do sistema</w:t>
      </w:r>
      <w:r w:rsidRPr="00634114">
        <w:t>.</w:t>
      </w:r>
    </w:p>
    <w:p w14:paraId="419E26B1" w14:textId="643F9E65" w:rsidR="007B5B74" w:rsidRDefault="007B5B74" w:rsidP="007B5B74">
      <w:pPr>
        <w:pStyle w:val="Normal1"/>
      </w:pPr>
    </w:p>
    <w:p w14:paraId="6206D354" w14:textId="10257580" w:rsidR="00153F8B" w:rsidRDefault="00306AD7" w:rsidP="00153F8B">
      <w:pPr>
        <w:pStyle w:val="Legenda2"/>
        <w:ind w:firstLine="0"/>
        <w:jc w:val="center"/>
      </w:pPr>
      <w:bookmarkStart w:id="27" w:name="_Toc215600670"/>
      <w:r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10</w:t>
      </w:r>
      <w:r w:rsidR="00AC0BB2">
        <w:fldChar w:fldCharType="end"/>
      </w:r>
      <w:r>
        <w:t>: Tabelas Banco de Dados.</w:t>
      </w:r>
      <w:bookmarkEnd w:id="27"/>
    </w:p>
    <w:p w14:paraId="54E8A0BC" w14:textId="7B6B41EE" w:rsidR="00153F8B" w:rsidRDefault="00153F8B" w:rsidP="00153F8B">
      <w:pPr>
        <w:pStyle w:val="Legenda2"/>
        <w:ind w:firstLine="0"/>
        <w:jc w:val="center"/>
      </w:pPr>
      <w:r>
        <w:rPr>
          <w:noProof/>
        </w:rPr>
        <w:drawing>
          <wp:inline distT="0" distB="0" distL="0" distR="0" wp14:anchorId="5CCD4E68" wp14:editId="76EF0683">
            <wp:extent cx="3901794" cy="3373582"/>
            <wp:effectExtent l="0" t="0" r="3810" b="0"/>
            <wp:docPr id="2112745263" name="Imagem 2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45263" name="Imagem 2" descr="Texto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847" cy="338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ED33D" w14:textId="786A8800" w:rsidR="00B143EA" w:rsidRDefault="00153F8B" w:rsidP="00B143EA">
      <w:pPr>
        <w:pStyle w:val="Legenda2"/>
        <w:ind w:firstLine="1418"/>
        <w:sectPr w:rsidR="00B143EA" w:rsidSect="00306AD7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>
        <w:t>Fonte: Próprio autor</w:t>
      </w:r>
    </w:p>
    <w:p w14:paraId="6A0C8FA2" w14:textId="25DAAA52" w:rsidR="00306AD7" w:rsidRDefault="00306AD7" w:rsidP="00B143EA">
      <w:pPr>
        <w:pStyle w:val="Legenda2"/>
        <w:ind w:firstLine="0"/>
        <w:jc w:val="center"/>
      </w:pPr>
      <w:bookmarkStart w:id="28" w:name="_Toc215600671"/>
      <w:r>
        <w:lastRenderedPageBreak/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11</w:t>
      </w:r>
      <w:r w:rsidR="00AC0BB2">
        <w:fldChar w:fldCharType="end"/>
      </w:r>
      <w:r>
        <w:t>: Tabelas Banco de Dados.</w:t>
      </w:r>
      <w:bookmarkEnd w:id="28"/>
    </w:p>
    <w:p w14:paraId="7CEE36B3" w14:textId="77777777" w:rsidR="00306AD7" w:rsidRDefault="00306AD7" w:rsidP="00306AD7">
      <w:pPr>
        <w:pStyle w:val="Legenda2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4C768AB" wp14:editId="6686162B">
            <wp:extent cx="3910587" cy="3215640"/>
            <wp:effectExtent l="0" t="0" r="0" b="3810"/>
            <wp:docPr id="492830376" name="Imagem 3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30376" name="Imagem 3" descr="Texto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789" cy="32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8E9F" w14:textId="76D5C712" w:rsidR="00B143EA" w:rsidRDefault="00306AD7" w:rsidP="00B143EA">
      <w:pPr>
        <w:pStyle w:val="Legenda2"/>
        <w:ind w:firstLine="1418"/>
      </w:pPr>
      <w:r w:rsidRPr="005B10FF">
        <w:t>Fonte: Próprio autor</w:t>
      </w:r>
      <w:r>
        <w:t>.</w:t>
      </w:r>
    </w:p>
    <w:p w14:paraId="5EF634CE" w14:textId="77777777" w:rsidR="00B143EA" w:rsidRDefault="00B143EA" w:rsidP="00B143EA">
      <w:pPr>
        <w:pStyle w:val="Legenda2"/>
        <w:ind w:firstLine="1418"/>
      </w:pPr>
    </w:p>
    <w:p w14:paraId="5E2E4D12" w14:textId="692D7ED7" w:rsidR="00B143EA" w:rsidRDefault="00B143EA" w:rsidP="00B143EA">
      <w:pPr>
        <w:pStyle w:val="Legenda2"/>
        <w:ind w:firstLine="0"/>
        <w:jc w:val="center"/>
      </w:pPr>
      <w:bookmarkStart w:id="29" w:name="_Toc21560067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66D">
        <w:rPr>
          <w:noProof/>
        </w:rPr>
        <w:t>12</w:t>
      </w:r>
      <w:r>
        <w:fldChar w:fldCharType="end"/>
      </w:r>
      <w:r>
        <w:t xml:space="preserve">: </w:t>
      </w:r>
      <w:r w:rsidRPr="0023528C">
        <w:t>Tabelas Banco de Dados.</w:t>
      </w:r>
      <w:bookmarkEnd w:id="29"/>
    </w:p>
    <w:p w14:paraId="75A9D8D1" w14:textId="0FEFC1F7" w:rsidR="00B143EA" w:rsidRDefault="00B143EA" w:rsidP="00306AD7">
      <w:pPr>
        <w:pStyle w:val="Legenda2"/>
        <w:ind w:firstLine="1418"/>
      </w:pPr>
      <w:r>
        <w:rPr>
          <w:noProof/>
        </w:rPr>
        <w:drawing>
          <wp:inline distT="0" distB="0" distL="0" distR="0" wp14:anchorId="7BF0D3E7" wp14:editId="60FE4771">
            <wp:extent cx="3749040" cy="1473679"/>
            <wp:effectExtent l="0" t="0" r="3810" b="0"/>
            <wp:docPr id="782221411" name="Imagem 4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14999" name="Imagem 4" descr="Text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736" cy="147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6E8B0" w14:textId="77777777" w:rsidR="00B143EA" w:rsidRDefault="00B143EA" w:rsidP="00B143EA">
      <w:pPr>
        <w:pStyle w:val="Legenda2"/>
        <w:ind w:firstLine="1418"/>
      </w:pPr>
      <w:r w:rsidRPr="005B10FF">
        <w:t>Fonte: Próprio autor</w:t>
      </w:r>
      <w:r>
        <w:t>.</w:t>
      </w:r>
    </w:p>
    <w:p w14:paraId="5449D6EB" w14:textId="77777777" w:rsidR="00B143EA" w:rsidRDefault="00B143EA" w:rsidP="00306AD7">
      <w:pPr>
        <w:pStyle w:val="Legenda2"/>
        <w:ind w:firstLine="1418"/>
      </w:pPr>
    </w:p>
    <w:p w14:paraId="25228A65" w14:textId="77777777" w:rsidR="00B143EA" w:rsidRDefault="00B143EA" w:rsidP="00306AD7">
      <w:pPr>
        <w:pStyle w:val="Legenda2"/>
        <w:ind w:firstLine="1418"/>
      </w:pPr>
    </w:p>
    <w:p w14:paraId="3932BEE6" w14:textId="77777777" w:rsidR="00B143EA" w:rsidRDefault="00B143EA" w:rsidP="00306AD7">
      <w:pPr>
        <w:pStyle w:val="Legenda2"/>
        <w:ind w:firstLine="1418"/>
      </w:pPr>
    </w:p>
    <w:p w14:paraId="53A06561" w14:textId="62457169" w:rsidR="00306AD7" w:rsidRDefault="00306AD7" w:rsidP="00306AD7">
      <w:pPr>
        <w:tabs>
          <w:tab w:val="left" w:pos="2052"/>
        </w:tabs>
        <w:rPr>
          <w:rFonts w:ascii="Arial" w:hAnsi="Arial" w:cs="Arial"/>
          <w:noProof/>
          <w:color w:val="000000" w:themeColor="text1"/>
          <w:sz w:val="20"/>
          <w:szCs w:val="20"/>
        </w:rPr>
      </w:pPr>
    </w:p>
    <w:p w14:paraId="640686B3" w14:textId="17C19690" w:rsidR="00306AD7" w:rsidRPr="00306AD7" w:rsidRDefault="00306AD7" w:rsidP="00306AD7">
      <w:pPr>
        <w:tabs>
          <w:tab w:val="left" w:pos="2052"/>
        </w:tabs>
        <w:sectPr w:rsidR="00306AD7" w:rsidRPr="00306AD7" w:rsidSect="00306AD7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31F28D8" w14:textId="59052E4B" w:rsidR="001D3B0F" w:rsidRDefault="001D3B0F" w:rsidP="00B143EA">
      <w:pPr>
        <w:pStyle w:val="Legenda2"/>
        <w:ind w:firstLine="0"/>
        <w:jc w:val="center"/>
      </w:pPr>
      <w:bookmarkStart w:id="30" w:name="_Toc215600673"/>
      <w:r>
        <w:lastRenderedPageBreak/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13</w:t>
      </w:r>
      <w:r w:rsidR="00AC0BB2">
        <w:fldChar w:fldCharType="end"/>
      </w:r>
      <w:r>
        <w:t>: Chaves estrangeiras</w:t>
      </w:r>
      <w:bookmarkEnd w:id="30"/>
    </w:p>
    <w:p w14:paraId="57EDCC23" w14:textId="77777777" w:rsidR="001D3B0F" w:rsidRDefault="001D3B0F" w:rsidP="001D3B0F">
      <w:pPr>
        <w:tabs>
          <w:tab w:val="left" w:pos="1896"/>
        </w:tabs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7831A61" wp14:editId="61477EB3">
            <wp:extent cx="3814432" cy="3383280"/>
            <wp:effectExtent l="0" t="0" r="0" b="7620"/>
            <wp:docPr id="1382168551" name="Imagem 5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68551" name="Imagem 5" descr="Text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608" cy="33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A92D" w14:textId="7E322715" w:rsidR="001D3B0F" w:rsidRDefault="001D3B0F" w:rsidP="001D3B0F">
      <w:pPr>
        <w:pStyle w:val="Legenda2"/>
        <w:ind w:firstLine="1276"/>
      </w:pPr>
      <w:r>
        <w:rPr>
          <w:noProof/>
        </w:rPr>
        <w:tab/>
        <w:t xml:space="preserve">  </w:t>
      </w:r>
      <w:r w:rsidRPr="005B10FF">
        <w:t>Fonte: Próprio autor</w:t>
      </w:r>
      <w:r>
        <w:t>.</w:t>
      </w:r>
    </w:p>
    <w:p w14:paraId="653A0E2C" w14:textId="77777777" w:rsidR="001D3B0F" w:rsidRDefault="001D3B0F" w:rsidP="00B143EA">
      <w:pPr>
        <w:pStyle w:val="Legenda2"/>
        <w:ind w:firstLine="0"/>
      </w:pPr>
    </w:p>
    <w:p w14:paraId="68713EB7" w14:textId="77777777" w:rsidR="00B143EA" w:rsidRDefault="00B143EA" w:rsidP="00B143EA">
      <w:pPr>
        <w:pStyle w:val="Legenda2"/>
        <w:ind w:firstLine="0"/>
      </w:pPr>
    </w:p>
    <w:p w14:paraId="5193CD7E" w14:textId="0D3D6909" w:rsidR="00B143EA" w:rsidRDefault="00B143EA" w:rsidP="00B143EA">
      <w:pPr>
        <w:pStyle w:val="Legenda2"/>
        <w:ind w:firstLine="0"/>
        <w:jc w:val="center"/>
      </w:pPr>
      <w:bookmarkStart w:id="31" w:name="_Toc21560067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66D">
        <w:rPr>
          <w:noProof/>
        </w:rPr>
        <w:t>14</w:t>
      </w:r>
      <w:r>
        <w:fldChar w:fldCharType="end"/>
      </w:r>
      <w:r>
        <w:t xml:space="preserve">: </w:t>
      </w:r>
      <w:r w:rsidRPr="000847CE">
        <w:t>Chaves estrangeiras</w:t>
      </w:r>
      <w:bookmarkEnd w:id="31"/>
    </w:p>
    <w:p w14:paraId="4F0C40DA" w14:textId="77777777" w:rsidR="00B143EA" w:rsidRDefault="00B143EA" w:rsidP="00B143EA">
      <w:pPr>
        <w:pStyle w:val="Legenda2"/>
        <w:ind w:firstLine="0"/>
        <w:jc w:val="center"/>
      </w:pPr>
      <w:r>
        <w:rPr>
          <w:noProof/>
        </w:rPr>
        <w:drawing>
          <wp:inline distT="0" distB="0" distL="0" distR="0" wp14:anchorId="553AC481" wp14:editId="4A917C2D">
            <wp:extent cx="4122420" cy="1665458"/>
            <wp:effectExtent l="0" t="0" r="0" b="0"/>
            <wp:docPr id="1563455112" name="Imagem 6" descr="Interface gráfica do usuário, Text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54376" name="Imagem 6" descr="Interface gráfica do usuário, Texto, Aplicativ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710" cy="166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F65D" w14:textId="5C533098" w:rsidR="00B143EA" w:rsidRDefault="00B143EA" w:rsidP="00B143EA">
      <w:pPr>
        <w:pStyle w:val="Legenda2"/>
        <w:ind w:firstLine="1276"/>
        <w:sectPr w:rsidR="00B143EA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5B10FF">
        <w:t>Fonte: Próprio autor</w:t>
      </w:r>
      <w:r>
        <w:t>.</w:t>
      </w:r>
    </w:p>
    <w:p w14:paraId="0BB97696" w14:textId="0624E673" w:rsidR="00604936" w:rsidRPr="00F54853" w:rsidRDefault="009A583B" w:rsidP="00B143EA">
      <w:pPr>
        <w:pStyle w:val="TituloPIC"/>
        <w:rPr>
          <w:lang w:val="en"/>
        </w:rPr>
      </w:pPr>
      <w:bookmarkStart w:id="32" w:name="_Toc215600708"/>
      <w:r w:rsidRPr="00F54853">
        <w:rPr>
          <w:lang w:val="en"/>
        </w:rPr>
        <w:lastRenderedPageBreak/>
        <w:t>Gestão e Governança de Tecnologia da Informaç</w:t>
      </w:r>
      <w:r w:rsidR="00604936" w:rsidRPr="00F54853">
        <w:rPr>
          <w:lang w:val="en"/>
        </w:rPr>
        <w:t>ão</w:t>
      </w:r>
      <w:bookmarkEnd w:id="32"/>
    </w:p>
    <w:p w14:paraId="53C01ABE" w14:textId="77777777" w:rsidR="00E06642" w:rsidRDefault="00E06642" w:rsidP="00E06642">
      <w:pPr>
        <w:pStyle w:val="Normal1"/>
        <w:ind w:firstLine="0"/>
        <w:rPr>
          <w:lang w:val="en"/>
        </w:rPr>
      </w:pPr>
    </w:p>
    <w:p w14:paraId="3FFAD5B9" w14:textId="77777777" w:rsidR="00E06642" w:rsidRPr="00E06642" w:rsidRDefault="00E06642" w:rsidP="00E06642">
      <w:pPr>
        <w:pStyle w:val="Normal1"/>
      </w:pPr>
      <w:r w:rsidRPr="00E06642">
        <w:t>O sistema desenvolvido pelo grupo recebeu o nome de Sistema de Controle Local da Salamandra Incensaria. Ele foi criado em Java para ambiente desktop e tem como principal objetivo automatizar e facilitar o controle de estoque, vendas, despesas e usuários da empresa. A ideia é tornar o dia a dia da Salamandra Incensaria mais prático, moderno e organizado, trazendo mais agilidade, segurança e confiabilidade nas informações.</w:t>
      </w:r>
    </w:p>
    <w:p w14:paraId="14E5F240" w14:textId="77777777" w:rsidR="00E06642" w:rsidRPr="00E06642" w:rsidRDefault="00E06642" w:rsidP="00E06642">
      <w:pPr>
        <w:pStyle w:val="Normal1"/>
      </w:pPr>
      <w:r w:rsidRPr="00E06642">
        <w:t>O projeto foi pensado para uso interno da empresa, ajudando a resolver as necessidades do negócio de forma simples e eficiente. Com o sistema, a empresa pode controlar produtos, registrar vendas e gerar relatórios sem depender de planilhas manuais. Mesmo sendo um sistema feito para a Salamandra, ele poderia ser adaptado futuramente para outras pequenas empresas que tenham uma rotina parecida.</w:t>
      </w:r>
    </w:p>
    <w:p w14:paraId="548B4522" w14:textId="77777777" w:rsidR="00E06642" w:rsidRPr="00E06642" w:rsidRDefault="00E06642" w:rsidP="00E06642">
      <w:pPr>
        <w:pStyle w:val="Normal1"/>
      </w:pPr>
      <w:r w:rsidRPr="00E06642">
        <w:t>Os principais envolvidos no projeto são:</w:t>
      </w:r>
    </w:p>
    <w:p w14:paraId="7DE818EB" w14:textId="77777777" w:rsidR="00E06642" w:rsidRPr="00E06642" w:rsidRDefault="00E06642" w:rsidP="008639D3">
      <w:pPr>
        <w:pStyle w:val="Normal1"/>
        <w:numPr>
          <w:ilvl w:val="0"/>
          <w:numId w:val="6"/>
        </w:numPr>
      </w:pPr>
      <w:r w:rsidRPr="00E06642">
        <w:t>O cliente, que é a Salamandra Incensaria, fornecendo as informações e necessidades para o desenvolvimento;</w:t>
      </w:r>
    </w:p>
    <w:p w14:paraId="4C10DAF8" w14:textId="77777777" w:rsidR="00E06642" w:rsidRPr="00E06642" w:rsidRDefault="00E06642" w:rsidP="008639D3">
      <w:pPr>
        <w:pStyle w:val="Normal1"/>
        <w:numPr>
          <w:ilvl w:val="0"/>
          <w:numId w:val="6"/>
        </w:numPr>
      </w:pPr>
      <w:r w:rsidRPr="00E06642">
        <w:t>Os usuários, que são os colaboradores e o administrador da empresa, responsáveis por utilizar o sistema no dia a dia;</w:t>
      </w:r>
    </w:p>
    <w:p w14:paraId="3DAD2FA4" w14:textId="77777777" w:rsidR="00E06642" w:rsidRPr="00E06642" w:rsidRDefault="00E06642" w:rsidP="008639D3">
      <w:pPr>
        <w:pStyle w:val="Normal1"/>
        <w:numPr>
          <w:ilvl w:val="0"/>
          <w:numId w:val="6"/>
        </w:numPr>
      </w:pPr>
      <w:r w:rsidRPr="00E06642">
        <w:t>E os desenvolvedores, o grupo formado por Thiago Sanchez, João Vitor, Leonardo Lacerda e Thiago Marcelo, alunos do curso de Análise e Desenvolvimento de Sistemas da FATEC Indaiatuba, que criaram e colocaram o sistema em funcionamento.</w:t>
      </w:r>
    </w:p>
    <w:p w14:paraId="38096E5C" w14:textId="77777777" w:rsidR="00E06642" w:rsidRPr="00E06642" w:rsidRDefault="00E06642" w:rsidP="00E06642">
      <w:pPr>
        <w:pStyle w:val="Normal1"/>
      </w:pPr>
      <w:r w:rsidRPr="00E06642">
        <w:t>De forma geral, o projeto representa uma solução prática e eficiente para melhorar a gestão interna da Salamandra Incensaria, contribuindo para um controle mais preciso e uma administração mais organizada dos processos da empresa.</w:t>
      </w:r>
    </w:p>
    <w:p w14:paraId="6FF3FD06" w14:textId="038F00E6" w:rsidR="00AB4E7E" w:rsidRDefault="00AB4E7E" w:rsidP="00AB4E7E">
      <w:pPr>
        <w:pStyle w:val="Normal1"/>
        <w:rPr>
          <w:lang w:val="en"/>
        </w:rPr>
        <w:sectPr w:rsidR="00AB4E7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>
        <w:rPr>
          <w:lang w:val="en"/>
        </w:rPr>
        <w:t xml:space="preserve">Para </w:t>
      </w:r>
      <w:proofErr w:type="spellStart"/>
      <w:r>
        <w:rPr>
          <w:lang w:val="en"/>
        </w:rPr>
        <w:t>realizar</w:t>
      </w:r>
      <w:proofErr w:type="spellEnd"/>
      <w:r>
        <w:rPr>
          <w:lang w:val="en"/>
        </w:rPr>
        <w:t xml:space="preserve"> o </w:t>
      </w:r>
      <w:proofErr w:type="spellStart"/>
      <w:r>
        <w:rPr>
          <w:lang w:val="en"/>
        </w:rPr>
        <w:t>inicio</w:t>
      </w:r>
      <w:proofErr w:type="spellEnd"/>
      <w:r>
        <w:rPr>
          <w:lang w:val="en"/>
        </w:rPr>
        <w:t xml:space="preserve"> do </w:t>
      </w:r>
      <w:proofErr w:type="spellStart"/>
      <w:r>
        <w:rPr>
          <w:lang w:val="en"/>
        </w:rPr>
        <w:t>projeto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sendo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necessário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realizar</w:t>
      </w:r>
      <w:proofErr w:type="spellEnd"/>
      <w:r>
        <w:rPr>
          <w:lang w:val="en"/>
        </w:rPr>
        <w:t xml:space="preserve"> o TCO do software, </w:t>
      </w:r>
      <w:proofErr w:type="spellStart"/>
      <w:r>
        <w:rPr>
          <w:lang w:val="en"/>
        </w:rPr>
        <w:t>tandto</w:t>
      </w:r>
      <w:proofErr w:type="spellEnd"/>
      <w:r>
        <w:rPr>
          <w:lang w:val="en"/>
        </w:rPr>
        <w:t xml:space="preserve"> para o </w:t>
      </w:r>
      <w:proofErr w:type="spellStart"/>
      <w:r>
        <w:rPr>
          <w:lang w:val="en"/>
        </w:rPr>
        <w:t>cliente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quanto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ao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proprietário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foi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preciso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realizar</w:t>
      </w:r>
      <w:proofErr w:type="spellEnd"/>
      <w:r>
        <w:rPr>
          <w:lang w:val="en"/>
        </w:rPr>
        <w:t xml:space="preserve"> as </w:t>
      </w:r>
      <w:r w:rsidRPr="00AB4E7E">
        <w:t>Medidas e Métricas do Software</w:t>
      </w:r>
      <w:r>
        <w:t>. N</w:t>
      </w:r>
      <w:r w:rsidRPr="00AB4E7E">
        <w:t>o programa de Engenharia de Software foram fundamentais para garantir a qualidade, eficiência, manutenção e evolução do software. Aqui vai uma explicação clara e objetiva: A técnica de Ponto de Função (</w:t>
      </w:r>
      <w:proofErr w:type="spellStart"/>
      <w:r w:rsidRPr="00AB4E7E">
        <w:t>Function</w:t>
      </w:r>
      <w:proofErr w:type="spellEnd"/>
      <w:r w:rsidRPr="00AB4E7E">
        <w:t xml:space="preserve"> Point - FP) é uma métrica funcional utilizada para medir o tamanho de um software com base em suas funcionalidades fornecidas ao usuário. A seguir, apresenta-se a medição do sistema desenvolvid</w:t>
      </w:r>
      <w:r w:rsidR="00B143EA">
        <w:t>o</w:t>
      </w:r>
    </w:p>
    <w:p w14:paraId="539D6DF6" w14:textId="6FED23F0" w:rsidR="009A583B" w:rsidRDefault="009A583B" w:rsidP="00233DB7">
      <w:pPr>
        <w:pStyle w:val="TituloPIC"/>
        <w:rPr>
          <w:lang w:val="en"/>
        </w:rPr>
      </w:pPr>
      <w:bookmarkStart w:id="33" w:name="_Toc215600709"/>
      <w:r>
        <w:rPr>
          <w:lang w:val="en"/>
        </w:rPr>
        <w:lastRenderedPageBreak/>
        <w:t>Programação orientada a objetos</w:t>
      </w:r>
      <w:bookmarkEnd w:id="33"/>
    </w:p>
    <w:p w14:paraId="6D5381B3" w14:textId="77777777" w:rsidR="004A2A53" w:rsidRDefault="004A2A53" w:rsidP="00CC4D58">
      <w:pPr>
        <w:pStyle w:val="TituloPIC"/>
        <w:numPr>
          <w:ilvl w:val="0"/>
          <w:numId w:val="0"/>
        </w:numPr>
        <w:rPr>
          <w:lang w:val="en"/>
        </w:rPr>
      </w:pPr>
    </w:p>
    <w:p w14:paraId="04F355C6" w14:textId="5423629D" w:rsidR="004A2A53" w:rsidRDefault="004A2A53" w:rsidP="00CC4D58">
      <w:pPr>
        <w:pStyle w:val="SubtituloPIC"/>
        <w:rPr>
          <w:lang w:val="en"/>
        </w:rPr>
      </w:pPr>
      <w:bookmarkStart w:id="34" w:name="_Toc215600710"/>
      <w:proofErr w:type="spellStart"/>
      <w:r>
        <w:rPr>
          <w:lang w:val="en"/>
        </w:rPr>
        <w:t>Protótipo</w:t>
      </w:r>
      <w:proofErr w:type="spellEnd"/>
      <w:r>
        <w:rPr>
          <w:lang w:val="en"/>
        </w:rPr>
        <w:t xml:space="preserve"> da interface do </w:t>
      </w:r>
      <w:proofErr w:type="spellStart"/>
      <w:r>
        <w:rPr>
          <w:lang w:val="en"/>
        </w:rPr>
        <w:t>usuário</w:t>
      </w:r>
      <w:bookmarkEnd w:id="34"/>
      <w:proofErr w:type="spellEnd"/>
    </w:p>
    <w:p w14:paraId="0C7A7646" w14:textId="72D15E6D" w:rsidR="006F2AE1" w:rsidRPr="006F2AE1" w:rsidRDefault="006F2AE1" w:rsidP="006F2AE1">
      <w:pPr>
        <w:pStyle w:val="Normal1"/>
      </w:pPr>
      <w:r w:rsidRPr="006F2AE1">
        <w:t>O sistema desenvolvido para a Salamandra Incensaria foi estruturado com base nos princípios da Programação Orientada a Objetos (POO),</w:t>
      </w:r>
      <w:r>
        <w:t xml:space="preserve"> </w:t>
      </w:r>
      <w:r w:rsidRPr="006F2AE1">
        <w:t>considera</w:t>
      </w:r>
      <w:r>
        <w:t>ndo</w:t>
      </w:r>
      <w:r w:rsidRPr="006F2AE1">
        <w:t xml:space="preserve"> cada componente do software como um objeto do mundo real, possuindo atributos e comportamentos próprios. Essa abordagem permite uma organização mais clara do código, favorecendo a modularidade, a reutilização de componentes e a manutenção contínua do sistema. Os pilares fundamentais da POO — abstração, encapsulamento, herança e polimorfismo — foram aplicados de maneira consistente ao longo do desenvolvimento.</w:t>
      </w:r>
    </w:p>
    <w:p w14:paraId="511801F1" w14:textId="16D09CD0" w:rsidR="006F2AE1" w:rsidRPr="006F2AE1" w:rsidRDefault="006F2AE1" w:rsidP="006F2AE1">
      <w:pPr>
        <w:pStyle w:val="Normal1"/>
      </w:pPr>
      <w:r w:rsidRPr="006F2AE1">
        <w:t xml:space="preserve">O Projeto Salamandra foi </w:t>
      </w:r>
      <w:r>
        <w:t>realizado</w:t>
      </w:r>
      <w:r w:rsidRPr="006F2AE1">
        <w:t xml:space="preserve"> com o objetivo de aplicar, na prática, os conceitos estudados em sala de aula</w:t>
      </w:r>
      <w:r w:rsidR="00643C09">
        <w:t xml:space="preserve">. </w:t>
      </w:r>
      <w:r w:rsidRPr="006F2AE1">
        <w:t xml:space="preserve">Trata-se de um sistema de gestão de estoque e vendas, implementado em Java, utilizando </w:t>
      </w:r>
      <w:proofErr w:type="spellStart"/>
      <w:r w:rsidRPr="006F2AE1">
        <w:t>JavaFX</w:t>
      </w:r>
      <w:proofErr w:type="spellEnd"/>
      <w:r w:rsidRPr="006F2AE1">
        <w:t xml:space="preserve"> para construção da interface gráfica e integração com o banco de dados. Essa combinação permitiu desenvolver telas mais intuitivas e funcionais, ao mesmo tempo em que reforçou a aplicação de boas práticas de desenvolvimento.</w:t>
      </w:r>
    </w:p>
    <w:p w14:paraId="210F6254" w14:textId="77777777" w:rsidR="006F2AE1" w:rsidRPr="006F2AE1" w:rsidRDefault="006F2AE1" w:rsidP="006F2AE1">
      <w:pPr>
        <w:pStyle w:val="Normal1"/>
      </w:pPr>
      <w:r w:rsidRPr="006F2AE1">
        <w:t>Para garantir uma arquitetura organizada e escalável, adotou-se o padrão MVC (Model–</w:t>
      </w:r>
      <w:proofErr w:type="spellStart"/>
      <w:r w:rsidRPr="006F2AE1">
        <w:t>View</w:t>
      </w:r>
      <w:proofErr w:type="spellEnd"/>
      <w:r w:rsidRPr="006F2AE1">
        <w:t>–</w:t>
      </w:r>
      <w:proofErr w:type="spellStart"/>
      <w:r w:rsidRPr="006F2AE1">
        <w:t>Controller</w:t>
      </w:r>
      <w:proofErr w:type="spellEnd"/>
      <w:r w:rsidRPr="006F2AE1">
        <w:t>):</w:t>
      </w:r>
    </w:p>
    <w:p w14:paraId="663BF9F1" w14:textId="77777777" w:rsidR="006F2AE1" w:rsidRPr="006F2AE1" w:rsidRDefault="006F2AE1" w:rsidP="006F2AE1">
      <w:pPr>
        <w:pStyle w:val="Normal1"/>
        <w:numPr>
          <w:ilvl w:val="0"/>
          <w:numId w:val="8"/>
        </w:numPr>
      </w:pPr>
      <w:r w:rsidRPr="006F2AE1">
        <w:t>A camada Model concentra as entidades e regras de negócio, representando os elementos centrais do sistema, como produtos, clientes, usuários e vendas.</w:t>
      </w:r>
    </w:p>
    <w:p w14:paraId="25F0930E" w14:textId="77777777" w:rsidR="006F2AE1" w:rsidRPr="006F2AE1" w:rsidRDefault="006F2AE1" w:rsidP="006F2AE1">
      <w:pPr>
        <w:pStyle w:val="Normal1"/>
        <w:numPr>
          <w:ilvl w:val="0"/>
          <w:numId w:val="8"/>
        </w:numPr>
      </w:pPr>
      <w:r w:rsidRPr="006F2AE1">
        <w:t xml:space="preserve">A camada </w:t>
      </w:r>
      <w:proofErr w:type="spellStart"/>
      <w:r w:rsidRPr="006F2AE1">
        <w:t>View</w:t>
      </w:r>
      <w:proofErr w:type="spellEnd"/>
      <w:r w:rsidRPr="006F2AE1">
        <w:t>, construída em FXML, apresenta as interfaces da aplicação e proporciona a interação visual do usuário com o sistema.</w:t>
      </w:r>
    </w:p>
    <w:p w14:paraId="19464745" w14:textId="77777777" w:rsidR="006F2AE1" w:rsidRPr="006F2AE1" w:rsidRDefault="006F2AE1" w:rsidP="006F2AE1">
      <w:pPr>
        <w:pStyle w:val="Normal1"/>
        <w:numPr>
          <w:ilvl w:val="0"/>
          <w:numId w:val="8"/>
        </w:numPr>
      </w:pPr>
      <w:r w:rsidRPr="006F2AE1">
        <w:t xml:space="preserve">Os </w:t>
      </w:r>
      <w:proofErr w:type="spellStart"/>
      <w:r w:rsidRPr="006F2AE1">
        <w:t>Controllers</w:t>
      </w:r>
      <w:proofErr w:type="spellEnd"/>
      <w:r w:rsidRPr="006F2AE1">
        <w:t xml:space="preserve"> atuam como intermediários entre a interface e a lógica de negócio, gerenciando eventos, navegação entre telas e execução das operações internas.</w:t>
      </w:r>
    </w:p>
    <w:p w14:paraId="54DB906B" w14:textId="06403E67" w:rsidR="006F2AE1" w:rsidRPr="006F2AE1" w:rsidRDefault="006F2AE1" w:rsidP="006F2AE1">
      <w:pPr>
        <w:pStyle w:val="Normal1"/>
      </w:pPr>
      <w:r w:rsidRPr="006F2AE1">
        <w:t>Assim, o protótipo da interface do usuário não se limita ao aspecto visual do sistema. Ele reflete a aplicação prática dos conceitos da POO aliados a uma arquitetura bem definida, resultando em uma solução técnica consistente, organizada e alinhada aos princípios modernos de desenvolvimento de software.</w:t>
      </w:r>
    </w:p>
    <w:p w14:paraId="1186DA78" w14:textId="0D8261F8" w:rsidR="00604936" w:rsidRPr="006F2AE1" w:rsidRDefault="00604936" w:rsidP="006F2AE1">
      <w:pPr>
        <w:pStyle w:val="Normal1"/>
      </w:pPr>
      <w:r w:rsidRPr="006F2AE1">
        <w:t>Segue abaixo as imagens do processo</w:t>
      </w:r>
      <w:r w:rsidR="003563E5" w:rsidRPr="006F2AE1">
        <w:t xml:space="preserve"> </w:t>
      </w:r>
      <w:r w:rsidRPr="006F2AE1">
        <w:t>de desenvolvimento das telas.</w:t>
      </w:r>
    </w:p>
    <w:p w14:paraId="2135EA84" w14:textId="77777777" w:rsidR="00604936" w:rsidRDefault="00604936" w:rsidP="00604936">
      <w:pPr>
        <w:pStyle w:val="Normal1"/>
        <w:rPr>
          <w:color w:val="000000" w:themeColor="text1"/>
        </w:rPr>
      </w:pPr>
    </w:p>
    <w:p w14:paraId="4CABA35A" w14:textId="0C655E87" w:rsidR="00604936" w:rsidRDefault="00604936" w:rsidP="00C44C72">
      <w:pPr>
        <w:pStyle w:val="Legenda2"/>
        <w:ind w:firstLine="0"/>
        <w:jc w:val="center"/>
      </w:pPr>
      <w:bookmarkStart w:id="35" w:name="_Toc215600675"/>
      <w:r>
        <w:lastRenderedPageBreak/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15</w:t>
      </w:r>
      <w:r w:rsidR="00AC0BB2">
        <w:fldChar w:fldCharType="end"/>
      </w:r>
      <w:r>
        <w:t>: Tela de Login</w:t>
      </w:r>
      <w:bookmarkEnd w:id="35"/>
    </w:p>
    <w:p w14:paraId="5A840588" w14:textId="12706C77" w:rsidR="00420114" w:rsidRPr="00420114" w:rsidRDefault="004041A8" w:rsidP="00420114">
      <w:pPr>
        <w:pStyle w:val="Normal1"/>
        <w:ind w:firstLine="0"/>
        <w:jc w:val="center"/>
        <w:rPr>
          <w:noProof/>
          <w:color w:val="000000" w:themeColor="text1"/>
          <w14:ligatures w14:val="standardContextual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186CF213" wp14:editId="2B5012F7">
            <wp:extent cx="4398645" cy="3082106"/>
            <wp:effectExtent l="0" t="0" r="1905" b="4445"/>
            <wp:docPr id="204861034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10344" name="Imagem 1" descr="Interface gráfica do usuário&#10;&#10;O conteúdo gerado por IA pode estar incorre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339" cy="312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6CC6" w14:textId="684B6BD7" w:rsidR="00420114" w:rsidRDefault="00420114" w:rsidP="00420114">
      <w:pPr>
        <w:pStyle w:val="Legenda2"/>
        <w:ind w:firstLine="0"/>
      </w:pPr>
      <w:r>
        <w:rPr>
          <w:lang w:eastAsia="pt-BR"/>
        </w:rPr>
        <w:tab/>
      </w:r>
      <w:r>
        <w:t xml:space="preserve">      Fonte: Próprio autor.</w:t>
      </w:r>
    </w:p>
    <w:p w14:paraId="55AFB661" w14:textId="77777777" w:rsidR="009E2D7E" w:rsidRDefault="009E2D7E" w:rsidP="00420114">
      <w:pPr>
        <w:pStyle w:val="Legenda2"/>
        <w:ind w:firstLine="0"/>
      </w:pPr>
    </w:p>
    <w:p w14:paraId="22366EDF" w14:textId="77777777" w:rsidR="009E2D7E" w:rsidRPr="00420114" w:rsidRDefault="009E2D7E" w:rsidP="009E2D7E">
      <w:pPr>
        <w:pStyle w:val="Normal1"/>
        <w:rPr>
          <w:b/>
          <w:bCs/>
        </w:rPr>
      </w:pPr>
      <w:r w:rsidRPr="00420114">
        <w:rPr>
          <w:b/>
          <w:bCs/>
        </w:rPr>
        <w:t>Objetivo da Tela</w:t>
      </w:r>
    </w:p>
    <w:p w14:paraId="5AB3472E" w14:textId="18675F50" w:rsidR="00CB4EB2" w:rsidRDefault="009E2D7E" w:rsidP="009E2D7E">
      <w:pPr>
        <w:pStyle w:val="Normal1"/>
      </w:pPr>
      <w:r w:rsidRPr="00420114">
        <w:t>A Tela de Login tem como finalidade validar as credenciais do usuário, permitindo que somente pessoas autorizadas acessem o sistema. Esse mecanismo assegura a integridade dos dados de estoque, vendas, despesas e administração</w:t>
      </w:r>
      <w:r>
        <w:t xml:space="preserve">. </w:t>
      </w:r>
      <w:r w:rsidR="00420114" w:rsidRPr="00420114">
        <w:t>Seu design co</w:t>
      </w:r>
      <w:r w:rsidR="00420114">
        <w:t>m</w:t>
      </w:r>
      <w:r w:rsidR="00420114" w:rsidRPr="00420114">
        <w:t>bina elementos visuais da identidade da empresa com uma interface simples e intuitiva, facilitando o uso mesmo para usuários com pouca experiência tecnológica.</w:t>
      </w:r>
      <w:r w:rsidR="00CB4EB2">
        <w:br w:type="page"/>
      </w:r>
    </w:p>
    <w:p w14:paraId="110BA953" w14:textId="52612939" w:rsidR="00CB4EB2" w:rsidRPr="00222995" w:rsidRDefault="00CB4EB2" w:rsidP="00CB4EB2">
      <w:pPr>
        <w:pStyle w:val="Legenda2"/>
        <w:ind w:firstLine="0"/>
        <w:jc w:val="center"/>
      </w:pPr>
      <w:bookmarkStart w:id="36" w:name="_Toc215600676"/>
      <w:r w:rsidRPr="00222995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 w:rsidRPr="00222995">
        <w:t>: Tela de Menu</w:t>
      </w:r>
      <w:r>
        <w:t>.</w:t>
      </w:r>
      <w:bookmarkEnd w:id="36"/>
    </w:p>
    <w:p w14:paraId="076B9B4A" w14:textId="77777777" w:rsidR="00CB4EB2" w:rsidRDefault="00CB4EB2" w:rsidP="00CB4EB2">
      <w:pPr>
        <w:ind w:firstLine="0"/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467A2598" wp14:editId="57010EFC">
            <wp:extent cx="4308764" cy="2994427"/>
            <wp:effectExtent l="0" t="0" r="0" b="0"/>
            <wp:docPr id="203957434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434" name="Imagem 9" descr="Texto&#10;&#10;O conteúdo gerado por IA pode estar incorre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244" cy="302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19F5" w14:textId="77777777" w:rsidR="00CB4EB2" w:rsidRDefault="00CB4EB2" w:rsidP="00CB4EB2">
      <w:pPr>
        <w:pStyle w:val="Legenda2"/>
        <w:ind w:firstLine="993"/>
      </w:pPr>
      <w:r w:rsidRPr="00E423F6">
        <w:t xml:space="preserve"> Fonte: Próprio autor.</w:t>
      </w:r>
    </w:p>
    <w:p w14:paraId="64BDAF0F" w14:textId="77777777" w:rsidR="00CB4EB2" w:rsidRDefault="00CB4EB2" w:rsidP="00CB4EB2">
      <w:pPr>
        <w:pStyle w:val="Legenda2"/>
      </w:pPr>
    </w:p>
    <w:p w14:paraId="5BF1B13B" w14:textId="77777777" w:rsidR="00CB4EB2" w:rsidRPr="00AB0C9E" w:rsidRDefault="00CB4EB2" w:rsidP="00CB4EB2">
      <w:pPr>
        <w:pStyle w:val="Normal1"/>
      </w:pPr>
      <w:r w:rsidRPr="00AB0C9E">
        <w:t>Objetivo da Tela – Tela de Menu</w:t>
      </w:r>
    </w:p>
    <w:p w14:paraId="62291C04" w14:textId="77777777" w:rsidR="00CB4EB2" w:rsidRPr="00AB0C9E" w:rsidRDefault="00CB4EB2" w:rsidP="00CB4EB2">
      <w:pPr>
        <w:pStyle w:val="Normal1"/>
      </w:pPr>
      <w:r w:rsidRPr="00AB0C9E">
        <w:t>A Tela de Menu tem como finalidade centralizar o acesso a todos os módulos do sistema, funcionando como o ponto inicial de navegação para o usuário. O objetivo desta tela é oferecer um ambiente simples, organizado e intuitivo, permitindo que o usuário transite entre Produtos, Estoque, Fornecedores, Clientes, Usuários e Vendas de forma rápida e eficiente.</w:t>
      </w:r>
    </w:p>
    <w:p w14:paraId="5E24C1C2" w14:textId="77777777" w:rsidR="00CB4EB2" w:rsidRPr="00AB0C9E" w:rsidRDefault="00CB4EB2" w:rsidP="00CB4EB2">
      <w:pPr>
        <w:pStyle w:val="Normal1"/>
      </w:pPr>
      <w:r w:rsidRPr="00AB0C9E">
        <w:t>Informações Centralizadas na Tela</w:t>
      </w:r>
    </w:p>
    <w:p w14:paraId="432A166E" w14:textId="77777777" w:rsidR="00CB4EB2" w:rsidRPr="00AB0C9E" w:rsidRDefault="00CB4EB2" w:rsidP="00CB4EB2">
      <w:pPr>
        <w:pStyle w:val="Normal1"/>
      </w:pPr>
      <w:r w:rsidRPr="00AB0C9E">
        <w:t>A tela reúne, em um único local, os principais atalhos e opções de navegação do sistema:</w:t>
      </w:r>
    </w:p>
    <w:p w14:paraId="40AB4377" w14:textId="77777777" w:rsidR="00CB4EB2" w:rsidRPr="00AB0C9E" w:rsidRDefault="00CB4EB2" w:rsidP="00CB4EB2">
      <w:pPr>
        <w:pStyle w:val="Normal1"/>
        <w:numPr>
          <w:ilvl w:val="0"/>
          <w:numId w:val="23"/>
        </w:numPr>
      </w:pPr>
      <w:r w:rsidRPr="00AB0C9E">
        <w:t>Atalhos laterais: acesso direto aos módulos de Produtos, Estoque, Fornecedores, Clientes, Usuários e Vendas.</w:t>
      </w:r>
    </w:p>
    <w:p w14:paraId="05480D57" w14:textId="77777777" w:rsidR="00CB4EB2" w:rsidRPr="00AB0C9E" w:rsidRDefault="00CB4EB2" w:rsidP="00CB4EB2">
      <w:pPr>
        <w:pStyle w:val="Normal1"/>
        <w:numPr>
          <w:ilvl w:val="0"/>
          <w:numId w:val="23"/>
        </w:numPr>
      </w:pPr>
      <w:r w:rsidRPr="00AB0C9E">
        <w:t>Navegação superior: ícones para alternar rapidamente entre as principais funcionalidades.</w:t>
      </w:r>
    </w:p>
    <w:p w14:paraId="383485AB" w14:textId="77777777" w:rsidR="00CB4EB2" w:rsidRPr="00AB0C9E" w:rsidRDefault="00CB4EB2" w:rsidP="00CB4EB2">
      <w:pPr>
        <w:pStyle w:val="Normal1"/>
        <w:numPr>
          <w:ilvl w:val="0"/>
          <w:numId w:val="23"/>
        </w:numPr>
      </w:pPr>
      <w:r w:rsidRPr="00AB0C9E">
        <w:t>Identidade visual: exibição da marca Salamandra no centro da tela, reforçando a identidade do sistema.</w:t>
      </w:r>
    </w:p>
    <w:p w14:paraId="51F8BA66" w14:textId="77777777" w:rsidR="00CB4EB2" w:rsidRPr="00AB0C9E" w:rsidRDefault="00CB4EB2" w:rsidP="00CB4EB2">
      <w:pPr>
        <w:pStyle w:val="Normal1"/>
        <w:numPr>
          <w:ilvl w:val="0"/>
          <w:numId w:val="23"/>
        </w:numPr>
      </w:pPr>
      <w:r w:rsidRPr="00AB0C9E">
        <w:t>Menu expansível: botão lateral para abrir e recolher opções, facilitando o uso.</w:t>
      </w:r>
    </w:p>
    <w:p w14:paraId="4E13CD9F" w14:textId="4B3FB333" w:rsidR="00CB4EB2" w:rsidRPr="00AB0C9E" w:rsidRDefault="00CB4EB2" w:rsidP="00CB4EB2">
      <w:pPr>
        <w:pStyle w:val="Normal1"/>
      </w:pPr>
      <w:r w:rsidRPr="00AB0C9E">
        <w:t>Essa tela garante uma navegação simples, clara e centralizada, permitindo que o usuário acesse qualquer parte do sistema de forma organizada e eficiente.</w:t>
      </w:r>
    </w:p>
    <w:p w14:paraId="417DDD9A" w14:textId="4B3FB333" w:rsidR="00E423F6" w:rsidRDefault="00E423F6" w:rsidP="00CB4EB2">
      <w:pPr>
        <w:pStyle w:val="Legenda2"/>
        <w:ind w:firstLine="0"/>
        <w:jc w:val="center"/>
      </w:pPr>
      <w:bookmarkStart w:id="37" w:name="_Toc215600677"/>
      <w:r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16</w:t>
      </w:r>
      <w:r w:rsidR="00AC0BB2">
        <w:fldChar w:fldCharType="end"/>
      </w:r>
      <w:r>
        <w:t>: Tela de Vendas</w:t>
      </w:r>
      <w:bookmarkEnd w:id="37"/>
    </w:p>
    <w:p w14:paraId="7A168BD0" w14:textId="649A773C" w:rsidR="00604936" w:rsidRDefault="00ED33C3" w:rsidP="00ED33C3">
      <w:pPr>
        <w:pStyle w:val="Normal1"/>
        <w:ind w:firstLine="0"/>
        <w:jc w:val="center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14DD375B" wp14:editId="06411DEE">
            <wp:extent cx="4298431" cy="3205224"/>
            <wp:effectExtent l="0" t="0" r="6985" b="0"/>
            <wp:docPr id="1139336285" name="Imagem 3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36285" name="Imagem 3" descr="Interface gráfica do usuário, Aplicativo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32" cy="32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BEE2" w14:textId="35D87598" w:rsidR="00E423F6" w:rsidRDefault="00E423F6" w:rsidP="00E423F6">
      <w:pPr>
        <w:pStyle w:val="Legenda2"/>
        <w:ind w:firstLine="0"/>
      </w:pPr>
      <w:r>
        <w:rPr>
          <w:noProof/>
        </w:rPr>
        <w:tab/>
      </w:r>
      <w:r>
        <w:t xml:space="preserve">        Fonte: Próprio autor.</w:t>
      </w:r>
    </w:p>
    <w:p w14:paraId="538221B3" w14:textId="77777777" w:rsidR="00FE2FD9" w:rsidRDefault="00FE2FD9" w:rsidP="00E423F6">
      <w:pPr>
        <w:pStyle w:val="Legenda2"/>
        <w:ind w:firstLine="0"/>
      </w:pPr>
    </w:p>
    <w:p w14:paraId="1041D7EC" w14:textId="77777777" w:rsidR="00FE2FD9" w:rsidRPr="00FE2FD9" w:rsidRDefault="00FE2FD9" w:rsidP="00FE2FD9">
      <w:pPr>
        <w:pStyle w:val="Normal1"/>
      </w:pPr>
      <w:r w:rsidRPr="00FE2FD9">
        <w:t>Objetivo da Tela – Tela de Vendas</w:t>
      </w:r>
    </w:p>
    <w:p w14:paraId="49052025" w14:textId="77777777" w:rsidR="00FE2FD9" w:rsidRPr="00FE2FD9" w:rsidRDefault="00FE2FD9" w:rsidP="00FE2FD9">
      <w:pPr>
        <w:pStyle w:val="Normal1"/>
      </w:pPr>
      <w:r w:rsidRPr="00FE2FD9">
        <w:t>A Tela de Vendas tem como finalidade permitir o registro e o acompanhamento das vendas realizadas no sistema, reunindo em um único local todos os dados necessários para criação e consulta dessas transações. O objetivo desta tela é oferecer um ambiente organizado para gerenciar clientes, produtos, valores e formas de pagamento, garantindo controle eficiente e seguro das movimentações comerciais.</w:t>
      </w:r>
    </w:p>
    <w:p w14:paraId="64AF1A1C" w14:textId="77777777" w:rsidR="00FE2FD9" w:rsidRPr="00FE2FD9" w:rsidRDefault="00FE2FD9" w:rsidP="00FE2FD9">
      <w:pPr>
        <w:pStyle w:val="Normal1"/>
      </w:pPr>
      <w:r w:rsidRPr="00FE2FD9">
        <w:t>Informações Centralizadas na Tela</w:t>
      </w:r>
    </w:p>
    <w:p w14:paraId="2C8988E1" w14:textId="77777777" w:rsidR="00FE2FD9" w:rsidRPr="00FE2FD9" w:rsidRDefault="00FE2FD9" w:rsidP="00FE2FD9">
      <w:pPr>
        <w:pStyle w:val="Normal1"/>
      </w:pPr>
      <w:r w:rsidRPr="00FE2FD9">
        <w:t>A tela reúne informações essenciais sobre as vendas, incluindo:</w:t>
      </w:r>
    </w:p>
    <w:p w14:paraId="3354D803" w14:textId="77777777" w:rsidR="00FE2FD9" w:rsidRPr="00FE2FD9" w:rsidRDefault="00FE2FD9" w:rsidP="00FE2FD9">
      <w:pPr>
        <w:pStyle w:val="Normal1"/>
      </w:pPr>
      <w:r w:rsidRPr="00FE2FD9">
        <w:t>Dados da venda: cliente, produtos, quantidade, valor total, data e forma de pagamento.</w:t>
      </w:r>
    </w:p>
    <w:p w14:paraId="58EFAE60" w14:textId="77777777" w:rsidR="00FE2FD9" w:rsidRPr="00FE2FD9" w:rsidRDefault="00FE2FD9" w:rsidP="00FE2FD9">
      <w:pPr>
        <w:pStyle w:val="Normal1"/>
      </w:pPr>
      <w:r w:rsidRPr="00FE2FD9">
        <w:t>Registro rápido: botão para adicionar novas vendas de forma prática.</w:t>
      </w:r>
    </w:p>
    <w:p w14:paraId="7E01770E" w14:textId="77777777" w:rsidR="00FE2FD9" w:rsidRPr="00FE2FD9" w:rsidRDefault="00FE2FD9" w:rsidP="00FE2FD9">
      <w:pPr>
        <w:pStyle w:val="Normal1"/>
      </w:pPr>
      <w:r w:rsidRPr="00FE2FD9">
        <w:t>Busca e filtros: pesquisa por nome ou ID, além de filtros por status.</w:t>
      </w:r>
    </w:p>
    <w:p w14:paraId="194160A7" w14:textId="77777777" w:rsidR="00FE2FD9" w:rsidRPr="00FE2FD9" w:rsidRDefault="00FE2FD9" w:rsidP="00FE2FD9">
      <w:pPr>
        <w:pStyle w:val="Normal1"/>
      </w:pPr>
      <w:r w:rsidRPr="00FE2FD9">
        <w:t>Histórico de vendas: tabela com ID, cliente, data, valor total e situação da venda.</w:t>
      </w:r>
    </w:p>
    <w:p w14:paraId="7C25B736" w14:textId="77777777" w:rsidR="00FE2FD9" w:rsidRPr="00FE2FD9" w:rsidRDefault="00FE2FD9" w:rsidP="00FE2FD9">
      <w:pPr>
        <w:pStyle w:val="Normal1"/>
      </w:pPr>
      <w:r w:rsidRPr="00FE2FD9">
        <w:t>Essa tela garante que todas as informações comerciais fiquem organizadas em um só lugar, facilitando o controle e o acompanhamento das operações de venda.</w:t>
      </w:r>
    </w:p>
    <w:p w14:paraId="533386A8" w14:textId="77777777" w:rsidR="008D7D61" w:rsidRDefault="008D7D61" w:rsidP="008D7D61">
      <w:pPr>
        <w:pStyle w:val="Normal1"/>
      </w:pPr>
    </w:p>
    <w:p w14:paraId="3078D557" w14:textId="32E61CE4" w:rsidR="00E423F6" w:rsidRDefault="00E423F6" w:rsidP="00CB4EB2">
      <w:pPr>
        <w:pStyle w:val="Legenda2"/>
        <w:ind w:firstLine="0"/>
        <w:jc w:val="center"/>
      </w:pPr>
      <w:bookmarkStart w:id="38" w:name="_Toc215600678"/>
      <w:r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17</w:t>
      </w:r>
      <w:r w:rsidR="00AC0BB2">
        <w:fldChar w:fldCharType="end"/>
      </w:r>
      <w:r>
        <w:t>: Tela de Usuário</w:t>
      </w:r>
      <w:bookmarkEnd w:id="38"/>
    </w:p>
    <w:p w14:paraId="39E2FF49" w14:textId="6CA4D5C1" w:rsidR="00604936" w:rsidRDefault="00E423F6" w:rsidP="00E423F6">
      <w:pPr>
        <w:pStyle w:val="Normal1"/>
        <w:tabs>
          <w:tab w:val="left" w:pos="2149"/>
        </w:tabs>
        <w:ind w:firstLine="0"/>
        <w:jc w:val="center"/>
        <w:rPr>
          <w:noProof/>
          <w:color w:val="000000" w:themeColor="text1"/>
          <w14:ligatures w14:val="standardContextual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0AA932DF" wp14:editId="0A2D4873">
            <wp:extent cx="4176446" cy="3260216"/>
            <wp:effectExtent l="0" t="0" r="0" b="0"/>
            <wp:docPr id="845211999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11999" name="Imagem 4" descr="Interface gráfica do usuário, Aplicativo&#10;&#10;O conteúdo gerado por IA pode estar incorre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807" cy="327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89F2" w14:textId="77777777" w:rsidR="000E4736" w:rsidRDefault="00E423F6" w:rsidP="000E4736">
      <w:pPr>
        <w:pStyle w:val="Legenda2"/>
        <w:ind w:left="708" w:firstLine="426"/>
      </w:pPr>
      <w:r w:rsidRPr="00E423F6">
        <w:t>Fonte: Próprio aut</w:t>
      </w:r>
      <w:r w:rsidR="000E4736">
        <w:t>or.</w:t>
      </w:r>
    </w:p>
    <w:p w14:paraId="3FD37B50" w14:textId="77777777" w:rsidR="00FE2FD9" w:rsidRDefault="00FE2FD9" w:rsidP="000E4736">
      <w:pPr>
        <w:pStyle w:val="Legenda2"/>
        <w:ind w:left="708" w:firstLine="426"/>
      </w:pPr>
    </w:p>
    <w:p w14:paraId="38ABCBD8" w14:textId="77777777" w:rsidR="00FE2FD9" w:rsidRPr="00FE2FD9" w:rsidRDefault="00FE2FD9" w:rsidP="00FE2FD9">
      <w:pPr>
        <w:pStyle w:val="Normal1"/>
      </w:pPr>
      <w:r w:rsidRPr="00FE2FD9">
        <w:t>Objetivo da Tela – Tela de Usuários</w:t>
      </w:r>
    </w:p>
    <w:p w14:paraId="31B7E15B" w14:textId="77777777" w:rsidR="00FE2FD9" w:rsidRPr="00FE2FD9" w:rsidRDefault="00FE2FD9" w:rsidP="00FE2FD9">
      <w:pPr>
        <w:pStyle w:val="Normal1"/>
      </w:pPr>
      <w:r w:rsidRPr="00FE2FD9">
        <w:t>A Tela de Usuários tem como finalidade permitir o cadastro e o gerenciamento das contas que acessam o sistema, garantindo que cada perfil possua permissões adequadas às suas funções. O objetivo desta tela é oferecer um ambiente seguro e organizado para administrar usuários e controlar acessos internos.</w:t>
      </w:r>
    </w:p>
    <w:p w14:paraId="0934DAF1" w14:textId="77777777" w:rsidR="00FE2FD9" w:rsidRPr="00FE2FD9" w:rsidRDefault="00FE2FD9" w:rsidP="00FE2FD9">
      <w:pPr>
        <w:pStyle w:val="Normal1"/>
        <w:numPr>
          <w:ilvl w:val="0"/>
          <w:numId w:val="14"/>
        </w:numPr>
      </w:pPr>
      <w:r w:rsidRPr="00FE2FD9">
        <w:t>A tela concentra todos os dados essenciais relacionados aos usuários, como:</w:t>
      </w:r>
    </w:p>
    <w:p w14:paraId="4BBFFCBB" w14:textId="77777777" w:rsidR="00FE2FD9" w:rsidRPr="00FE2FD9" w:rsidRDefault="00FE2FD9" w:rsidP="00FE2FD9">
      <w:pPr>
        <w:pStyle w:val="Normal1"/>
        <w:numPr>
          <w:ilvl w:val="0"/>
          <w:numId w:val="14"/>
        </w:numPr>
      </w:pPr>
      <w:r w:rsidRPr="00FE2FD9">
        <w:t>Dados do usuário: nome completo, e-mail e senha de acesso.</w:t>
      </w:r>
    </w:p>
    <w:p w14:paraId="1F4F8015" w14:textId="77777777" w:rsidR="00FE2FD9" w:rsidRPr="00FE2FD9" w:rsidRDefault="00FE2FD9" w:rsidP="00FE2FD9">
      <w:pPr>
        <w:pStyle w:val="Normal1"/>
        <w:numPr>
          <w:ilvl w:val="0"/>
          <w:numId w:val="14"/>
        </w:numPr>
      </w:pPr>
      <w:r w:rsidRPr="00FE2FD9">
        <w:t>Permissões: nível de acesso definido para cada perfil.</w:t>
      </w:r>
    </w:p>
    <w:p w14:paraId="47F1598E" w14:textId="77777777" w:rsidR="00FE2FD9" w:rsidRPr="00FE2FD9" w:rsidRDefault="00FE2FD9" w:rsidP="00FE2FD9">
      <w:pPr>
        <w:pStyle w:val="Normal1"/>
        <w:numPr>
          <w:ilvl w:val="0"/>
          <w:numId w:val="14"/>
        </w:numPr>
      </w:pPr>
      <w:r w:rsidRPr="00FE2FD9">
        <w:t xml:space="preserve">Status da conta: indicação de usuários </w:t>
      </w:r>
      <w:r w:rsidRPr="00FE2FD9">
        <w:rPr>
          <w:i/>
          <w:iCs/>
        </w:rPr>
        <w:t>Ativos</w:t>
      </w:r>
      <w:r w:rsidRPr="00FE2FD9">
        <w:t xml:space="preserve"> ou </w:t>
      </w:r>
      <w:r w:rsidRPr="00FE2FD9">
        <w:rPr>
          <w:i/>
          <w:iCs/>
        </w:rPr>
        <w:t>Inativos</w:t>
      </w:r>
      <w:r w:rsidRPr="00FE2FD9">
        <w:t>.</w:t>
      </w:r>
    </w:p>
    <w:p w14:paraId="110571B5" w14:textId="77777777" w:rsidR="00FE2FD9" w:rsidRPr="00FE2FD9" w:rsidRDefault="00FE2FD9" w:rsidP="00FE2FD9">
      <w:pPr>
        <w:pStyle w:val="Normal1"/>
        <w:numPr>
          <w:ilvl w:val="0"/>
          <w:numId w:val="14"/>
        </w:numPr>
      </w:pPr>
      <w:r w:rsidRPr="00FE2FD9">
        <w:t>Busca e filtros: pesquisa por nome ou e-mail, além de filtros por nível e status.</w:t>
      </w:r>
    </w:p>
    <w:p w14:paraId="18E7ED6B" w14:textId="77777777" w:rsidR="00FE2FD9" w:rsidRPr="00FE2FD9" w:rsidRDefault="00FE2FD9" w:rsidP="00FE2FD9">
      <w:pPr>
        <w:pStyle w:val="Normal1"/>
        <w:numPr>
          <w:ilvl w:val="0"/>
          <w:numId w:val="14"/>
        </w:numPr>
      </w:pPr>
      <w:r w:rsidRPr="00FE2FD9">
        <w:t>Listagem geral: exibição organizada de todos os usuários cadastrados.</w:t>
      </w:r>
    </w:p>
    <w:p w14:paraId="40527248" w14:textId="7114E3B0" w:rsidR="000E4736" w:rsidRDefault="00FE2FD9" w:rsidP="00FE2FD9">
      <w:pPr>
        <w:pStyle w:val="Normal1"/>
        <w:numPr>
          <w:ilvl w:val="0"/>
          <w:numId w:val="14"/>
        </w:numPr>
      </w:pPr>
      <w:r w:rsidRPr="00FE2FD9">
        <w:t>Essa tela garante que todas as informações de usuários estejam reunidas em um único local, facilitando a administração e o controle de acessos.</w:t>
      </w:r>
    </w:p>
    <w:p w14:paraId="0D36AEC6" w14:textId="52FF3F58" w:rsidR="00E423F6" w:rsidRPr="00E61BCB" w:rsidRDefault="00E423F6" w:rsidP="00E61BCB">
      <w:pPr>
        <w:pStyle w:val="Legenda2"/>
        <w:ind w:firstLine="0"/>
        <w:jc w:val="center"/>
      </w:pPr>
      <w:bookmarkStart w:id="39" w:name="_Toc215600679"/>
      <w:r w:rsidRPr="00E61BCB">
        <w:lastRenderedPageBreak/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18</w:t>
      </w:r>
      <w:r w:rsidR="00AC0BB2">
        <w:fldChar w:fldCharType="end"/>
      </w:r>
      <w:r w:rsidRPr="00E61BCB">
        <w:t>: Tela de Produtos</w:t>
      </w:r>
      <w:bookmarkEnd w:id="39"/>
    </w:p>
    <w:p w14:paraId="65CB4CAF" w14:textId="77777777" w:rsidR="00E423F6" w:rsidRDefault="00E423F6" w:rsidP="00E423F6">
      <w:pPr>
        <w:tabs>
          <w:tab w:val="left" w:pos="2149"/>
        </w:tabs>
        <w:ind w:firstLine="0"/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1B210B5F" wp14:editId="0331022E">
            <wp:extent cx="4526280" cy="3609149"/>
            <wp:effectExtent l="0" t="0" r="7620" b="0"/>
            <wp:docPr id="971690947" name="Imagem 5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90947" name="Imagem 5" descr="Interface gráfica do usuário, Aplicativo, Tabela&#10;&#10;O conteúdo gerado por IA pode estar incorreto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334" cy="363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8723" w14:textId="5A402D71" w:rsidR="00E423F6" w:rsidRDefault="00E423F6" w:rsidP="00E423F6">
      <w:pPr>
        <w:pStyle w:val="Legenda2"/>
        <w:ind w:firstLine="851"/>
      </w:pPr>
      <w:r w:rsidRPr="00E423F6">
        <w:t xml:space="preserve">   Fonte: Próprio autor.</w:t>
      </w:r>
    </w:p>
    <w:p w14:paraId="024BBC6E" w14:textId="77777777" w:rsidR="00FE2FD9" w:rsidRDefault="00FE2FD9" w:rsidP="00FE2FD9">
      <w:pPr>
        <w:pStyle w:val="Legenda2"/>
        <w:ind w:firstLine="0"/>
      </w:pPr>
    </w:p>
    <w:p w14:paraId="01FD302E" w14:textId="77777777" w:rsidR="00E61BCB" w:rsidRPr="00E61BCB" w:rsidRDefault="00E61BCB" w:rsidP="00E61BCB">
      <w:pPr>
        <w:pStyle w:val="Normal1"/>
      </w:pPr>
      <w:r w:rsidRPr="00E61BCB">
        <w:t>Objetivo da Tela – Tela de Produtos</w:t>
      </w:r>
    </w:p>
    <w:p w14:paraId="692E1094" w14:textId="77777777" w:rsidR="00E61BCB" w:rsidRPr="00E61BCB" w:rsidRDefault="00E61BCB" w:rsidP="00E61BCB">
      <w:pPr>
        <w:pStyle w:val="Normal1"/>
      </w:pPr>
      <w:r w:rsidRPr="00E61BCB">
        <w:t>A Tela de Produtos tem como finalidade permitir o gerenciamento dos itens disponíveis para venda, oferecendo recursos para visualizar, cadastrar, editar e acompanhar o estoque. O objetivo desta tela é garantir um ambiente organizado com informações atualizadas sobre preços, descrições e níveis de estoque, contribuindo para o controle eficiente dos produtos da loja.</w:t>
      </w:r>
    </w:p>
    <w:p w14:paraId="4EDE738B" w14:textId="77777777" w:rsidR="00E61BCB" w:rsidRPr="00E61BCB" w:rsidRDefault="00E61BCB" w:rsidP="00E61BCB">
      <w:pPr>
        <w:pStyle w:val="Normal1"/>
        <w:numPr>
          <w:ilvl w:val="0"/>
          <w:numId w:val="17"/>
        </w:numPr>
      </w:pPr>
      <w:r w:rsidRPr="00E61BCB">
        <w:t>Dados do produto: nome, descrição e preço.</w:t>
      </w:r>
    </w:p>
    <w:p w14:paraId="470383A5" w14:textId="77777777" w:rsidR="00E61BCB" w:rsidRPr="00E61BCB" w:rsidRDefault="00E61BCB" w:rsidP="00E61BCB">
      <w:pPr>
        <w:pStyle w:val="Normal1"/>
        <w:numPr>
          <w:ilvl w:val="0"/>
          <w:numId w:val="17"/>
        </w:numPr>
      </w:pPr>
      <w:r w:rsidRPr="00E61BCB">
        <w:t>Status do estoque: indicação de itens em estoque ou com estoque baixo.</w:t>
      </w:r>
    </w:p>
    <w:p w14:paraId="6CDE3D36" w14:textId="77777777" w:rsidR="00E61BCB" w:rsidRPr="00E61BCB" w:rsidRDefault="00E61BCB" w:rsidP="00E61BCB">
      <w:pPr>
        <w:pStyle w:val="Normal1"/>
        <w:numPr>
          <w:ilvl w:val="0"/>
          <w:numId w:val="17"/>
        </w:numPr>
      </w:pPr>
      <w:r w:rsidRPr="00E61BCB">
        <w:t>Filtros: opções para organizar os produtos por categoria ou situação.</w:t>
      </w:r>
    </w:p>
    <w:p w14:paraId="24DF2C84" w14:textId="77777777" w:rsidR="00E61BCB" w:rsidRPr="00E61BCB" w:rsidRDefault="00E61BCB" w:rsidP="00E61BCB">
      <w:pPr>
        <w:pStyle w:val="Normal1"/>
        <w:numPr>
          <w:ilvl w:val="0"/>
          <w:numId w:val="17"/>
        </w:numPr>
      </w:pPr>
      <w:r w:rsidRPr="00E61BCB">
        <w:t>Busca rápida: pesquisa por nome ou palavra-chave.</w:t>
      </w:r>
    </w:p>
    <w:p w14:paraId="20BB8D03" w14:textId="77777777" w:rsidR="00E61BCB" w:rsidRPr="00E61BCB" w:rsidRDefault="00E61BCB" w:rsidP="00E61BCB">
      <w:pPr>
        <w:pStyle w:val="Normal1"/>
        <w:numPr>
          <w:ilvl w:val="0"/>
          <w:numId w:val="17"/>
        </w:numPr>
      </w:pPr>
      <w:r w:rsidRPr="00E61BCB">
        <w:t>Gerenciamento: botão para adicionar novos produtos de forma simples.</w:t>
      </w:r>
    </w:p>
    <w:p w14:paraId="561D6363" w14:textId="77777777" w:rsidR="00E61BCB" w:rsidRPr="00E61BCB" w:rsidRDefault="00E61BCB" w:rsidP="00E61BCB">
      <w:pPr>
        <w:pStyle w:val="Normal1"/>
        <w:numPr>
          <w:ilvl w:val="0"/>
          <w:numId w:val="17"/>
        </w:numPr>
      </w:pPr>
      <w:r w:rsidRPr="00E61BCB">
        <w:t>Essa tela mantém todas as informações de produtos organizadas e acessíveis, facilitando o controle do estoque e a administração das vendas.</w:t>
      </w:r>
    </w:p>
    <w:p w14:paraId="3F8AB528" w14:textId="0252F5BB" w:rsidR="00E423F6" w:rsidRPr="00E61BCB" w:rsidRDefault="00420114" w:rsidP="00E61BCB">
      <w:pPr>
        <w:pStyle w:val="Normal1"/>
        <w:ind w:firstLine="0"/>
        <w:jc w:val="center"/>
        <w:rPr>
          <w:sz w:val="20"/>
          <w:szCs w:val="20"/>
        </w:rPr>
      </w:pPr>
      <w:r w:rsidRPr="00E61BCB">
        <w:rPr>
          <w:sz w:val="20"/>
          <w:szCs w:val="20"/>
        </w:rPr>
        <w:br w:type="page"/>
      </w:r>
      <w:bookmarkStart w:id="40" w:name="_Toc215600680"/>
      <w:r w:rsidR="00E423F6" w:rsidRPr="00E61BCB">
        <w:rPr>
          <w:sz w:val="20"/>
          <w:szCs w:val="20"/>
        </w:rPr>
        <w:lastRenderedPageBreak/>
        <w:t xml:space="preserve">Figura </w:t>
      </w:r>
      <w:r w:rsidR="00AC0BB2">
        <w:rPr>
          <w:sz w:val="20"/>
          <w:szCs w:val="20"/>
        </w:rPr>
        <w:fldChar w:fldCharType="begin"/>
      </w:r>
      <w:r w:rsidR="00AC0BB2">
        <w:rPr>
          <w:sz w:val="20"/>
          <w:szCs w:val="20"/>
        </w:rPr>
        <w:instrText xml:space="preserve"> SEQ Figura \* ARABIC </w:instrText>
      </w:r>
      <w:r w:rsidR="00AC0BB2">
        <w:rPr>
          <w:sz w:val="20"/>
          <w:szCs w:val="20"/>
        </w:rPr>
        <w:fldChar w:fldCharType="separate"/>
      </w:r>
      <w:r w:rsidR="00B6466D">
        <w:rPr>
          <w:noProof/>
          <w:sz w:val="20"/>
          <w:szCs w:val="20"/>
        </w:rPr>
        <w:t>19</w:t>
      </w:r>
      <w:r w:rsidR="00AC0BB2">
        <w:rPr>
          <w:sz w:val="20"/>
          <w:szCs w:val="20"/>
        </w:rPr>
        <w:fldChar w:fldCharType="end"/>
      </w:r>
      <w:r w:rsidR="00E423F6" w:rsidRPr="00E61BCB">
        <w:rPr>
          <w:sz w:val="20"/>
          <w:szCs w:val="20"/>
        </w:rPr>
        <w:t>: Tela de Fornecedores</w:t>
      </w:r>
      <w:bookmarkEnd w:id="40"/>
    </w:p>
    <w:p w14:paraId="288C5892" w14:textId="3632DA35" w:rsidR="00E423F6" w:rsidRPr="00E423F6" w:rsidRDefault="00E423F6" w:rsidP="00E423F6">
      <w:pPr>
        <w:pStyle w:val="Legenda2"/>
        <w:ind w:firstLine="851"/>
      </w:pPr>
      <w:r>
        <w:rPr>
          <w:noProof/>
        </w:rPr>
        <w:drawing>
          <wp:inline distT="0" distB="0" distL="0" distR="0" wp14:anchorId="57EA0555" wp14:editId="0391F90C">
            <wp:extent cx="4602480" cy="3511097"/>
            <wp:effectExtent l="0" t="0" r="7620" b="0"/>
            <wp:docPr id="198241582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1582" name="Imagem 6" descr="Interface gráfica do usuário&#10;&#10;O conteúdo gerado por IA pode estar incorre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888" cy="352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2DC4" w14:textId="77777777" w:rsidR="00222995" w:rsidRDefault="00E423F6" w:rsidP="00E423F6">
      <w:pPr>
        <w:pStyle w:val="Legenda2"/>
        <w:ind w:firstLine="851"/>
      </w:pPr>
      <w:r w:rsidRPr="00E61BCB">
        <w:t>Fonte: Próprio autor.</w:t>
      </w:r>
    </w:p>
    <w:p w14:paraId="40E1317D" w14:textId="77777777" w:rsidR="00E61BCB" w:rsidRDefault="00E61BCB" w:rsidP="00E423F6">
      <w:pPr>
        <w:pStyle w:val="Legenda2"/>
        <w:ind w:firstLine="851"/>
      </w:pPr>
    </w:p>
    <w:p w14:paraId="302D3E3E" w14:textId="77777777" w:rsidR="00E61BCB" w:rsidRPr="00E61BCB" w:rsidRDefault="00E61BCB" w:rsidP="00E61BCB">
      <w:pPr>
        <w:pStyle w:val="Normal1"/>
      </w:pPr>
      <w:r w:rsidRPr="00E61BCB">
        <w:t>Objetivo da Tela – Tela de Fornecedores</w:t>
      </w:r>
    </w:p>
    <w:p w14:paraId="52B9A677" w14:textId="77777777" w:rsidR="00E61BCB" w:rsidRPr="00E61BCB" w:rsidRDefault="00E61BCB" w:rsidP="00E61BCB">
      <w:pPr>
        <w:pStyle w:val="Normal1"/>
      </w:pPr>
      <w:r w:rsidRPr="00E61BCB">
        <w:t>A Tela de Fornecedores tem como finalidade permitir o cadastro e o gerenciamento dos parceiros responsáveis pelo fornecimento de produtos à empresa. O objetivo desta tela é oferecer um ambiente organizado para registrar dados essenciais de cada fornecedor, garantindo controle, atualização e fácil acesso às informações comerciais.</w:t>
      </w:r>
    </w:p>
    <w:p w14:paraId="37340A2F" w14:textId="77777777" w:rsidR="00E61BCB" w:rsidRPr="00E61BCB" w:rsidRDefault="00E61BCB" w:rsidP="00E61BCB">
      <w:pPr>
        <w:pStyle w:val="Normal1"/>
      </w:pPr>
      <w:r w:rsidRPr="00E61BCB">
        <w:t>Informações Centralizadas na Tela</w:t>
      </w:r>
    </w:p>
    <w:p w14:paraId="62777694" w14:textId="77777777" w:rsidR="00E61BCB" w:rsidRPr="00E61BCB" w:rsidRDefault="00E61BCB" w:rsidP="00E61BCB">
      <w:pPr>
        <w:pStyle w:val="Normal1"/>
      </w:pPr>
      <w:r w:rsidRPr="00E61BCB">
        <w:t>A tela reúne, em um único local, os principais dados relacionados aos fornecedores:</w:t>
      </w:r>
    </w:p>
    <w:p w14:paraId="1C0CECE0" w14:textId="77777777" w:rsidR="00E61BCB" w:rsidRPr="00E61BCB" w:rsidRDefault="00E61BCB" w:rsidP="00AB0C9E">
      <w:pPr>
        <w:pStyle w:val="Normal1"/>
        <w:numPr>
          <w:ilvl w:val="0"/>
          <w:numId w:val="19"/>
        </w:numPr>
      </w:pPr>
      <w:r w:rsidRPr="00E61BCB">
        <w:t>Dados do fornecedor: nome, CNPJ/CPF, e-mail e contato.</w:t>
      </w:r>
    </w:p>
    <w:p w14:paraId="36E81070" w14:textId="77777777" w:rsidR="00E61BCB" w:rsidRPr="00E61BCB" w:rsidRDefault="00E61BCB" w:rsidP="00AB0C9E">
      <w:pPr>
        <w:pStyle w:val="Normal1"/>
        <w:numPr>
          <w:ilvl w:val="0"/>
          <w:numId w:val="19"/>
        </w:numPr>
      </w:pPr>
      <w:r w:rsidRPr="00E61BCB">
        <w:t>Informações de endereço: localização do fornecedor para identificação e registro.</w:t>
      </w:r>
    </w:p>
    <w:p w14:paraId="7FCB61F7" w14:textId="77777777" w:rsidR="00E61BCB" w:rsidRPr="00E61BCB" w:rsidRDefault="00E61BCB" w:rsidP="00AB0C9E">
      <w:pPr>
        <w:pStyle w:val="Normal1"/>
        <w:numPr>
          <w:ilvl w:val="0"/>
          <w:numId w:val="19"/>
        </w:numPr>
      </w:pPr>
      <w:r w:rsidRPr="00E61BCB">
        <w:t>Status do cadastro: indicação de fornecedores ativos ou inativos.</w:t>
      </w:r>
    </w:p>
    <w:p w14:paraId="387A334C" w14:textId="77777777" w:rsidR="00E61BCB" w:rsidRPr="00E61BCB" w:rsidRDefault="00E61BCB" w:rsidP="00AB0C9E">
      <w:pPr>
        <w:pStyle w:val="Normal1"/>
        <w:numPr>
          <w:ilvl w:val="0"/>
          <w:numId w:val="19"/>
        </w:numPr>
      </w:pPr>
      <w:r w:rsidRPr="00E61BCB">
        <w:t>Busca e filtros: pesquisa por nome ou CNPJ/CPF e filtros por status.</w:t>
      </w:r>
    </w:p>
    <w:p w14:paraId="430EBA1C" w14:textId="77777777" w:rsidR="00E61BCB" w:rsidRPr="00E61BCB" w:rsidRDefault="00E61BCB" w:rsidP="00AB0C9E">
      <w:pPr>
        <w:pStyle w:val="Normal1"/>
        <w:numPr>
          <w:ilvl w:val="0"/>
          <w:numId w:val="19"/>
        </w:numPr>
      </w:pPr>
      <w:r w:rsidRPr="00E61BCB">
        <w:t>Gerenciamento: botão para cadastrar novos fornecedores de forma rápida.</w:t>
      </w:r>
    </w:p>
    <w:p w14:paraId="725345D0" w14:textId="77777777" w:rsidR="00E61BCB" w:rsidRPr="00E61BCB" w:rsidRDefault="00E61BCB" w:rsidP="00E423F6">
      <w:pPr>
        <w:pStyle w:val="Legenda2"/>
        <w:ind w:firstLine="851"/>
        <w:sectPr w:rsidR="00E61BCB" w:rsidRPr="00E61BCB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AA51E2C" w14:textId="10DACBB1" w:rsidR="00222995" w:rsidRDefault="00222995" w:rsidP="00222995">
      <w:pPr>
        <w:pStyle w:val="Legenda2"/>
        <w:ind w:firstLine="0"/>
        <w:jc w:val="center"/>
      </w:pPr>
      <w:bookmarkStart w:id="41" w:name="_Toc215600681"/>
      <w:r>
        <w:lastRenderedPageBreak/>
        <w:t xml:space="preserve">Figura </w:t>
      </w:r>
      <w:r w:rsidR="00AC0BB2">
        <w:fldChar w:fldCharType="begin"/>
      </w:r>
      <w:r w:rsidR="00AC0BB2">
        <w:instrText xml:space="preserve"> SEQ Figura \* ARABIC </w:instrText>
      </w:r>
      <w:r w:rsidR="00AC0BB2">
        <w:fldChar w:fldCharType="separate"/>
      </w:r>
      <w:r w:rsidR="00B6466D">
        <w:rPr>
          <w:noProof/>
        </w:rPr>
        <w:t>20</w:t>
      </w:r>
      <w:r w:rsidR="00AC0BB2">
        <w:fldChar w:fldCharType="end"/>
      </w:r>
      <w:r>
        <w:t>: Tela de Estoque</w:t>
      </w:r>
      <w:bookmarkEnd w:id="41"/>
    </w:p>
    <w:p w14:paraId="79EE705A" w14:textId="418DD581" w:rsidR="00E423F6" w:rsidRDefault="00222995" w:rsidP="00222995">
      <w:pPr>
        <w:pStyle w:val="Legenda2"/>
        <w:ind w:firstLine="0"/>
        <w:jc w:val="center"/>
      </w:pPr>
      <w:r>
        <w:rPr>
          <w:noProof/>
        </w:rPr>
        <w:drawing>
          <wp:inline distT="0" distB="0" distL="0" distR="0" wp14:anchorId="79448A9B" wp14:editId="549214B3">
            <wp:extent cx="4426527" cy="3458849"/>
            <wp:effectExtent l="0" t="0" r="0" b="8255"/>
            <wp:docPr id="785255174" name="Imagem 8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55174" name="Imagem 8" descr="Interface gráfica do usuário, Aplicativo&#10;&#10;O conteúdo gerado por IA pode estar incorreto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988" cy="34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22F2" w14:textId="77777777" w:rsidR="00222995" w:rsidRDefault="00222995" w:rsidP="00222995">
      <w:pPr>
        <w:pStyle w:val="Legenda2"/>
        <w:ind w:firstLine="851"/>
      </w:pPr>
      <w:r w:rsidRPr="00E423F6">
        <w:t xml:space="preserve">   Fonte: Próprio autor.</w:t>
      </w:r>
    </w:p>
    <w:p w14:paraId="0EF3F63F" w14:textId="77777777" w:rsidR="00AB0C9E" w:rsidRDefault="00AB0C9E" w:rsidP="00222995">
      <w:pPr>
        <w:pStyle w:val="Legenda2"/>
        <w:ind w:firstLine="851"/>
      </w:pPr>
    </w:p>
    <w:p w14:paraId="74A1B776" w14:textId="77777777" w:rsidR="00AB0C9E" w:rsidRPr="00AB0C9E" w:rsidRDefault="00AB0C9E" w:rsidP="00AB0C9E">
      <w:pPr>
        <w:pStyle w:val="Normal1"/>
      </w:pPr>
      <w:r w:rsidRPr="00AB0C9E">
        <w:t>Objetivo da Tela – Tela de Estoque</w:t>
      </w:r>
    </w:p>
    <w:p w14:paraId="7B0810D1" w14:textId="77777777" w:rsidR="00AB0C9E" w:rsidRPr="00AB0C9E" w:rsidRDefault="00AB0C9E" w:rsidP="00AB0C9E">
      <w:pPr>
        <w:pStyle w:val="Normal1"/>
      </w:pPr>
      <w:r w:rsidRPr="00AB0C9E">
        <w:t>A Tela de Estoque tem como finalidade permitir o controle dos produtos armazenados, incluindo quantidades, códigos e valores de custo e venda. O objetivo desta tela é oferecer um ambiente centralizado e organizado para acompanhar o inventário, garantindo informações atualizadas sobre disponibilidade, reposição e status de cada item.</w:t>
      </w:r>
    </w:p>
    <w:p w14:paraId="7F7A11F1" w14:textId="77777777" w:rsidR="00AB0C9E" w:rsidRPr="00AB0C9E" w:rsidRDefault="00AB0C9E" w:rsidP="00AB0C9E">
      <w:pPr>
        <w:pStyle w:val="Normal1"/>
      </w:pPr>
      <w:r w:rsidRPr="00AB0C9E">
        <w:t>Informações Centralizadas na Tela</w:t>
      </w:r>
    </w:p>
    <w:p w14:paraId="090F39AC" w14:textId="77777777" w:rsidR="00AB0C9E" w:rsidRPr="00AB0C9E" w:rsidRDefault="00AB0C9E" w:rsidP="00AB0C9E">
      <w:pPr>
        <w:pStyle w:val="Normal1"/>
      </w:pPr>
      <w:r w:rsidRPr="00AB0C9E">
        <w:t>A tela reúne, de forma clara e acessível, os principais dados relacionados ao estoque:</w:t>
      </w:r>
    </w:p>
    <w:p w14:paraId="28243D59" w14:textId="77777777" w:rsidR="00AB0C9E" w:rsidRPr="00AB0C9E" w:rsidRDefault="00AB0C9E" w:rsidP="00AB0C9E">
      <w:pPr>
        <w:pStyle w:val="Normal1"/>
        <w:numPr>
          <w:ilvl w:val="0"/>
          <w:numId w:val="21"/>
        </w:numPr>
      </w:pPr>
      <w:r w:rsidRPr="00AB0C9E">
        <w:t>Dados do produto: nome, código, preço de custo e preço de venda.</w:t>
      </w:r>
    </w:p>
    <w:p w14:paraId="11524C36" w14:textId="77777777" w:rsidR="00AB0C9E" w:rsidRPr="00AB0C9E" w:rsidRDefault="00AB0C9E" w:rsidP="00AB0C9E">
      <w:pPr>
        <w:pStyle w:val="Normal1"/>
        <w:numPr>
          <w:ilvl w:val="0"/>
          <w:numId w:val="21"/>
        </w:numPr>
      </w:pPr>
      <w:r w:rsidRPr="00AB0C9E">
        <w:t>Controle de quantidade: número de itens disponíveis no inventário.</w:t>
      </w:r>
    </w:p>
    <w:p w14:paraId="1D427508" w14:textId="77777777" w:rsidR="00AB0C9E" w:rsidRPr="00AB0C9E" w:rsidRDefault="00AB0C9E" w:rsidP="00AB0C9E">
      <w:pPr>
        <w:pStyle w:val="Normal1"/>
        <w:numPr>
          <w:ilvl w:val="0"/>
          <w:numId w:val="21"/>
        </w:numPr>
      </w:pPr>
      <w:r w:rsidRPr="00AB0C9E">
        <w:t>Status do estoque: indicação visual de produtos Em estoque, Estoque baixo ou Fora de estoque.</w:t>
      </w:r>
    </w:p>
    <w:p w14:paraId="19907D57" w14:textId="77777777" w:rsidR="00AB0C9E" w:rsidRPr="00AB0C9E" w:rsidRDefault="00AB0C9E" w:rsidP="00AB0C9E">
      <w:pPr>
        <w:pStyle w:val="Normal1"/>
        <w:numPr>
          <w:ilvl w:val="0"/>
          <w:numId w:val="21"/>
        </w:numPr>
      </w:pPr>
      <w:r w:rsidRPr="00AB0C9E">
        <w:t>Busca e filtros: pesquisa por nome ou código, além de filtros por status.</w:t>
      </w:r>
    </w:p>
    <w:p w14:paraId="1F549F36" w14:textId="5EC6FF6E" w:rsidR="00AB0C9E" w:rsidRDefault="00AB0C9E" w:rsidP="00AB0C9E">
      <w:pPr>
        <w:pStyle w:val="Normal1"/>
        <w:numPr>
          <w:ilvl w:val="0"/>
          <w:numId w:val="21"/>
        </w:numPr>
      </w:pPr>
      <w:r w:rsidRPr="00AB0C9E">
        <w:t>Gerenciamento: botão para cadastrar novos produtos e atualizar informações existentes</w:t>
      </w:r>
      <w:r>
        <w:t>.</w:t>
      </w:r>
    </w:p>
    <w:p w14:paraId="4E7C31AE" w14:textId="5D5E9A87" w:rsidR="00222995" w:rsidRDefault="00420114" w:rsidP="00420114">
      <w:pPr>
        <w:pStyle w:val="Legenda2"/>
        <w:ind w:firstLine="851"/>
      </w:pPr>
      <w:r>
        <w:br w:type="page"/>
      </w:r>
    </w:p>
    <w:p w14:paraId="5C1C8977" w14:textId="77777777" w:rsidR="00AB0C9E" w:rsidRDefault="00AB0C9E" w:rsidP="00F54853">
      <w:pPr>
        <w:tabs>
          <w:tab w:val="left" w:pos="1344"/>
        </w:tabs>
        <w:ind w:firstLine="0"/>
        <w:rPr>
          <w:lang w:eastAsia="pt-BR"/>
        </w:rPr>
        <w:sectPr w:rsidR="00AB0C9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0D6BDED6" w14:textId="5FF241B8" w:rsidR="001B5E2E" w:rsidRPr="00F54853" w:rsidRDefault="001B5E2E" w:rsidP="00F54853">
      <w:pPr>
        <w:pStyle w:val="SubtituloPIC"/>
      </w:pPr>
      <w:bookmarkStart w:id="42" w:name="_Toc215600711"/>
      <w:r w:rsidRPr="00F54853">
        <w:lastRenderedPageBreak/>
        <w:t>Arquitetura Utilizada no Projeto</w:t>
      </w:r>
      <w:bookmarkEnd w:id="42"/>
    </w:p>
    <w:p w14:paraId="7E5079AD" w14:textId="77777777" w:rsidR="001B5E2E" w:rsidRDefault="001B5E2E" w:rsidP="001B5E2E"/>
    <w:p w14:paraId="7058DC0E" w14:textId="77777777" w:rsidR="001B5E2E" w:rsidRDefault="001B5E2E" w:rsidP="001B5E2E">
      <w:pPr>
        <w:pStyle w:val="Normal1"/>
      </w:pPr>
      <w:r>
        <w:t xml:space="preserve">A arquitetura do Sistema de Controle Local da Salamandra Incensaria foi concebida com o objetivo de garantir organização, segurança, facilidade de manutenção e escalabilidade. O sistema foi estruturado seguindo princípios de modularização e boas práticas recomendadas para aplicações Java desktop, utilizando </w:t>
      </w:r>
      <w:proofErr w:type="spellStart"/>
      <w:r>
        <w:t>JavaFX</w:t>
      </w:r>
      <w:proofErr w:type="spellEnd"/>
      <w:r>
        <w:t xml:space="preserve"> para a interface gráfica e JDBC para comunicação com banco de dados PostgreSQL.</w:t>
      </w:r>
    </w:p>
    <w:p w14:paraId="1BFEE8D1" w14:textId="77777777" w:rsidR="001B5E2E" w:rsidRDefault="001B5E2E" w:rsidP="001B5E2E"/>
    <w:p w14:paraId="1D366AC7" w14:textId="3C0354F4" w:rsidR="001B5E2E" w:rsidRDefault="001B5E2E" w:rsidP="001B5E2E">
      <w:pPr>
        <w:pStyle w:val="SubtituloPIC"/>
      </w:pPr>
      <w:bookmarkStart w:id="43" w:name="_Toc215600712"/>
      <w:r>
        <w:t>Estrutura Geral do Projeto</w:t>
      </w:r>
      <w:bookmarkEnd w:id="43"/>
    </w:p>
    <w:p w14:paraId="3AC15A18" w14:textId="77777777" w:rsidR="002970BC" w:rsidRDefault="002970BC" w:rsidP="001B5E2E">
      <w:pPr>
        <w:pStyle w:val="SubtituloPIC"/>
      </w:pPr>
    </w:p>
    <w:p w14:paraId="4BAB0765" w14:textId="77777777" w:rsidR="001B5E2E" w:rsidRDefault="001B5E2E" w:rsidP="001B5E2E">
      <w:pPr>
        <w:pStyle w:val="Normal1"/>
      </w:pPr>
      <w:r>
        <w:t>O projeto foi organizado em pacotes, cada um com funções específicas:</w:t>
      </w:r>
    </w:p>
    <w:p w14:paraId="7B4782E2" w14:textId="688C719E" w:rsidR="001B5E2E" w:rsidRDefault="001B5E2E" w:rsidP="001B5E2E">
      <w:pPr>
        <w:pStyle w:val="Normal1"/>
        <w:numPr>
          <w:ilvl w:val="0"/>
          <w:numId w:val="24"/>
        </w:numPr>
      </w:pPr>
      <w:proofErr w:type="spellStart"/>
      <w:r>
        <w:t>application</w:t>
      </w:r>
      <w:proofErr w:type="spellEnd"/>
      <w:r>
        <w:t>: contém a classe principal responsável por inicializar a aplicação, carregar as telas FXML e gerenciar a navegação entre módulos.</w:t>
      </w:r>
    </w:p>
    <w:p w14:paraId="0175061A" w14:textId="799228C2" w:rsidR="001B5E2E" w:rsidRDefault="001B5E2E" w:rsidP="001B5E2E">
      <w:pPr>
        <w:pStyle w:val="Normal1"/>
        <w:numPr>
          <w:ilvl w:val="0"/>
          <w:numId w:val="24"/>
        </w:numPr>
      </w:pPr>
      <w:proofErr w:type="spellStart"/>
      <w:r>
        <w:t>controller</w:t>
      </w:r>
      <w:proofErr w:type="spellEnd"/>
      <w:r>
        <w:t>: abriga as classes controladoras das telas, responsáveis pela lógica de interação entre o usuário e o sistema.</w:t>
      </w:r>
    </w:p>
    <w:p w14:paraId="0177B970" w14:textId="6A50E35F" w:rsidR="001B5E2E" w:rsidRDefault="001B5E2E" w:rsidP="001B5E2E">
      <w:pPr>
        <w:pStyle w:val="Normal1"/>
        <w:numPr>
          <w:ilvl w:val="0"/>
          <w:numId w:val="24"/>
        </w:numPr>
      </w:pPr>
      <w:r>
        <w:t>model: reúne as classes que representam as entidades do sistema (Produto, Cliente, Usuário, Fornecedor, Venda).</w:t>
      </w:r>
    </w:p>
    <w:p w14:paraId="6911B4AF" w14:textId="0A17674C" w:rsidR="001B5E2E" w:rsidRDefault="001B5E2E" w:rsidP="001B5E2E">
      <w:pPr>
        <w:pStyle w:val="Normal1"/>
        <w:numPr>
          <w:ilvl w:val="0"/>
          <w:numId w:val="24"/>
        </w:numPr>
      </w:pPr>
      <w:proofErr w:type="spellStart"/>
      <w:r>
        <w:t>dao</w:t>
      </w:r>
      <w:proofErr w:type="spellEnd"/>
      <w:r>
        <w:t>: executa operações de persistência no banco de dados através de métodos CRUD.</w:t>
      </w:r>
    </w:p>
    <w:p w14:paraId="674D8F59" w14:textId="7EC127CB" w:rsidR="001B5E2E" w:rsidRDefault="001B5E2E" w:rsidP="001B5E2E">
      <w:pPr>
        <w:pStyle w:val="Normal1"/>
        <w:numPr>
          <w:ilvl w:val="0"/>
          <w:numId w:val="24"/>
        </w:numPr>
      </w:pPr>
      <w:proofErr w:type="spellStart"/>
      <w:r>
        <w:t>util</w:t>
      </w:r>
      <w:proofErr w:type="spellEnd"/>
      <w:r>
        <w:t>: armazena classes auxiliares, incluindo a classe de conexão ao banco.</w:t>
      </w:r>
    </w:p>
    <w:p w14:paraId="5F5007A5" w14:textId="3A266D19" w:rsidR="001B5E2E" w:rsidRDefault="001B5E2E" w:rsidP="001B5E2E">
      <w:pPr>
        <w:pStyle w:val="Normal1"/>
        <w:numPr>
          <w:ilvl w:val="0"/>
          <w:numId w:val="24"/>
        </w:numPr>
        <w:sectPr w:rsidR="001B5E2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proofErr w:type="spellStart"/>
      <w:r>
        <w:t>view</w:t>
      </w:r>
      <w:proofErr w:type="spellEnd"/>
      <w:r>
        <w:t xml:space="preserve"> (FXML): contém os arquivos de interface visual construídos em </w:t>
      </w:r>
      <w:proofErr w:type="spellStart"/>
      <w:r>
        <w:t>JavaF</w:t>
      </w:r>
      <w:r w:rsidR="007410C4">
        <w:t>X</w:t>
      </w:r>
      <w:proofErr w:type="spellEnd"/>
    </w:p>
    <w:p w14:paraId="1AC9B1F8" w14:textId="35AFE2A9" w:rsidR="001B5E2E" w:rsidRDefault="001B5E2E" w:rsidP="007410C4">
      <w:pPr>
        <w:pStyle w:val="SubtituloPIC"/>
      </w:pPr>
      <w:bookmarkStart w:id="44" w:name="_Toc215600713"/>
      <w:r w:rsidRPr="007410C4">
        <w:lastRenderedPageBreak/>
        <w:t>Arquitetura em Camadas</w:t>
      </w:r>
      <w:bookmarkEnd w:id="44"/>
    </w:p>
    <w:p w14:paraId="1B4F4359" w14:textId="77777777" w:rsidR="002970BC" w:rsidRPr="007410C4" w:rsidRDefault="002970BC" w:rsidP="007410C4">
      <w:pPr>
        <w:pStyle w:val="SubtituloPIC"/>
      </w:pPr>
    </w:p>
    <w:p w14:paraId="46BD367C" w14:textId="77777777" w:rsidR="001B5E2E" w:rsidRDefault="001B5E2E" w:rsidP="006115E2">
      <w:pPr>
        <w:pStyle w:val="Normal1"/>
      </w:pPr>
      <w:r>
        <w:t>A arquitetura segue uma divisão clara em camadas:</w:t>
      </w:r>
    </w:p>
    <w:p w14:paraId="63E00025" w14:textId="77777777" w:rsidR="001B5E2E" w:rsidRDefault="001B5E2E" w:rsidP="006115E2">
      <w:pPr>
        <w:pStyle w:val="Normal1"/>
        <w:numPr>
          <w:ilvl w:val="0"/>
          <w:numId w:val="25"/>
        </w:numPr>
      </w:pPr>
      <w:r>
        <w:t>Camada de Apresentação (</w:t>
      </w:r>
      <w:proofErr w:type="spellStart"/>
      <w:r>
        <w:t>View</w:t>
      </w:r>
      <w:proofErr w:type="spellEnd"/>
      <w:r>
        <w:t>): formada pelas telas gráficas feitas em FXML, exibindo dados e coletando entradas.</w:t>
      </w:r>
    </w:p>
    <w:p w14:paraId="23728820" w14:textId="188C341D" w:rsidR="001B5E2E" w:rsidRDefault="001B5E2E" w:rsidP="006115E2">
      <w:pPr>
        <w:pStyle w:val="Normal1"/>
        <w:numPr>
          <w:ilvl w:val="0"/>
          <w:numId w:val="25"/>
        </w:numPr>
      </w:pPr>
      <w:r>
        <w:t xml:space="preserve">Camada de </w:t>
      </w:r>
      <w:r w:rsidR="007E60AC">
        <w:t>\</w:t>
      </w:r>
      <w:r>
        <w:t>): conecta a interface à lógica do sistema, validando dados e coordenando ações.</w:t>
      </w:r>
    </w:p>
    <w:p w14:paraId="7BDCF0B0" w14:textId="77777777" w:rsidR="001B5E2E" w:rsidRDefault="001B5E2E" w:rsidP="006115E2">
      <w:pPr>
        <w:pStyle w:val="Normal1"/>
        <w:numPr>
          <w:ilvl w:val="0"/>
          <w:numId w:val="25"/>
        </w:numPr>
      </w:pPr>
      <w:r>
        <w:t>Camada de Modelo (Model): define as entidades do sistema, utilizando encapsulamento para proteger atributos.</w:t>
      </w:r>
    </w:p>
    <w:p w14:paraId="63EEA91B" w14:textId="77777777" w:rsidR="00C869B9" w:rsidRDefault="001B5E2E" w:rsidP="00C869B9">
      <w:pPr>
        <w:pStyle w:val="Normal1"/>
        <w:numPr>
          <w:ilvl w:val="0"/>
          <w:numId w:val="25"/>
        </w:numPr>
      </w:pPr>
      <w:r>
        <w:t>Camada de Persistência (DAO): realiza comunicação direta com o banco por meio de comandos SQL e JDB</w:t>
      </w:r>
      <w:r w:rsidR="007410C4">
        <w:t>C.</w:t>
      </w:r>
    </w:p>
    <w:p w14:paraId="718BB2C6" w14:textId="77777777" w:rsidR="00C869B9" w:rsidRDefault="00C869B9" w:rsidP="00C869B9">
      <w:pPr>
        <w:pStyle w:val="Normal1"/>
      </w:pPr>
    </w:p>
    <w:p w14:paraId="1286782D" w14:textId="77777777" w:rsidR="00C869B9" w:rsidRDefault="00C869B9" w:rsidP="000674E9">
      <w:pPr>
        <w:pStyle w:val="SubtituloPIC"/>
      </w:pPr>
      <w:bookmarkStart w:id="45" w:name="_Toc215600714"/>
      <w:r>
        <w:t>Arquitetura do CRUD</w:t>
      </w:r>
      <w:bookmarkEnd w:id="45"/>
    </w:p>
    <w:p w14:paraId="44AF4B1A" w14:textId="77777777" w:rsidR="002970BC" w:rsidRDefault="002970BC" w:rsidP="000674E9">
      <w:pPr>
        <w:pStyle w:val="SubtituloPIC"/>
      </w:pPr>
    </w:p>
    <w:p w14:paraId="557A0B44" w14:textId="77777777" w:rsidR="000674E9" w:rsidRDefault="00C869B9" w:rsidP="000674E9">
      <w:pPr>
        <w:pStyle w:val="Normal1"/>
      </w:pPr>
      <w:r>
        <w:t>Para composição deste relatório, foi desenvolvido um CRUD completo da entidade Produto:</w:t>
      </w:r>
    </w:p>
    <w:p w14:paraId="29A3FBE4" w14:textId="1AAC8C93" w:rsidR="00C869B9" w:rsidRDefault="00C869B9" w:rsidP="000674E9">
      <w:pPr>
        <w:pStyle w:val="Normal1"/>
      </w:pPr>
      <w:r>
        <w:t>Produto.java: representa a estrutura do produto</w:t>
      </w:r>
      <w:r w:rsidR="000674E9">
        <w:t xml:space="preserve">, </w:t>
      </w:r>
      <w:r>
        <w:t>ProdutoDAO.java: contém métodos de inserção, consulta, atualização e exclusão</w:t>
      </w:r>
      <w:r w:rsidR="000674E9">
        <w:t xml:space="preserve">, </w:t>
      </w:r>
      <w:r>
        <w:t>Conexao.java: responsável por abrir e fechar conexões com o banco PostgreSQL</w:t>
      </w:r>
      <w:r w:rsidR="000674E9">
        <w:t xml:space="preserve">, </w:t>
      </w:r>
      <w:r>
        <w:t>Classe principal de testes: executa e valida as operações CRUD.</w:t>
      </w:r>
    </w:p>
    <w:p w14:paraId="24CF9D5D" w14:textId="77777777" w:rsidR="000674E9" w:rsidRDefault="000674E9" w:rsidP="000674E9">
      <w:pPr>
        <w:ind w:firstLine="0"/>
      </w:pPr>
    </w:p>
    <w:p w14:paraId="7B74E937" w14:textId="43C983BC" w:rsidR="00C869B9" w:rsidRDefault="00C869B9" w:rsidP="000674E9">
      <w:pPr>
        <w:pStyle w:val="SubtituloPIC"/>
      </w:pPr>
      <w:bookmarkStart w:id="46" w:name="_Toc215600715"/>
      <w:r>
        <w:t>Benefícios da Arquitetura Utilizada</w:t>
      </w:r>
      <w:bookmarkEnd w:id="46"/>
    </w:p>
    <w:p w14:paraId="69E46120" w14:textId="77777777" w:rsidR="002970BC" w:rsidRDefault="002970BC" w:rsidP="000674E9">
      <w:pPr>
        <w:pStyle w:val="SubtituloPIC"/>
      </w:pPr>
    </w:p>
    <w:p w14:paraId="66BA4218" w14:textId="14318BDF" w:rsidR="00C869B9" w:rsidRDefault="00C869B9" w:rsidP="000674E9">
      <w:pPr>
        <w:pStyle w:val="Normal1"/>
      </w:pPr>
      <w:r>
        <w:t>A arquitetura traz vantagens como:</w:t>
      </w:r>
      <w:r w:rsidR="000674E9">
        <w:t xml:space="preserve"> </w:t>
      </w:r>
      <w:r>
        <w:t>Organização clara entre camadas</w:t>
      </w:r>
      <w:r w:rsidR="000674E9">
        <w:t xml:space="preserve">, </w:t>
      </w:r>
      <w:r>
        <w:t>Maior facilidade na manutenção do código</w:t>
      </w:r>
      <w:r w:rsidR="000674E9">
        <w:t xml:space="preserve">, </w:t>
      </w:r>
      <w:r>
        <w:t>Possibilidade de expansão futura sem comprometer o sistema atual</w:t>
      </w:r>
      <w:r w:rsidR="000674E9">
        <w:t xml:space="preserve">, </w:t>
      </w:r>
      <w:r>
        <w:t>Proteção dos dados através de encapsulamento</w:t>
      </w:r>
      <w:r w:rsidR="000674E9">
        <w:t xml:space="preserve">, </w:t>
      </w:r>
      <w:r>
        <w:t>Separação entre interface, lógica de negócio e acesso ao banco.</w:t>
      </w:r>
    </w:p>
    <w:p w14:paraId="751D7A01" w14:textId="77777777" w:rsidR="00926C3A" w:rsidRDefault="00926C3A" w:rsidP="000674E9">
      <w:pPr>
        <w:pStyle w:val="Normal1"/>
        <w:ind w:firstLine="0"/>
        <w:sectPr w:rsidR="00926C3A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06DE6AA2" w14:textId="3C33AFDD" w:rsidR="00926C3A" w:rsidRDefault="00926C3A" w:rsidP="00926C3A">
      <w:pPr>
        <w:pStyle w:val="SubtituloPIC"/>
      </w:pPr>
      <w:bookmarkStart w:id="47" w:name="_Toc215409997"/>
      <w:bookmarkStart w:id="48" w:name="_Toc215600716"/>
      <w:r>
        <w:lastRenderedPageBreak/>
        <w:t>PI – Conceitos de Orientação a Objetos</w:t>
      </w:r>
      <w:bookmarkEnd w:id="48"/>
      <w:r>
        <w:t xml:space="preserve"> </w:t>
      </w:r>
      <w:bookmarkEnd w:id="47"/>
    </w:p>
    <w:p w14:paraId="42B53C26" w14:textId="77777777" w:rsidR="00926C3A" w:rsidRDefault="00926C3A" w:rsidP="00926C3A">
      <w:pPr>
        <w:pStyle w:val="SubtituloPIC"/>
      </w:pPr>
    </w:p>
    <w:p w14:paraId="1F2B97E7" w14:textId="77777777" w:rsidR="00926C3A" w:rsidRDefault="00926C3A" w:rsidP="00926C3A">
      <w:pPr>
        <w:pStyle w:val="Normal1"/>
      </w:pPr>
      <w:r>
        <w:t>O Sistema de Controle Local da Salamandra Incensaria foi desenvolvido aplicando os principais conceitos de Programação Orientada a Objetos (POO). Esses princípios orientaram a construção das classes e da lógica interna, permitindo criar um software modular, seguro e de fácil manutenção. A seguir, são apresentados os conceitos utilizados no projeto.</w:t>
      </w:r>
    </w:p>
    <w:p w14:paraId="1DAD7C7B" w14:textId="77777777" w:rsidR="00926C3A" w:rsidRDefault="00926C3A" w:rsidP="00926C3A">
      <w:pPr>
        <w:pStyle w:val="SubtituloPIC"/>
        <w:ind w:firstLine="0"/>
      </w:pPr>
    </w:p>
    <w:p w14:paraId="238D33EE" w14:textId="77777777" w:rsidR="00926C3A" w:rsidRDefault="00926C3A" w:rsidP="00926C3A">
      <w:pPr>
        <w:pStyle w:val="SubtituloPIC"/>
      </w:pPr>
      <w:bookmarkStart w:id="49" w:name="_Toc215409998"/>
      <w:bookmarkStart w:id="50" w:name="_Toc215600717"/>
      <w:r>
        <w:t>Herança</w:t>
      </w:r>
      <w:bookmarkEnd w:id="49"/>
      <w:bookmarkEnd w:id="50"/>
    </w:p>
    <w:p w14:paraId="7B0E029B" w14:textId="77777777" w:rsidR="00926C3A" w:rsidRDefault="00926C3A" w:rsidP="00926C3A">
      <w:pPr>
        <w:pStyle w:val="Normal1"/>
      </w:pPr>
      <w:r>
        <w:t xml:space="preserve">O projeto utiliza herança para estender funcionalidades de classes existentes. A classe </w:t>
      </w:r>
      <w:proofErr w:type="spellStart"/>
      <w:r>
        <w:t>ProdutoDAO</w:t>
      </w:r>
      <w:proofErr w:type="spellEnd"/>
      <w:r>
        <w:t xml:space="preserve"> herda de Produto, permitindo acesso direto aos atributos do produto e evitando duplicação de código.</w:t>
      </w:r>
    </w:p>
    <w:p w14:paraId="6386E9A5" w14:textId="77777777" w:rsidR="00926C3A" w:rsidRDefault="00926C3A" w:rsidP="00926C3A">
      <w:pPr>
        <w:pStyle w:val="Normal1"/>
      </w:pPr>
      <w:r>
        <w:t>Além disso, o uso de herança reduz a complexidade e melhora a manutenibilidade.</w:t>
      </w:r>
    </w:p>
    <w:p w14:paraId="49BE4A2A" w14:textId="77777777" w:rsidR="00926C3A" w:rsidRDefault="00926C3A" w:rsidP="00926C3A">
      <w:pPr>
        <w:rPr>
          <w:rFonts w:ascii="Consolas" w:hAnsi="Consolas"/>
          <w:sz w:val="18"/>
        </w:rPr>
      </w:pPr>
      <w:proofErr w:type="spellStart"/>
      <w:r>
        <w:rPr>
          <w:rFonts w:ascii="Consolas" w:hAnsi="Consolas"/>
          <w:sz w:val="18"/>
        </w:rPr>
        <w:t>class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ProdutoDAO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extends</w:t>
      </w:r>
      <w:proofErr w:type="spellEnd"/>
      <w:r>
        <w:rPr>
          <w:rFonts w:ascii="Consolas" w:hAnsi="Consolas"/>
          <w:sz w:val="18"/>
        </w:rPr>
        <w:t xml:space="preserve"> Produto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public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String</w:t>
      </w:r>
      <w:proofErr w:type="spellEnd"/>
      <w:r>
        <w:rPr>
          <w:rFonts w:ascii="Consolas" w:hAnsi="Consolas"/>
          <w:sz w:val="18"/>
        </w:rPr>
        <w:t xml:space="preserve"> inserir() {</w:t>
      </w:r>
      <w:r>
        <w:rPr>
          <w:rFonts w:ascii="Consolas" w:hAnsi="Consolas"/>
          <w:sz w:val="18"/>
        </w:rPr>
        <w:br/>
        <w:t xml:space="preserve">        BD </w:t>
      </w:r>
      <w:proofErr w:type="spellStart"/>
      <w:r>
        <w:rPr>
          <w:rFonts w:ascii="Consolas" w:hAnsi="Consolas"/>
          <w:sz w:val="18"/>
        </w:rPr>
        <w:t>bd</w:t>
      </w:r>
      <w:proofErr w:type="spellEnd"/>
      <w:r>
        <w:rPr>
          <w:rFonts w:ascii="Consolas" w:hAnsi="Consolas"/>
          <w:sz w:val="18"/>
        </w:rPr>
        <w:t xml:space="preserve"> = new BD();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bd.getConnection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String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sql</w:t>
      </w:r>
      <w:proofErr w:type="spellEnd"/>
      <w:r>
        <w:rPr>
          <w:rFonts w:ascii="Consolas" w:hAnsi="Consolas"/>
          <w:sz w:val="18"/>
        </w:rPr>
        <w:t xml:space="preserve"> = "INSERT INTO produto (</w:t>
      </w:r>
      <w:proofErr w:type="spellStart"/>
      <w:r>
        <w:rPr>
          <w:rFonts w:ascii="Consolas" w:hAnsi="Consolas"/>
          <w:sz w:val="18"/>
        </w:rPr>
        <w:t>nome,codigo,lote,descricao,preco_custo,quantidade_estoque</w:t>
      </w:r>
      <w:proofErr w:type="spellEnd"/>
      <w:r>
        <w:rPr>
          <w:rFonts w:ascii="Consolas" w:hAnsi="Consolas"/>
          <w:sz w:val="18"/>
        </w:rPr>
        <w:t>) "</w:t>
      </w:r>
      <w:r>
        <w:rPr>
          <w:rFonts w:ascii="Consolas" w:hAnsi="Consolas"/>
          <w:sz w:val="18"/>
        </w:rPr>
        <w:br/>
        <w:t xml:space="preserve">                   + "VALUES (?,?,?,?,?,?)";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bd.st = </w:t>
      </w:r>
      <w:proofErr w:type="spellStart"/>
      <w:r>
        <w:rPr>
          <w:rFonts w:ascii="Consolas" w:hAnsi="Consolas"/>
          <w:sz w:val="18"/>
        </w:rPr>
        <w:t>bd.con.prepareStatement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sql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bd.st.setString</w:t>
      </w:r>
      <w:proofErr w:type="spellEnd"/>
      <w:r>
        <w:rPr>
          <w:rFonts w:ascii="Consolas" w:hAnsi="Consolas"/>
          <w:sz w:val="18"/>
        </w:rPr>
        <w:t xml:space="preserve">(1, </w:t>
      </w:r>
      <w:proofErr w:type="spellStart"/>
      <w:r>
        <w:rPr>
          <w:rFonts w:ascii="Consolas" w:hAnsi="Consolas"/>
          <w:sz w:val="18"/>
        </w:rPr>
        <w:t>getNome</w:t>
      </w:r>
      <w:proofErr w:type="spellEnd"/>
      <w:r>
        <w:rPr>
          <w:rFonts w:ascii="Consolas" w:hAnsi="Consolas"/>
          <w:sz w:val="18"/>
        </w:rPr>
        <w:t>());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bd.st.setInt</w:t>
      </w:r>
      <w:proofErr w:type="spellEnd"/>
      <w:r>
        <w:rPr>
          <w:rFonts w:ascii="Consolas" w:hAnsi="Consolas"/>
          <w:sz w:val="18"/>
        </w:rPr>
        <w:t xml:space="preserve">(2, </w:t>
      </w:r>
      <w:proofErr w:type="spellStart"/>
      <w:r>
        <w:rPr>
          <w:rFonts w:ascii="Consolas" w:hAnsi="Consolas"/>
          <w:sz w:val="18"/>
        </w:rPr>
        <w:t>getCodigo</w:t>
      </w:r>
      <w:proofErr w:type="spellEnd"/>
      <w:r>
        <w:rPr>
          <w:rFonts w:ascii="Consolas" w:hAnsi="Consolas"/>
          <w:sz w:val="18"/>
        </w:rPr>
        <w:t>());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bd.st.setString</w:t>
      </w:r>
      <w:proofErr w:type="spellEnd"/>
      <w:r>
        <w:rPr>
          <w:rFonts w:ascii="Consolas" w:hAnsi="Consolas"/>
          <w:sz w:val="18"/>
        </w:rPr>
        <w:t xml:space="preserve">(3, </w:t>
      </w:r>
      <w:proofErr w:type="spellStart"/>
      <w:r>
        <w:rPr>
          <w:rFonts w:ascii="Consolas" w:hAnsi="Consolas"/>
          <w:sz w:val="18"/>
        </w:rPr>
        <w:t>getLote</w:t>
      </w:r>
      <w:proofErr w:type="spellEnd"/>
      <w:r>
        <w:rPr>
          <w:rFonts w:ascii="Consolas" w:hAnsi="Consolas"/>
          <w:sz w:val="18"/>
        </w:rPr>
        <w:t>());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bd.st.setString</w:t>
      </w:r>
      <w:proofErr w:type="spellEnd"/>
      <w:r>
        <w:rPr>
          <w:rFonts w:ascii="Consolas" w:hAnsi="Consolas"/>
          <w:sz w:val="18"/>
        </w:rPr>
        <w:t xml:space="preserve">(4, </w:t>
      </w:r>
      <w:proofErr w:type="spellStart"/>
      <w:r>
        <w:rPr>
          <w:rFonts w:ascii="Consolas" w:hAnsi="Consolas"/>
          <w:sz w:val="18"/>
        </w:rPr>
        <w:t>getDescricao</w:t>
      </w:r>
      <w:proofErr w:type="spellEnd"/>
      <w:r>
        <w:rPr>
          <w:rFonts w:ascii="Consolas" w:hAnsi="Consolas"/>
          <w:sz w:val="18"/>
        </w:rPr>
        <w:t>());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bd.st.setDouble</w:t>
      </w:r>
      <w:proofErr w:type="spellEnd"/>
      <w:r>
        <w:rPr>
          <w:rFonts w:ascii="Consolas" w:hAnsi="Consolas"/>
          <w:sz w:val="18"/>
        </w:rPr>
        <w:t xml:space="preserve">(5, </w:t>
      </w:r>
      <w:proofErr w:type="spellStart"/>
      <w:r>
        <w:rPr>
          <w:rFonts w:ascii="Consolas" w:hAnsi="Consolas"/>
          <w:sz w:val="18"/>
        </w:rPr>
        <w:t>getPreco</w:t>
      </w:r>
      <w:proofErr w:type="spellEnd"/>
      <w:r>
        <w:rPr>
          <w:rFonts w:ascii="Consolas" w:hAnsi="Consolas"/>
          <w:sz w:val="18"/>
        </w:rPr>
        <w:t>());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bd.st.setInt</w:t>
      </w:r>
      <w:proofErr w:type="spellEnd"/>
      <w:r>
        <w:rPr>
          <w:rFonts w:ascii="Consolas" w:hAnsi="Consolas"/>
          <w:sz w:val="18"/>
        </w:rPr>
        <w:t xml:space="preserve">(6, </w:t>
      </w:r>
      <w:proofErr w:type="spellStart"/>
      <w:r>
        <w:rPr>
          <w:rFonts w:ascii="Consolas" w:hAnsi="Consolas"/>
          <w:sz w:val="18"/>
        </w:rPr>
        <w:t>getQtdeEstoque</w:t>
      </w:r>
      <w:proofErr w:type="spellEnd"/>
      <w:r>
        <w:rPr>
          <w:rFonts w:ascii="Consolas" w:hAnsi="Consolas"/>
          <w:sz w:val="18"/>
        </w:rPr>
        <w:t>());</w:t>
      </w:r>
      <w:r>
        <w:rPr>
          <w:rFonts w:ascii="Consolas" w:hAnsi="Consolas"/>
          <w:sz w:val="18"/>
        </w:rPr>
        <w:br/>
        <w:t xml:space="preserve">        ...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24300454" w14:textId="77777777" w:rsidR="00926C3A" w:rsidRDefault="00926C3A" w:rsidP="00926C3A">
      <w:pPr>
        <w:ind w:firstLine="0"/>
        <w:sectPr w:rsidR="00926C3A" w:rsidSect="00397656"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 w14:paraId="6122C08A" w14:textId="77777777" w:rsidR="00926C3A" w:rsidRDefault="00926C3A" w:rsidP="00926C3A">
      <w:pPr>
        <w:ind w:firstLine="0"/>
      </w:pPr>
    </w:p>
    <w:p w14:paraId="0D41468D" w14:textId="77777777" w:rsidR="00926C3A" w:rsidRDefault="00926C3A" w:rsidP="00926C3A">
      <w:pPr>
        <w:pStyle w:val="SubtituloPIC"/>
      </w:pPr>
      <w:bookmarkStart w:id="51" w:name="_Toc215409999"/>
      <w:bookmarkStart w:id="52" w:name="_Toc215600718"/>
      <w:r>
        <w:t>Polimorfismo</w:t>
      </w:r>
      <w:bookmarkEnd w:id="51"/>
      <w:bookmarkEnd w:id="52"/>
    </w:p>
    <w:p w14:paraId="1C3C4F97" w14:textId="77777777" w:rsidR="00926C3A" w:rsidRDefault="00926C3A" w:rsidP="00926C3A">
      <w:pPr>
        <w:pStyle w:val="SubtituloPIC"/>
      </w:pPr>
    </w:p>
    <w:p w14:paraId="50C60874" w14:textId="77777777" w:rsidR="00926C3A" w:rsidRDefault="00926C3A" w:rsidP="00926C3A">
      <w:pPr>
        <w:pStyle w:val="Normal1"/>
      </w:pPr>
      <w:r>
        <w:t>O polimorfismo aparece principalmente na sobrescrita de métodos, permitindo comportamentos diferentes para classes que compartilham o mesmo método.</w:t>
      </w:r>
    </w:p>
    <w:p w14:paraId="583F379C" w14:textId="77777777" w:rsidR="00926C3A" w:rsidRDefault="00926C3A" w:rsidP="00926C3A">
      <w:pPr>
        <w:pStyle w:val="Normal1"/>
      </w:pPr>
      <w:r>
        <w:t>Esse comportamento é fundamental para exibir informações com aparência dinâmica nas tabelas.</w:t>
      </w:r>
    </w:p>
    <w:p w14:paraId="59C06FE4" w14:textId="77777777" w:rsidR="00926C3A" w:rsidRDefault="00926C3A" w:rsidP="00926C3A">
      <w:pPr>
        <w:rPr>
          <w:rFonts w:ascii="Consolas" w:hAnsi="Consolas"/>
          <w:sz w:val="18"/>
        </w:rPr>
      </w:pPr>
      <w:proofErr w:type="spellStart"/>
      <w:r>
        <w:rPr>
          <w:rFonts w:ascii="Consolas" w:hAnsi="Consolas"/>
          <w:sz w:val="18"/>
        </w:rPr>
        <w:t>colStatus.setCellFactory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col</w:t>
      </w:r>
      <w:proofErr w:type="spellEnd"/>
      <w:r>
        <w:rPr>
          <w:rFonts w:ascii="Consolas" w:hAnsi="Consolas"/>
          <w:sz w:val="18"/>
        </w:rPr>
        <w:t xml:space="preserve"> -&gt; new </w:t>
      </w:r>
      <w:proofErr w:type="spellStart"/>
      <w:r>
        <w:rPr>
          <w:rFonts w:ascii="Consolas" w:hAnsi="Consolas"/>
          <w:sz w:val="18"/>
        </w:rPr>
        <w:t>TableCell</w:t>
      </w:r>
      <w:proofErr w:type="spellEnd"/>
      <w:r>
        <w:rPr>
          <w:rFonts w:ascii="Consolas" w:hAnsi="Consolas"/>
          <w:sz w:val="18"/>
        </w:rPr>
        <w:t>&lt;</w:t>
      </w:r>
      <w:proofErr w:type="spellStart"/>
      <w:r>
        <w:rPr>
          <w:rFonts w:ascii="Consolas" w:hAnsi="Consolas"/>
          <w:sz w:val="18"/>
        </w:rPr>
        <w:t>Product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String</w:t>
      </w:r>
      <w:proofErr w:type="spellEnd"/>
      <w:r>
        <w:rPr>
          <w:rFonts w:ascii="Consolas" w:hAnsi="Consolas"/>
          <w:sz w:val="18"/>
        </w:rPr>
        <w:t>&gt;() {</w:t>
      </w:r>
      <w:r>
        <w:rPr>
          <w:rFonts w:ascii="Consolas" w:hAnsi="Consolas"/>
          <w:sz w:val="18"/>
        </w:rPr>
        <w:br/>
        <w:t xml:space="preserve">    @Override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protected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void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updateItem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String</w:t>
      </w:r>
      <w:proofErr w:type="spellEnd"/>
      <w:r>
        <w:rPr>
          <w:rFonts w:ascii="Consolas" w:hAnsi="Consolas"/>
          <w:sz w:val="18"/>
        </w:rPr>
        <w:t xml:space="preserve"> status, </w:t>
      </w:r>
      <w:proofErr w:type="spellStart"/>
      <w:r>
        <w:rPr>
          <w:rFonts w:ascii="Consolas" w:hAnsi="Consolas"/>
          <w:sz w:val="18"/>
        </w:rPr>
        <w:t>boolean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empty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super.updateItem</w:t>
      </w:r>
      <w:proofErr w:type="spellEnd"/>
      <w:r>
        <w:rPr>
          <w:rFonts w:ascii="Consolas" w:hAnsi="Consolas"/>
          <w:sz w:val="18"/>
        </w:rPr>
        <w:t xml:space="preserve">(status, </w:t>
      </w:r>
      <w:proofErr w:type="spellStart"/>
      <w:r>
        <w:rPr>
          <w:rFonts w:ascii="Consolas" w:hAnsi="Consolas"/>
          <w:sz w:val="18"/>
        </w:rPr>
        <w:t>empty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if</w:t>
      </w:r>
      <w:proofErr w:type="spellEnd"/>
      <w:r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empty</w:t>
      </w:r>
      <w:proofErr w:type="spellEnd"/>
      <w:r>
        <w:rPr>
          <w:rFonts w:ascii="Consolas" w:hAnsi="Consolas"/>
          <w:sz w:val="18"/>
        </w:rPr>
        <w:t xml:space="preserve"> || status == </w:t>
      </w:r>
      <w:proofErr w:type="spellStart"/>
      <w:r>
        <w:rPr>
          <w:rFonts w:ascii="Consolas" w:hAnsi="Consolas"/>
          <w:sz w:val="18"/>
        </w:rPr>
        <w:t>null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setGraphic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null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        } </w:t>
      </w:r>
      <w:proofErr w:type="spellStart"/>
      <w:r>
        <w:rPr>
          <w:rFonts w:ascii="Consolas" w:hAnsi="Consolas"/>
          <w:sz w:val="18"/>
        </w:rPr>
        <w:t>else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Label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badge</w:t>
      </w:r>
      <w:proofErr w:type="spellEnd"/>
      <w:r>
        <w:rPr>
          <w:rFonts w:ascii="Consolas" w:hAnsi="Consolas"/>
          <w:sz w:val="18"/>
        </w:rPr>
        <w:t xml:space="preserve"> = new </w:t>
      </w:r>
      <w:proofErr w:type="spellStart"/>
      <w:r>
        <w:rPr>
          <w:rFonts w:ascii="Consolas" w:hAnsi="Consolas"/>
          <w:sz w:val="18"/>
        </w:rPr>
        <w:t>Label</w:t>
      </w:r>
      <w:proofErr w:type="spellEnd"/>
      <w:r>
        <w:rPr>
          <w:rFonts w:ascii="Consolas" w:hAnsi="Consolas"/>
          <w:sz w:val="18"/>
        </w:rPr>
        <w:t>(status);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badge.setStyle</w:t>
      </w:r>
      <w:proofErr w:type="spellEnd"/>
      <w:r>
        <w:rPr>
          <w:rFonts w:ascii="Consolas" w:hAnsi="Consolas"/>
          <w:sz w:val="18"/>
        </w:rPr>
        <w:t>("-fx-padding:4 10; -fx-background-radius:12;");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setGraphic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badge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0C4543FA" w14:textId="478225D9" w:rsidR="00926C3A" w:rsidRPr="00926C3A" w:rsidRDefault="00926C3A" w:rsidP="00926C3A">
      <w:pPr>
        <w:ind w:firstLine="0"/>
        <w:rPr>
          <w:rFonts w:ascii="Consolas" w:hAnsi="Consolas"/>
          <w:sz w:val="18"/>
        </w:rPr>
        <w:sectPr w:rsidR="00926C3A" w:rsidRPr="00926C3A" w:rsidSect="00926C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F801CA1" w14:textId="77777777" w:rsidR="00926C3A" w:rsidRDefault="00926C3A" w:rsidP="00926C3A">
      <w:pPr>
        <w:pStyle w:val="SubtituloPIC"/>
      </w:pPr>
      <w:bookmarkStart w:id="53" w:name="_Toc215410000"/>
      <w:bookmarkStart w:id="54" w:name="_Toc215600719"/>
      <w:r w:rsidRPr="00CC1578">
        <w:lastRenderedPageBreak/>
        <w:t>Encapsulamento</w:t>
      </w:r>
      <w:bookmarkEnd w:id="53"/>
      <w:bookmarkEnd w:id="54"/>
    </w:p>
    <w:p w14:paraId="60D7164A" w14:textId="77777777" w:rsidR="00926C3A" w:rsidRPr="00CC1578" w:rsidRDefault="00926C3A" w:rsidP="00926C3A">
      <w:pPr>
        <w:pStyle w:val="SubtituloPIC"/>
      </w:pPr>
    </w:p>
    <w:p w14:paraId="367F11DD" w14:textId="77777777" w:rsidR="00926C3A" w:rsidRDefault="00926C3A" w:rsidP="00926C3A">
      <w:r>
        <w:t>O encapsulamento organiza o código em torno de atributos privados e métodos públicos de acesso (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>). Isso garante segurança e controle sobre como os dados são manipulados.</w:t>
      </w:r>
    </w:p>
    <w:p w14:paraId="43DD243A" w14:textId="77777777" w:rsidR="00926C3A" w:rsidRDefault="00926C3A" w:rsidP="00926C3A">
      <w:r>
        <w:t>Esse padrão é repetido em quase todas as classes modelo do sistema.</w:t>
      </w:r>
    </w:p>
    <w:p w14:paraId="161F1CC4" w14:textId="1D438724" w:rsidR="00926C3A" w:rsidRDefault="00926C3A" w:rsidP="00926C3A">
      <w:pPr>
        <w:rPr>
          <w:rFonts w:ascii="Consolas" w:hAnsi="Consolas"/>
          <w:sz w:val="18"/>
        </w:rPr>
      </w:pPr>
      <w:proofErr w:type="spellStart"/>
      <w:r>
        <w:rPr>
          <w:rFonts w:ascii="Consolas" w:hAnsi="Consolas"/>
          <w:sz w:val="18"/>
        </w:rPr>
        <w:t>public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class</w:t>
      </w:r>
      <w:proofErr w:type="spellEnd"/>
      <w:r>
        <w:rPr>
          <w:rFonts w:ascii="Consolas" w:hAnsi="Consolas"/>
          <w:sz w:val="18"/>
        </w:rPr>
        <w:t xml:space="preserve"> Cliente {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private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String</w:t>
      </w:r>
      <w:proofErr w:type="spellEnd"/>
      <w:r>
        <w:rPr>
          <w:rFonts w:ascii="Consolas" w:hAnsi="Consolas"/>
          <w:sz w:val="18"/>
        </w:rPr>
        <w:t xml:space="preserve"> nome;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private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String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cpfCnpj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public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String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getNome</w:t>
      </w:r>
      <w:proofErr w:type="spellEnd"/>
      <w:r>
        <w:rPr>
          <w:rFonts w:ascii="Consolas" w:hAnsi="Consolas"/>
          <w:sz w:val="18"/>
        </w:rPr>
        <w:t xml:space="preserve">() { </w:t>
      </w:r>
      <w:proofErr w:type="spellStart"/>
      <w:r>
        <w:rPr>
          <w:rFonts w:ascii="Consolas" w:hAnsi="Consolas"/>
          <w:sz w:val="18"/>
        </w:rPr>
        <w:t>return</w:t>
      </w:r>
      <w:proofErr w:type="spellEnd"/>
      <w:r>
        <w:rPr>
          <w:rFonts w:ascii="Consolas" w:hAnsi="Consolas"/>
          <w:sz w:val="18"/>
        </w:rPr>
        <w:t xml:space="preserve"> nome; }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public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void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setNome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String</w:t>
      </w:r>
      <w:proofErr w:type="spellEnd"/>
      <w:r>
        <w:rPr>
          <w:rFonts w:ascii="Consolas" w:hAnsi="Consolas"/>
          <w:sz w:val="18"/>
        </w:rPr>
        <w:t xml:space="preserve"> nome) { </w:t>
      </w:r>
      <w:proofErr w:type="spellStart"/>
      <w:r>
        <w:rPr>
          <w:rFonts w:ascii="Consolas" w:hAnsi="Consolas"/>
          <w:sz w:val="18"/>
        </w:rPr>
        <w:t>this.nome</w:t>
      </w:r>
      <w:proofErr w:type="spellEnd"/>
      <w:r>
        <w:rPr>
          <w:rFonts w:ascii="Consolas" w:hAnsi="Consolas"/>
          <w:sz w:val="18"/>
        </w:rPr>
        <w:t xml:space="preserve"> = nome;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public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String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getCpfCnpj</w:t>
      </w:r>
      <w:proofErr w:type="spellEnd"/>
      <w:r>
        <w:rPr>
          <w:rFonts w:ascii="Consolas" w:hAnsi="Consolas"/>
          <w:sz w:val="18"/>
        </w:rPr>
        <w:t xml:space="preserve">() { </w:t>
      </w:r>
      <w:proofErr w:type="spellStart"/>
      <w:r>
        <w:rPr>
          <w:rFonts w:ascii="Consolas" w:hAnsi="Consolas"/>
          <w:sz w:val="18"/>
        </w:rPr>
        <w:t>return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cpfCnpj</w:t>
      </w:r>
      <w:proofErr w:type="spellEnd"/>
      <w:r>
        <w:rPr>
          <w:rFonts w:ascii="Consolas" w:hAnsi="Consolas"/>
          <w:sz w:val="18"/>
        </w:rPr>
        <w:t>; }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public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void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setCpfCnpj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String</w:t>
      </w:r>
      <w:proofErr w:type="spellEnd"/>
      <w:r>
        <w:rPr>
          <w:rFonts w:ascii="Consolas" w:hAnsi="Consolas"/>
          <w:sz w:val="18"/>
        </w:rPr>
        <w:t xml:space="preserve"> c) { </w:t>
      </w:r>
      <w:proofErr w:type="spellStart"/>
      <w:r>
        <w:rPr>
          <w:rFonts w:ascii="Consolas" w:hAnsi="Consolas"/>
          <w:sz w:val="18"/>
        </w:rPr>
        <w:t>this.cpfCnpj</w:t>
      </w:r>
      <w:proofErr w:type="spellEnd"/>
      <w:r>
        <w:rPr>
          <w:rFonts w:ascii="Consolas" w:hAnsi="Consolas"/>
          <w:sz w:val="18"/>
        </w:rPr>
        <w:t xml:space="preserve"> = c; }</w:t>
      </w:r>
    </w:p>
    <w:p w14:paraId="346BCC67" w14:textId="77777777" w:rsidR="00926C3A" w:rsidRDefault="00926C3A" w:rsidP="00926C3A">
      <w:pPr>
        <w:ind w:firstLine="0"/>
        <w:rPr>
          <w:rFonts w:ascii="Consolas" w:hAnsi="Consolas"/>
          <w:sz w:val="18"/>
        </w:rPr>
      </w:pPr>
    </w:p>
    <w:p w14:paraId="47A7A85B" w14:textId="77777777" w:rsidR="00926C3A" w:rsidRDefault="00926C3A" w:rsidP="00926C3A">
      <w:pPr>
        <w:pStyle w:val="SubtituloPIC"/>
        <w:ind w:firstLine="0"/>
      </w:pPr>
      <w:bookmarkStart w:id="55" w:name="_Toc215600720"/>
      <w:r>
        <w:t>Abstração</w:t>
      </w:r>
      <w:bookmarkEnd w:id="55"/>
    </w:p>
    <w:p w14:paraId="05F2759E" w14:textId="77777777" w:rsidR="00926C3A" w:rsidRDefault="00926C3A" w:rsidP="00926C3A">
      <w:pPr>
        <w:pStyle w:val="SubtituloPIC"/>
      </w:pPr>
    </w:p>
    <w:p w14:paraId="4196D79C" w14:textId="77777777" w:rsidR="00926C3A" w:rsidRDefault="00926C3A" w:rsidP="00926C3A">
      <w:pPr>
        <w:pStyle w:val="Normal1"/>
      </w:pPr>
      <w:r>
        <w:t xml:space="preserve">O código utiliza abstração para separar a interface gráfica da lógica funcional. </w:t>
      </w:r>
      <w:proofErr w:type="spellStart"/>
      <w:r>
        <w:t>Controllers</w:t>
      </w:r>
      <w:proofErr w:type="spellEnd"/>
      <w:r>
        <w:t xml:space="preserve"> manipulam eventos sem expor detalhes complexos.</w:t>
      </w:r>
    </w:p>
    <w:p w14:paraId="52DA51C3" w14:textId="77777777" w:rsidR="00926C3A" w:rsidRDefault="00926C3A" w:rsidP="00926C3A">
      <w:pPr>
        <w:pStyle w:val="Normal1"/>
      </w:pPr>
      <w:r>
        <w:t>Isso permite alterar o layout sem mexer na lógica e vice</w:t>
      </w:r>
      <w:r>
        <w:rPr>
          <w:rFonts w:ascii="Cambria Math" w:hAnsi="Cambria Math" w:cs="Cambria Math"/>
        </w:rPr>
        <w:t>‑</w:t>
      </w:r>
      <w:r>
        <w:t>versa.</w:t>
      </w:r>
    </w:p>
    <w:p w14:paraId="1C7F9ABB" w14:textId="77777777" w:rsidR="00926C3A" w:rsidRDefault="00926C3A" w:rsidP="00926C3A">
      <w:pPr>
        <w:pStyle w:val="Normal1"/>
      </w:pPr>
    </w:p>
    <w:p w14:paraId="665FB932" w14:textId="77777777" w:rsidR="00926C3A" w:rsidRDefault="00926C3A" w:rsidP="00926C3A">
      <w:pPr>
        <w:rPr>
          <w:rFonts w:ascii="Consolas" w:hAnsi="Consolas"/>
          <w:sz w:val="18"/>
        </w:rPr>
        <w:sectPr w:rsidR="00926C3A" w:rsidSect="00926C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proofErr w:type="spellStart"/>
      <w:r>
        <w:rPr>
          <w:rFonts w:ascii="Consolas" w:hAnsi="Consolas"/>
          <w:sz w:val="18"/>
        </w:rPr>
        <w:t>public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class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LoginController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@FXML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void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onClickLogar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ActionEvent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event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if</w:t>
      </w:r>
      <w:proofErr w:type="spellEnd"/>
      <w:r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tfLogin.getText</w:t>
      </w:r>
      <w:proofErr w:type="spellEnd"/>
      <w:r>
        <w:rPr>
          <w:rFonts w:ascii="Consolas" w:hAnsi="Consolas"/>
          <w:sz w:val="18"/>
        </w:rPr>
        <w:t>().</w:t>
      </w:r>
      <w:proofErr w:type="spellStart"/>
      <w:r>
        <w:rPr>
          <w:rFonts w:ascii="Consolas" w:hAnsi="Consolas"/>
          <w:sz w:val="18"/>
        </w:rPr>
        <w:t>equals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fatec</w:t>
      </w:r>
      <w:proofErr w:type="spellEnd"/>
      <w:r>
        <w:rPr>
          <w:rFonts w:ascii="Consolas" w:hAnsi="Consolas"/>
          <w:sz w:val="18"/>
        </w:rPr>
        <w:t xml:space="preserve">") &amp;&amp; </w:t>
      </w:r>
      <w:proofErr w:type="spellStart"/>
      <w:r>
        <w:rPr>
          <w:rFonts w:ascii="Consolas" w:hAnsi="Consolas"/>
          <w:sz w:val="18"/>
        </w:rPr>
        <w:t>pfSenha.getText</w:t>
      </w:r>
      <w:proofErr w:type="spellEnd"/>
      <w:r>
        <w:rPr>
          <w:rFonts w:ascii="Consolas" w:hAnsi="Consolas"/>
          <w:sz w:val="18"/>
        </w:rPr>
        <w:t>().</w:t>
      </w:r>
      <w:proofErr w:type="spellStart"/>
      <w:r>
        <w:rPr>
          <w:rFonts w:ascii="Consolas" w:hAnsi="Consolas"/>
          <w:sz w:val="18"/>
        </w:rPr>
        <w:t>equals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fatec</w:t>
      </w:r>
      <w:proofErr w:type="spellEnd"/>
      <w:r>
        <w:rPr>
          <w:rFonts w:ascii="Consolas" w:hAnsi="Consolas"/>
          <w:sz w:val="18"/>
        </w:rPr>
        <w:t>")) {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Main.goTo</w:t>
      </w:r>
      <w:proofErr w:type="spellEnd"/>
      <w:r>
        <w:rPr>
          <w:rFonts w:ascii="Consolas" w:hAnsi="Consolas"/>
          <w:sz w:val="18"/>
        </w:rPr>
        <w:t>("/</w:t>
      </w:r>
      <w:proofErr w:type="spellStart"/>
      <w:r>
        <w:rPr>
          <w:rFonts w:ascii="Consolas" w:hAnsi="Consolas"/>
          <w:sz w:val="18"/>
        </w:rPr>
        <w:t>view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MenuPrincipal.fxml</w:t>
      </w:r>
      <w:proofErr w:type="spellEnd"/>
      <w:r>
        <w:rPr>
          <w:rFonts w:ascii="Consolas" w:hAnsi="Consolas"/>
          <w:sz w:val="18"/>
        </w:rPr>
        <w:t>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78B674ED" w14:textId="77777777" w:rsidR="00926C3A" w:rsidRDefault="00926C3A" w:rsidP="00926C3A">
      <w:pPr>
        <w:pStyle w:val="SubtituloPIC"/>
      </w:pPr>
      <w:bookmarkStart w:id="56" w:name="_Toc215600721"/>
      <w:r>
        <w:lastRenderedPageBreak/>
        <w:t>Agregação</w:t>
      </w:r>
      <w:bookmarkEnd w:id="56"/>
    </w:p>
    <w:p w14:paraId="0AB0AC5A" w14:textId="77777777" w:rsidR="00926C3A" w:rsidRDefault="00926C3A" w:rsidP="00926C3A">
      <w:pPr>
        <w:pStyle w:val="SubtituloPIC"/>
      </w:pPr>
    </w:p>
    <w:p w14:paraId="36D09CBD" w14:textId="77777777" w:rsidR="00926C3A" w:rsidRDefault="00926C3A" w:rsidP="00926C3A">
      <w:pPr>
        <w:pStyle w:val="Normal1"/>
      </w:pPr>
      <w:r>
        <w:t>Agregação ocorre quando um objeto armazena outros que podem existir independentemente. Listas de vendas, clientes e produtos são exemplos claros disso.</w:t>
      </w:r>
    </w:p>
    <w:p w14:paraId="7C19C04B" w14:textId="77777777" w:rsidR="00926C3A" w:rsidRDefault="00926C3A" w:rsidP="00926C3A">
      <w:pPr>
        <w:pStyle w:val="Normal1"/>
      </w:pPr>
      <w:r>
        <w:t xml:space="preserve">Se o </w:t>
      </w:r>
      <w:proofErr w:type="spellStart"/>
      <w:r>
        <w:t>controller</w:t>
      </w:r>
      <w:proofErr w:type="spellEnd"/>
      <w:r>
        <w:t xml:space="preserve"> for destruído, a venda ainda pode existir em banco ou arquivos externos.</w:t>
      </w:r>
    </w:p>
    <w:p w14:paraId="02F301F3" w14:textId="77777777" w:rsidR="00926C3A" w:rsidRDefault="00926C3A" w:rsidP="00926C3A">
      <w:pPr>
        <w:pStyle w:val="Normal1"/>
      </w:pPr>
    </w:p>
    <w:p w14:paraId="14349F92" w14:textId="77777777" w:rsidR="00926C3A" w:rsidRDefault="00926C3A" w:rsidP="00926C3A">
      <w:pPr>
        <w:rPr>
          <w:rFonts w:ascii="Consolas" w:hAnsi="Consolas"/>
          <w:sz w:val="18"/>
        </w:rPr>
      </w:pPr>
      <w:proofErr w:type="spellStart"/>
      <w:r>
        <w:rPr>
          <w:rFonts w:ascii="Consolas" w:hAnsi="Consolas"/>
          <w:sz w:val="18"/>
        </w:rPr>
        <w:t>private</w:t>
      </w:r>
      <w:proofErr w:type="spellEnd"/>
      <w:r>
        <w:rPr>
          <w:rFonts w:ascii="Consolas" w:hAnsi="Consolas"/>
          <w:sz w:val="18"/>
        </w:rPr>
        <w:t xml:space="preserve"> final </w:t>
      </w:r>
      <w:proofErr w:type="spellStart"/>
      <w:r>
        <w:rPr>
          <w:rFonts w:ascii="Consolas" w:hAnsi="Consolas"/>
          <w:sz w:val="18"/>
        </w:rPr>
        <w:t>ObservableList</w:t>
      </w:r>
      <w:proofErr w:type="spellEnd"/>
      <w:r>
        <w:rPr>
          <w:rFonts w:ascii="Consolas" w:hAnsi="Consolas"/>
          <w:sz w:val="18"/>
        </w:rPr>
        <w:t xml:space="preserve">&lt;Venda&gt; vendas = </w:t>
      </w:r>
      <w:proofErr w:type="spellStart"/>
      <w:r>
        <w:rPr>
          <w:rFonts w:ascii="Consolas" w:hAnsi="Consolas"/>
          <w:sz w:val="18"/>
        </w:rPr>
        <w:t>FXCollections.observableArrayList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vendas.add</w:t>
      </w:r>
      <w:proofErr w:type="spellEnd"/>
      <w:r>
        <w:rPr>
          <w:rFonts w:ascii="Consolas" w:hAnsi="Consolas"/>
          <w:sz w:val="18"/>
        </w:rPr>
        <w:t>(new Venda(</w:t>
      </w:r>
      <w:proofErr w:type="spellStart"/>
      <w:r>
        <w:rPr>
          <w:rFonts w:ascii="Consolas" w:hAnsi="Consolas"/>
          <w:sz w:val="18"/>
        </w:rPr>
        <w:t>nextId</w:t>
      </w:r>
      <w:proofErr w:type="spellEnd"/>
      <w:r>
        <w:rPr>
          <w:rFonts w:ascii="Consolas" w:hAnsi="Consolas"/>
          <w:sz w:val="18"/>
        </w:rPr>
        <w:t xml:space="preserve">++, "João", </w:t>
      </w:r>
      <w:proofErr w:type="spellStart"/>
      <w:r>
        <w:rPr>
          <w:rFonts w:ascii="Consolas" w:hAnsi="Consolas"/>
          <w:sz w:val="18"/>
        </w:rPr>
        <w:t>LocalDate.now</w:t>
      </w:r>
      <w:proofErr w:type="spellEnd"/>
      <w:r>
        <w:rPr>
          <w:rFonts w:ascii="Consolas" w:hAnsi="Consolas"/>
          <w:sz w:val="18"/>
        </w:rPr>
        <w:t>(), 50.0, "Concluída"))</w:t>
      </w:r>
    </w:p>
    <w:p w14:paraId="7410C9F2" w14:textId="77777777" w:rsidR="00926C3A" w:rsidRDefault="00926C3A" w:rsidP="00926C3A">
      <w:pPr>
        <w:rPr>
          <w:rFonts w:ascii="Consolas" w:hAnsi="Consolas"/>
          <w:sz w:val="18"/>
        </w:rPr>
      </w:pPr>
    </w:p>
    <w:p w14:paraId="45FB742B" w14:textId="77777777" w:rsidR="00926C3A" w:rsidRDefault="00926C3A" w:rsidP="00926C3A">
      <w:pPr>
        <w:rPr>
          <w:rFonts w:ascii="Consolas" w:hAnsi="Consolas"/>
          <w:sz w:val="18"/>
        </w:rPr>
      </w:pPr>
    </w:p>
    <w:p w14:paraId="5AA45D1A" w14:textId="77777777" w:rsidR="00926C3A" w:rsidRDefault="00926C3A" w:rsidP="00926C3A">
      <w:pPr>
        <w:pStyle w:val="SubtituloPIC"/>
      </w:pPr>
      <w:bookmarkStart w:id="57" w:name="_Toc215600722"/>
      <w:r>
        <w:t>Composição</w:t>
      </w:r>
      <w:bookmarkEnd w:id="57"/>
    </w:p>
    <w:p w14:paraId="6E949339" w14:textId="77777777" w:rsidR="00926C3A" w:rsidRDefault="00926C3A" w:rsidP="00926C3A">
      <w:pPr>
        <w:pStyle w:val="SubtituloPIC"/>
      </w:pPr>
    </w:p>
    <w:p w14:paraId="54E0D74F" w14:textId="77777777" w:rsidR="00926C3A" w:rsidRDefault="00926C3A" w:rsidP="00926C3A">
      <w:pPr>
        <w:pStyle w:val="Normal1"/>
      </w:pPr>
      <w:r>
        <w:t>Na composição, um objeto depende do outro para existir. No projeto, Estoque contém um Produto como parte essencial do objeto.</w:t>
      </w:r>
    </w:p>
    <w:p w14:paraId="50B0D73A" w14:textId="77777777" w:rsidR="00926C3A" w:rsidRDefault="00926C3A" w:rsidP="00926C3A">
      <w:pPr>
        <w:pStyle w:val="Normal1"/>
      </w:pPr>
      <w:r>
        <w:t>Um estoque só existe se houver um produto associado.</w:t>
      </w:r>
    </w:p>
    <w:p w14:paraId="2B3DAAA2" w14:textId="77777777" w:rsidR="00926C3A" w:rsidRDefault="00926C3A" w:rsidP="00926C3A">
      <w:pPr>
        <w:pStyle w:val="Normal1"/>
      </w:pPr>
    </w:p>
    <w:p w14:paraId="3F9E6EC4" w14:textId="086430ED" w:rsidR="00926C3A" w:rsidRPr="00926C3A" w:rsidRDefault="00926C3A" w:rsidP="00926C3A">
      <w:pPr>
        <w:sectPr w:rsidR="00926C3A" w:rsidRPr="00926C3A" w:rsidSect="00926C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proofErr w:type="spellStart"/>
      <w:r>
        <w:rPr>
          <w:rFonts w:ascii="Consolas" w:hAnsi="Consolas"/>
          <w:sz w:val="18"/>
        </w:rPr>
        <w:t>public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class</w:t>
      </w:r>
      <w:proofErr w:type="spellEnd"/>
      <w:r>
        <w:rPr>
          <w:rFonts w:ascii="Consolas" w:hAnsi="Consolas"/>
          <w:sz w:val="18"/>
        </w:rPr>
        <w:t xml:space="preserve"> Estoque {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private</w:t>
      </w:r>
      <w:proofErr w:type="spellEnd"/>
      <w:r>
        <w:rPr>
          <w:rFonts w:ascii="Consolas" w:hAnsi="Consolas"/>
          <w:sz w:val="18"/>
        </w:rPr>
        <w:t xml:space="preserve"> Produto </w:t>
      </w:r>
      <w:proofErr w:type="spellStart"/>
      <w:r>
        <w:rPr>
          <w:rFonts w:ascii="Consolas" w:hAnsi="Consolas"/>
          <w:sz w:val="18"/>
        </w:rPr>
        <w:t>produto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private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quantidade;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public</w:t>
      </w:r>
      <w:proofErr w:type="spellEnd"/>
      <w:r>
        <w:rPr>
          <w:rFonts w:ascii="Consolas" w:hAnsi="Consolas"/>
          <w:sz w:val="18"/>
        </w:rPr>
        <w:t xml:space="preserve"> Estoque(Produto </w:t>
      </w:r>
      <w:proofErr w:type="spellStart"/>
      <w:r>
        <w:rPr>
          <w:rFonts w:ascii="Consolas" w:hAnsi="Consolas"/>
          <w:sz w:val="18"/>
        </w:rPr>
        <w:t>produto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quantidade) {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this.produto</w:t>
      </w:r>
      <w:proofErr w:type="spellEnd"/>
      <w:r>
        <w:rPr>
          <w:rFonts w:ascii="Consolas" w:hAnsi="Consolas"/>
          <w:sz w:val="18"/>
        </w:rPr>
        <w:t xml:space="preserve"> = produto;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this.quantidade</w:t>
      </w:r>
      <w:proofErr w:type="spellEnd"/>
      <w:r>
        <w:rPr>
          <w:rFonts w:ascii="Consolas" w:hAnsi="Consolas"/>
          <w:sz w:val="18"/>
        </w:rPr>
        <w:t xml:space="preserve"> = quantidade;</w:t>
      </w:r>
      <w:r>
        <w:rPr>
          <w:rFonts w:ascii="Consolas" w:hAnsi="Consolas"/>
          <w:sz w:val="18"/>
        </w:rPr>
        <w:br/>
        <w:t xml:space="preserve">    }</w:t>
      </w:r>
    </w:p>
    <w:p w14:paraId="759D644E" w14:textId="77777777" w:rsidR="003072D4" w:rsidRDefault="00643C09" w:rsidP="00397656">
      <w:pPr>
        <w:pStyle w:val="Normal1"/>
        <w:ind w:firstLine="708"/>
      </w:pPr>
      <w:r w:rsidRPr="00643C09">
        <w:lastRenderedPageBreak/>
        <w:t>O desenvolvimento do Projeto Salamandra permitiu aplicar de maneira prática os conteúdos estudados na disciplina de Programação Orientada a Objetos. Ao criar telas, estruturar classes, implementar funcionalidades e integrar o sistema ao banco de dados, foi possível compreender melhor como os pilares da POO se conectam para dar origem a sistemas reais.</w:t>
      </w:r>
      <w:r>
        <w:t xml:space="preserve"> </w:t>
      </w:r>
      <w:r w:rsidRPr="00643C09">
        <w:t xml:space="preserve">Além disso, o projeto mostrou a importância da organização do código, da padronização das estruturas e da separação entre camadas (modelo, visão e controle). Com isso, a experiência contribuiu não apenas para o domínio técnico da linguagem Java e do </w:t>
      </w:r>
      <w:proofErr w:type="spellStart"/>
      <w:r w:rsidRPr="00643C09">
        <w:t>JavaFX</w:t>
      </w:r>
      <w:proofErr w:type="spellEnd"/>
      <w:r w:rsidRPr="00643C09">
        <w:t>, mas também para a formação de uma base sólida para o desenvolvimento de aplicações mais robustas no futuro.</w:t>
      </w:r>
    </w:p>
    <w:p w14:paraId="41C25692" w14:textId="77777777" w:rsidR="000674E9" w:rsidRDefault="000674E9" w:rsidP="00397656">
      <w:pPr>
        <w:pStyle w:val="Normal1"/>
      </w:pPr>
      <w:r>
        <w:t>A arquitetura adotada assegura que o sistema seja confiável, modular e alinhado às boas práticas estudadas em Programação Orientada a Objetos. A estrutura facilita futuras melhorias, integração de novas funcionalidades e manutenção contínua do software, garantindo robustez ao projeto final desenvolvido.</w:t>
      </w:r>
    </w:p>
    <w:p w14:paraId="1A1BD8EC" w14:textId="773CCA6D" w:rsidR="000674E9" w:rsidRDefault="000674E9" w:rsidP="00643C09">
      <w:pPr>
        <w:pStyle w:val="Normal1"/>
        <w:ind w:firstLine="349"/>
        <w:sectPr w:rsidR="000674E9" w:rsidSect="00926C3A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334F5674" w14:textId="08356D6C" w:rsidR="00F82DEA" w:rsidRDefault="003C3EEB" w:rsidP="006912FB">
      <w:pPr>
        <w:pStyle w:val="TituloPIC"/>
      </w:pPr>
      <w:bookmarkStart w:id="58" w:name="_Toc215600723"/>
      <w:r w:rsidRPr="005139B5">
        <w:lastRenderedPageBreak/>
        <w:t>Descrição do projeto prático</w:t>
      </w:r>
      <w:bookmarkEnd w:id="58"/>
    </w:p>
    <w:p w14:paraId="66695CC4" w14:textId="77777777" w:rsidR="006F7679" w:rsidRPr="006F7679" w:rsidRDefault="006F7679" w:rsidP="006F7679">
      <w:pPr>
        <w:pStyle w:val="Normal1"/>
      </w:pPr>
    </w:p>
    <w:p w14:paraId="011DCD2B" w14:textId="19D2238C" w:rsidR="006F7679" w:rsidRPr="006F7679" w:rsidRDefault="006F7679" w:rsidP="006F7679">
      <w:pPr>
        <w:pStyle w:val="Normal1"/>
      </w:pPr>
      <w:r w:rsidRPr="006F7679">
        <w:t xml:space="preserve">O Projeto Salamandra consiste no desenvolvimento de um sistema </w:t>
      </w:r>
      <w:r>
        <w:t>loca</w:t>
      </w:r>
      <w:r w:rsidRPr="006F7679">
        <w:t>l voltado para o gerenciamento de estoque e vendas da Salamandra Incensaria. Esse projeto prático foi elaborado com o objetivo de aplicar de forma efetiva os conceitos estudados na disciplina de Programação Orientada a Objetos (POO), proporcionando uma experiência real de planejamento, desenvolvimento e organização de um software baseado n</w:t>
      </w:r>
      <w:r>
        <w:t>os conhecimentos adquiridos no presente semestre</w:t>
      </w:r>
      <w:r w:rsidRPr="006F7679">
        <w:t>.</w:t>
      </w:r>
    </w:p>
    <w:p w14:paraId="6F54A36A" w14:textId="73EC3FF2" w:rsidR="006F7679" w:rsidRPr="006F7679" w:rsidRDefault="006F7679" w:rsidP="006F7679">
      <w:pPr>
        <w:pStyle w:val="Normal1"/>
      </w:pPr>
      <w:r w:rsidRPr="006F7679">
        <w:t>O sistema foi</w:t>
      </w:r>
      <w:r w:rsidR="00AA3F09">
        <w:t xml:space="preserve"> projetado</w:t>
      </w:r>
      <w:r w:rsidRPr="006F7679">
        <w:t xml:space="preserve"> para atender às principais necessidades de gestão de uma micro ou pequena empresa, permitindo o controle estruturado de produtos, usuários, clientes e operações de venda. A solução busca centralizar informações essenciais do negócio, tornando o processo mais eficiente, reduzindo falhas e facilitando a consulta e atualização dos dados.</w:t>
      </w:r>
    </w:p>
    <w:p w14:paraId="1D0E0D93" w14:textId="016726A9" w:rsidR="006F7679" w:rsidRPr="006F7679" w:rsidRDefault="006F7679" w:rsidP="006F7679">
      <w:pPr>
        <w:pStyle w:val="Normal1"/>
      </w:pPr>
      <w:r w:rsidRPr="006F7679">
        <w:t xml:space="preserve">Para sua construção, </w:t>
      </w:r>
      <w:r w:rsidR="00AA3F09">
        <w:t>foi utilizada</w:t>
      </w:r>
      <w:r w:rsidRPr="006F7679">
        <w:t xml:space="preserve"> a linguagem Java, </w:t>
      </w:r>
      <w:r w:rsidR="00AA3F09">
        <w:t xml:space="preserve">que está </w:t>
      </w:r>
      <w:r w:rsidRPr="006F7679">
        <w:t xml:space="preserve">associada ao framework </w:t>
      </w:r>
      <w:proofErr w:type="spellStart"/>
      <w:r w:rsidRPr="006F7679">
        <w:t>JavaFX</w:t>
      </w:r>
      <w:proofErr w:type="spellEnd"/>
      <w:r w:rsidRPr="006F7679">
        <w:t xml:space="preserve"> para desenvolvimento da interface gráfica. As telas foram estruturadas utilizando arquivos FXML, o que proporciona maior organização visual e facilita a manutenção. A arquitetura geral do software segue o padrão MVC (Model–</w:t>
      </w:r>
      <w:proofErr w:type="spellStart"/>
      <w:r w:rsidRPr="006F7679">
        <w:t>View</w:t>
      </w:r>
      <w:proofErr w:type="spellEnd"/>
      <w:r w:rsidRPr="006F7679">
        <w:t>–</w:t>
      </w:r>
      <w:proofErr w:type="spellStart"/>
      <w:r w:rsidRPr="006F7679">
        <w:t>Controller</w:t>
      </w:r>
      <w:proofErr w:type="spellEnd"/>
      <w:r w:rsidRPr="006F7679">
        <w:t>), que separa claramente as responsabilidades de cada camada:</w:t>
      </w:r>
    </w:p>
    <w:p w14:paraId="3F2B8D5B" w14:textId="265A2E43" w:rsidR="006F7679" w:rsidRPr="006F7679" w:rsidRDefault="006F7679" w:rsidP="006F7679">
      <w:pPr>
        <w:pStyle w:val="Normal1"/>
      </w:pPr>
      <w:r w:rsidRPr="006F7679">
        <w:t xml:space="preserve">Model: </w:t>
      </w:r>
      <w:r w:rsidR="00AA3F09">
        <w:t>aborda</w:t>
      </w:r>
      <w:r w:rsidRPr="006F7679">
        <w:t xml:space="preserve"> as classes de domínio que representam os dados e regras de negócio, como Produto, Usuário, Cliente e Venda.</w:t>
      </w:r>
    </w:p>
    <w:p w14:paraId="04DAA471" w14:textId="77777777" w:rsidR="006F7679" w:rsidRPr="006F7679" w:rsidRDefault="006F7679" w:rsidP="006F7679">
      <w:pPr>
        <w:pStyle w:val="Normal1"/>
      </w:pPr>
      <w:proofErr w:type="spellStart"/>
      <w:r w:rsidRPr="006F7679">
        <w:t>View</w:t>
      </w:r>
      <w:proofErr w:type="spellEnd"/>
      <w:r w:rsidRPr="006F7679">
        <w:t>: composta pelas telas em FXML, responsável por apresentar as informações ao usuário de forma intuitiva e organizada.</w:t>
      </w:r>
    </w:p>
    <w:p w14:paraId="52E3485C" w14:textId="77777777" w:rsidR="006F7679" w:rsidRPr="006F7679" w:rsidRDefault="006F7679" w:rsidP="006F7679">
      <w:pPr>
        <w:pStyle w:val="Normal1"/>
      </w:pPr>
      <w:proofErr w:type="spellStart"/>
      <w:r w:rsidRPr="006F7679">
        <w:t>Controller</w:t>
      </w:r>
      <w:proofErr w:type="spellEnd"/>
      <w:r w:rsidRPr="006F7679">
        <w:t>: coordena as ações realizadas nas telas, gerencia eventos, valida operações, atualiza dados e controla a navegação entre os módulos do sistema.</w:t>
      </w:r>
    </w:p>
    <w:p w14:paraId="745BCBEF" w14:textId="77777777" w:rsidR="006F7679" w:rsidRPr="006F7679" w:rsidRDefault="006F7679" w:rsidP="006F7679">
      <w:pPr>
        <w:pStyle w:val="Normal1"/>
      </w:pPr>
      <w:r w:rsidRPr="006F7679">
        <w:t>Além disso, o projeto conta com integração a um banco de dados relacional, garantindo persistência das informações cadastradas e segurança no armazenamento dos registros. A estrutura do banco foi planejada para oferecer consistência, relacionamentos adequados e suporte às operações realizadas ao longo do uso do sistema.</w:t>
      </w:r>
    </w:p>
    <w:p w14:paraId="00AB79DA" w14:textId="77777777" w:rsidR="006F7679" w:rsidRPr="006F7679" w:rsidRDefault="006F7679" w:rsidP="006F7679">
      <w:pPr>
        <w:pStyle w:val="Normal1"/>
      </w:pPr>
      <w:r w:rsidRPr="006F7679">
        <w:t>O sistema oferece funcionalidades essenciais para o gerenciamento cotidiano da Salamandra Incensaria, tais como:</w:t>
      </w:r>
    </w:p>
    <w:p w14:paraId="7A40CD23" w14:textId="234DD7EE" w:rsidR="006F7679" w:rsidRPr="006F7679" w:rsidRDefault="006F7679" w:rsidP="00AA3F09">
      <w:pPr>
        <w:pStyle w:val="Normal1"/>
      </w:pPr>
      <w:r w:rsidRPr="006F7679">
        <w:t>Cadastro, atualização e consulta de produtos</w:t>
      </w:r>
      <w:r w:rsidR="00AA3F09">
        <w:t>, c</w:t>
      </w:r>
      <w:r w:rsidRPr="006F7679">
        <w:t>ontrole de estoque, permitindo acompanhamento de quantidades e movimentações</w:t>
      </w:r>
      <w:r w:rsidR="00AA3F09">
        <w:t>, c</w:t>
      </w:r>
      <w:r w:rsidRPr="006F7679">
        <w:t>adastro e gerenciamento de usuários e clientes</w:t>
      </w:r>
      <w:r w:rsidR="00AA3F09">
        <w:t>, r</w:t>
      </w:r>
      <w:r w:rsidRPr="006F7679">
        <w:t xml:space="preserve">egistro de vendas e geração de informações detalhadas sobre </w:t>
      </w:r>
      <w:r w:rsidRPr="006F7679">
        <w:lastRenderedPageBreak/>
        <w:t>transações</w:t>
      </w:r>
      <w:r w:rsidR="00AA3F09">
        <w:t>, n</w:t>
      </w:r>
      <w:r w:rsidRPr="006F7679">
        <w:t>avegação estruturada entre telas e validações que evitam erros de operação</w:t>
      </w:r>
      <w:r w:rsidR="00AA3F09">
        <w:t>, i</w:t>
      </w:r>
      <w:r w:rsidRPr="006F7679">
        <w:t>nterface visual clara, baseada em padrões de usabilidade.</w:t>
      </w:r>
    </w:p>
    <w:p w14:paraId="230AAD5B" w14:textId="77777777" w:rsidR="006F7679" w:rsidRPr="006F7679" w:rsidRDefault="006F7679" w:rsidP="006F7679">
      <w:pPr>
        <w:pStyle w:val="Normal1"/>
      </w:pPr>
      <w:r w:rsidRPr="006F7679">
        <w:t xml:space="preserve">O desenvolvimento deste projeto possibilitou vivenciar na prática a aplicação dos principais pilares da Programação Orientada a Objetos — abstração, encapsulamento, herança e polimorfismo — além de reforçar conhecimentos relacionados à análise de requisitos, modelagem de classes, construção de interfaces, desenvolvimento </w:t>
      </w:r>
      <w:proofErr w:type="spellStart"/>
      <w:r w:rsidRPr="006F7679">
        <w:t>back-end</w:t>
      </w:r>
      <w:proofErr w:type="spellEnd"/>
      <w:r w:rsidRPr="006F7679">
        <w:t xml:space="preserve"> e integração com banco de dados.</w:t>
      </w:r>
    </w:p>
    <w:p w14:paraId="2EAF961F" w14:textId="211EFB9B" w:rsidR="00FB007D" w:rsidRDefault="006F7679" w:rsidP="006F7679">
      <w:pPr>
        <w:pStyle w:val="Normal1"/>
        <w:sectPr w:rsidR="00FB007D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6F7679">
        <w:t>Assim, o Projeto Salamandra representa uma experiência completa e integrada de desenvolvimento de software, aliando teoria e prática em uma solução funcional, modular, escalável e alinhada às boas práticas da engenharia de software contemporânea</w:t>
      </w:r>
      <w:r w:rsidR="00FB007D">
        <w:t>.</w:t>
      </w:r>
      <w:r w:rsidR="00FB007D">
        <w:br/>
        <w:t xml:space="preserve">Abaixo segue as imagens correspondentes ao passo a passo do projeto e como </w:t>
      </w:r>
      <w:proofErr w:type="spellStart"/>
      <w:r w:rsidR="00FB007D">
        <w:t>utililiza-lo</w:t>
      </w:r>
      <w:proofErr w:type="spellEnd"/>
    </w:p>
    <w:p w14:paraId="74DD893C" w14:textId="07E3B3B6" w:rsidR="00C44C72" w:rsidRDefault="00C44C72" w:rsidP="00FB007D">
      <w:pPr>
        <w:pStyle w:val="Legenda2"/>
        <w:ind w:firstLine="0"/>
        <w:jc w:val="center"/>
      </w:pPr>
      <w:bookmarkStart w:id="59" w:name="_Toc21560068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66D">
        <w:rPr>
          <w:noProof/>
        </w:rPr>
        <w:t>22</w:t>
      </w:r>
      <w:r>
        <w:fldChar w:fldCharType="end"/>
      </w:r>
      <w:r>
        <w:t>: Tela de login - Descrição prática</w:t>
      </w:r>
      <w:bookmarkEnd w:id="59"/>
    </w:p>
    <w:p w14:paraId="19EA27BD" w14:textId="6138D51C" w:rsidR="00C44C72" w:rsidRDefault="00C44C72" w:rsidP="00FB007D">
      <w:pPr>
        <w:pStyle w:val="Normal1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C54715B" wp14:editId="2899B379">
            <wp:extent cx="4785360" cy="3353075"/>
            <wp:effectExtent l="0" t="0" r="0" b="0"/>
            <wp:docPr id="486815201" name="Imagem 3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15201" name="Imagem 3" descr="Interface gráfica do usuário&#10;&#10;O conteúdo gerado por IA pode estar incorre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967" cy="335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D4F6" w14:textId="5EE693D4" w:rsidR="009E7C0D" w:rsidRDefault="00C44C72" w:rsidP="00FB007D">
      <w:pPr>
        <w:pStyle w:val="Legenda2"/>
      </w:pPr>
      <w:r>
        <w:t>Fonte: Próprio autor</w:t>
      </w:r>
      <w:r w:rsidR="00FB007D">
        <w:t>.</w:t>
      </w:r>
    </w:p>
    <w:p w14:paraId="698829C4" w14:textId="77777777" w:rsidR="009E7C0D" w:rsidRDefault="009E7C0D" w:rsidP="006F7679">
      <w:pPr>
        <w:pStyle w:val="Normal1"/>
      </w:pPr>
    </w:p>
    <w:p w14:paraId="2AFB5DE1" w14:textId="77777777" w:rsidR="00FB007D" w:rsidRPr="00FB007D" w:rsidRDefault="00FB007D" w:rsidP="00FB007D">
      <w:pPr>
        <w:pStyle w:val="Normal1"/>
      </w:pPr>
      <w:r w:rsidRPr="00FB007D">
        <w:t>Tela de Login – Funcionamento Prático</w:t>
      </w:r>
    </w:p>
    <w:p w14:paraId="763E36BD" w14:textId="1D1E707A" w:rsidR="00FB007D" w:rsidRDefault="00FB007D" w:rsidP="00FB007D">
      <w:pPr>
        <w:pStyle w:val="Normal1"/>
      </w:pPr>
      <w:r w:rsidRPr="00FB007D">
        <w:t xml:space="preserve">Ao entrar no sistema, o usuário é direcionado para a tela de login. Nessa tela, são exibidos dois campos de entrada: um para o nome de usuário e outro para a senha. </w:t>
      </w:r>
      <w:r>
        <w:t>O</w:t>
      </w:r>
      <w:r w:rsidRPr="00FB007D">
        <w:t xml:space="preserve"> lado direito contém todos os controles de acesso.</w:t>
      </w:r>
      <w:r>
        <w:t xml:space="preserve"> </w:t>
      </w:r>
    </w:p>
    <w:p w14:paraId="175716F2" w14:textId="16B343D6" w:rsidR="00FB007D" w:rsidRPr="00FB007D" w:rsidRDefault="00FB007D" w:rsidP="00FB007D">
      <w:pPr>
        <w:pStyle w:val="Normal1"/>
      </w:pPr>
      <w:r w:rsidRPr="00FB007D">
        <w:t>A tela permite que o usuário digite suas credenciais e pressione o botão “Entrar”, que inicia a verificação das informações no banco de dados. Caso as credenciais estejam corretas, o sistema abre o menu principal; caso contrário, uma mensagem de erro é exibida. Também está disponível o botão “Cancelar”, que limpa os campos e interrompe a tentativa de acesso.</w:t>
      </w:r>
    </w:p>
    <w:p w14:paraId="0317FACA" w14:textId="5312F9AA" w:rsidR="00FB007D" w:rsidRDefault="00FB007D" w:rsidP="00FB007D">
      <w:pPr>
        <w:pStyle w:val="Normal1"/>
      </w:pPr>
      <w:r w:rsidRPr="00FB007D">
        <w:t>Na parte inferior, há ainda a opção “Esqueceu sua senha?”, que direciona o usuário para o fluxo de recuperação de senha, caso necessário.</w:t>
      </w:r>
      <w:r>
        <w:br w:type="page"/>
      </w:r>
    </w:p>
    <w:p w14:paraId="28DFBA22" w14:textId="4B875604" w:rsidR="004420EF" w:rsidRDefault="004420EF" w:rsidP="004420EF">
      <w:pPr>
        <w:pStyle w:val="Legenda2"/>
        <w:ind w:firstLine="0"/>
        <w:jc w:val="center"/>
      </w:pPr>
      <w:bookmarkStart w:id="60" w:name="_Toc21560068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66D">
        <w:rPr>
          <w:noProof/>
        </w:rPr>
        <w:t>23</w:t>
      </w:r>
      <w:r>
        <w:fldChar w:fldCharType="end"/>
      </w:r>
      <w:r>
        <w:t>:</w:t>
      </w:r>
      <w:r w:rsidRPr="00A6460F">
        <w:t xml:space="preserve"> Tela de </w:t>
      </w:r>
      <w:r>
        <w:t>Menu principal</w:t>
      </w:r>
      <w:r w:rsidRPr="00A6460F">
        <w:t xml:space="preserve"> - Descrição prática</w:t>
      </w:r>
      <w:bookmarkEnd w:id="60"/>
    </w:p>
    <w:p w14:paraId="0F7A470E" w14:textId="274CC755" w:rsidR="00FB007D" w:rsidRPr="00FB007D" w:rsidRDefault="004420EF" w:rsidP="00FB007D">
      <w:pPr>
        <w:pStyle w:val="Normal1"/>
      </w:pPr>
      <w:r>
        <w:rPr>
          <w:noProof/>
          <w14:ligatures w14:val="standardContextual"/>
        </w:rPr>
        <w:drawing>
          <wp:inline distT="0" distB="0" distL="0" distR="0" wp14:anchorId="4787DF2C" wp14:editId="62174107">
            <wp:extent cx="5090160" cy="3537468"/>
            <wp:effectExtent l="0" t="0" r="0" b="6350"/>
            <wp:docPr id="1969307424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7424" name="Imagem 5" descr="Texto&#10;&#10;O conteúdo gerado por IA pode estar incorre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49" cy="354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C1BC" w14:textId="77777777" w:rsidR="004420EF" w:rsidRDefault="004420EF" w:rsidP="004420EF">
      <w:pPr>
        <w:pStyle w:val="Legenda2"/>
      </w:pPr>
      <w:r>
        <w:t>Fonte: Próprio autor.</w:t>
      </w:r>
    </w:p>
    <w:p w14:paraId="5A657F29" w14:textId="77777777" w:rsidR="004420EF" w:rsidRDefault="004420EF" w:rsidP="004420EF">
      <w:pPr>
        <w:pStyle w:val="Legenda2"/>
      </w:pPr>
    </w:p>
    <w:p w14:paraId="7A4FD4BA" w14:textId="6215D815" w:rsidR="004420EF" w:rsidRPr="004420EF" w:rsidRDefault="004420EF" w:rsidP="004420EF">
      <w:pPr>
        <w:pStyle w:val="Normal1"/>
      </w:pPr>
      <w:r w:rsidRPr="004420EF">
        <w:t>Tela de Menu Principal – Funcionamento Prático</w:t>
      </w:r>
      <w:r>
        <w:t>.</w:t>
      </w:r>
    </w:p>
    <w:p w14:paraId="63A0E6D8" w14:textId="77777777" w:rsidR="004420EF" w:rsidRPr="004420EF" w:rsidRDefault="004420EF" w:rsidP="004420EF">
      <w:pPr>
        <w:pStyle w:val="Normal1"/>
      </w:pPr>
      <w:r w:rsidRPr="004420EF">
        <w:t>Ao entrar no sistema, o usuário é levado ao menu principal. A barra lateral à esquerda exibe as opções Produtos, Estoque, Fornecedores, Clientes, Usuários e Vendas, permitindo navegar entre as funcionalidades.</w:t>
      </w:r>
    </w:p>
    <w:p w14:paraId="2EC4CF4D" w14:textId="77777777" w:rsidR="004420EF" w:rsidRPr="004420EF" w:rsidRDefault="004420EF" w:rsidP="004420EF">
      <w:pPr>
        <w:pStyle w:val="Normal1"/>
      </w:pPr>
      <w:r w:rsidRPr="004420EF">
        <w:t>Na parte superior, existem atalhos adicionais para Cliente, Fornecedor, Usuário e Venda, que abrem diretamente as telas relacionadas.</w:t>
      </w:r>
    </w:p>
    <w:p w14:paraId="7B0F7A63" w14:textId="77777777" w:rsidR="004420EF" w:rsidRDefault="004420EF" w:rsidP="004420EF">
      <w:pPr>
        <w:pStyle w:val="Normal1"/>
        <w:sectPr w:rsidR="004420EF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4420EF">
        <w:t>Enquanto nenhuma opção é selecionada, o centro da tela permanece vazio, exibindo apenas o logotipo da Salamandra. As demais interfaces são carregadas nesse espaço conforme o usuário navega.</w:t>
      </w:r>
    </w:p>
    <w:p w14:paraId="6FF813E8" w14:textId="3A3A0941" w:rsidR="004420EF" w:rsidRDefault="004420EF" w:rsidP="004420EF">
      <w:pPr>
        <w:pStyle w:val="Legenda2"/>
        <w:ind w:hanging="142"/>
        <w:jc w:val="center"/>
      </w:pPr>
      <w:bookmarkStart w:id="61" w:name="_Toc21560068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66D">
        <w:rPr>
          <w:noProof/>
        </w:rPr>
        <w:t>24</w:t>
      </w:r>
      <w:r>
        <w:fldChar w:fldCharType="end"/>
      </w:r>
      <w:r w:rsidRPr="00355D1F">
        <w:t xml:space="preserve">: Tela de </w:t>
      </w:r>
      <w:r>
        <w:t>Produtos</w:t>
      </w:r>
      <w:r w:rsidRPr="00355D1F">
        <w:t xml:space="preserve"> - Descrição prática</w:t>
      </w:r>
      <w:r>
        <w:t>.</w:t>
      </w:r>
      <w:bookmarkEnd w:id="61"/>
    </w:p>
    <w:p w14:paraId="4F5186DA" w14:textId="381476C3" w:rsidR="004420EF" w:rsidRPr="004420EF" w:rsidRDefault="004420EF" w:rsidP="004420EF">
      <w:pPr>
        <w:pStyle w:val="Normal1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41CD868" wp14:editId="5737A6BA">
            <wp:extent cx="4907280" cy="3912949"/>
            <wp:effectExtent l="0" t="0" r="7620" b="0"/>
            <wp:docPr id="1824996931" name="Imagem 6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6931" name="Imagem 6" descr="Interface gráfica do usuário, Aplicativo, Tabela&#10;&#10;O conteúdo gerado por IA pode estar incorre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16" cy="391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9452" w14:textId="77777777" w:rsidR="0065029C" w:rsidRDefault="00865C3E" w:rsidP="0065029C">
      <w:pPr>
        <w:pStyle w:val="Legenda2"/>
      </w:pPr>
      <w:r>
        <w:t>Fonte: Próprio autor.</w:t>
      </w:r>
      <w:r w:rsidR="0065029C">
        <w:br/>
      </w:r>
    </w:p>
    <w:p w14:paraId="550462EB" w14:textId="6E6FEBE2" w:rsidR="0065029C" w:rsidRPr="0065029C" w:rsidRDefault="0065029C" w:rsidP="0065029C">
      <w:pPr>
        <w:pStyle w:val="Normal1"/>
      </w:pPr>
      <w:r>
        <w:br/>
      </w:r>
      <w:r w:rsidRPr="0065029C">
        <w:t>Tela de Produtos – Funcionamento Prático</w:t>
      </w:r>
      <w:r>
        <w:t>.</w:t>
      </w:r>
    </w:p>
    <w:p w14:paraId="2453BF25" w14:textId="77777777" w:rsidR="0065029C" w:rsidRPr="0065029C" w:rsidRDefault="0065029C" w:rsidP="0065029C">
      <w:pPr>
        <w:pStyle w:val="Normal1"/>
      </w:pPr>
      <w:r w:rsidRPr="0065029C">
        <w:t>Ao acessar a tela de Produtos, o usuário visualiza uma lista com todos os itens cadastrados, incluindo nome, descrição, preço e status de estoque. No topo, há um campo de busca e filtros que permitem localizar produtos por categoria ou situação.</w:t>
      </w:r>
    </w:p>
    <w:p w14:paraId="56B91DD5" w14:textId="77777777" w:rsidR="0065029C" w:rsidRDefault="0065029C" w:rsidP="0065029C">
      <w:pPr>
        <w:pStyle w:val="Normal1"/>
        <w:sectPr w:rsidR="0065029C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65029C">
        <w:t>O botão “+ Adicionar Produto” abre o formulário para cadastrar um novo item. A tabela é atualizada automaticamente conforme o usuário adiciona, filtra ou pesquisa produtos, exibindo também alertas como “Estoque baixo” quando aplicável.</w:t>
      </w:r>
    </w:p>
    <w:p w14:paraId="3EEBE857" w14:textId="4B8D29DE" w:rsidR="0065029C" w:rsidRDefault="0065029C" w:rsidP="0065029C">
      <w:pPr>
        <w:pStyle w:val="Legenda2"/>
        <w:ind w:firstLine="0"/>
        <w:jc w:val="center"/>
      </w:pPr>
      <w:bookmarkStart w:id="62" w:name="_Toc21560068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66D">
        <w:rPr>
          <w:noProof/>
        </w:rPr>
        <w:t>25</w:t>
      </w:r>
      <w:r>
        <w:fldChar w:fldCharType="end"/>
      </w:r>
      <w:r>
        <w:t>:</w:t>
      </w:r>
      <w:r w:rsidRPr="002708FD">
        <w:t xml:space="preserve"> Tela de </w:t>
      </w:r>
      <w:r>
        <w:t>Estoque</w:t>
      </w:r>
      <w:r w:rsidRPr="002708FD">
        <w:t xml:space="preserve"> - Descrição prática.</w:t>
      </w:r>
      <w:bookmarkEnd w:id="62"/>
    </w:p>
    <w:p w14:paraId="3BD8A5E4" w14:textId="07376AE9" w:rsidR="0065029C" w:rsidRDefault="0065029C" w:rsidP="0065029C">
      <w:pPr>
        <w:pStyle w:val="Normal1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40D32D9" wp14:editId="0295B331">
            <wp:extent cx="5134707" cy="4012215"/>
            <wp:effectExtent l="0" t="0" r="8890" b="7620"/>
            <wp:docPr id="678086787" name="Imagem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6787" name="Imagem 7" descr="Interface gráfica do usuário, Aplicativo&#10;&#10;O conteúdo gerado por IA pode estar incorre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782" cy="402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AD09" w14:textId="77777777" w:rsidR="00957C0A" w:rsidRDefault="0065029C" w:rsidP="004E2A8E">
      <w:pPr>
        <w:pStyle w:val="Legenda2"/>
        <w:ind w:firstLine="426"/>
      </w:pPr>
      <w:r>
        <w:t>Fonte: Próprio autor.</w:t>
      </w:r>
    </w:p>
    <w:p w14:paraId="496CBB1A" w14:textId="7DD85BA0" w:rsidR="00957C0A" w:rsidRPr="00957C0A" w:rsidRDefault="0065029C" w:rsidP="00957C0A">
      <w:pPr>
        <w:pStyle w:val="Normal1"/>
      </w:pPr>
      <w:r>
        <w:br/>
      </w:r>
      <w:r>
        <w:br/>
      </w:r>
      <w:r w:rsidR="00957C0A" w:rsidRPr="00957C0A">
        <w:t>Tela de Produtos – Funcionamento Prático</w:t>
      </w:r>
      <w:r w:rsidR="00957C0A">
        <w:t>.</w:t>
      </w:r>
    </w:p>
    <w:p w14:paraId="6B52B76C" w14:textId="77777777" w:rsidR="00957C0A" w:rsidRPr="00957C0A" w:rsidRDefault="00957C0A" w:rsidP="00957C0A">
      <w:pPr>
        <w:pStyle w:val="Normal1"/>
      </w:pPr>
      <w:r w:rsidRPr="00957C0A">
        <w:t>Ao acessar a tela de Produtos, o usuário visualiza uma lista com todos os itens cadastrados, incluindo nome, descrição, preço e status de estoque. No topo, há um campo de busca e filtros que permitem localizar produtos por categoria ou situação.</w:t>
      </w:r>
    </w:p>
    <w:p w14:paraId="606B740C" w14:textId="77777777" w:rsidR="00033967" w:rsidRDefault="00957C0A" w:rsidP="00957C0A">
      <w:pPr>
        <w:pStyle w:val="Normal1"/>
        <w:sectPr w:rsidR="00033967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957C0A">
        <w:t>O botão “+ Adicionar Produto” abre o formulário para cadastrar um novo item. A tabela é atualizada automaticamente conforme o usuário adiciona, filtra ou pesquisa produtos, exibindo também alertas como “Estoque baixo” quando aplicável.</w:t>
      </w:r>
    </w:p>
    <w:p w14:paraId="43142F5A" w14:textId="109F1A8A" w:rsidR="00033967" w:rsidRDefault="00033967" w:rsidP="00033967">
      <w:pPr>
        <w:pStyle w:val="Legenda2"/>
        <w:ind w:firstLine="0"/>
        <w:jc w:val="center"/>
      </w:pPr>
      <w:bookmarkStart w:id="63" w:name="_Toc21560068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66D">
        <w:rPr>
          <w:noProof/>
        </w:rPr>
        <w:t>26</w:t>
      </w:r>
      <w:r>
        <w:fldChar w:fldCharType="end"/>
      </w:r>
      <w:r w:rsidRPr="00AB0375">
        <w:t xml:space="preserve">: Tela de </w:t>
      </w:r>
      <w:r>
        <w:t>Fornecedores</w:t>
      </w:r>
      <w:r w:rsidRPr="00AB0375">
        <w:t xml:space="preserve"> - Descrição prática.</w:t>
      </w:r>
      <w:bookmarkEnd w:id="63"/>
    </w:p>
    <w:p w14:paraId="5F53A869" w14:textId="31D32F47" w:rsidR="00957C0A" w:rsidRDefault="00033967" w:rsidP="00033967">
      <w:pPr>
        <w:pStyle w:val="Normal1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DC98060" wp14:editId="2E54CF57">
            <wp:extent cx="5021580" cy="3830816"/>
            <wp:effectExtent l="0" t="0" r="7620" b="0"/>
            <wp:docPr id="1598425377" name="Imagem 8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25377" name="Imagem 8" descr="Interface gráfica do usuário&#10;&#10;O conteúdo gerado por IA pode estar incorre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900" cy="383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7167" w14:textId="77777777" w:rsidR="00033967" w:rsidRDefault="00033967" w:rsidP="00033967">
      <w:pPr>
        <w:pStyle w:val="Legenda2"/>
        <w:ind w:firstLine="567"/>
      </w:pPr>
      <w:r>
        <w:t>Fonte: Próprio autor.</w:t>
      </w:r>
      <w:r>
        <w:br/>
      </w:r>
    </w:p>
    <w:p w14:paraId="587BC0BD" w14:textId="37D2C2E4" w:rsidR="00033967" w:rsidRPr="00033967" w:rsidRDefault="00033967" w:rsidP="00033967">
      <w:pPr>
        <w:pStyle w:val="Normal1"/>
        <w:ind w:firstLine="0"/>
      </w:pPr>
      <w:r w:rsidRPr="00033967">
        <w:br/>
      </w:r>
      <w:r w:rsidRPr="00033967">
        <w:t>Tela de Fornecedores – Funcionamento Prático</w:t>
      </w:r>
      <w:r w:rsidR="00356FED">
        <w:t>.</w:t>
      </w:r>
    </w:p>
    <w:p w14:paraId="1E9DF93D" w14:textId="77777777" w:rsidR="00033967" w:rsidRPr="00033967" w:rsidRDefault="00033967" w:rsidP="00033967">
      <w:pPr>
        <w:pStyle w:val="Normal1"/>
      </w:pPr>
      <w:r w:rsidRPr="00033967">
        <w:t>Ao entrar na tela de Fornecedores, o usuário encontra um formulário para cadastrar um novo fornecedor, com campos para nome, CNPJ/CPF, contato, e-mail e endereço. Após preencher, o botão “Cadastrar Fornecedor” registra o fornecedor na lista.</w:t>
      </w:r>
    </w:p>
    <w:p w14:paraId="1700E4CB" w14:textId="77777777" w:rsidR="00033967" w:rsidRPr="00033967" w:rsidRDefault="00033967" w:rsidP="00033967">
      <w:pPr>
        <w:pStyle w:val="Normal1"/>
        <w:sectPr w:rsidR="00033967" w:rsidRPr="00033967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033967">
        <w:t>Logo abaixo, há uma barra de busca e um filtro de status, que permitem localizar fornecedores rapidamente. A tabela exibe todos os fornecedores cadastrados, mostrando seus dados principais e o status (ativo ou inativo). Ícones na coluna de ações permitem editar ou alterar o status de cada registro.</w:t>
      </w:r>
    </w:p>
    <w:p w14:paraId="16078F59" w14:textId="5A2BC283" w:rsidR="00033967" w:rsidRDefault="00033967" w:rsidP="00033967">
      <w:pPr>
        <w:pStyle w:val="Legenda2"/>
        <w:ind w:firstLine="0"/>
        <w:jc w:val="center"/>
      </w:pPr>
      <w:bookmarkStart w:id="64" w:name="_Toc21560068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66D">
        <w:rPr>
          <w:noProof/>
        </w:rPr>
        <w:t>27</w:t>
      </w:r>
      <w:r>
        <w:fldChar w:fldCharType="end"/>
      </w:r>
      <w:r w:rsidRPr="00EF307A">
        <w:t xml:space="preserve">: Tela de </w:t>
      </w:r>
      <w:r>
        <w:t>Usuários</w:t>
      </w:r>
      <w:r w:rsidRPr="00EF307A">
        <w:t xml:space="preserve"> - Descrição prática.</w:t>
      </w:r>
      <w:bookmarkEnd w:id="64"/>
    </w:p>
    <w:p w14:paraId="2D6F6630" w14:textId="364C2D44" w:rsidR="00033967" w:rsidRPr="00033967" w:rsidRDefault="00033967" w:rsidP="00033967">
      <w:pPr>
        <w:pStyle w:val="Normal1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37154EF" wp14:editId="051BCC74">
            <wp:extent cx="4754880" cy="3711752"/>
            <wp:effectExtent l="0" t="0" r="7620" b="3175"/>
            <wp:docPr id="2005490040" name="Imagem 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0040" name="Imagem 9" descr="Interface gráfica do usuário, Aplicativo&#10;&#10;O conteúdo gerado por IA pode estar incorre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780" cy="371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D02E" w14:textId="1A6597B1" w:rsidR="00033967" w:rsidRDefault="00033967" w:rsidP="00033967">
      <w:pPr>
        <w:pStyle w:val="Legenda2"/>
      </w:pPr>
      <w:r>
        <w:t>Fonte: Próprio autor.</w:t>
      </w:r>
    </w:p>
    <w:p w14:paraId="2D3BD22F" w14:textId="77777777" w:rsidR="00033967" w:rsidRDefault="00033967" w:rsidP="00033967">
      <w:pPr>
        <w:pStyle w:val="Legenda2"/>
      </w:pPr>
    </w:p>
    <w:p w14:paraId="1A9B19FD" w14:textId="4AD70763" w:rsidR="00033967" w:rsidRPr="00033967" w:rsidRDefault="00033967" w:rsidP="00033967">
      <w:pPr>
        <w:pStyle w:val="Normal1"/>
      </w:pPr>
      <w:r w:rsidRPr="00033967">
        <w:t>Tela de Usuários – Funcionamento Prático</w:t>
      </w:r>
      <w:r>
        <w:t>.</w:t>
      </w:r>
    </w:p>
    <w:p w14:paraId="4B40B742" w14:textId="77777777" w:rsidR="00033967" w:rsidRPr="00033967" w:rsidRDefault="00033967" w:rsidP="00033967">
      <w:pPr>
        <w:pStyle w:val="Normal1"/>
      </w:pPr>
      <w:r w:rsidRPr="00033967">
        <w:t>Ao acessar a tela de Usuários, o usuário vê um formulário para cadastrar novos usuários, preenchendo nome completo, e-mail, senha e nível de acesso. Após inserir as informações, o botão “Cadastrar Usuário” adiciona o registro ao sistema.</w:t>
      </w:r>
    </w:p>
    <w:p w14:paraId="417BB67D" w14:textId="77777777" w:rsidR="00FB56DE" w:rsidRDefault="00033967" w:rsidP="00033967">
      <w:pPr>
        <w:pStyle w:val="Normal1"/>
        <w:sectPr w:rsidR="00FB56D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033967">
        <w:t>Abaixo do formulário, há uma barra de busca e filtros que permitem localizar usuários pelo nome, e-mail, nível de acesso ou status. A tabela exibe todos os usuários cadastrados, mostrando suas funções e situação (ativo ou inativo). Cada linha pode ser editada ou ajustada conforme necessário.</w:t>
      </w:r>
    </w:p>
    <w:p w14:paraId="61C00E9C" w14:textId="7043E35B" w:rsidR="00FB56DE" w:rsidRDefault="00FB56DE" w:rsidP="00FB56DE">
      <w:pPr>
        <w:pStyle w:val="Legenda2"/>
        <w:ind w:firstLine="0"/>
        <w:jc w:val="center"/>
      </w:pPr>
      <w:bookmarkStart w:id="65" w:name="_Toc21560068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66D">
        <w:rPr>
          <w:noProof/>
        </w:rPr>
        <w:t>28</w:t>
      </w:r>
      <w:r>
        <w:fldChar w:fldCharType="end"/>
      </w:r>
      <w:r>
        <w:t xml:space="preserve">: </w:t>
      </w:r>
      <w:r w:rsidRPr="000020E0">
        <w:t xml:space="preserve">Tela de </w:t>
      </w:r>
      <w:r>
        <w:t>Vendas</w:t>
      </w:r>
      <w:r w:rsidRPr="000020E0">
        <w:t xml:space="preserve"> - Descrição prática.</w:t>
      </w:r>
      <w:bookmarkEnd w:id="65"/>
    </w:p>
    <w:p w14:paraId="0CC3293C" w14:textId="38C4A624" w:rsidR="00033967" w:rsidRPr="00033967" w:rsidRDefault="00FB56DE" w:rsidP="00FB56DE">
      <w:pPr>
        <w:pStyle w:val="Normal1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B2685F2" wp14:editId="3ED804BA">
            <wp:extent cx="5303520" cy="3954692"/>
            <wp:effectExtent l="0" t="0" r="0" b="8255"/>
            <wp:docPr id="44035629" name="Imagem 1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629" name="Imagem 11" descr="Interface gráfica do usuário, Aplicativo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470" cy="395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5B78" w14:textId="1D5EF233" w:rsidR="00033967" w:rsidRDefault="00FB56DE" w:rsidP="00FB56DE">
      <w:pPr>
        <w:pStyle w:val="Legenda2"/>
        <w:ind w:firstLine="284"/>
      </w:pPr>
      <w:r>
        <w:t>Fonte: Próprio autor.</w:t>
      </w:r>
    </w:p>
    <w:p w14:paraId="1D81685D" w14:textId="77777777" w:rsidR="0024484A" w:rsidRPr="0024484A" w:rsidRDefault="0024484A" w:rsidP="0024484A">
      <w:pPr>
        <w:pStyle w:val="Normal1"/>
      </w:pPr>
    </w:p>
    <w:p w14:paraId="7F4C3FAD" w14:textId="479AD377" w:rsidR="0024484A" w:rsidRPr="0024484A" w:rsidRDefault="0024484A" w:rsidP="0024484A">
      <w:pPr>
        <w:pStyle w:val="Normal1"/>
      </w:pPr>
      <w:r w:rsidRPr="0024484A">
        <w:t>Tela de Vendas – Funcionamento Prático</w:t>
      </w:r>
      <w:r>
        <w:t>.</w:t>
      </w:r>
    </w:p>
    <w:p w14:paraId="2B33BF58" w14:textId="77777777" w:rsidR="0024484A" w:rsidRPr="0024484A" w:rsidRDefault="0024484A" w:rsidP="0024484A">
      <w:pPr>
        <w:pStyle w:val="Normal1"/>
      </w:pPr>
      <w:r w:rsidRPr="0024484A">
        <w:t>Ao abrir a tela de Vendas, o usuário encontra um formulário para registrar uma nova venda, preenchendo cliente, produtos, quantidade, valor total, data e forma de pagamento. Após inserir as informações, o botão “+ Adicionar Venda” salva o registro no sistema.</w:t>
      </w:r>
    </w:p>
    <w:p w14:paraId="7FD0E2B6" w14:textId="77777777" w:rsidR="00B6466D" w:rsidRDefault="0024484A" w:rsidP="0024484A">
      <w:pPr>
        <w:pStyle w:val="Normal1"/>
        <w:sectPr w:rsidR="00B6466D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24484A">
        <w:t>Logo abaixo, a tela exibe uma barra de busca e um filtro que permitem localizar vendas existentes. A tabela mostra todas as vendas cadastradas, incluindo ID, cliente, data, valor total e status (como concluída ou pendente). A coluna de ações permite visualizar ou editar cada venda conforme necessário.</w:t>
      </w:r>
    </w:p>
    <w:p w14:paraId="0703383C" w14:textId="21F7C68A" w:rsidR="00B6466D" w:rsidRDefault="00B6466D" w:rsidP="00B6466D">
      <w:pPr>
        <w:pStyle w:val="Legenda2"/>
        <w:ind w:firstLine="0"/>
        <w:jc w:val="center"/>
      </w:pPr>
      <w:bookmarkStart w:id="66" w:name="_Toc21560068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 xml:space="preserve">: </w:t>
      </w:r>
      <w:r w:rsidRPr="00FE4B0A">
        <w:t xml:space="preserve">Tela de </w:t>
      </w:r>
      <w:r>
        <w:t>Clientes</w:t>
      </w:r>
      <w:r w:rsidRPr="00FE4B0A">
        <w:t xml:space="preserve"> - Descrição prática</w:t>
      </w:r>
      <w:r>
        <w:t>.</w:t>
      </w:r>
      <w:bookmarkEnd w:id="66"/>
    </w:p>
    <w:p w14:paraId="7B40513B" w14:textId="2347981F" w:rsidR="0024484A" w:rsidRPr="0024484A" w:rsidRDefault="00B6466D" w:rsidP="00B6466D">
      <w:pPr>
        <w:pStyle w:val="Normal1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CA3A20D" wp14:editId="200A79A0">
            <wp:extent cx="5158740" cy="4100945"/>
            <wp:effectExtent l="0" t="0" r="3810" b="0"/>
            <wp:docPr id="955064380" name="Imagem 1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64380" name="Imagem 12" descr="Interface gráfica do usuário, Aplicativo&#10;&#10;O conteúdo gerado por IA pode estar incorre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635" cy="410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FA4B" w14:textId="737E8031" w:rsidR="0024484A" w:rsidRDefault="00B6466D" w:rsidP="00B6466D">
      <w:pPr>
        <w:pStyle w:val="Legenda2"/>
        <w:ind w:firstLine="426"/>
      </w:pPr>
      <w:r>
        <w:t>Fonte: Próprio autor.</w:t>
      </w:r>
    </w:p>
    <w:p w14:paraId="0DF5F151" w14:textId="77777777" w:rsidR="00B6466D" w:rsidRDefault="00B6466D" w:rsidP="00B6466D">
      <w:pPr>
        <w:pStyle w:val="Legenda2"/>
        <w:ind w:firstLine="426"/>
      </w:pPr>
    </w:p>
    <w:p w14:paraId="3F6B0DBE" w14:textId="6AF6E397" w:rsidR="00B6466D" w:rsidRPr="00B6466D" w:rsidRDefault="00B6466D" w:rsidP="00B6466D">
      <w:pPr>
        <w:pStyle w:val="Normal1"/>
      </w:pPr>
      <w:r w:rsidRPr="00B6466D">
        <w:t>Tela de Clientes – Funcionamento Prático</w:t>
      </w:r>
      <w:r>
        <w:t>.</w:t>
      </w:r>
    </w:p>
    <w:p w14:paraId="08FB16F5" w14:textId="77777777" w:rsidR="00B6466D" w:rsidRPr="00B6466D" w:rsidRDefault="00B6466D" w:rsidP="00B6466D">
      <w:pPr>
        <w:pStyle w:val="Normal1"/>
      </w:pPr>
      <w:r w:rsidRPr="00B6466D">
        <w:t>Ao abrir a tela de Clientes, o usuário visualiza um formulário para cadastrar novos clientes, preenchendo nome, CPF/CNPJ, contato, e-mail, endereço e status. Após inserir os dados, o botão “Cadastrar Cliente” adiciona o cliente à lista.</w:t>
      </w:r>
    </w:p>
    <w:p w14:paraId="5820CD08" w14:textId="17B2711A" w:rsidR="00B6466D" w:rsidRDefault="00B6466D" w:rsidP="00B6466D">
      <w:pPr>
        <w:pStyle w:val="Normal1"/>
        <w:sectPr w:rsidR="00B6466D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B6466D">
        <w:t>Abaixo, a barra de busca permite localizar clientes por nome, CPF/CNPJ ou ID, e há filtros adicionais por status. A tabela exibe todos os clientes cadastrados, mostrando seus dados principais e permitindo que cada registro seja consultado ou editado</w:t>
      </w:r>
      <w:r>
        <w:t>.</w:t>
      </w:r>
    </w:p>
    <w:p w14:paraId="690D9358" w14:textId="5A49EAB4" w:rsidR="00610A1D" w:rsidRPr="003C3EEB" w:rsidRDefault="003C3EEB" w:rsidP="00B6466D">
      <w:pPr>
        <w:pStyle w:val="TituloPIC"/>
      </w:pPr>
      <w:bookmarkStart w:id="67" w:name="_Toc215600724"/>
      <w:r w:rsidRPr="003C3EEB">
        <w:t>Lições aprendidas e principais dificuldades</w:t>
      </w:r>
      <w:bookmarkEnd w:id="67"/>
    </w:p>
    <w:p w14:paraId="3F761FC9" w14:textId="77777777" w:rsidR="00A24984" w:rsidRPr="006F7679" w:rsidRDefault="00A24984" w:rsidP="006F7679">
      <w:pPr>
        <w:pStyle w:val="Normal1"/>
      </w:pPr>
    </w:p>
    <w:p w14:paraId="072CB80D" w14:textId="77777777" w:rsidR="006F7679" w:rsidRPr="006F7679" w:rsidRDefault="006F7679" w:rsidP="006F7679">
      <w:pPr>
        <w:pStyle w:val="Normal1"/>
      </w:pPr>
      <w:bookmarkStart w:id="68" w:name="__RefHeading___Toc3687_976924289"/>
      <w:bookmarkEnd w:id="68"/>
      <w:r w:rsidRPr="006F7679">
        <w:t>Ao longo do desenvolvimento do Projeto Salamandra, foi possível fortalecer o trabalho em equipe e praticar a colaboração entre os integrantes do grupo. As adversidades encontradas ao longo do processo estimularam a pesquisa, a troca de conhecimento e a busca por novas soluções técnicas. Mesmo com um plano previamente estruturado, diversos desafios surgiram e exigiram organização, comunicação e adaptação por parte do grupo.</w:t>
      </w:r>
    </w:p>
    <w:p w14:paraId="599D756E" w14:textId="77777777" w:rsidR="006F7679" w:rsidRPr="006F7679" w:rsidRDefault="006F7679" w:rsidP="006F7679">
      <w:pPr>
        <w:pStyle w:val="Normal1"/>
      </w:pPr>
      <w:r w:rsidRPr="006F7679">
        <w:t xml:space="preserve">Entre as principais dificuldades enfrentadas, destaca-se o gerenciamento de tempo, especialmente na conciliação entre atividades acadêmicas, pessoais e a construção do sistema. Em paralelo, houve obstáculos relacionados ao domínio das tecnologias utilizadas, como Java, </w:t>
      </w:r>
      <w:proofErr w:type="spellStart"/>
      <w:r w:rsidRPr="006F7679">
        <w:t>JavaFX</w:t>
      </w:r>
      <w:proofErr w:type="spellEnd"/>
      <w:r w:rsidRPr="006F7679">
        <w:t>, FXML e integração com banco de dados, o que demandou estudo adicional e consultas a diferentes fontes de pesquisa.</w:t>
      </w:r>
    </w:p>
    <w:p w14:paraId="08AEEB56" w14:textId="0A1DA409" w:rsidR="006F7679" w:rsidRPr="006F7679" w:rsidRDefault="006F7679" w:rsidP="006F7679">
      <w:pPr>
        <w:pStyle w:val="Normal1"/>
      </w:pPr>
      <w:r w:rsidRPr="006F7679">
        <w:t xml:space="preserve">Durante o desenvolvimento das telas e da lógica do sistema, surgiram dúvidas referentes à aplicação correta dos conceitos de Programação Orientada a Objetos, especialmente no uso de classes, </w:t>
      </w:r>
      <w:proofErr w:type="spellStart"/>
      <w:r w:rsidRPr="006F7679">
        <w:t>controllers</w:t>
      </w:r>
      <w:proofErr w:type="spellEnd"/>
      <w:r w:rsidRPr="006F7679">
        <w:t xml:space="preserve">, encapsulamento e organização da arquitetura seguindo o padrão MVC. Em Engenharia de Software, também houve dificuldades na realização </w:t>
      </w:r>
      <w:r w:rsidR="00AA3F09">
        <w:t xml:space="preserve">e </w:t>
      </w:r>
      <w:r w:rsidRPr="006F7679">
        <w:t xml:space="preserve">definição dos requisitos, garantindo que </w:t>
      </w:r>
      <w:r w:rsidR="00AA3F09">
        <w:t>os diagramas</w:t>
      </w:r>
      <w:r w:rsidRPr="006F7679">
        <w:t xml:space="preserve"> fossem objetiv</w:t>
      </w:r>
      <w:r w:rsidR="00AA3F09">
        <w:t>os</w:t>
      </w:r>
      <w:r w:rsidRPr="006F7679">
        <w:t xml:space="preserve"> e abordassem somente os pontos essenciais para compreender o funcionamento desejado do sistema.</w:t>
      </w:r>
    </w:p>
    <w:p w14:paraId="3986E4B6" w14:textId="2B0267C2" w:rsidR="006F7679" w:rsidRPr="006F7679" w:rsidRDefault="006F7679" w:rsidP="006F7679">
      <w:pPr>
        <w:pStyle w:val="Normal1"/>
      </w:pPr>
      <w:r w:rsidRPr="006F7679">
        <w:t xml:space="preserve">A etapa de modelagem também apresentou desafios importantes, como a criação do Diagrama Entidade-Relacionamento (DER), a elaboração do modelo lógico e a definição das entidades e </w:t>
      </w:r>
      <w:r w:rsidR="00AA3F09">
        <w:t>que fizessem sentido a</w:t>
      </w:r>
      <w:r w:rsidRPr="006F7679">
        <w:t>o contexto do projeto</w:t>
      </w:r>
      <w:r w:rsidR="00AA3F09">
        <w:t xml:space="preserve">. Tais </w:t>
      </w:r>
      <w:r w:rsidRPr="006F7679">
        <w:t>processos exigiram revisões, correções entre os membros do grupo para assegurar consistência e alinhamento com as regras de negócio da aplicação.</w:t>
      </w:r>
    </w:p>
    <w:p w14:paraId="0700E2E0" w14:textId="1B59A654" w:rsidR="006F7679" w:rsidRPr="006F7679" w:rsidRDefault="006F7679" w:rsidP="006F7679">
      <w:pPr>
        <w:pStyle w:val="Normal1"/>
      </w:pPr>
      <w:r w:rsidRPr="006F7679">
        <w:t>Além disso, foi desafiadora a criação da documentação técnica</w:t>
      </w:r>
      <w:r w:rsidR="00AA3F09">
        <w:t>, a</w:t>
      </w:r>
      <w:r w:rsidRPr="006F7679">
        <w:t>inda assim, com</w:t>
      </w:r>
      <w:r w:rsidR="00AA3F09">
        <w:t xml:space="preserve"> toda a </w:t>
      </w:r>
      <w:r w:rsidRPr="006F7679">
        <w:t>orientação recebida e a superação das dúvidas,</w:t>
      </w:r>
      <w:r w:rsidR="00AA3F09">
        <w:t xml:space="preserve"> </w:t>
      </w:r>
      <w:r w:rsidRPr="006F7679">
        <w:t>as etapas foram concluída</w:t>
      </w:r>
      <w:r w:rsidR="00AA3F09">
        <w:t>s</w:t>
      </w:r>
      <w:r w:rsidRPr="006F7679">
        <w:t>.</w:t>
      </w:r>
    </w:p>
    <w:p w14:paraId="480C6D29" w14:textId="77777777" w:rsidR="006F7679" w:rsidRPr="006F7679" w:rsidRDefault="006F7679" w:rsidP="006F7679">
      <w:pPr>
        <w:pStyle w:val="Normal1"/>
      </w:pPr>
      <w:r w:rsidRPr="006F7679">
        <w:t>De modo geral, o desenvolvimento do Projeto Salamandra proporcionou uma experiência prática completa, permitindo ao grupo aplicar conhecimentos teóricos, enfrentar desafios reais de desenvolvimento e aprimorar habilidades técnicas e colaborativas.</w:t>
      </w:r>
    </w:p>
    <w:p w14:paraId="62FD4323" w14:textId="77777777" w:rsidR="00CD417E" w:rsidRPr="006F7679" w:rsidRDefault="00CD417E" w:rsidP="006F7679">
      <w:pPr>
        <w:pStyle w:val="Normal1"/>
        <w:sectPr w:rsidR="00CD417E" w:rsidRPr="006F7679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63AF999" w14:textId="58E82E09" w:rsidR="004D5BC1" w:rsidRDefault="003C3EEB" w:rsidP="003C3EEB">
      <w:pPr>
        <w:pStyle w:val="TituloPIC"/>
      </w:pPr>
      <w:bookmarkStart w:id="69" w:name="_Toc215600725"/>
      <w:r w:rsidRPr="003C3EEB">
        <w:lastRenderedPageBreak/>
        <w:t>Oportunidades de melhorias</w:t>
      </w:r>
      <w:bookmarkEnd w:id="69"/>
    </w:p>
    <w:p w14:paraId="4B980A72" w14:textId="6853F39F" w:rsidR="00D504DF" w:rsidRDefault="00D504DF" w:rsidP="00D504DF">
      <w:pPr>
        <w:pStyle w:val="TituloPIC"/>
        <w:numPr>
          <w:ilvl w:val="0"/>
          <w:numId w:val="0"/>
        </w:numPr>
        <w:ind w:left="360" w:hanging="360"/>
        <w:rPr>
          <w:b w:val="0"/>
          <w:bCs/>
        </w:rPr>
      </w:pPr>
    </w:p>
    <w:p w14:paraId="190EB3CD" w14:textId="43F44057" w:rsidR="00E33BF5" w:rsidRPr="00CB17E4" w:rsidRDefault="00E33BF5" w:rsidP="00E33BF5">
      <w:pPr>
        <w:pStyle w:val="Normal1"/>
      </w:pPr>
      <w:r w:rsidRPr="00CB17E4">
        <w:t>Ao longo do desenvolvimento do</w:t>
      </w:r>
      <w:r w:rsidR="00CB17E4">
        <w:t xml:space="preserve"> projeto</w:t>
      </w:r>
      <w:r w:rsidRPr="00CB17E4">
        <w:t>, fo</w:t>
      </w:r>
      <w:r w:rsidR="004E6E5D">
        <w:t>ram</w:t>
      </w:r>
      <w:r w:rsidRPr="00CB17E4">
        <w:t xml:space="preserve"> identificad</w:t>
      </w:r>
      <w:r w:rsidR="004E6E5D">
        <w:t>as</w:t>
      </w:r>
      <w:r w:rsidR="00CB17E4">
        <w:t xml:space="preserve"> </w:t>
      </w:r>
      <w:r w:rsidRPr="00CB17E4">
        <w:t>possibilidades de melhoria que podem contribuir para tornar o processo mais eficiente, seguro e alinhado com as necessidades do negócio.</w:t>
      </w:r>
    </w:p>
    <w:p w14:paraId="6414738C" w14:textId="77777777" w:rsidR="00E33BF5" w:rsidRPr="00CB17E4" w:rsidRDefault="00E33BF5" w:rsidP="00E33BF5">
      <w:pPr>
        <w:pStyle w:val="Normal1"/>
      </w:pPr>
      <w:r w:rsidRPr="00CB17E4">
        <w:t>Uma das principais oportunidades está na automatização de processos internos, como o registro de entrada e saída de produtos, geração de relatórios e controle de validade ou lote. A automação permite reduzir a interferência humana, minimizar erros e otimizar o tempo de execução das atividades.</w:t>
      </w:r>
    </w:p>
    <w:p w14:paraId="7FA1A4E9" w14:textId="77777777" w:rsidR="00E33BF5" w:rsidRPr="00CB17E4" w:rsidRDefault="00E33BF5" w:rsidP="00E33BF5">
      <w:pPr>
        <w:pStyle w:val="Normal1"/>
      </w:pPr>
      <w:r w:rsidRPr="00CB17E4">
        <w:t>Outra melhoria significativa envolve o refinamento do mapeamento de processos. Ao detalhar com mais precisão cada etapa do controle de estoques — desde o recebimento de mercadorias até sua expedição — é possível identificar gargalos operacionais, duplicidade de tarefas ou falhas de comunicação entre setores, promovendo ajustes que aumentem a produtividade e a clareza dos fluxos de trabalho.</w:t>
      </w:r>
    </w:p>
    <w:p w14:paraId="774083CA" w14:textId="77777777" w:rsidR="00E33BF5" w:rsidRPr="00CB17E4" w:rsidRDefault="00E33BF5" w:rsidP="00E33BF5">
      <w:pPr>
        <w:pStyle w:val="Normal1"/>
      </w:pPr>
      <w:r w:rsidRPr="00CB17E4">
        <w:t>Também é possível investir na melhoria da interface do sistema, tornando-o mais intuitivo, responsivo e adaptável a diferentes tipos de usuários. Uma interface amigável facilita o treinamento de novos colaboradores, reduz o tempo de adaptação e evita erros por má interpretação das funcionalidades.</w:t>
      </w:r>
    </w:p>
    <w:p w14:paraId="010CD40C" w14:textId="77777777" w:rsidR="00E33BF5" w:rsidRPr="00CB17E4" w:rsidRDefault="00E33BF5" w:rsidP="00E33BF5">
      <w:pPr>
        <w:pStyle w:val="Normal1"/>
      </w:pPr>
      <w:r w:rsidRPr="00CB17E4">
        <w:t>Além disso, o sistema pode ser aprimorado com mecanismos de segurança da informação, garantindo a integridade dos dados e o controle de acessos. A adoção de autenticação por níveis de permissão, histórico de alterações e bloqueios em caso de inconsistências pode aumentar a confiabilidade da plataforma.</w:t>
      </w:r>
    </w:p>
    <w:p w14:paraId="642F86FB" w14:textId="77777777" w:rsidR="00E33BF5" w:rsidRPr="00CB17E4" w:rsidRDefault="00E33BF5" w:rsidP="00E33BF5">
      <w:pPr>
        <w:pStyle w:val="Normal1"/>
      </w:pPr>
      <w:r w:rsidRPr="00CB17E4">
        <w:t>Por fim, a integração do sistema com outros setores da empresa, como compras, vendas e financeiro, pode proporcionar uma visão mais ampla e estratégica dos estoques. Essa integração permite tomar decisões mais precisas quanto à reposição, precificação e movimentação de produtos, impactando diretamente a gestão e os resultados da organização.</w:t>
      </w:r>
    </w:p>
    <w:p w14:paraId="1433F8E9" w14:textId="77777777" w:rsidR="00E33BF5" w:rsidRPr="00D504DF" w:rsidRDefault="00E33BF5" w:rsidP="00D504DF">
      <w:pPr>
        <w:pStyle w:val="TituloPIC"/>
        <w:numPr>
          <w:ilvl w:val="0"/>
          <w:numId w:val="0"/>
        </w:numPr>
        <w:ind w:left="360" w:hanging="360"/>
        <w:rPr>
          <w:b w:val="0"/>
          <w:bCs/>
        </w:rPr>
      </w:pPr>
    </w:p>
    <w:p w14:paraId="0A14049D" w14:textId="77777777" w:rsidR="00944374" w:rsidRDefault="00944374" w:rsidP="005139B5">
      <w:pPr>
        <w:pStyle w:val="Corpodetexto"/>
        <w:spacing w:line="360" w:lineRule="auto"/>
        <w:jc w:val="left"/>
        <w:rPr>
          <w:rFonts w:ascii="Arial" w:hAnsi="Arial" w:cs="Arial"/>
          <w:b/>
        </w:rPr>
      </w:pPr>
    </w:p>
    <w:p w14:paraId="3C77E6A6" w14:textId="77777777" w:rsidR="00CD417E" w:rsidRDefault="00CD417E" w:rsidP="006912FB">
      <w:pPr>
        <w:pStyle w:val="TituloPIC"/>
        <w:numPr>
          <w:ilvl w:val="0"/>
          <w:numId w:val="0"/>
        </w:numPr>
        <w:rPr>
          <w:rFonts w:cs="Arial"/>
        </w:rPr>
        <w:sectPr w:rsidR="00CD417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3C998465" w14:textId="18B9FBC1" w:rsidR="001D3B0F" w:rsidRDefault="003C3EEB" w:rsidP="001D3B0F">
      <w:pPr>
        <w:pStyle w:val="TituloPIC"/>
      </w:pPr>
      <w:bookmarkStart w:id="70" w:name="_Toc215600726"/>
      <w:r w:rsidRPr="003C3EEB">
        <w:lastRenderedPageBreak/>
        <w:t>Conclusão</w:t>
      </w:r>
      <w:bookmarkEnd w:id="70"/>
    </w:p>
    <w:p w14:paraId="284A7953" w14:textId="77777777" w:rsidR="001D3B0F" w:rsidRPr="00D504DF" w:rsidRDefault="001D3B0F" w:rsidP="001D3B0F">
      <w:pPr>
        <w:pStyle w:val="TituloPIC"/>
        <w:numPr>
          <w:ilvl w:val="0"/>
          <w:numId w:val="0"/>
        </w:numPr>
      </w:pPr>
    </w:p>
    <w:p w14:paraId="7FD6DFE2" w14:textId="77777777" w:rsidR="003072D4" w:rsidRPr="003072D4" w:rsidRDefault="003072D4" w:rsidP="003072D4">
      <w:pPr>
        <w:pStyle w:val="Normal1"/>
      </w:pPr>
      <w:r w:rsidRPr="003072D4">
        <w:t>A realização do projeto proporcionou uma oportunidade significativa de aprendizado, especialmente no que se refere ao trabalho em equipe e à capacidade de conciliar as diferentes necessidades, habilidades e perspectivas dos integrantes ao longo do PIC. Embora desafios tenham surgido durante o desenvolvimento, eles foram superados por meio do esforço conjunto, da comunicação constante e da divisão organizada das responsabilidades, fatores essenciais para a evolução contínua do trabalho.</w:t>
      </w:r>
    </w:p>
    <w:p w14:paraId="7157F023" w14:textId="77777777" w:rsidR="003072D4" w:rsidRPr="003072D4" w:rsidRDefault="003072D4" w:rsidP="003072D4">
      <w:pPr>
        <w:pStyle w:val="Normal1"/>
      </w:pPr>
      <w:r w:rsidRPr="003072D4">
        <w:t>O projeto teve como foco o desenvolvimento de um sistema de gestão de estoque e vendas, idealizado para atender às necessidades da Salamandra Incensaria. Sua construção integrou conteúdos estudados ao longo do semestre, permitindo a aplicação prática de fundamentos de Programação Orientada a Objetos, Banco de Dados, Gestão e Governança de Tecnologia da Informação, Inglês e Engenharia de Software.</w:t>
      </w:r>
    </w:p>
    <w:p w14:paraId="55A4657A" w14:textId="77777777" w:rsidR="003072D4" w:rsidRPr="003072D4" w:rsidRDefault="003072D4" w:rsidP="003072D4">
      <w:pPr>
        <w:pStyle w:val="Normal1"/>
      </w:pPr>
      <w:r w:rsidRPr="003072D4">
        <w:t>A disciplina de Engenharia de Software II desempenhou um papel central na estruturação do projeto, sendo responsável pelo embasamento teórico para o levantamento e análise de requisitos, definição das regras de negócio e elaboração dos principais diagramas, assegurando que todo o processo seguisse boas práticas e padrões de modelagem amplamente utilizados na área.</w:t>
      </w:r>
    </w:p>
    <w:p w14:paraId="1ED5CF6A" w14:textId="77777777" w:rsidR="003072D4" w:rsidRPr="003072D4" w:rsidRDefault="003072D4" w:rsidP="003072D4">
      <w:pPr>
        <w:pStyle w:val="Normal1"/>
      </w:pPr>
      <w:r w:rsidRPr="003072D4">
        <w:t>A fase inicial concentrou-se no levantamento de requisitos e na modelagem do sistema, abrangendo a elaboração do Diagrama Entidade-Relacionamento, do modelo lógico e da organização da base de dados em um sistema gerenciador relacional. Essa etapa foi determinante para estabelecer uma base sólida e coerente com as necessidades identificadas.</w:t>
      </w:r>
    </w:p>
    <w:p w14:paraId="0B82E409" w14:textId="77777777" w:rsidR="003072D4" w:rsidRPr="003072D4" w:rsidRDefault="003072D4" w:rsidP="003072D4">
      <w:pPr>
        <w:pStyle w:val="Normal1"/>
      </w:pPr>
      <w:r w:rsidRPr="003072D4">
        <w:t>Posteriormente, o desenvolvimento voltou-se à implementação da aplicação em Java, utilizando JavaFX e FXML para a construção da interface gráfica. A adoção do padrão arquitetural MVC (Model–View–Controller) permitiu estruturar o sistema de maneira modular, clara e escalável. A implementação das funcionalidades — como cadastro de produtos, controle de estoque, gerenciamento de usuários, registro de vendas e navegação entre telas — reafirmou a aplicação dos princípios essenciais da POO, como encapsulamento, abstração, herança e polimorfismo.</w:t>
      </w:r>
    </w:p>
    <w:p w14:paraId="3772EE88" w14:textId="77777777" w:rsidR="003072D4" w:rsidRPr="003072D4" w:rsidRDefault="003072D4" w:rsidP="003072D4">
      <w:pPr>
        <w:pStyle w:val="Normal1"/>
      </w:pPr>
      <w:r w:rsidRPr="003072D4">
        <w:t xml:space="preserve">Durante o desenvolvimento, tornou-se necessário aprofundar estudos sobre integração com banco de dados, manipulação de eventos e boas práticas de </w:t>
      </w:r>
      <w:r w:rsidRPr="003072D4">
        <w:lastRenderedPageBreak/>
        <w:t>organização da estrutura interna do software. Esses desafios contribuíram de maneira significativa para o aprimoramento técnico e a autonomia de todos os membros do grupo.</w:t>
      </w:r>
    </w:p>
    <w:p w14:paraId="57CCA71A" w14:textId="77777777" w:rsidR="00CD417E" w:rsidRPr="00E90A8B" w:rsidRDefault="003072D4" w:rsidP="00E90A8B">
      <w:pPr>
        <w:pStyle w:val="Normal1"/>
        <w:rPr>
          <w:b/>
          <w:caps/>
        </w:rPr>
      </w:pPr>
      <w:r w:rsidRPr="00E90A8B">
        <w:t>Por fim, o desenvolvimento do Projeto Salamandra demonstrou a importância de uma abordagem multidisciplinar, envolvendo análise de requisitos, modelagem, programação, testes e documentação. A aplicação dos conhecimentos estudados ao longo do curso resultou em uma solução funcional, coerente e alinhada às demandas propostas. Dessa forma, o trabalho não apenas reforçou o domínio dos conteúdos teóricos, mas também evidenciou a relevância da colaboração, da organização e da prática contínua na construção de sistemas reais e eficazes.</w:t>
      </w:r>
    </w:p>
    <w:p w14:paraId="7F3B6817" w14:textId="77777777" w:rsidR="003072D4" w:rsidRPr="00E90A8B" w:rsidRDefault="003072D4" w:rsidP="00E90A8B">
      <w:pPr>
        <w:pStyle w:val="Normal1"/>
        <w:rPr>
          <w:b/>
          <w:caps/>
        </w:rPr>
      </w:pPr>
    </w:p>
    <w:p w14:paraId="57F07274" w14:textId="0F233A22" w:rsidR="003072D4" w:rsidRPr="003072D4" w:rsidRDefault="003072D4" w:rsidP="003072D4">
      <w:pPr>
        <w:pStyle w:val="TituloPIC"/>
        <w:numPr>
          <w:ilvl w:val="0"/>
          <w:numId w:val="0"/>
        </w:numPr>
        <w:ind w:firstLine="360"/>
        <w:rPr>
          <w:b w:val="0"/>
        </w:rPr>
        <w:sectPr w:rsidR="003072D4" w:rsidRPr="003072D4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77B62872" w14:textId="66D2954E" w:rsidR="002D36B6" w:rsidRDefault="002D36B6" w:rsidP="002D36B6">
      <w:pPr>
        <w:pStyle w:val="TituloPIC"/>
      </w:pPr>
      <w:bookmarkStart w:id="71" w:name="_Toc215600727"/>
      <w:r>
        <w:lastRenderedPageBreak/>
        <w:t>Refer</w:t>
      </w:r>
      <w:r w:rsidR="004E6E5D">
        <w:t>ê</w:t>
      </w:r>
      <w:r>
        <w:t>ncias</w:t>
      </w:r>
      <w:bookmarkEnd w:id="71"/>
    </w:p>
    <w:sdt>
      <w:sdtPr>
        <w:rPr>
          <w:rFonts w:asciiTheme="minorHAnsi" w:eastAsiaTheme="minorHAnsi" w:hAnsiTheme="minorHAnsi" w:cstheme="minorBidi"/>
          <w:color w:val="auto"/>
          <w:kern w:val="2"/>
          <w:szCs w:val="24"/>
          <w:lang w:eastAsia="en-US"/>
          <w14:ligatures w14:val="standardContextual"/>
        </w:rPr>
        <w:id w:val="2094888684"/>
        <w:docPartObj>
          <w:docPartGallery w:val="Bibliographies"/>
          <w:docPartUnique/>
        </w:docPartObj>
      </w:sdtPr>
      <w:sdtEndPr/>
      <w:sdtContent>
        <w:p w14:paraId="2C626B99" w14:textId="4086BCC0" w:rsidR="00265F71" w:rsidRDefault="002E4331" w:rsidP="00F9491D">
          <w:pPr>
            <w:pStyle w:val="Normal1"/>
          </w:pPr>
          <w:sdt>
            <w:sdtPr>
              <w:id w:val="1434717682"/>
              <w:citation/>
            </w:sdtPr>
            <w:sdtEndPr/>
            <w:sdtContent>
              <w:r w:rsidR="00F9491D">
                <w:fldChar w:fldCharType="begin"/>
              </w:r>
              <w:r w:rsidR="00F9491D">
                <w:instrText xml:space="preserve"> CITATION Son08 \l 1046 </w:instrText>
              </w:r>
              <w:r w:rsidR="00F9491D">
                <w:fldChar w:fldCharType="separate"/>
              </w:r>
              <w:r w:rsidR="00EB3625">
                <w:rPr>
                  <w:noProof/>
                </w:rPr>
                <w:t xml:space="preserve"> (SONARSOURCE, 2008)</w:t>
              </w:r>
              <w:r w:rsidR="00F9491D">
                <w:fldChar w:fldCharType="end"/>
              </w:r>
            </w:sdtContent>
          </w:sdt>
        </w:p>
        <w:sdt>
          <w:sdtPr>
            <w:id w:val="-573587230"/>
            <w:bibliography/>
          </w:sdtPr>
          <w:sdtEndPr/>
          <w:sdtContent>
            <w:p w14:paraId="12D1A0D7" w14:textId="77777777" w:rsidR="00EB3625" w:rsidRDefault="00265F71" w:rsidP="00EB3625">
              <w:pPr>
                <w:pStyle w:val="Bibliografia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EB3625">
                <w:rPr>
                  <w:noProof/>
                </w:rPr>
                <w:t xml:space="preserve">ABREU, F. B. </w:t>
              </w:r>
              <w:r w:rsidR="00EB3625">
                <w:rPr>
                  <w:b/>
                  <w:bCs/>
                  <w:noProof/>
                </w:rPr>
                <w:t>Métricas de Software. Apostila do curso de Engenharia de Software</w:t>
              </w:r>
              <w:r w:rsidR="00EB3625">
                <w:rPr>
                  <w:noProof/>
                </w:rPr>
                <w:t>. São Paulo: Universidade, 2020.</w:t>
              </w:r>
            </w:p>
            <w:p w14:paraId="0F14061D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ALLUG. Entendendo o Total Cost of Ownership (TCO) na Gestão de TI. </w:t>
              </w:r>
              <w:r>
                <w:rPr>
                  <w:b/>
                  <w:bCs/>
                  <w:noProof/>
                </w:rPr>
                <w:t>Allug.com.br</w:t>
              </w:r>
              <w:r>
                <w:rPr>
                  <w:noProof/>
                </w:rPr>
                <w:t>. Disponivel em: &lt;https://allugg.com.br/ti/entendendo-o-total-cost-of-ownership-tco-na-gestao-de-ti/&gt;. Acesso em: 17 out. 2025.</w:t>
              </w:r>
            </w:p>
            <w:p w14:paraId="0E3B4E3F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ALURA. Cálculo do ROI. </w:t>
              </w:r>
              <w:r>
                <w:rPr>
                  <w:b/>
                  <w:bCs/>
                  <w:noProof/>
                </w:rPr>
                <w:t>alura</w:t>
              </w:r>
              <w:r>
                <w:rPr>
                  <w:noProof/>
                </w:rPr>
                <w:t>, 2022. Disponivel em: &lt;https://cursos.alura.com.br/forum/topico-calculo-do-roi-201045&gt;. Acesso em: 01 nov. 2025.</w:t>
              </w:r>
            </w:p>
            <w:p w14:paraId="143573D9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CREATELY. O Guia Fácil de Diagramas de Actividade UML. </w:t>
              </w:r>
              <w:r>
                <w:rPr>
                  <w:b/>
                  <w:bCs/>
                  <w:noProof/>
                </w:rPr>
                <w:t>Creately</w:t>
              </w:r>
              <w:r>
                <w:rPr>
                  <w:noProof/>
                </w:rPr>
                <w:t>, 2022. Disponivel em: &lt;https://creately.com/blog/pt/diagrama/tutorial-de-diagrama-de-actividades/&gt;. Acesso em: 24 out. 2025.</w:t>
              </w:r>
            </w:p>
            <w:p w14:paraId="61A9FEB5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DEVMEDIA. Principais conceitos da Programação Orientada a Objetos. </w:t>
              </w:r>
              <w:r>
                <w:rPr>
                  <w:b/>
                  <w:bCs/>
                  <w:noProof/>
                </w:rPr>
                <w:t>DEVMEDIA</w:t>
              </w:r>
              <w:r>
                <w:rPr>
                  <w:noProof/>
                </w:rPr>
                <w:t>, 2015. Disponivel em: &lt;https://www.devmedia.com.br/principais-conceitos-da-programacao-orientada-a-objetos/32285&gt;. Acesso em: 04 nov. 2025.</w:t>
              </w:r>
            </w:p>
            <w:p w14:paraId="519D4C68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ESTRATÉGIA. Resumo de programação orientada a objetos. </w:t>
              </w:r>
              <w:r>
                <w:rPr>
                  <w:b/>
                  <w:bCs/>
                  <w:noProof/>
                </w:rPr>
                <w:t>Estratégia</w:t>
              </w:r>
              <w:r>
                <w:rPr>
                  <w:noProof/>
                </w:rPr>
                <w:t>, 2023. Disponivel em: &lt;https://www.estrategiaconcursos.com.br/blog/programacao-orientada/&gt;. Acesso em: 16 Novembro 2025.</w:t>
              </w:r>
            </w:p>
            <w:p w14:paraId="1A8905C7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IBM. Diagramas de Seqüência. </w:t>
              </w:r>
              <w:r>
                <w:rPr>
                  <w:b/>
                  <w:bCs/>
                  <w:noProof/>
                </w:rPr>
                <w:t>ibm</w:t>
              </w:r>
              <w:r>
                <w:rPr>
                  <w:noProof/>
                </w:rPr>
                <w:t>, 2021. Disponivel em: &lt;https://www.ibm.com/docs/pt-br/rsas/7.5.0?topic=uml-sequence-diagrams&gt;. Acesso em: 27 out. 2025.</w:t>
              </w:r>
            </w:p>
            <w:p w14:paraId="15AF6E86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IFPUG. </w:t>
              </w:r>
              <w:r>
                <w:rPr>
                  <w:b/>
                  <w:bCs/>
                  <w:noProof/>
                </w:rPr>
                <w:t>Function point Counting Practices Manual</w:t>
              </w:r>
              <w:r>
                <w:rPr>
                  <w:noProof/>
                </w:rPr>
                <w:t>. [S.l.]: [s.n.], 2010.</w:t>
              </w:r>
            </w:p>
            <w:p w14:paraId="062FCC3F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MEDIUM. 16 Conceitos de POO (Programação Orientada a Objeto). </w:t>
              </w:r>
              <w:r>
                <w:rPr>
                  <w:b/>
                  <w:bCs/>
                  <w:noProof/>
                </w:rPr>
                <w:t>Medium</w:t>
              </w:r>
              <w:r>
                <w:rPr>
                  <w:noProof/>
                </w:rPr>
                <w:t>, 2018. Disponivel em: &lt;https://medium.com/@TDamiao/16-conceitos-poo-programa%C3%A7%C3%A3o-orientada-a-objeto-6cdc72ac3ee2&gt;. Acesso em: 07 nov. 2025.</w:t>
              </w:r>
            </w:p>
            <w:p w14:paraId="72BB3DE3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MICROSOFT. Criar um diagrama de sequência UML. </w:t>
              </w:r>
              <w:r>
                <w:rPr>
                  <w:b/>
                  <w:bCs/>
                  <w:noProof/>
                </w:rPr>
                <w:t>Microsoft</w:t>
              </w:r>
              <w:r>
                <w:rPr>
                  <w:noProof/>
                </w:rPr>
                <w:t>. Disponivel em: &lt;https://support.microsoft.com/pt-br/topic/criar-um-diagrama-de-sequ%C3%AAncia-uml-c61c371b-b150-4958-b128-902000133b26&gt;. Acesso em: 14 out. 2025.</w:t>
              </w:r>
            </w:p>
            <w:p w14:paraId="144225BA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PINHEIRO, I. L. M. E. W. B. </w:t>
              </w:r>
              <w:r>
                <w:rPr>
                  <w:b/>
                  <w:bCs/>
                  <w:noProof/>
                </w:rPr>
                <w:t>Gerenciamento de Serviços de TI na Prática</w:t>
              </w:r>
              <w:r>
                <w:rPr>
                  <w:noProof/>
                </w:rPr>
                <w:t>. [S.l.]: Novatec Editora Ltda., v. Volume 1, 2007.</w:t>
              </w:r>
            </w:p>
            <w:p w14:paraId="48AE1894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PRESSMAN, R. </w:t>
              </w:r>
              <w:r>
                <w:rPr>
                  <w:b/>
                  <w:bCs/>
                  <w:noProof/>
                </w:rPr>
                <w:t>Engenharia de Software</w:t>
              </w:r>
              <w:r>
                <w:rPr>
                  <w:noProof/>
                </w:rPr>
                <w:t>. São Paulo: MCGraw Hill, 2011.</w:t>
              </w:r>
            </w:p>
            <w:p w14:paraId="59F1AE98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PRESSMAN, R. S. </w:t>
              </w:r>
              <w:r>
                <w:rPr>
                  <w:b/>
                  <w:bCs/>
                  <w:noProof/>
                </w:rPr>
                <w:t>Engenharia De Software Uma Abordagem Profissional</w:t>
              </w:r>
              <w:r>
                <w:rPr>
                  <w:noProof/>
                </w:rPr>
                <w:t>. 8ª. ed. [S.l.]: Mc graw Hill, 2016.</w:t>
              </w:r>
            </w:p>
            <w:p w14:paraId="27C3EC57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SOMMERVILLE, I. </w:t>
              </w:r>
              <w:r>
                <w:rPr>
                  <w:b/>
                  <w:bCs/>
                  <w:noProof/>
                </w:rPr>
                <w:t>Engenharia de Sofftware</w:t>
              </w:r>
              <w:r>
                <w:rPr>
                  <w:noProof/>
                </w:rPr>
                <w:t>. São Paulo: Pearson Addison Wesley, 2011.</w:t>
              </w:r>
            </w:p>
            <w:p w14:paraId="224E8765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SOMMERVILLE, I. </w:t>
              </w:r>
              <w:r>
                <w:rPr>
                  <w:b/>
                  <w:bCs/>
                  <w:noProof/>
                </w:rPr>
                <w:t>Engenharia de Software (Manutenção)</w:t>
              </w:r>
              <w:r>
                <w:rPr>
                  <w:noProof/>
                </w:rPr>
                <w:t>. São Paulo: Pearson Prentice Hall, 2011.</w:t>
              </w:r>
            </w:p>
            <w:p w14:paraId="39ACF39A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SONARSOURCE. AUTOMATED CODE QUALITY AND SECURITY REVIEWS. </w:t>
              </w:r>
              <w:r>
                <w:rPr>
                  <w:b/>
                  <w:bCs/>
                  <w:noProof/>
                </w:rPr>
                <w:t>SonarSource</w:t>
              </w:r>
              <w:r>
                <w:rPr>
                  <w:noProof/>
                </w:rPr>
                <w:t>, 2008. Disponivel em: &lt;https://www.sonarsource.com/products/sonarqube/&gt;.</w:t>
              </w:r>
            </w:p>
            <w:p w14:paraId="3B0A207B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TOTVS. Total Cost of Ownership: saiba o que é e como calcular. </w:t>
              </w:r>
              <w:r>
                <w:rPr>
                  <w:b/>
                  <w:bCs/>
                  <w:noProof/>
                </w:rPr>
                <w:t>totvs.com</w:t>
              </w:r>
              <w:r>
                <w:rPr>
                  <w:noProof/>
                </w:rPr>
                <w:t>, 2025. Disponivel em: &lt;https://www.totvs.com/blog/gestao-logistica/total-ownership-cost/&gt;. Acesso em: 16 out. 2025.</w:t>
              </w:r>
            </w:p>
            <w:p w14:paraId="0E8CD7BE" w14:textId="77777777" w:rsidR="00EB3625" w:rsidRDefault="00EB3625" w:rsidP="00EB3625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VIEIRA, S. R. C. </w:t>
              </w:r>
              <w:r>
                <w:rPr>
                  <w:b/>
                  <w:bCs/>
                  <w:noProof/>
                </w:rPr>
                <w:t>Remo:</w:t>
              </w:r>
              <w:r>
                <w:rPr>
                  <w:noProof/>
                </w:rPr>
                <w:t xml:space="preserve"> uma técnica de elicitação de requisitos orientada pela modelagem de processos de negócios. [S.l.]: [s.n.], 2012.</w:t>
              </w:r>
            </w:p>
            <w:p w14:paraId="56C69663" w14:textId="3DD64935" w:rsidR="00265F71" w:rsidRDefault="00265F71" w:rsidP="00EB3625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4F0CFA2" w14:textId="0B0726A6" w:rsidR="00265F71" w:rsidRDefault="00265F71" w:rsidP="00265F71"/>
    <w:p w14:paraId="39780435" w14:textId="059B254F" w:rsidR="005B2ED0" w:rsidRPr="00167893" w:rsidRDefault="005B2ED0" w:rsidP="00265F71">
      <w:pPr>
        <w:pStyle w:val="Ttulo1"/>
        <w:ind w:firstLine="0"/>
      </w:pPr>
    </w:p>
    <w:sectPr w:rsidR="005B2ED0" w:rsidRPr="00167893" w:rsidSect="000363BD"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64A4" w14:textId="77777777" w:rsidR="000E033F" w:rsidRDefault="000E033F" w:rsidP="00AB21EA">
      <w:pPr>
        <w:spacing w:line="240" w:lineRule="auto"/>
      </w:pPr>
      <w:r>
        <w:separator/>
      </w:r>
    </w:p>
  </w:endnote>
  <w:endnote w:type="continuationSeparator" w:id="0">
    <w:p w14:paraId="0FDB9A52" w14:textId="77777777" w:rsidR="000E033F" w:rsidRDefault="000E033F" w:rsidP="00AB21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121C1" w14:textId="77777777" w:rsidR="000E033F" w:rsidRDefault="000E033F" w:rsidP="00AB21EA">
      <w:pPr>
        <w:spacing w:line="240" w:lineRule="auto"/>
      </w:pPr>
      <w:r>
        <w:separator/>
      </w:r>
    </w:p>
  </w:footnote>
  <w:footnote w:type="continuationSeparator" w:id="0">
    <w:p w14:paraId="573F349C" w14:textId="77777777" w:rsidR="000E033F" w:rsidRDefault="000E033F" w:rsidP="00AB21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6531912"/>
      <w:docPartObj>
        <w:docPartGallery w:val="Page Numbers (Top of Page)"/>
        <w:docPartUnique/>
      </w:docPartObj>
    </w:sdtPr>
    <w:sdtEndPr/>
    <w:sdtContent>
      <w:p w14:paraId="05A8829B" w14:textId="67E4CC86" w:rsidR="007F1A5B" w:rsidRDefault="007F1A5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235129" w14:textId="77777777" w:rsidR="007F1A5B" w:rsidRDefault="007F1A5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AB1D6" w14:textId="77777777" w:rsidR="007F1A5B" w:rsidRDefault="007F1A5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0988976"/>
      <w:docPartObj>
        <w:docPartGallery w:val="Page Numbers (Top of Page)"/>
        <w:docPartUnique/>
      </w:docPartObj>
    </w:sdtPr>
    <w:sdtEndPr>
      <w:rPr>
        <w:rStyle w:val="Legenda2Char"/>
        <w:rFonts w:ascii="Arial" w:hAnsi="Arial" w:cs="Arial"/>
        <w:color w:val="000000" w:themeColor="text1"/>
        <w:sz w:val="20"/>
        <w:szCs w:val="20"/>
      </w:rPr>
    </w:sdtEndPr>
    <w:sdtContent>
      <w:p w14:paraId="197410A5" w14:textId="4007610E" w:rsidR="008924B3" w:rsidRPr="002C7601" w:rsidRDefault="008924B3">
        <w:pPr>
          <w:pStyle w:val="Cabealho"/>
          <w:jc w:val="right"/>
          <w:rPr>
            <w:rStyle w:val="Legenda2Char"/>
          </w:rPr>
        </w:pPr>
        <w:r w:rsidRPr="002C7601">
          <w:rPr>
            <w:rStyle w:val="Legenda2Char"/>
          </w:rPr>
          <w:fldChar w:fldCharType="begin"/>
        </w:r>
        <w:r w:rsidRPr="002C7601">
          <w:rPr>
            <w:rStyle w:val="Legenda2Char"/>
          </w:rPr>
          <w:instrText>PAGE   \* MERGEFORMAT</w:instrText>
        </w:r>
        <w:r w:rsidRPr="002C7601">
          <w:rPr>
            <w:rStyle w:val="Legenda2Char"/>
          </w:rPr>
          <w:fldChar w:fldCharType="separate"/>
        </w:r>
        <w:r w:rsidRPr="002C7601">
          <w:rPr>
            <w:rStyle w:val="Legenda2Char"/>
          </w:rPr>
          <w:t>2</w:t>
        </w:r>
        <w:r w:rsidRPr="002C7601">
          <w:rPr>
            <w:rStyle w:val="Legenda2Char"/>
          </w:rPr>
          <w:fldChar w:fldCharType="end"/>
        </w:r>
      </w:p>
    </w:sdtContent>
  </w:sdt>
  <w:p w14:paraId="121D22D5" w14:textId="6C99C2A1" w:rsidR="00EE0797" w:rsidRDefault="00EE0797" w:rsidP="00167893">
    <w:pPr>
      <w:pStyle w:val="Cabealho"/>
      <w:tabs>
        <w:tab w:val="clear" w:pos="4252"/>
        <w:tab w:val="clear" w:pos="8504"/>
        <w:tab w:val="left" w:pos="7532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-1844004874"/>
      <w:docPartObj>
        <w:docPartGallery w:val="Page Numbers (Top of Page)"/>
        <w:docPartUnique/>
      </w:docPartObj>
    </w:sdtPr>
    <w:sdtEndPr/>
    <w:sdtContent>
      <w:p w14:paraId="069481BE" w14:textId="5AB76787" w:rsidR="008924B3" w:rsidRPr="002C7601" w:rsidRDefault="008924B3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2C7601">
          <w:rPr>
            <w:rFonts w:ascii="Arial" w:hAnsi="Arial" w:cs="Arial"/>
            <w:sz w:val="20"/>
            <w:szCs w:val="20"/>
          </w:rPr>
          <w:fldChar w:fldCharType="begin"/>
        </w:r>
        <w:r w:rsidRPr="002C7601">
          <w:rPr>
            <w:rFonts w:ascii="Arial" w:hAnsi="Arial" w:cs="Arial"/>
            <w:sz w:val="20"/>
            <w:szCs w:val="20"/>
          </w:rPr>
          <w:instrText>PAGE   \* MERGEFORMAT</w:instrText>
        </w:r>
        <w:r w:rsidRPr="002C7601">
          <w:rPr>
            <w:rFonts w:ascii="Arial" w:hAnsi="Arial" w:cs="Arial"/>
            <w:sz w:val="20"/>
            <w:szCs w:val="20"/>
          </w:rPr>
          <w:fldChar w:fldCharType="separate"/>
        </w:r>
        <w:r w:rsidRPr="002C7601">
          <w:rPr>
            <w:rFonts w:ascii="Arial" w:hAnsi="Arial" w:cs="Arial"/>
            <w:sz w:val="20"/>
            <w:szCs w:val="20"/>
          </w:rPr>
          <w:t>2</w:t>
        </w:r>
        <w:r w:rsidRPr="002C7601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4BBCF6A3" w14:textId="7070A7C8" w:rsidR="000363BD" w:rsidRDefault="000363BD" w:rsidP="001678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61C86E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204AB5"/>
    <w:multiLevelType w:val="multilevel"/>
    <w:tmpl w:val="67C8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90A16"/>
    <w:multiLevelType w:val="multilevel"/>
    <w:tmpl w:val="53DE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22EAA"/>
    <w:multiLevelType w:val="multilevel"/>
    <w:tmpl w:val="EB5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26BB7"/>
    <w:multiLevelType w:val="hybridMultilevel"/>
    <w:tmpl w:val="418297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1E74DB"/>
    <w:multiLevelType w:val="hybridMultilevel"/>
    <w:tmpl w:val="6DD63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0C36320"/>
    <w:multiLevelType w:val="multilevel"/>
    <w:tmpl w:val="09B0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04D46"/>
    <w:multiLevelType w:val="hybridMultilevel"/>
    <w:tmpl w:val="8E62DE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A2021CD"/>
    <w:multiLevelType w:val="multilevel"/>
    <w:tmpl w:val="D52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01735"/>
    <w:multiLevelType w:val="multilevel"/>
    <w:tmpl w:val="0298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136E6"/>
    <w:multiLevelType w:val="multilevel"/>
    <w:tmpl w:val="B35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A0492"/>
    <w:multiLevelType w:val="hybridMultilevel"/>
    <w:tmpl w:val="2938BC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137107"/>
    <w:multiLevelType w:val="hybridMultilevel"/>
    <w:tmpl w:val="F20682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9FF7655"/>
    <w:multiLevelType w:val="hybridMultilevel"/>
    <w:tmpl w:val="D642291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AA862D0"/>
    <w:multiLevelType w:val="hybridMultilevel"/>
    <w:tmpl w:val="1ADE108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88401F"/>
    <w:multiLevelType w:val="multilevel"/>
    <w:tmpl w:val="6276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31832"/>
    <w:multiLevelType w:val="hybridMultilevel"/>
    <w:tmpl w:val="F32CAA7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DE60F0C"/>
    <w:multiLevelType w:val="multilevel"/>
    <w:tmpl w:val="E4AE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16004"/>
    <w:multiLevelType w:val="hybridMultilevel"/>
    <w:tmpl w:val="8D5A30C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B752AF1"/>
    <w:multiLevelType w:val="multilevel"/>
    <w:tmpl w:val="5138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6589E"/>
    <w:multiLevelType w:val="hybridMultilevel"/>
    <w:tmpl w:val="FE966F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2807B40"/>
    <w:multiLevelType w:val="hybridMultilevel"/>
    <w:tmpl w:val="4170E7C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46B0995"/>
    <w:multiLevelType w:val="multilevel"/>
    <w:tmpl w:val="0416001D"/>
    <w:styleLink w:val="Estilo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E8A46E3"/>
    <w:multiLevelType w:val="hybridMultilevel"/>
    <w:tmpl w:val="694861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F9B395C"/>
    <w:multiLevelType w:val="hybridMultilevel"/>
    <w:tmpl w:val="A0649C5C"/>
    <w:lvl w:ilvl="0" w:tplc="9FBA4DCA">
      <w:start w:val="1"/>
      <w:numFmt w:val="decimal"/>
      <w:pStyle w:val="TituloPIC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971685">
    <w:abstractNumId w:val="24"/>
  </w:num>
  <w:num w:numId="2" w16cid:durableId="1635328434">
    <w:abstractNumId w:val="0"/>
  </w:num>
  <w:num w:numId="3" w16cid:durableId="1601908383">
    <w:abstractNumId w:val="22"/>
  </w:num>
  <w:num w:numId="4" w16cid:durableId="394548800">
    <w:abstractNumId w:val="4"/>
  </w:num>
  <w:num w:numId="5" w16cid:durableId="125662041">
    <w:abstractNumId w:val="20"/>
  </w:num>
  <w:num w:numId="6" w16cid:durableId="918489047">
    <w:abstractNumId w:val="21"/>
  </w:num>
  <w:num w:numId="7" w16cid:durableId="1732116562">
    <w:abstractNumId w:val="2"/>
  </w:num>
  <w:num w:numId="8" w16cid:durableId="2010987182">
    <w:abstractNumId w:val="18"/>
  </w:num>
  <w:num w:numId="9" w16cid:durableId="660937297">
    <w:abstractNumId w:val="6"/>
  </w:num>
  <w:num w:numId="10" w16cid:durableId="230847115">
    <w:abstractNumId w:val="8"/>
  </w:num>
  <w:num w:numId="11" w16cid:durableId="1699815292">
    <w:abstractNumId w:val="1"/>
  </w:num>
  <w:num w:numId="12" w16cid:durableId="933321652">
    <w:abstractNumId w:val="14"/>
  </w:num>
  <w:num w:numId="13" w16cid:durableId="834227790">
    <w:abstractNumId w:val="19"/>
  </w:num>
  <w:num w:numId="14" w16cid:durableId="1855463240">
    <w:abstractNumId w:val="16"/>
  </w:num>
  <w:num w:numId="15" w16cid:durableId="502552374">
    <w:abstractNumId w:val="9"/>
  </w:num>
  <w:num w:numId="16" w16cid:durableId="321352368">
    <w:abstractNumId w:val="3"/>
  </w:num>
  <w:num w:numId="17" w16cid:durableId="2145268313">
    <w:abstractNumId w:val="13"/>
  </w:num>
  <w:num w:numId="18" w16cid:durableId="883297066">
    <w:abstractNumId w:val="17"/>
  </w:num>
  <w:num w:numId="19" w16cid:durableId="1608461656">
    <w:abstractNumId w:val="11"/>
  </w:num>
  <w:num w:numId="20" w16cid:durableId="1720739531">
    <w:abstractNumId w:val="15"/>
  </w:num>
  <w:num w:numId="21" w16cid:durableId="1211109494">
    <w:abstractNumId w:val="5"/>
  </w:num>
  <w:num w:numId="22" w16cid:durableId="953826389">
    <w:abstractNumId w:val="10"/>
  </w:num>
  <w:num w:numId="23" w16cid:durableId="2108429204">
    <w:abstractNumId w:val="12"/>
  </w:num>
  <w:num w:numId="24" w16cid:durableId="833571655">
    <w:abstractNumId w:val="7"/>
  </w:num>
  <w:num w:numId="25" w16cid:durableId="2047678598">
    <w:abstractNumId w:val="23"/>
  </w:num>
  <w:num w:numId="26" w16cid:durableId="663122962">
    <w:abstractNumId w:val="22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CE"/>
    <w:rsid w:val="00007D1B"/>
    <w:rsid w:val="00017238"/>
    <w:rsid w:val="00017EBD"/>
    <w:rsid w:val="000226E2"/>
    <w:rsid w:val="0002585A"/>
    <w:rsid w:val="00025AE5"/>
    <w:rsid w:val="000262B5"/>
    <w:rsid w:val="00026369"/>
    <w:rsid w:val="000268C1"/>
    <w:rsid w:val="00026B84"/>
    <w:rsid w:val="00033967"/>
    <w:rsid w:val="0003558B"/>
    <w:rsid w:val="000363BD"/>
    <w:rsid w:val="00036ED2"/>
    <w:rsid w:val="0004029C"/>
    <w:rsid w:val="00042EF8"/>
    <w:rsid w:val="00047BC7"/>
    <w:rsid w:val="000501C5"/>
    <w:rsid w:val="00051D38"/>
    <w:rsid w:val="0005392A"/>
    <w:rsid w:val="00053FCB"/>
    <w:rsid w:val="0005413E"/>
    <w:rsid w:val="000543FA"/>
    <w:rsid w:val="00054D9E"/>
    <w:rsid w:val="00055F19"/>
    <w:rsid w:val="00060480"/>
    <w:rsid w:val="000606C1"/>
    <w:rsid w:val="00060900"/>
    <w:rsid w:val="00061D33"/>
    <w:rsid w:val="000625AB"/>
    <w:rsid w:val="00065C28"/>
    <w:rsid w:val="000674E9"/>
    <w:rsid w:val="00071D8E"/>
    <w:rsid w:val="000753ED"/>
    <w:rsid w:val="00076574"/>
    <w:rsid w:val="00085642"/>
    <w:rsid w:val="00087128"/>
    <w:rsid w:val="00095CCC"/>
    <w:rsid w:val="00095E72"/>
    <w:rsid w:val="00096323"/>
    <w:rsid w:val="00097964"/>
    <w:rsid w:val="000A0AF3"/>
    <w:rsid w:val="000A3FCE"/>
    <w:rsid w:val="000A5313"/>
    <w:rsid w:val="000A7D2B"/>
    <w:rsid w:val="000B0AF6"/>
    <w:rsid w:val="000B158D"/>
    <w:rsid w:val="000B26CC"/>
    <w:rsid w:val="000B2D7C"/>
    <w:rsid w:val="000B302E"/>
    <w:rsid w:val="000B445E"/>
    <w:rsid w:val="000C2633"/>
    <w:rsid w:val="000C2B5E"/>
    <w:rsid w:val="000D195C"/>
    <w:rsid w:val="000D4537"/>
    <w:rsid w:val="000D7B79"/>
    <w:rsid w:val="000E033F"/>
    <w:rsid w:val="000E08E2"/>
    <w:rsid w:val="000E4736"/>
    <w:rsid w:val="000E5F02"/>
    <w:rsid w:val="000E65EC"/>
    <w:rsid w:val="000F0B4F"/>
    <w:rsid w:val="000F2493"/>
    <w:rsid w:val="000F42C6"/>
    <w:rsid w:val="000F440A"/>
    <w:rsid w:val="000F4B1D"/>
    <w:rsid w:val="000F55AB"/>
    <w:rsid w:val="000F6C8C"/>
    <w:rsid w:val="00100EF9"/>
    <w:rsid w:val="00101983"/>
    <w:rsid w:val="00102518"/>
    <w:rsid w:val="001038A1"/>
    <w:rsid w:val="00104701"/>
    <w:rsid w:val="00104F74"/>
    <w:rsid w:val="0011188C"/>
    <w:rsid w:val="00112E8A"/>
    <w:rsid w:val="00114FA9"/>
    <w:rsid w:val="00116458"/>
    <w:rsid w:val="00116813"/>
    <w:rsid w:val="00116CFD"/>
    <w:rsid w:val="001211E1"/>
    <w:rsid w:val="00123FA4"/>
    <w:rsid w:val="00124E75"/>
    <w:rsid w:val="00130210"/>
    <w:rsid w:val="001311E9"/>
    <w:rsid w:val="001339F3"/>
    <w:rsid w:val="0013426C"/>
    <w:rsid w:val="00136168"/>
    <w:rsid w:val="001378C5"/>
    <w:rsid w:val="001400CE"/>
    <w:rsid w:val="001460E9"/>
    <w:rsid w:val="0015126D"/>
    <w:rsid w:val="00152762"/>
    <w:rsid w:val="00153F8B"/>
    <w:rsid w:val="0015496D"/>
    <w:rsid w:val="00157659"/>
    <w:rsid w:val="00167893"/>
    <w:rsid w:val="00167F6E"/>
    <w:rsid w:val="001724C9"/>
    <w:rsid w:val="00172F24"/>
    <w:rsid w:val="001768E2"/>
    <w:rsid w:val="0018107C"/>
    <w:rsid w:val="00181E7C"/>
    <w:rsid w:val="00182C0F"/>
    <w:rsid w:val="00192519"/>
    <w:rsid w:val="00194BB9"/>
    <w:rsid w:val="001964D6"/>
    <w:rsid w:val="001A0224"/>
    <w:rsid w:val="001A14A7"/>
    <w:rsid w:val="001A1A21"/>
    <w:rsid w:val="001A5F00"/>
    <w:rsid w:val="001A6F4A"/>
    <w:rsid w:val="001B22FB"/>
    <w:rsid w:val="001B5E2E"/>
    <w:rsid w:val="001C2614"/>
    <w:rsid w:val="001C399F"/>
    <w:rsid w:val="001C3ED2"/>
    <w:rsid w:val="001C47F6"/>
    <w:rsid w:val="001C6652"/>
    <w:rsid w:val="001D02FF"/>
    <w:rsid w:val="001D1698"/>
    <w:rsid w:val="001D3B0F"/>
    <w:rsid w:val="001D6694"/>
    <w:rsid w:val="001D7426"/>
    <w:rsid w:val="001D7E0F"/>
    <w:rsid w:val="001E0003"/>
    <w:rsid w:val="001E10F2"/>
    <w:rsid w:val="001E1F0E"/>
    <w:rsid w:val="001E5CA3"/>
    <w:rsid w:val="001E5EEB"/>
    <w:rsid w:val="001E6EBD"/>
    <w:rsid w:val="001E761E"/>
    <w:rsid w:val="001E7CE6"/>
    <w:rsid w:val="001F20EA"/>
    <w:rsid w:val="001F2A15"/>
    <w:rsid w:val="001F3D9C"/>
    <w:rsid w:val="001F6C6F"/>
    <w:rsid w:val="001F6F74"/>
    <w:rsid w:val="001F76BD"/>
    <w:rsid w:val="001F781A"/>
    <w:rsid w:val="001F79D8"/>
    <w:rsid w:val="00204126"/>
    <w:rsid w:val="002044CE"/>
    <w:rsid w:val="0020665A"/>
    <w:rsid w:val="00206A77"/>
    <w:rsid w:val="00210287"/>
    <w:rsid w:val="00210E93"/>
    <w:rsid w:val="00217598"/>
    <w:rsid w:val="00217855"/>
    <w:rsid w:val="00222995"/>
    <w:rsid w:val="00223687"/>
    <w:rsid w:val="002266E6"/>
    <w:rsid w:val="00233DB7"/>
    <w:rsid w:val="002346C5"/>
    <w:rsid w:val="002408DE"/>
    <w:rsid w:val="00242E08"/>
    <w:rsid w:val="0024484A"/>
    <w:rsid w:val="00244F63"/>
    <w:rsid w:val="00246E74"/>
    <w:rsid w:val="00250E5C"/>
    <w:rsid w:val="00252A3B"/>
    <w:rsid w:val="002538C4"/>
    <w:rsid w:val="0026452A"/>
    <w:rsid w:val="00265A7E"/>
    <w:rsid w:val="00265F67"/>
    <w:rsid w:val="00265F71"/>
    <w:rsid w:val="002722C6"/>
    <w:rsid w:val="00275093"/>
    <w:rsid w:val="002758A8"/>
    <w:rsid w:val="00276BCF"/>
    <w:rsid w:val="002818B6"/>
    <w:rsid w:val="00283BA7"/>
    <w:rsid w:val="002909E7"/>
    <w:rsid w:val="002910A1"/>
    <w:rsid w:val="002918E4"/>
    <w:rsid w:val="002935CA"/>
    <w:rsid w:val="002970BC"/>
    <w:rsid w:val="00297D41"/>
    <w:rsid w:val="002A0151"/>
    <w:rsid w:val="002A5F4F"/>
    <w:rsid w:val="002A671F"/>
    <w:rsid w:val="002A6D23"/>
    <w:rsid w:val="002A6EF2"/>
    <w:rsid w:val="002A7066"/>
    <w:rsid w:val="002A7AC6"/>
    <w:rsid w:val="002B18C9"/>
    <w:rsid w:val="002B1EAF"/>
    <w:rsid w:val="002B5808"/>
    <w:rsid w:val="002B5DA1"/>
    <w:rsid w:val="002C369E"/>
    <w:rsid w:val="002C5DAC"/>
    <w:rsid w:val="002C6258"/>
    <w:rsid w:val="002C7601"/>
    <w:rsid w:val="002C7F6D"/>
    <w:rsid w:val="002D36B6"/>
    <w:rsid w:val="002E3FFE"/>
    <w:rsid w:val="002E4331"/>
    <w:rsid w:val="002E553C"/>
    <w:rsid w:val="002E65AF"/>
    <w:rsid w:val="002F04FF"/>
    <w:rsid w:val="002F37DF"/>
    <w:rsid w:val="002F3E5D"/>
    <w:rsid w:val="002F4730"/>
    <w:rsid w:val="002F5397"/>
    <w:rsid w:val="002F5809"/>
    <w:rsid w:val="002F5B95"/>
    <w:rsid w:val="00300EF0"/>
    <w:rsid w:val="003027D3"/>
    <w:rsid w:val="003030AD"/>
    <w:rsid w:val="0030368C"/>
    <w:rsid w:val="00303723"/>
    <w:rsid w:val="00306AD7"/>
    <w:rsid w:val="003072D4"/>
    <w:rsid w:val="00307D00"/>
    <w:rsid w:val="00312800"/>
    <w:rsid w:val="003153F2"/>
    <w:rsid w:val="0031723B"/>
    <w:rsid w:val="00317B94"/>
    <w:rsid w:val="00320FF5"/>
    <w:rsid w:val="003221DF"/>
    <w:rsid w:val="0032400A"/>
    <w:rsid w:val="003242C5"/>
    <w:rsid w:val="00325946"/>
    <w:rsid w:val="00325A11"/>
    <w:rsid w:val="00326396"/>
    <w:rsid w:val="00327390"/>
    <w:rsid w:val="0033087D"/>
    <w:rsid w:val="003378AA"/>
    <w:rsid w:val="00344ACA"/>
    <w:rsid w:val="00346838"/>
    <w:rsid w:val="00346ABF"/>
    <w:rsid w:val="00346BBF"/>
    <w:rsid w:val="003471A8"/>
    <w:rsid w:val="00353D12"/>
    <w:rsid w:val="003563E5"/>
    <w:rsid w:val="00356881"/>
    <w:rsid w:val="00356FED"/>
    <w:rsid w:val="00363349"/>
    <w:rsid w:val="003711BB"/>
    <w:rsid w:val="0037452F"/>
    <w:rsid w:val="00376C22"/>
    <w:rsid w:val="00376E2D"/>
    <w:rsid w:val="003777B6"/>
    <w:rsid w:val="0037785E"/>
    <w:rsid w:val="0038017B"/>
    <w:rsid w:val="0038114D"/>
    <w:rsid w:val="00390547"/>
    <w:rsid w:val="00394278"/>
    <w:rsid w:val="003947F8"/>
    <w:rsid w:val="00396F6C"/>
    <w:rsid w:val="00397656"/>
    <w:rsid w:val="0039793F"/>
    <w:rsid w:val="003A37ED"/>
    <w:rsid w:val="003A5E51"/>
    <w:rsid w:val="003B1AE9"/>
    <w:rsid w:val="003B47DD"/>
    <w:rsid w:val="003B6AD7"/>
    <w:rsid w:val="003B6E69"/>
    <w:rsid w:val="003C3A55"/>
    <w:rsid w:val="003C3EEB"/>
    <w:rsid w:val="003C52EC"/>
    <w:rsid w:val="003C654C"/>
    <w:rsid w:val="003D160B"/>
    <w:rsid w:val="003D3EB4"/>
    <w:rsid w:val="003D56EB"/>
    <w:rsid w:val="003D72C2"/>
    <w:rsid w:val="003D7FEB"/>
    <w:rsid w:val="003E03CE"/>
    <w:rsid w:val="003E6C1B"/>
    <w:rsid w:val="003E7FDD"/>
    <w:rsid w:val="003F120B"/>
    <w:rsid w:val="003F12C8"/>
    <w:rsid w:val="003F1E03"/>
    <w:rsid w:val="003F6272"/>
    <w:rsid w:val="003F65B5"/>
    <w:rsid w:val="00400401"/>
    <w:rsid w:val="004027EE"/>
    <w:rsid w:val="004041A8"/>
    <w:rsid w:val="0040652A"/>
    <w:rsid w:val="0040750E"/>
    <w:rsid w:val="00407E2F"/>
    <w:rsid w:val="00407F92"/>
    <w:rsid w:val="00410AFF"/>
    <w:rsid w:val="00411909"/>
    <w:rsid w:val="004132FE"/>
    <w:rsid w:val="00413F2C"/>
    <w:rsid w:val="0041570B"/>
    <w:rsid w:val="00416936"/>
    <w:rsid w:val="004176FA"/>
    <w:rsid w:val="00420114"/>
    <w:rsid w:val="00421E85"/>
    <w:rsid w:val="00422031"/>
    <w:rsid w:val="00425CC3"/>
    <w:rsid w:val="004268D9"/>
    <w:rsid w:val="00432D7E"/>
    <w:rsid w:val="0043364A"/>
    <w:rsid w:val="00436C61"/>
    <w:rsid w:val="00437497"/>
    <w:rsid w:val="004404F6"/>
    <w:rsid w:val="004420EF"/>
    <w:rsid w:val="00442692"/>
    <w:rsid w:val="004444B2"/>
    <w:rsid w:val="0044653E"/>
    <w:rsid w:val="0045126B"/>
    <w:rsid w:val="00454A91"/>
    <w:rsid w:val="00454F22"/>
    <w:rsid w:val="00470309"/>
    <w:rsid w:val="00471692"/>
    <w:rsid w:val="00471F55"/>
    <w:rsid w:val="00472184"/>
    <w:rsid w:val="004723EB"/>
    <w:rsid w:val="0047324C"/>
    <w:rsid w:val="00480E4F"/>
    <w:rsid w:val="00480F3A"/>
    <w:rsid w:val="0048635C"/>
    <w:rsid w:val="004910F0"/>
    <w:rsid w:val="004927C4"/>
    <w:rsid w:val="00493813"/>
    <w:rsid w:val="00493C56"/>
    <w:rsid w:val="00494186"/>
    <w:rsid w:val="004A0583"/>
    <w:rsid w:val="004A2A53"/>
    <w:rsid w:val="004A4B90"/>
    <w:rsid w:val="004B1D65"/>
    <w:rsid w:val="004C24F3"/>
    <w:rsid w:val="004C49D0"/>
    <w:rsid w:val="004C5281"/>
    <w:rsid w:val="004C5A04"/>
    <w:rsid w:val="004C797B"/>
    <w:rsid w:val="004D3674"/>
    <w:rsid w:val="004D4F22"/>
    <w:rsid w:val="004D5BC1"/>
    <w:rsid w:val="004D7603"/>
    <w:rsid w:val="004E2A8E"/>
    <w:rsid w:val="004E3A50"/>
    <w:rsid w:val="004E3ACD"/>
    <w:rsid w:val="004E62A4"/>
    <w:rsid w:val="004E6E5D"/>
    <w:rsid w:val="004F493F"/>
    <w:rsid w:val="004F59A9"/>
    <w:rsid w:val="005004EC"/>
    <w:rsid w:val="00501379"/>
    <w:rsid w:val="00501987"/>
    <w:rsid w:val="005034D2"/>
    <w:rsid w:val="00504A55"/>
    <w:rsid w:val="005069C2"/>
    <w:rsid w:val="005116AF"/>
    <w:rsid w:val="0051208E"/>
    <w:rsid w:val="005130BF"/>
    <w:rsid w:val="005139B5"/>
    <w:rsid w:val="0051618C"/>
    <w:rsid w:val="00517425"/>
    <w:rsid w:val="0052040F"/>
    <w:rsid w:val="0052051B"/>
    <w:rsid w:val="00524F9C"/>
    <w:rsid w:val="00525C9B"/>
    <w:rsid w:val="00526DDC"/>
    <w:rsid w:val="005320BB"/>
    <w:rsid w:val="00534340"/>
    <w:rsid w:val="00534F38"/>
    <w:rsid w:val="005353C1"/>
    <w:rsid w:val="00537FBD"/>
    <w:rsid w:val="00540C29"/>
    <w:rsid w:val="00542289"/>
    <w:rsid w:val="005505DF"/>
    <w:rsid w:val="00552F7F"/>
    <w:rsid w:val="00555C06"/>
    <w:rsid w:val="005566FF"/>
    <w:rsid w:val="00556C5B"/>
    <w:rsid w:val="00560F44"/>
    <w:rsid w:val="00562621"/>
    <w:rsid w:val="00564DD5"/>
    <w:rsid w:val="00565148"/>
    <w:rsid w:val="0056584D"/>
    <w:rsid w:val="00565C58"/>
    <w:rsid w:val="005701F5"/>
    <w:rsid w:val="0057351F"/>
    <w:rsid w:val="005738E3"/>
    <w:rsid w:val="005743F6"/>
    <w:rsid w:val="00575544"/>
    <w:rsid w:val="005769DC"/>
    <w:rsid w:val="00580295"/>
    <w:rsid w:val="00580E43"/>
    <w:rsid w:val="0058280F"/>
    <w:rsid w:val="00585FE9"/>
    <w:rsid w:val="00590C08"/>
    <w:rsid w:val="00591509"/>
    <w:rsid w:val="00592414"/>
    <w:rsid w:val="00592581"/>
    <w:rsid w:val="00594354"/>
    <w:rsid w:val="005960B1"/>
    <w:rsid w:val="005A0D0C"/>
    <w:rsid w:val="005A570A"/>
    <w:rsid w:val="005A6301"/>
    <w:rsid w:val="005B0639"/>
    <w:rsid w:val="005B10FF"/>
    <w:rsid w:val="005B2B98"/>
    <w:rsid w:val="005B2ED0"/>
    <w:rsid w:val="005B7E97"/>
    <w:rsid w:val="005C13DA"/>
    <w:rsid w:val="005C43C7"/>
    <w:rsid w:val="005C45D9"/>
    <w:rsid w:val="005D132C"/>
    <w:rsid w:val="005D2540"/>
    <w:rsid w:val="005D258E"/>
    <w:rsid w:val="005E01FE"/>
    <w:rsid w:val="005E09FD"/>
    <w:rsid w:val="005E1893"/>
    <w:rsid w:val="005E357C"/>
    <w:rsid w:val="005E5D5A"/>
    <w:rsid w:val="005E6B11"/>
    <w:rsid w:val="005F19F8"/>
    <w:rsid w:val="005F4EE9"/>
    <w:rsid w:val="005F4FA4"/>
    <w:rsid w:val="005F7155"/>
    <w:rsid w:val="005F797B"/>
    <w:rsid w:val="0060084F"/>
    <w:rsid w:val="006020A8"/>
    <w:rsid w:val="00603C04"/>
    <w:rsid w:val="00604936"/>
    <w:rsid w:val="00604DA6"/>
    <w:rsid w:val="00610768"/>
    <w:rsid w:val="00610A1D"/>
    <w:rsid w:val="006115E2"/>
    <w:rsid w:val="006123CA"/>
    <w:rsid w:val="00613A4A"/>
    <w:rsid w:val="00615198"/>
    <w:rsid w:val="0061533B"/>
    <w:rsid w:val="00617C8B"/>
    <w:rsid w:val="00624507"/>
    <w:rsid w:val="00624FBA"/>
    <w:rsid w:val="00625C3E"/>
    <w:rsid w:val="00627A1D"/>
    <w:rsid w:val="00634114"/>
    <w:rsid w:val="00634A39"/>
    <w:rsid w:val="00636FD2"/>
    <w:rsid w:val="0064005F"/>
    <w:rsid w:val="00640527"/>
    <w:rsid w:val="00643C09"/>
    <w:rsid w:val="00644B38"/>
    <w:rsid w:val="00645122"/>
    <w:rsid w:val="006452BC"/>
    <w:rsid w:val="0064663F"/>
    <w:rsid w:val="006501F6"/>
    <w:rsid w:val="0065029C"/>
    <w:rsid w:val="00653896"/>
    <w:rsid w:val="00653DDB"/>
    <w:rsid w:val="0065454A"/>
    <w:rsid w:val="006562A5"/>
    <w:rsid w:val="00660FBB"/>
    <w:rsid w:val="0066197D"/>
    <w:rsid w:val="00662596"/>
    <w:rsid w:val="006743E4"/>
    <w:rsid w:val="00675C87"/>
    <w:rsid w:val="00681784"/>
    <w:rsid w:val="00681C17"/>
    <w:rsid w:val="0068290E"/>
    <w:rsid w:val="0068394D"/>
    <w:rsid w:val="006840D0"/>
    <w:rsid w:val="006864A7"/>
    <w:rsid w:val="00690BF5"/>
    <w:rsid w:val="006912FB"/>
    <w:rsid w:val="00693AF7"/>
    <w:rsid w:val="0069602E"/>
    <w:rsid w:val="006960F4"/>
    <w:rsid w:val="00696CDF"/>
    <w:rsid w:val="00696D66"/>
    <w:rsid w:val="006A22EF"/>
    <w:rsid w:val="006A23A4"/>
    <w:rsid w:val="006A3FB2"/>
    <w:rsid w:val="006A40EC"/>
    <w:rsid w:val="006A52C5"/>
    <w:rsid w:val="006A60D6"/>
    <w:rsid w:val="006A75A5"/>
    <w:rsid w:val="006B3635"/>
    <w:rsid w:val="006B3D5E"/>
    <w:rsid w:val="006B67E8"/>
    <w:rsid w:val="006C0EB0"/>
    <w:rsid w:val="006C1C77"/>
    <w:rsid w:val="006C6197"/>
    <w:rsid w:val="006C6B5C"/>
    <w:rsid w:val="006D45E4"/>
    <w:rsid w:val="006D4E7A"/>
    <w:rsid w:val="006D52C9"/>
    <w:rsid w:val="006D634B"/>
    <w:rsid w:val="006D777E"/>
    <w:rsid w:val="006E0A78"/>
    <w:rsid w:val="006E1F76"/>
    <w:rsid w:val="006E4095"/>
    <w:rsid w:val="006E56AA"/>
    <w:rsid w:val="006F0795"/>
    <w:rsid w:val="006F1374"/>
    <w:rsid w:val="006F1526"/>
    <w:rsid w:val="006F2AE1"/>
    <w:rsid w:val="006F2EBD"/>
    <w:rsid w:val="006F4CE5"/>
    <w:rsid w:val="006F7679"/>
    <w:rsid w:val="0070451E"/>
    <w:rsid w:val="00706B75"/>
    <w:rsid w:val="00711000"/>
    <w:rsid w:val="00711E40"/>
    <w:rsid w:val="00717AE6"/>
    <w:rsid w:val="00717B28"/>
    <w:rsid w:val="00722692"/>
    <w:rsid w:val="00723BDA"/>
    <w:rsid w:val="00725E14"/>
    <w:rsid w:val="00726889"/>
    <w:rsid w:val="00726D29"/>
    <w:rsid w:val="00730FB8"/>
    <w:rsid w:val="0073442F"/>
    <w:rsid w:val="007348D9"/>
    <w:rsid w:val="00735A27"/>
    <w:rsid w:val="0074106E"/>
    <w:rsid w:val="007410C4"/>
    <w:rsid w:val="0074184B"/>
    <w:rsid w:val="007428ED"/>
    <w:rsid w:val="00743244"/>
    <w:rsid w:val="00746659"/>
    <w:rsid w:val="007502EF"/>
    <w:rsid w:val="007528F3"/>
    <w:rsid w:val="007536C5"/>
    <w:rsid w:val="007540C3"/>
    <w:rsid w:val="00757600"/>
    <w:rsid w:val="00757BE6"/>
    <w:rsid w:val="007645E7"/>
    <w:rsid w:val="00767823"/>
    <w:rsid w:val="00770CFD"/>
    <w:rsid w:val="0077275F"/>
    <w:rsid w:val="007738AE"/>
    <w:rsid w:val="00773B46"/>
    <w:rsid w:val="00775659"/>
    <w:rsid w:val="007778AA"/>
    <w:rsid w:val="00780531"/>
    <w:rsid w:val="00783A18"/>
    <w:rsid w:val="00785009"/>
    <w:rsid w:val="007850E1"/>
    <w:rsid w:val="00793EF7"/>
    <w:rsid w:val="00794056"/>
    <w:rsid w:val="00795054"/>
    <w:rsid w:val="00796E0F"/>
    <w:rsid w:val="00797526"/>
    <w:rsid w:val="007A0097"/>
    <w:rsid w:val="007A01BA"/>
    <w:rsid w:val="007A049B"/>
    <w:rsid w:val="007A077C"/>
    <w:rsid w:val="007A2304"/>
    <w:rsid w:val="007A4319"/>
    <w:rsid w:val="007A44A6"/>
    <w:rsid w:val="007A4BD3"/>
    <w:rsid w:val="007A5D36"/>
    <w:rsid w:val="007A6EC6"/>
    <w:rsid w:val="007B06E5"/>
    <w:rsid w:val="007B19C5"/>
    <w:rsid w:val="007B4547"/>
    <w:rsid w:val="007B5A76"/>
    <w:rsid w:val="007B5B74"/>
    <w:rsid w:val="007C4BF6"/>
    <w:rsid w:val="007C6A71"/>
    <w:rsid w:val="007D3428"/>
    <w:rsid w:val="007D6059"/>
    <w:rsid w:val="007D666B"/>
    <w:rsid w:val="007D6E70"/>
    <w:rsid w:val="007E134B"/>
    <w:rsid w:val="007E31A1"/>
    <w:rsid w:val="007E45D0"/>
    <w:rsid w:val="007E60AC"/>
    <w:rsid w:val="007E7DAD"/>
    <w:rsid w:val="007F0A95"/>
    <w:rsid w:val="007F1772"/>
    <w:rsid w:val="007F1A5B"/>
    <w:rsid w:val="007F3455"/>
    <w:rsid w:val="007F3F19"/>
    <w:rsid w:val="007F441A"/>
    <w:rsid w:val="007F5EF9"/>
    <w:rsid w:val="007F79BB"/>
    <w:rsid w:val="0080204E"/>
    <w:rsid w:val="008039BD"/>
    <w:rsid w:val="008059FE"/>
    <w:rsid w:val="008136E8"/>
    <w:rsid w:val="00813DB0"/>
    <w:rsid w:val="00817115"/>
    <w:rsid w:val="0082304C"/>
    <w:rsid w:val="00824B15"/>
    <w:rsid w:val="00830773"/>
    <w:rsid w:val="00832515"/>
    <w:rsid w:val="00834982"/>
    <w:rsid w:val="00836365"/>
    <w:rsid w:val="0084019E"/>
    <w:rsid w:val="00842191"/>
    <w:rsid w:val="00844400"/>
    <w:rsid w:val="00845705"/>
    <w:rsid w:val="00852EBD"/>
    <w:rsid w:val="008530EA"/>
    <w:rsid w:val="00853FE8"/>
    <w:rsid w:val="008609D2"/>
    <w:rsid w:val="00860C23"/>
    <w:rsid w:val="00861E01"/>
    <w:rsid w:val="00862589"/>
    <w:rsid w:val="008629DB"/>
    <w:rsid w:val="008639D3"/>
    <w:rsid w:val="00865C3E"/>
    <w:rsid w:val="0087039A"/>
    <w:rsid w:val="00870B10"/>
    <w:rsid w:val="00874799"/>
    <w:rsid w:val="00880B6B"/>
    <w:rsid w:val="00881964"/>
    <w:rsid w:val="00886DF6"/>
    <w:rsid w:val="008876BB"/>
    <w:rsid w:val="008904D8"/>
    <w:rsid w:val="008924B3"/>
    <w:rsid w:val="008948CF"/>
    <w:rsid w:val="008958C8"/>
    <w:rsid w:val="00895D02"/>
    <w:rsid w:val="008A11A3"/>
    <w:rsid w:val="008A27BA"/>
    <w:rsid w:val="008A2FC2"/>
    <w:rsid w:val="008A35BC"/>
    <w:rsid w:val="008A3917"/>
    <w:rsid w:val="008B4CC0"/>
    <w:rsid w:val="008B7B58"/>
    <w:rsid w:val="008C3688"/>
    <w:rsid w:val="008C7306"/>
    <w:rsid w:val="008C73D8"/>
    <w:rsid w:val="008C7CD3"/>
    <w:rsid w:val="008D1543"/>
    <w:rsid w:val="008D15BF"/>
    <w:rsid w:val="008D4323"/>
    <w:rsid w:val="008D5078"/>
    <w:rsid w:val="008D58AE"/>
    <w:rsid w:val="008D7605"/>
    <w:rsid w:val="008D7D61"/>
    <w:rsid w:val="008E0108"/>
    <w:rsid w:val="008E2F29"/>
    <w:rsid w:val="008E7146"/>
    <w:rsid w:val="008F6061"/>
    <w:rsid w:val="008F7E01"/>
    <w:rsid w:val="009002DE"/>
    <w:rsid w:val="00901C33"/>
    <w:rsid w:val="00907FE3"/>
    <w:rsid w:val="009112B0"/>
    <w:rsid w:val="009124E1"/>
    <w:rsid w:val="00923BE3"/>
    <w:rsid w:val="00926375"/>
    <w:rsid w:val="00926C3A"/>
    <w:rsid w:val="00930755"/>
    <w:rsid w:val="00930E37"/>
    <w:rsid w:val="00931027"/>
    <w:rsid w:val="00933998"/>
    <w:rsid w:val="009344CF"/>
    <w:rsid w:val="00934F7A"/>
    <w:rsid w:val="00940202"/>
    <w:rsid w:val="00941425"/>
    <w:rsid w:val="00942B0C"/>
    <w:rsid w:val="009437C2"/>
    <w:rsid w:val="00943C1B"/>
    <w:rsid w:val="00943F88"/>
    <w:rsid w:val="00944374"/>
    <w:rsid w:val="00951804"/>
    <w:rsid w:val="00952BB7"/>
    <w:rsid w:val="00954EE8"/>
    <w:rsid w:val="0095527B"/>
    <w:rsid w:val="0095604A"/>
    <w:rsid w:val="00957C0A"/>
    <w:rsid w:val="009617DE"/>
    <w:rsid w:val="009622DC"/>
    <w:rsid w:val="0096288A"/>
    <w:rsid w:val="00973A91"/>
    <w:rsid w:val="00975684"/>
    <w:rsid w:val="00977A15"/>
    <w:rsid w:val="00983552"/>
    <w:rsid w:val="009864CE"/>
    <w:rsid w:val="0098796D"/>
    <w:rsid w:val="0099317C"/>
    <w:rsid w:val="0099329B"/>
    <w:rsid w:val="00996769"/>
    <w:rsid w:val="009A2D7B"/>
    <w:rsid w:val="009A377D"/>
    <w:rsid w:val="009A5579"/>
    <w:rsid w:val="009A583B"/>
    <w:rsid w:val="009A77AF"/>
    <w:rsid w:val="009A7866"/>
    <w:rsid w:val="009B1DCE"/>
    <w:rsid w:val="009B1F9D"/>
    <w:rsid w:val="009B3BFF"/>
    <w:rsid w:val="009B40AF"/>
    <w:rsid w:val="009C0119"/>
    <w:rsid w:val="009C2FC8"/>
    <w:rsid w:val="009C6643"/>
    <w:rsid w:val="009D2AF5"/>
    <w:rsid w:val="009D3DDA"/>
    <w:rsid w:val="009D3DE3"/>
    <w:rsid w:val="009D63C7"/>
    <w:rsid w:val="009E0329"/>
    <w:rsid w:val="009E0919"/>
    <w:rsid w:val="009E2D7E"/>
    <w:rsid w:val="009E5BE5"/>
    <w:rsid w:val="009E7600"/>
    <w:rsid w:val="009E7C0D"/>
    <w:rsid w:val="009F394A"/>
    <w:rsid w:val="00A00C65"/>
    <w:rsid w:val="00A013CD"/>
    <w:rsid w:val="00A03DC2"/>
    <w:rsid w:val="00A049AD"/>
    <w:rsid w:val="00A053AA"/>
    <w:rsid w:val="00A06D6C"/>
    <w:rsid w:val="00A102EF"/>
    <w:rsid w:val="00A14380"/>
    <w:rsid w:val="00A17D8B"/>
    <w:rsid w:val="00A20755"/>
    <w:rsid w:val="00A2424A"/>
    <w:rsid w:val="00A24984"/>
    <w:rsid w:val="00A27191"/>
    <w:rsid w:val="00A31934"/>
    <w:rsid w:val="00A31B15"/>
    <w:rsid w:val="00A34558"/>
    <w:rsid w:val="00A3525F"/>
    <w:rsid w:val="00A37647"/>
    <w:rsid w:val="00A523E9"/>
    <w:rsid w:val="00A52C98"/>
    <w:rsid w:val="00A61DA9"/>
    <w:rsid w:val="00A629C9"/>
    <w:rsid w:val="00A62B92"/>
    <w:rsid w:val="00A64056"/>
    <w:rsid w:val="00A64159"/>
    <w:rsid w:val="00A65637"/>
    <w:rsid w:val="00A661E9"/>
    <w:rsid w:val="00A66AD6"/>
    <w:rsid w:val="00A70BA2"/>
    <w:rsid w:val="00A71C38"/>
    <w:rsid w:val="00A72D42"/>
    <w:rsid w:val="00A751E8"/>
    <w:rsid w:val="00A757CB"/>
    <w:rsid w:val="00A771C7"/>
    <w:rsid w:val="00A83749"/>
    <w:rsid w:val="00A83A95"/>
    <w:rsid w:val="00A8436E"/>
    <w:rsid w:val="00A849F2"/>
    <w:rsid w:val="00A8739A"/>
    <w:rsid w:val="00A9594E"/>
    <w:rsid w:val="00AA0B3E"/>
    <w:rsid w:val="00AA213C"/>
    <w:rsid w:val="00AA3F09"/>
    <w:rsid w:val="00AA5A49"/>
    <w:rsid w:val="00AA6066"/>
    <w:rsid w:val="00AA6705"/>
    <w:rsid w:val="00AA6CB7"/>
    <w:rsid w:val="00AB0C9E"/>
    <w:rsid w:val="00AB21EA"/>
    <w:rsid w:val="00AB2870"/>
    <w:rsid w:val="00AB3F6B"/>
    <w:rsid w:val="00AB4E7E"/>
    <w:rsid w:val="00AB69CE"/>
    <w:rsid w:val="00AB7060"/>
    <w:rsid w:val="00AB7FBA"/>
    <w:rsid w:val="00AC0BB2"/>
    <w:rsid w:val="00AC156D"/>
    <w:rsid w:val="00AC7A74"/>
    <w:rsid w:val="00AD0665"/>
    <w:rsid w:val="00AD0C71"/>
    <w:rsid w:val="00AD2445"/>
    <w:rsid w:val="00AD59C7"/>
    <w:rsid w:val="00AD68B3"/>
    <w:rsid w:val="00AD7884"/>
    <w:rsid w:val="00AF47B4"/>
    <w:rsid w:val="00AF564C"/>
    <w:rsid w:val="00B020BD"/>
    <w:rsid w:val="00B026BA"/>
    <w:rsid w:val="00B0397D"/>
    <w:rsid w:val="00B05596"/>
    <w:rsid w:val="00B05A0F"/>
    <w:rsid w:val="00B143EA"/>
    <w:rsid w:val="00B14FDA"/>
    <w:rsid w:val="00B15A13"/>
    <w:rsid w:val="00B15F3E"/>
    <w:rsid w:val="00B203D0"/>
    <w:rsid w:val="00B20460"/>
    <w:rsid w:val="00B243A8"/>
    <w:rsid w:val="00B24B07"/>
    <w:rsid w:val="00B250F9"/>
    <w:rsid w:val="00B25911"/>
    <w:rsid w:val="00B2647E"/>
    <w:rsid w:val="00B2740F"/>
    <w:rsid w:val="00B27B70"/>
    <w:rsid w:val="00B3112D"/>
    <w:rsid w:val="00B31462"/>
    <w:rsid w:val="00B339EF"/>
    <w:rsid w:val="00B3551D"/>
    <w:rsid w:val="00B359B5"/>
    <w:rsid w:val="00B35B75"/>
    <w:rsid w:val="00B37495"/>
    <w:rsid w:val="00B37A46"/>
    <w:rsid w:val="00B4196A"/>
    <w:rsid w:val="00B439CB"/>
    <w:rsid w:val="00B46726"/>
    <w:rsid w:val="00B4769D"/>
    <w:rsid w:val="00B50CD3"/>
    <w:rsid w:val="00B5450E"/>
    <w:rsid w:val="00B54A8D"/>
    <w:rsid w:val="00B60120"/>
    <w:rsid w:val="00B632EC"/>
    <w:rsid w:val="00B63FE8"/>
    <w:rsid w:val="00B6466D"/>
    <w:rsid w:val="00B660E4"/>
    <w:rsid w:val="00B66864"/>
    <w:rsid w:val="00B66894"/>
    <w:rsid w:val="00B66FAE"/>
    <w:rsid w:val="00B7065B"/>
    <w:rsid w:val="00B70C57"/>
    <w:rsid w:val="00B71124"/>
    <w:rsid w:val="00B71BF4"/>
    <w:rsid w:val="00B83278"/>
    <w:rsid w:val="00B8451E"/>
    <w:rsid w:val="00B84BD2"/>
    <w:rsid w:val="00B936A0"/>
    <w:rsid w:val="00B95A35"/>
    <w:rsid w:val="00BA31F5"/>
    <w:rsid w:val="00BA4481"/>
    <w:rsid w:val="00BA6FA5"/>
    <w:rsid w:val="00BB0706"/>
    <w:rsid w:val="00BB25C9"/>
    <w:rsid w:val="00BC3F79"/>
    <w:rsid w:val="00BC7561"/>
    <w:rsid w:val="00BC7C19"/>
    <w:rsid w:val="00BD2A27"/>
    <w:rsid w:val="00BD3FE1"/>
    <w:rsid w:val="00BD4441"/>
    <w:rsid w:val="00BD4B3E"/>
    <w:rsid w:val="00BD5155"/>
    <w:rsid w:val="00BD523C"/>
    <w:rsid w:val="00BE065E"/>
    <w:rsid w:val="00BE15D5"/>
    <w:rsid w:val="00BE590D"/>
    <w:rsid w:val="00BE63C9"/>
    <w:rsid w:val="00BE6564"/>
    <w:rsid w:val="00BE67F5"/>
    <w:rsid w:val="00BE6952"/>
    <w:rsid w:val="00BF1A01"/>
    <w:rsid w:val="00BF1DAF"/>
    <w:rsid w:val="00BF3D6A"/>
    <w:rsid w:val="00BF424F"/>
    <w:rsid w:val="00BF55DD"/>
    <w:rsid w:val="00BF703F"/>
    <w:rsid w:val="00C008FE"/>
    <w:rsid w:val="00C01CC1"/>
    <w:rsid w:val="00C01ED7"/>
    <w:rsid w:val="00C02B21"/>
    <w:rsid w:val="00C0629B"/>
    <w:rsid w:val="00C07043"/>
    <w:rsid w:val="00C0744A"/>
    <w:rsid w:val="00C10099"/>
    <w:rsid w:val="00C14CFC"/>
    <w:rsid w:val="00C16D19"/>
    <w:rsid w:val="00C17247"/>
    <w:rsid w:val="00C2392A"/>
    <w:rsid w:val="00C240C4"/>
    <w:rsid w:val="00C246AF"/>
    <w:rsid w:val="00C25A94"/>
    <w:rsid w:val="00C30A87"/>
    <w:rsid w:val="00C346BF"/>
    <w:rsid w:val="00C35EA2"/>
    <w:rsid w:val="00C3693E"/>
    <w:rsid w:val="00C37E1D"/>
    <w:rsid w:val="00C4212B"/>
    <w:rsid w:val="00C44C72"/>
    <w:rsid w:val="00C50CD3"/>
    <w:rsid w:val="00C51EBA"/>
    <w:rsid w:val="00C53384"/>
    <w:rsid w:val="00C53D50"/>
    <w:rsid w:val="00C54C3E"/>
    <w:rsid w:val="00C5652F"/>
    <w:rsid w:val="00C574A3"/>
    <w:rsid w:val="00C605E0"/>
    <w:rsid w:val="00C60F83"/>
    <w:rsid w:val="00C615FB"/>
    <w:rsid w:val="00C634ED"/>
    <w:rsid w:val="00C64D4C"/>
    <w:rsid w:val="00C667F7"/>
    <w:rsid w:val="00C7094E"/>
    <w:rsid w:val="00C71B0D"/>
    <w:rsid w:val="00C71BD7"/>
    <w:rsid w:val="00C72462"/>
    <w:rsid w:val="00C82466"/>
    <w:rsid w:val="00C82AE9"/>
    <w:rsid w:val="00C86373"/>
    <w:rsid w:val="00C869B9"/>
    <w:rsid w:val="00C87165"/>
    <w:rsid w:val="00C90AFF"/>
    <w:rsid w:val="00C93B5A"/>
    <w:rsid w:val="00C943F2"/>
    <w:rsid w:val="00C97CA8"/>
    <w:rsid w:val="00C97DEA"/>
    <w:rsid w:val="00CA06F0"/>
    <w:rsid w:val="00CA5401"/>
    <w:rsid w:val="00CA652A"/>
    <w:rsid w:val="00CB1315"/>
    <w:rsid w:val="00CB17E4"/>
    <w:rsid w:val="00CB1BC5"/>
    <w:rsid w:val="00CB2476"/>
    <w:rsid w:val="00CB4EB2"/>
    <w:rsid w:val="00CB6DAC"/>
    <w:rsid w:val="00CB70DD"/>
    <w:rsid w:val="00CB757E"/>
    <w:rsid w:val="00CC0EEC"/>
    <w:rsid w:val="00CC3284"/>
    <w:rsid w:val="00CC4D58"/>
    <w:rsid w:val="00CC5289"/>
    <w:rsid w:val="00CD0013"/>
    <w:rsid w:val="00CD0C62"/>
    <w:rsid w:val="00CD1D6A"/>
    <w:rsid w:val="00CD3A09"/>
    <w:rsid w:val="00CD417E"/>
    <w:rsid w:val="00CE19DA"/>
    <w:rsid w:val="00CE1A10"/>
    <w:rsid w:val="00CE337C"/>
    <w:rsid w:val="00CE79FB"/>
    <w:rsid w:val="00CF0248"/>
    <w:rsid w:val="00CF1615"/>
    <w:rsid w:val="00CF2095"/>
    <w:rsid w:val="00CF380E"/>
    <w:rsid w:val="00CF7599"/>
    <w:rsid w:val="00D031DC"/>
    <w:rsid w:val="00D03939"/>
    <w:rsid w:val="00D07084"/>
    <w:rsid w:val="00D15E0A"/>
    <w:rsid w:val="00D161A0"/>
    <w:rsid w:val="00D211D1"/>
    <w:rsid w:val="00D2281A"/>
    <w:rsid w:val="00D25F1B"/>
    <w:rsid w:val="00D265D0"/>
    <w:rsid w:val="00D3030B"/>
    <w:rsid w:val="00D31791"/>
    <w:rsid w:val="00D3751F"/>
    <w:rsid w:val="00D4005B"/>
    <w:rsid w:val="00D42A8A"/>
    <w:rsid w:val="00D444EF"/>
    <w:rsid w:val="00D4757E"/>
    <w:rsid w:val="00D504DF"/>
    <w:rsid w:val="00D527CF"/>
    <w:rsid w:val="00D61559"/>
    <w:rsid w:val="00D62ED4"/>
    <w:rsid w:val="00D6309F"/>
    <w:rsid w:val="00D641E0"/>
    <w:rsid w:val="00D64F4A"/>
    <w:rsid w:val="00D756B3"/>
    <w:rsid w:val="00D75898"/>
    <w:rsid w:val="00D85510"/>
    <w:rsid w:val="00D856A1"/>
    <w:rsid w:val="00D86672"/>
    <w:rsid w:val="00D876DF"/>
    <w:rsid w:val="00D90BB5"/>
    <w:rsid w:val="00D926F4"/>
    <w:rsid w:val="00D93678"/>
    <w:rsid w:val="00D975CD"/>
    <w:rsid w:val="00DA184B"/>
    <w:rsid w:val="00DA6759"/>
    <w:rsid w:val="00DB6694"/>
    <w:rsid w:val="00DB7169"/>
    <w:rsid w:val="00DB7A7C"/>
    <w:rsid w:val="00DC06E1"/>
    <w:rsid w:val="00DC096C"/>
    <w:rsid w:val="00DC11C3"/>
    <w:rsid w:val="00DC1B30"/>
    <w:rsid w:val="00DC2C6B"/>
    <w:rsid w:val="00DC4EA3"/>
    <w:rsid w:val="00DC5195"/>
    <w:rsid w:val="00DC5C15"/>
    <w:rsid w:val="00DC7BB1"/>
    <w:rsid w:val="00DD004B"/>
    <w:rsid w:val="00DD16B5"/>
    <w:rsid w:val="00DD3019"/>
    <w:rsid w:val="00DD31FC"/>
    <w:rsid w:val="00DD7ED6"/>
    <w:rsid w:val="00DE05C8"/>
    <w:rsid w:val="00DE211B"/>
    <w:rsid w:val="00DE2EB0"/>
    <w:rsid w:val="00DE323F"/>
    <w:rsid w:val="00DE5B41"/>
    <w:rsid w:val="00DF0E79"/>
    <w:rsid w:val="00DF1FD4"/>
    <w:rsid w:val="00DF674B"/>
    <w:rsid w:val="00DF6F96"/>
    <w:rsid w:val="00E01937"/>
    <w:rsid w:val="00E033A4"/>
    <w:rsid w:val="00E04EE9"/>
    <w:rsid w:val="00E05276"/>
    <w:rsid w:val="00E06642"/>
    <w:rsid w:val="00E075ED"/>
    <w:rsid w:val="00E141BA"/>
    <w:rsid w:val="00E15EA3"/>
    <w:rsid w:val="00E1667E"/>
    <w:rsid w:val="00E17E81"/>
    <w:rsid w:val="00E239FF"/>
    <w:rsid w:val="00E27B6B"/>
    <w:rsid w:val="00E320CB"/>
    <w:rsid w:val="00E32D73"/>
    <w:rsid w:val="00E33A2A"/>
    <w:rsid w:val="00E33BF5"/>
    <w:rsid w:val="00E33C83"/>
    <w:rsid w:val="00E344C6"/>
    <w:rsid w:val="00E423F6"/>
    <w:rsid w:val="00E424C1"/>
    <w:rsid w:val="00E43E00"/>
    <w:rsid w:val="00E476A9"/>
    <w:rsid w:val="00E52518"/>
    <w:rsid w:val="00E53C68"/>
    <w:rsid w:val="00E61BCB"/>
    <w:rsid w:val="00E61C78"/>
    <w:rsid w:val="00E63A91"/>
    <w:rsid w:val="00E651C8"/>
    <w:rsid w:val="00E70945"/>
    <w:rsid w:val="00E70DC5"/>
    <w:rsid w:val="00E75318"/>
    <w:rsid w:val="00E76620"/>
    <w:rsid w:val="00E8073E"/>
    <w:rsid w:val="00E8564B"/>
    <w:rsid w:val="00E8698F"/>
    <w:rsid w:val="00E90A8B"/>
    <w:rsid w:val="00E923B9"/>
    <w:rsid w:val="00E94F11"/>
    <w:rsid w:val="00E95994"/>
    <w:rsid w:val="00E96794"/>
    <w:rsid w:val="00E973E1"/>
    <w:rsid w:val="00EA437A"/>
    <w:rsid w:val="00EB035B"/>
    <w:rsid w:val="00EB1BE0"/>
    <w:rsid w:val="00EB1FAA"/>
    <w:rsid w:val="00EB3625"/>
    <w:rsid w:val="00EB5BCA"/>
    <w:rsid w:val="00EC1BC6"/>
    <w:rsid w:val="00EC1C9A"/>
    <w:rsid w:val="00EC3216"/>
    <w:rsid w:val="00EC325A"/>
    <w:rsid w:val="00EC4587"/>
    <w:rsid w:val="00EC72F7"/>
    <w:rsid w:val="00EC7E31"/>
    <w:rsid w:val="00ED2E62"/>
    <w:rsid w:val="00ED33C3"/>
    <w:rsid w:val="00ED6128"/>
    <w:rsid w:val="00ED732A"/>
    <w:rsid w:val="00EE0797"/>
    <w:rsid w:val="00EE1DA1"/>
    <w:rsid w:val="00EE54AE"/>
    <w:rsid w:val="00EE5675"/>
    <w:rsid w:val="00EF0613"/>
    <w:rsid w:val="00EF11AC"/>
    <w:rsid w:val="00EF12CE"/>
    <w:rsid w:val="00EF4103"/>
    <w:rsid w:val="00F00C08"/>
    <w:rsid w:val="00F02C37"/>
    <w:rsid w:val="00F05401"/>
    <w:rsid w:val="00F14682"/>
    <w:rsid w:val="00F15764"/>
    <w:rsid w:val="00F178AF"/>
    <w:rsid w:val="00F232A2"/>
    <w:rsid w:val="00F23F1E"/>
    <w:rsid w:val="00F24D0A"/>
    <w:rsid w:val="00F26BE0"/>
    <w:rsid w:val="00F26C2A"/>
    <w:rsid w:val="00F30050"/>
    <w:rsid w:val="00F323C3"/>
    <w:rsid w:val="00F3484B"/>
    <w:rsid w:val="00F35E87"/>
    <w:rsid w:val="00F36024"/>
    <w:rsid w:val="00F377FC"/>
    <w:rsid w:val="00F4182F"/>
    <w:rsid w:val="00F4449A"/>
    <w:rsid w:val="00F44B41"/>
    <w:rsid w:val="00F465A0"/>
    <w:rsid w:val="00F46B70"/>
    <w:rsid w:val="00F47520"/>
    <w:rsid w:val="00F502C1"/>
    <w:rsid w:val="00F51033"/>
    <w:rsid w:val="00F51F3A"/>
    <w:rsid w:val="00F53BD2"/>
    <w:rsid w:val="00F54853"/>
    <w:rsid w:val="00F55EA1"/>
    <w:rsid w:val="00F60C32"/>
    <w:rsid w:val="00F66FB0"/>
    <w:rsid w:val="00F70096"/>
    <w:rsid w:val="00F7484B"/>
    <w:rsid w:val="00F74A5C"/>
    <w:rsid w:val="00F7613C"/>
    <w:rsid w:val="00F82577"/>
    <w:rsid w:val="00F82DEA"/>
    <w:rsid w:val="00F83389"/>
    <w:rsid w:val="00F860D0"/>
    <w:rsid w:val="00F90D15"/>
    <w:rsid w:val="00F9192B"/>
    <w:rsid w:val="00F91E0B"/>
    <w:rsid w:val="00F935C3"/>
    <w:rsid w:val="00F9491D"/>
    <w:rsid w:val="00FA1AA6"/>
    <w:rsid w:val="00FA258B"/>
    <w:rsid w:val="00FA2748"/>
    <w:rsid w:val="00FB007D"/>
    <w:rsid w:val="00FB03EA"/>
    <w:rsid w:val="00FB09FA"/>
    <w:rsid w:val="00FB4E41"/>
    <w:rsid w:val="00FB56DE"/>
    <w:rsid w:val="00FB680E"/>
    <w:rsid w:val="00FB6E5E"/>
    <w:rsid w:val="00FC4528"/>
    <w:rsid w:val="00FC5278"/>
    <w:rsid w:val="00FD07AF"/>
    <w:rsid w:val="00FD1911"/>
    <w:rsid w:val="00FD518E"/>
    <w:rsid w:val="00FD7BBD"/>
    <w:rsid w:val="00FE06AC"/>
    <w:rsid w:val="00FE1399"/>
    <w:rsid w:val="00FE14BD"/>
    <w:rsid w:val="00FE22BE"/>
    <w:rsid w:val="00FE2FD9"/>
    <w:rsid w:val="00FE3A7A"/>
    <w:rsid w:val="00FE5B98"/>
    <w:rsid w:val="00FF1043"/>
    <w:rsid w:val="00FF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5DBC0B"/>
  <w15:chartTrackingRefBased/>
  <w15:docId w15:val="{FAF1BC6B-B750-4F9C-B704-8264C9D6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8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64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64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64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64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EB1BE0"/>
    <w:pPr>
      <w:numPr>
        <w:numId w:val="3"/>
      </w:numPr>
    </w:pPr>
  </w:style>
  <w:style w:type="character" w:customStyle="1" w:styleId="Ttulo1Char">
    <w:name w:val="Título 1 Char"/>
    <w:basedOn w:val="Fontepargpadro"/>
    <w:link w:val="Ttulo1"/>
    <w:uiPriority w:val="9"/>
    <w:rsid w:val="0098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8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64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64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64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64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64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64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64C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64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64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64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64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64CE"/>
    <w:rPr>
      <w:b/>
      <w:bCs/>
      <w:smallCaps/>
      <w:color w:val="0F4761" w:themeColor="accent1" w:themeShade="BF"/>
      <w:spacing w:val="5"/>
    </w:rPr>
  </w:style>
  <w:style w:type="paragraph" w:customStyle="1" w:styleId="TituloPIC">
    <w:name w:val="Titulo PIC"/>
    <w:basedOn w:val="Normal"/>
    <w:link w:val="TituloPICChar"/>
    <w:qFormat/>
    <w:rsid w:val="006A60D6"/>
    <w:pPr>
      <w:numPr>
        <w:numId w:val="1"/>
      </w:numPr>
      <w:ind w:left="360"/>
      <w:outlineLvl w:val="0"/>
    </w:pPr>
    <w:rPr>
      <w:rFonts w:ascii="Arial" w:hAnsi="Arial"/>
      <w:b/>
      <w:caps/>
      <w:color w:val="000000" w:themeColor="text1"/>
    </w:rPr>
  </w:style>
  <w:style w:type="character" w:customStyle="1" w:styleId="TituloPICChar">
    <w:name w:val="Titulo PIC Char"/>
    <w:basedOn w:val="Fontepargpadro"/>
    <w:link w:val="TituloPIC"/>
    <w:rsid w:val="006A60D6"/>
    <w:rPr>
      <w:rFonts w:ascii="Arial" w:hAnsi="Arial"/>
      <w:b/>
      <w:caps/>
      <w:color w:val="000000" w:themeColor="text1"/>
    </w:rPr>
  </w:style>
  <w:style w:type="paragraph" w:customStyle="1" w:styleId="SubtituloPIC">
    <w:name w:val="Subtitulo PIC"/>
    <w:basedOn w:val="Normal"/>
    <w:link w:val="SubtituloPICChar"/>
    <w:qFormat/>
    <w:rsid w:val="00400401"/>
    <w:pPr>
      <w:outlineLvl w:val="0"/>
    </w:pPr>
    <w:rPr>
      <w:rFonts w:ascii="Arial" w:hAnsi="Arial"/>
      <w:color w:val="000000" w:themeColor="text1"/>
    </w:rPr>
  </w:style>
  <w:style w:type="character" w:customStyle="1" w:styleId="SubtituloPICChar">
    <w:name w:val="Subtitulo PIC Char"/>
    <w:basedOn w:val="Fontepargpadro"/>
    <w:link w:val="SubtituloPIC"/>
    <w:rsid w:val="00400401"/>
    <w:rPr>
      <w:rFonts w:ascii="Arial" w:hAnsi="Arial"/>
      <w:color w:val="000000" w:themeColor="tex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400401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E211B"/>
    <w:pPr>
      <w:tabs>
        <w:tab w:val="left" w:pos="1200"/>
        <w:tab w:val="right" w:leader="dot" w:pos="9061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400401"/>
    <w:rPr>
      <w:color w:val="467886" w:themeColor="hyperlink"/>
      <w:u w:val="single"/>
    </w:rPr>
  </w:style>
  <w:style w:type="paragraph" w:customStyle="1" w:styleId="Normal1">
    <w:name w:val="Normal1"/>
    <w:qFormat/>
    <w:rsid w:val="00167F6E"/>
    <w:pPr>
      <w:suppressAutoHyphens/>
      <w:jc w:val="both"/>
    </w:pPr>
    <w:rPr>
      <w:rFonts w:ascii="Arial" w:eastAsia="Arial" w:hAnsi="Arial" w:cs="Arial"/>
      <w:color w:val="000000"/>
      <w:kern w:val="0"/>
      <w:szCs w:val="22"/>
      <w:lang w:eastAsia="pt-BR"/>
      <w14:ligatures w14:val="none"/>
    </w:rPr>
  </w:style>
  <w:style w:type="paragraph" w:customStyle="1" w:styleId="titulo4">
    <w:name w:val="titulo4"/>
    <w:basedOn w:val="Normal"/>
    <w:next w:val="Ttulo4"/>
    <w:qFormat/>
    <w:rsid w:val="00942B0C"/>
    <w:pPr>
      <w:keepNext/>
      <w:keepLines/>
      <w:suppressAutoHyphens/>
      <w:spacing w:before="40" w:line="259" w:lineRule="auto"/>
      <w:outlineLvl w:val="1"/>
    </w:pPr>
    <w:rPr>
      <w:rFonts w:ascii="Arial" w:eastAsiaTheme="majorEastAsia" w:hAnsi="Arial" w:cstheme="majorBidi"/>
      <w:b/>
      <w:kern w:val="0"/>
      <w:szCs w:val="26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F26BE0"/>
    <w:pPr>
      <w:spacing w:after="100"/>
      <w:ind w:left="240"/>
    </w:pPr>
  </w:style>
  <w:style w:type="paragraph" w:styleId="Corpodetexto">
    <w:name w:val="Body Text"/>
    <w:basedOn w:val="Normal"/>
    <w:link w:val="CorpodetextoChar"/>
    <w:rsid w:val="00F82DEA"/>
    <w:pPr>
      <w:spacing w:line="240" w:lineRule="auto"/>
      <w:jc w:val="both"/>
    </w:pPr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F82DEA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64005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B21E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21EA"/>
  </w:style>
  <w:style w:type="paragraph" w:styleId="Rodap">
    <w:name w:val="footer"/>
    <w:basedOn w:val="Normal"/>
    <w:link w:val="RodapChar"/>
    <w:uiPriority w:val="99"/>
    <w:unhideWhenUsed/>
    <w:rsid w:val="00AB21E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21EA"/>
  </w:style>
  <w:style w:type="paragraph" w:customStyle="1" w:styleId="Legenda2">
    <w:name w:val="Legenda2"/>
    <w:basedOn w:val="Legenda"/>
    <w:link w:val="Legenda2Char"/>
    <w:qFormat/>
    <w:rsid w:val="00943C1B"/>
    <w:pPr>
      <w:keepNext/>
    </w:pPr>
    <w:rPr>
      <w:rFonts w:ascii="Arial" w:hAnsi="Arial" w:cs="Arial"/>
      <w:i w:val="0"/>
      <w:iCs w:val="0"/>
      <w:color w:val="000000" w:themeColor="text1"/>
      <w:sz w:val="20"/>
      <w:szCs w:val="20"/>
    </w:rPr>
  </w:style>
  <w:style w:type="character" w:customStyle="1" w:styleId="LegendaChar">
    <w:name w:val="Legenda Char"/>
    <w:basedOn w:val="Fontepargpadro"/>
    <w:link w:val="Legenda"/>
    <w:uiPriority w:val="35"/>
    <w:rsid w:val="00943C1B"/>
    <w:rPr>
      <w:i/>
      <w:iCs/>
      <w:color w:val="0E2841" w:themeColor="text2"/>
      <w:sz w:val="18"/>
      <w:szCs w:val="18"/>
    </w:rPr>
  </w:style>
  <w:style w:type="character" w:customStyle="1" w:styleId="Legenda2Char">
    <w:name w:val="Legenda2 Char"/>
    <w:basedOn w:val="LegendaChar"/>
    <w:link w:val="Legenda2"/>
    <w:rsid w:val="00943C1B"/>
    <w:rPr>
      <w:rFonts w:ascii="Arial" w:hAnsi="Arial" w:cs="Arial"/>
      <w:i w:val="0"/>
      <w:iCs w:val="0"/>
      <w:color w:val="000000" w:themeColor="text1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95D02"/>
    <w:rPr>
      <w:color w:val="605E5C"/>
      <w:shd w:val="clear" w:color="auto" w:fill="E1DFDD"/>
    </w:rPr>
  </w:style>
  <w:style w:type="paragraph" w:styleId="Numerada">
    <w:name w:val="List Number"/>
    <w:basedOn w:val="Normal"/>
    <w:uiPriority w:val="99"/>
    <w:unhideWhenUsed/>
    <w:rsid w:val="00717B28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elacomgrade">
    <w:name w:val="Table Grid"/>
    <w:basedOn w:val="Tabelanormal"/>
    <w:uiPriority w:val="59"/>
    <w:rsid w:val="00717B28"/>
    <w:pPr>
      <w:spacing w:line="240" w:lineRule="auto"/>
      <w:ind w:firstLine="0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F59A9"/>
    <w:rPr>
      <w:rFonts w:ascii="Times New Roman" w:hAnsi="Times New Roman" w:cs="Times New Roman"/>
    </w:rPr>
  </w:style>
  <w:style w:type="paragraph" w:styleId="Bibliografia">
    <w:name w:val="Bibliography"/>
    <w:basedOn w:val="Normal"/>
    <w:next w:val="Normal"/>
    <w:uiPriority w:val="37"/>
    <w:unhideWhenUsed/>
    <w:rsid w:val="00861E01"/>
  </w:style>
  <w:style w:type="paragraph" w:styleId="Reviso">
    <w:name w:val="Revision"/>
    <w:hidden/>
    <w:uiPriority w:val="99"/>
    <w:semiHidden/>
    <w:rsid w:val="00C605E0"/>
    <w:pPr>
      <w:spacing w:line="240" w:lineRule="auto"/>
      <w:ind w:firstLine="0"/>
    </w:pPr>
  </w:style>
  <w:style w:type="paragraph" w:styleId="ndicedeilustraes">
    <w:name w:val="table of figures"/>
    <w:basedOn w:val="Normal"/>
    <w:next w:val="Normal"/>
    <w:uiPriority w:val="99"/>
    <w:unhideWhenUsed/>
    <w:rsid w:val="00AD59C7"/>
  </w:style>
  <w:style w:type="character" w:styleId="TextodoEspaoReservado">
    <w:name w:val="Placeholder Text"/>
    <w:basedOn w:val="Fontepargpadro"/>
    <w:uiPriority w:val="99"/>
    <w:semiHidden/>
    <w:rsid w:val="007F1A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4468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7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31567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787443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9627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689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50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2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79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5409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2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9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17552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0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3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19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0736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542358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7841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812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9061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4927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74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93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0236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47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62031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7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0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image" Target="media/image8.jpe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>
  <b:Source>
    <b:Tag>Son08</b:Tag>
    <b:SourceType>InternetSite</b:SourceType>
    <b:Guid>{509AF838-C4F8-4B35-8942-4BB83D7B02AE}</b:Guid>
    <b:Author>
      <b:Author>
        <b:Corporate>SonarSource</b:Corporate>
      </b:Author>
    </b:Author>
    <b:Title>AUTOMATED CODE QUALITY AND SECURITY REVIEWS</b:Title>
    <b:InternetSiteTitle>SonarSource</b:InternetSiteTitle>
    <b:Year>2008</b:Year>
    <b:URL>https://www.sonarsource.com/products/sonarqube/</b:URL>
    <b:RefOrder>1</b:RefOrder>
  </b:Source>
  <b:Source>
    <b:Tag>Som11</b:Tag>
    <b:SourceType>Book</b:SourceType>
    <b:Guid>{6A825A3F-E5DB-49F7-8385-D564606AB7C2}</b:Guid>
    <b:Title>Engenharia de Sofftware</b:Title>
    <b:Year>2011</b:Year>
    <b:Author>
      <b:Author>
        <b:NameList>
          <b:Person>
            <b:Last>SOMMERVILLE</b:Last>
            <b:First>Ian.</b:First>
          </b:Person>
        </b:NameList>
      </b:Author>
    </b:Author>
    <b:City>São Paulo</b:City>
    <b:Publisher>Pearson Addison Wesley</b:Publisher>
    <b:RefOrder>2</b:RefOrder>
  </b:Source>
  <b:Source>
    <b:Tag>Vie12</b:Tag>
    <b:SourceType>Book</b:SourceType>
    <b:Guid>{F6BFB4C9-3BCA-4D5C-BE34-4A24399A0733}</b:Guid>
    <b:Author>
      <b:Author>
        <b:NameList>
          <b:Person>
            <b:Last>Vieira</b:Last>
            <b:First>Sérgio</b:First>
            <b:Middle>Roberto Costa</b:Middle>
          </b:Person>
        </b:NameList>
      </b:Author>
    </b:Author>
    <b:Title>Remo: uma técnica de elicitação de requisitos orientada pela modelagem de processos de negócios</b:Title>
    <b:Year>2012</b:Year>
    <b:RefOrder>3</b:RefOrder>
  </b:Source>
  <b:Source>
    <b:Tag>Som111</b:Tag>
    <b:SourceType>Book</b:SourceType>
    <b:Guid>{9DB486EF-7742-4476-812D-BF57F31B9716}</b:Guid>
    <b:Title>Engenharia de Software (Manutenção)</b:Title>
    <b:Year>2011</b:Year>
    <b:Author>
      <b:Author>
        <b:NameList>
          <b:Person>
            <b:Last>SOMMERVILLE</b:Last>
            <b:First>Ian</b:First>
          </b:Person>
        </b:NameList>
      </b:Author>
    </b:Author>
    <b:City>São Paulo</b:City>
    <b:Publisher>Pearson Prentice Hall</b:Publisher>
    <b:RefOrder>4</b:RefOrder>
  </b:Source>
  <b:Source>
    <b:Tag>PRE111</b:Tag>
    <b:SourceType>Book</b:SourceType>
    <b:Guid>{0EEB6EC2-B168-4107-AEDD-C20CAFD5E475}</b:Guid>
    <b:Author>
      <b:Author>
        <b:NameList>
          <b:Person>
            <b:Last>PRESSMAN</b:Last>
            <b:First>Roger</b:First>
          </b:Person>
        </b:NameList>
      </b:Author>
    </b:Author>
    <b:Title>Engenharia de Software</b:Title>
    <b:Year>2011</b:Year>
    <b:City>São Paulo</b:City>
    <b:Publisher>MCGraw Hill</b:Publisher>
    <b:RefOrder>5</b:RefOrder>
  </b:Source>
  <b:Source>
    <b:Tag>PRE16</b:Tag>
    <b:SourceType>Book</b:SourceType>
    <b:Guid>{B6C4D666-2C3F-4DD6-AD60-86EA1C0DD51E}</b:Guid>
    <b:Title>Engenharia De Software Uma Abordagem Profissional</b:Title>
    <b:Year>2016</b:Year>
    <b:Author>
      <b:Author>
        <b:NameList>
          <b:Person>
            <b:Last>PRESSMAN</b:Last>
            <b:First>R.</b:First>
            <b:Middle>S</b:Middle>
          </b:Person>
        </b:NameList>
      </b:Author>
    </b:Author>
    <b:Publisher>Mc graw Hill</b:Publisher>
    <b:Edition>8ª</b:Edition>
    <b:RefOrder>6</b:RefOrder>
  </b:Source>
  <b:Source>
    <b:Tag>IFP10</b:Tag>
    <b:SourceType>Book</b:SourceType>
    <b:Guid>{8CA38E09-9C53-4A21-BDEC-0D81FCC19230}</b:Guid>
    <b:Author>
      <b:Author>
        <b:NameList>
          <b:Person>
            <b:Last>IFPUG</b:Last>
          </b:Person>
        </b:NameList>
      </b:Author>
    </b:Author>
    <b:Title>Function point Counting Practices Manual</b:Title>
    <b:Year>2010</b:Year>
    <b:RefOrder>7</b:RefOrder>
  </b:Source>
  <b:Source>
    <b:Tag>ABR20</b:Tag>
    <b:SourceType>Book</b:SourceType>
    <b:Guid>{BD6F4206-E4E8-4924-BD02-904003D43B50}</b:Guid>
    <b:Author>
      <b:Author>
        <b:NameList>
          <b:Person>
            <b:Last>ABREU</b:Last>
            <b:First>F.B.</b:First>
          </b:Person>
        </b:NameList>
      </b:Author>
    </b:Author>
    <b:Title>Métricas de Software. Apostila do curso de Engenharia de Software</b:Title>
    <b:Year>2020</b:Year>
    <b:City>São Paulo</b:City>
    <b:Publisher>Universidade</b:Publisher>
    <b:RefOrder>8</b:RefOrder>
  </b:Source>
  <b:Source>
    <b:Tag>Cre22</b:Tag>
    <b:SourceType>InternetSite</b:SourceType>
    <b:Guid>{86CA63F5-DCC9-40A0-AE01-8A48382775C8}</b:Guid>
    <b:Title>O Guia Fácil de Diagramas de Actividade UML</b:Title>
    <b:Year>2022</b:Year>
    <b:Author>
      <b:Author>
        <b:Corporate>Creately</b:Corporate>
      </b:Author>
    </b:Author>
    <b:InternetSiteTitle>Creately</b:InternetSiteTitle>
    <b:YearAccessed>2025</b:YearAccessed>
    <b:MonthAccessed>10</b:MonthAccessed>
    <b:DayAccessed>24</b:DayAccessed>
    <b:URL>https://creately.com/blog/pt/diagrama/tutorial-de-diagrama-de-actividades/</b:URL>
    <b:RefOrder>9</b:RefOrder>
  </b:Source>
  <b:Source>
    <b:Tag>IBM21</b:Tag>
    <b:SourceType>InternetSite</b:SourceType>
    <b:Guid>{3DD42384-5D99-4F8B-AAB7-2238A55D413C}</b:Guid>
    <b:Author>
      <b:Author>
        <b:Corporate>IBM</b:Corporate>
      </b:Author>
    </b:Author>
    <b:Title>Diagramas de Seqüência</b:Title>
    <b:InternetSiteTitle>ibm</b:InternetSiteTitle>
    <b:Year>2021</b:Year>
    <b:YearAccessed>2025</b:YearAccessed>
    <b:MonthAccessed>10</b:MonthAccessed>
    <b:DayAccessed>27</b:DayAccessed>
    <b:URL>https://www.ibm.com/docs/pt-br/rsas/7.5.0?topic=uml-sequence-diagrams</b:URL>
    <b:RefOrder>10</b:RefOrder>
  </b:Source>
  <b:Source>
    <b:Tag>Mic25</b:Tag>
    <b:SourceType>InternetSite</b:SourceType>
    <b:Guid>{D3697174-74A0-467E-BF4B-AE54FBD12921}</b:Guid>
    <b:Title>Criar um diagrama de sequência UML</b:Title>
    <b:InternetSiteTitle>Microsoft</b:InternetSiteTitle>
    <b:YearAccessed>2025</b:YearAccessed>
    <b:MonthAccessed>10</b:MonthAccessed>
    <b:DayAccessed>14</b:DayAccessed>
    <b:URL>https://support.microsoft.com/pt-br/topic/criar-um-diagrama-de-sequ%C3%AAncia-uml-c61c371b-b150-4958-b128-902000133b26</b:URL>
    <b:Author>
      <b:Author>
        <b:Corporate>Microsoft</b:Corporate>
      </b:Author>
    </b:Author>
    <b:RefOrder>11</b:RefOrder>
  </b:Source>
  <b:Source>
    <b:Tag>TOT25</b:Tag>
    <b:SourceType>InternetSite</b:SourceType>
    <b:Guid>{BBF1C01E-DE3A-4CC8-9E4C-8E651646630D}</b:Guid>
    <b:Author>
      <b:Author>
        <b:Corporate>TOTVS</b:Corporate>
      </b:Author>
    </b:Author>
    <b:Title>Total Cost of Ownership: saiba o que é e como calcular</b:Title>
    <b:InternetSiteTitle>totvs.com</b:InternetSiteTitle>
    <b:Year>2025</b:Year>
    <b:YearAccessed>2025</b:YearAccessed>
    <b:MonthAccessed>10</b:MonthAccessed>
    <b:DayAccessed>16</b:DayAccessed>
    <b:URL>https://www.totvs.com/blog/gestao-logistica/total-ownership-cost/</b:URL>
    <b:RefOrder>12</b:RefOrder>
  </b:Source>
  <b:Source>
    <b:Tag>All25</b:Tag>
    <b:SourceType>InternetSite</b:SourceType>
    <b:Guid>{1D8064D5-2463-4EAC-9FCA-206E621BD9D7}</b:Guid>
    <b:Author>
      <b:Author>
        <b:Corporate>Allug</b:Corporate>
      </b:Author>
    </b:Author>
    <b:Title>Entendendo o Total Cost of Ownership (TCO) na Gestão de TI</b:Title>
    <b:InternetSiteTitle>Allug.com.br</b:InternetSiteTitle>
    <b:YearAccessed>2025</b:YearAccessed>
    <b:MonthAccessed>10</b:MonthAccessed>
    <b:DayAccessed>17</b:DayAccessed>
    <b:URL>https://allugg.com.br/ti/entendendo-o-total-cost-of-ownership-tco-na-gestao-de-ti/</b:URL>
    <b:RefOrder>13</b:RefOrder>
  </b:Source>
  <b:Source>
    <b:Tag>Alu22</b:Tag>
    <b:SourceType>InternetSite</b:SourceType>
    <b:Guid>{F5988748-0C82-4E48-AFAA-B5AF4330EB92}</b:Guid>
    <b:Author>
      <b:Author>
        <b:Corporate>Alura</b:Corporate>
      </b:Author>
    </b:Author>
    <b:Title>Cálculo do ROI</b:Title>
    <b:InternetSiteTitle>alura</b:InternetSiteTitle>
    <b:Year>2022</b:Year>
    <b:YearAccessed>2025</b:YearAccessed>
    <b:MonthAccessed>11</b:MonthAccessed>
    <b:DayAccessed>01</b:DayAccessed>
    <b:URL>https://cursos.alura.com.br/forum/topico-calculo-do-roi-201045</b:URL>
    <b:RefOrder>14</b:RefOrder>
  </b:Source>
  <b:Source>
    <b:Tag>Iva07</b:Tag>
    <b:SourceType>Book</b:SourceType>
    <b:Guid>{C06DD75B-1251-4F88-AA2F-A3C864C4CD5D}</b:Guid>
    <b:Title>Gerenciamento de Serviços de TI na Prática</b:Title>
    <b:Year>2007</b:Year>
    <b:Author>
      <b:Author>
        <b:NameList>
          <b:Person>
            <b:Last>Pinheiro</b:Last>
            <b:First>Ivan</b:First>
            <b:Middle>Luizio Magalhães e Wallfrido Brito</b:Middle>
          </b:Person>
        </b:NameList>
      </b:Author>
      <b:Editor>
        <b:NameList>
          <b:Person>
            <b:Last>Prates</b:Last>
            <b:First>Rubens</b:First>
          </b:Person>
        </b:NameList>
      </b:Editor>
    </b:Author>
    <b:Publisher>Novatec Editora Ltda.</b:Publisher>
    <b:Volume>Volume 1</b:Volume>
    <b:RefOrder>15</b:RefOrder>
  </b:Source>
  <b:Source>
    <b:Tag>DEV15</b:Tag>
    <b:SourceType>InternetSite</b:SourceType>
    <b:Guid>{FA460FC1-4E85-423F-979E-0D200E8A27B0}</b:Guid>
    <b:Title>Principais conceitos da Programação Orientada a Objetos</b:Title>
    <b:Year>2015</b:Year>
    <b:Author>
      <b:Author>
        <b:Corporate>DEVMEDIA</b:Corporate>
      </b:Author>
    </b:Author>
    <b:InternetSiteTitle>DEVMEDIA</b:InternetSiteTitle>
    <b:YearAccessed>2025</b:YearAccessed>
    <b:MonthAccessed>11</b:MonthAccessed>
    <b:DayAccessed>04</b:DayAccessed>
    <b:URL>https://www.devmedia.com.br/principais-conceitos-da-programacao-orientada-a-objetos/32285</b:URL>
    <b:RefOrder>16</b:RefOrder>
  </b:Source>
  <b:Source>
    <b:Tag>Med18</b:Tag>
    <b:SourceType>InternetSite</b:SourceType>
    <b:Guid>{9A0321CF-EE37-43C7-A1CA-C52E755447C5}</b:Guid>
    <b:Author>
      <b:Author>
        <b:Corporate>Medium</b:Corporate>
      </b:Author>
    </b:Author>
    <b:Title>16 Conceitos de POO (Programação Orientada a Objeto)</b:Title>
    <b:InternetSiteTitle>Medium</b:InternetSiteTitle>
    <b:Year>2018</b:Year>
    <b:YearAccessed>2025</b:YearAccessed>
    <b:MonthAccessed>11</b:MonthAccessed>
    <b:DayAccessed>07</b:DayAccessed>
    <b:URL>https://medium.com/@TDamiao/16-conceitos-poo-programa%C3%A7%C3%A3o-orientada-a-objeto-6cdc72ac3ee2</b:URL>
    <b:RefOrder>17</b:RefOrder>
  </b:Source>
  <b:Source>
    <b:Tag>Est23</b:Tag>
    <b:SourceType>InternetSite</b:SourceType>
    <b:Guid>{62E229F7-B987-4067-9C6F-6CEF119EDF5D}</b:Guid>
    <b:Author>
      <b:Author>
        <b:Corporate>Estratégia</b:Corporate>
      </b:Author>
    </b:Author>
    <b:Title>Resumo de programação orientada a objetos</b:Title>
    <b:InternetSiteTitle>Estratégia</b:InternetSiteTitle>
    <b:Year>2023</b:Year>
    <b:YearAccessed>2025</b:YearAccessed>
    <b:MonthAccessed>Novembro</b:MonthAccessed>
    <b:DayAccessed>16</b:DayAccessed>
    <b:URL>https://www.estrategiaconcursos.com.br/blog/programacao-orientada/</b:URL>
    <b:RefOrder>18</b:RefOrder>
  </b:Source>
</b:Sources>
</file>

<file path=customXml/itemProps1.xml><?xml version="1.0" encoding="utf-8"?>
<ds:datastoreItem xmlns:ds="http://schemas.openxmlformats.org/officeDocument/2006/customXml" ds:itemID="{153B6B05-CD4D-4AE5-81D7-9D8168466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2113</TotalTime>
  <Pages>56</Pages>
  <Words>9478</Words>
  <Characters>53269</Characters>
  <Application>Microsoft Office Word</Application>
  <DocSecurity>0</DocSecurity>
  <Lines>1836</Lines>
  <Paragraphs>965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Lacerda</dc:creator>
  <cp:keywords/>
  <dc:description/>
  <cp:lastModifiedBy>Leonardo Lacerda</cp:lastModifiedBy>
  <cp:revision>57</cp:revision>
  <cp:lastPrinted>2025-06-18T00:29:00Z</cp:lastPrinted>
  <dcterms:created xsi:type="dcterms:W3CDTF">2025-06-12T14:29:00Z</dcterms:created>
  <dcterms:modified xsi:type="dcterms:W3CDTF">2025-12-02T23:46:00Z</dcterms:modified>
</cp:coreProperties>
</file>