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BED" w:themeColor="background2"/>
  <w:body>
    <w:p w14:paraId="2F111E90" w14:textId="6C8BF80A" w:rsidR="00814B52" w:rsidRPr="0054463F" w:rsidRDefault="00814B52" w:rsidP="00814B52">
      <w:pPr>
        <w:pStyle w:val="Titre"/>
      </w:pPr>
      <w:r w:rsidRPr="0054463F">
        <w:t>One D&amp;D</w:t>
      </w:r>
      <w:r w:rsidR="00F54497">
        <w:t> :</w:t>
      </w:r>
      <w:r w:rsidRPr="0054463F">
        <w:br/>
      </w:r>
      <w:r w:rsidR="008F5AC6" w:rsidRPr="0054463F">
        <w:t>Un Module pour Karak</w:t>
      </w:r>
    </w:p>
    <w:p w14:paraId="3F0E76AB" w14:textId="7697A0E8" w:rsidR="00814B52" w:rsidRPr="0054463F" w:rsidRDefault="004603A2">
      <w:pPr>
        <w:spacing w:line="300" w:lineRule="auto"/>
        <w:jc w:val="left"/>
      </w:pPr>
      <w:r w:rsidRPr="0054463F">
        <w:rPr>
          <w:noProof/>
        </w:rPr>
        <mc:AlternateContent>
          <mc:Choice Requires="wps">
            <w:drawing>
              <wp:anchor distT="0" distB="0" distL="114300" distR="114300" simplePos="0" relativeHeight="251659264" behindDoc="0" locked="0" layoutInCell="1" allowOverlap="1" wp14:anchorId="054485CE" wp14:editId="017E4BD6">
                <wp:simplePos x="0" y="0"/>
                <wp:positionH relativeFrom="margin">
                  <wp:posOffset>780415</wp:posOffset>
                </wp:positionH>
                <wp:positionV relativeFrom="margin">
                  <wp:posOffset>8278495</wp:posOffset>
                </wp:positionV>
                <wp:extent cx="4200525" cy="611505"/>
                <wp:effectExtent l="0" t="0" r="0" b="0"/>
                <wp:wrapSquare wrapText="bothSides"/>
                <wp:docPr id="558508261" name="Zone de texte 3"/>
                <wp:cNvGraphicFramePr/>
                <a:graphic xmlns:a="http://schemas.openxmlformats.org/drawingml/2006/main">
                  <a:graphicData uri="http://schemas.microsoft.com/office/word/2010/wordprocessingShape">
                    <wps:wsp>
                      <wps:cNvSpPr txBox="1"/>
                      <wps:spPr>
                        <a:xfrm>
                          <a:off x="0" y="0"/>
                          <a:ext cx="4200525" cy="611505"/>
                        </a:xfrm>
                        <a:prstGeom prst="rect">
                          <a:avLst/>
                        </a:prstGeom>
                        <a:noFill/>
                        <a:ln w="6350">
                          <a:noFill/>
                        </a:ln>
                      </wps:spPr>
                      <wps:txbx>
                        <w:txbxContent>
                          <w:p w14:paraId="49CB982A" w14:textId="5C7833B7" w:rsidR="004603A2" w:rsidRPr="0054463F" w:rsidRDefault="008F5AC6" w:rsidP="004603A2">
                            <w:pPr>
                              <w:jc w:val="center"/>
                            </w:pPr>
                            <w:r w:rsidRPr="0054463F">
                              <w:t>Un module de</w:t>
                            </w:r>
                            <w:r w:rsidR="004603A2" w:rsidRPr="0054463F">
                              <w:t xml:space="preserve"> L_PT</w:t>
                            </w:r>
                          </w:p>
                          <w:p w14:paraId="3FF99BFB" w14:textId="1AE3023F" w:rsidR="00814B52" w:rsidRPr="0054463F" w:rsidRDefault="008F5AC6" w:rsidP="004603A2">
                            <w:pPr>
                              <w:jc w:val="center"/>
                            </w:pPr>
                            <w:r w:rsidRPr="0054463F">
                              <w:t>Créer sur la base de</w:t>
                            </w:r>
                            <w:r w:rsidR="00814B52" w:rsidRPr="0054463F">
                              <w:t xml:space="preserve"> </w:t>
                            </w:r>
                            <w:r w:rsidR="00814B52" w:rsidRPr="0054463F">
                              <w:rPr>
                                <w:i/>
                                <w:iCs/>
                              </w:rPr>
                              <w:t>Karak</w:t>
                            </w:r>
                            <w:r w:rsidR="00814B52" w:rsidRPr="0054463F">
                              <w:t xml:space="preserve"> </w:t>
                            </w:r>
                            <w:r w:rsidR="00DB1A1E">
                              <w:t>par</w:t>
                            </w:r>
                            <w:r w:rsidR="00814B52" w:rsidRPr="0054463F">
                              <w:t xml:space="preserve"> </w:t>
                            </w:r>
                            <w:r w:rsidR="004603A2" w:rsidRPr="0054463F">
                              <w:t>Petr Mikša &amp; Roman Hladík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485CE" id="_x0000_t202" coordsize="21600,21600" o:spt="202" path="m,l,21600r21600,l21600,xe">
                <v:stroke joinstyle="miter"/>
                <v:path gradientshapeok="t" o:connecttype="rect"/>
              </v:shapetype>
              <v:shape id="Zone de texte 3" o:spid="_x0000_s1026" type="#_x0000_t202" style="position:absolute;margin-left:61.45pt;margin-top:651.85pt;width:330.75pt;height:4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" filled="f" stroked="f" strokeweight=".5pt">
                <v:textbox>
                  <w:txbxContent>
                    <w:p w14:paraId="49CB982A" w14:textId="5C7833B7" w:rsidR="004603A2" w:rsidRPr="0054463F" w:rsidRDefault="008F5AC6" w:rsidP="004603A2">
                      <w:pPr>
                        <w:jc w:val="center"/>
                      </w:pPr>
                      <w:r w:rsidRPr="0054463F">
                        <w:t>Un module de</w:t>
                      </w:r>
                      <w:r w:rsidR="004603A2" w:rsidRPr="0054463F">
                        <w:t xml:space="preserve"> L_PT</w:t>
                      </w:r>
                    </w:p>
                    <w:p w14:paraId="3FF99BFB" w14:textId="1AE3023F" w:rsidR="00814B52" w:rsidRPr="0054463F" w:rsidRDefault="008F5AC6" w:rsidP="004603A2">
                      <w:pPr>
                        <w:jc w:val="center"/>
                      </w:pPr>
                      <w:r w:rsidRPr="0054463F">
                        <w:t>Créer sur la base de</w:t>
                      </w:r>
                      <w:r w:rsidR="00814B52" w:rsidRPr="0054463F">
                        <w:t xml:space="preserve"> </w:t>
                      </w:r>
                      <w:r w:rsidR="00814B52" w:rsidRPr="0054463F">
                        <w:rPr>
                          <w:i/>
                          <w:iCs/>
                        </w:rPr>
                        <w:t>Karak</w:t>
                      </w:r>
                      <w:r w:rsidR="00814B52" w:rsidRPr="0054463F">
                        <w:t xml:space="preserve"> </w:t>
                      </w:r>
                      <w:r w:rsidR="00DB1A1E">
                        <w:t>par</w:t>
                      </w:r>
                      <w:r w:rsidR="00814B52" w:rsidRPr="0054463F">
                        <w:t xml:space="preserve"> </w:t>
                      </w:r>
                      <w:r w:rsidR="004603A2" w:rsidRPr="0054463F">
                        <w:t>Petr Mikša &amp; Roman Hladík</w:t>
                      </w:r>
                    </w:p>
                  </w:txbxContent>
                </v:textbox>
                <w10:wrap type="square" anchorx="margin" anchory="margin"/>
              </v:shape>
            </w:pict>
          </mc:Fallback>
        </mc:AlternateContent>
      </w:r>
      <w:r w:rsidR="00814B52" w:rsidRPr="0054463F">
        <w:rPr>
          <w:noProof/>
        </w:rPr>
        <w:drawing>
          <wp:anchor distT="0" distB="0" distL="114300" distR="114300" simplePos="0" relativeHeight="251658240" behindDoc="0" locked="0" layoutInCell="1" allowOverlap="1" wp14:anchorId="55827E03" wp14:editId="275B9E0A">
            <wp:simplePos x="900650" y="2213811"/>
            <wp:positionH relativeFrom="margin">
              <wp:align>center</wp:align>
            </wp:positionH>
            <wp:positionV relativeFrom="margin">
              <wp:align>center</wp:align>
            </wp:positionV>
            <wp:extent cx="5754370" cy="3238500"/>
            <wp:effectExtent l="0" t="0" r="0" b="0"/>
            <wp:wrapSquare wrapText="bothSides"/>
            <wp:docPr id="1594821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4370" cy="3238500"/>
                    </a:xfrm>
                    <a:prstGeom prst="rect">
                      <a:avLst/>
                    </a:prstGeom>
                    <a:noFill/>
                    <a:ln>
                      <a:noFill/>
                    </a:ln>
                  </pic:spPr>
                </pic:pic>
              </a:graphicData>
            </a:graphic>
          </wp:anchor>
        </w:drawing>
      </w:r>
      <w:r w:rsidR="00814B52" w:rsidRPr="0054463F">
        <w:br w:type="page"/>
      </w:r>
    </w:p>
    <w:sdt>
      <w:sdtPr>
        <w:rPr>
          <w:rFonts w:asciiTheme="minorHAnsi" w:eastAsiaTheme="minorEastAsia" w:hAnsiTheme="minorHAnsi" w:cstheme="minorBidi"/>
          <w:smallCaps w:val="0"/>
          <w:color w:val="auto"/>
          <w:sz w:val="24"/>
          <w:szCs w:val="21"/>
          <w:u w:val="none"/>
        </w:rPr>
        <w:id w:val="-527717067"/>
        <w:docPartObj>
          <w:docPartGallery w:val="Table of Contents"/>
          <w:docPartUnique/>
        </w:docPartObj>
      </w:sdtPr>
      <w:sdtEndPr>
        <w:rPr>
          <w:b/>
          <w:bCs/>
        </w:rPr>
      </w:sdtEndPr>
      <w:sdtContent>
        <w:p w14:paraId="57684CE9" w14:textId="74EEA421" w:rsidR="00814B52" w:rsidRPr="0054463F" w:rsidRDefault="00814B52">
          <w:pPr>
            <w:pStyle w:val="En-ttedetabledesmatires"/>
          </w:pPr>
          <w:r w:rsidRPr="0054463F">
            <w:t xml:space="preserve">Table </w:t>
          </w:r>
          <w:r w:rsidR="0054463F" w:rsidRPr="0054463F">
            <w:t>des Matières</w:t>
          </w:r>
        </w:p>
        <w:p w14:paraId="7B2EF501" w14:textId="77777777" w:rsidR="005047D6" w:rsidRDefault="00814B52">
          <w:pPr>
            <w:pStyle w:val="TM1"/>
            <w:tabs>
              <w:tab w:val="right" w:leader="dot" w:pos="9062"/>
            </w:tabs>
            <w:sectPr w:rsidR="005047D6" w:rsidSect="0033650A">
              <w:headerReference w:type="default" r:id="rId9"/>
              <w:footerReference w:type="default" r:id="rId10"/>
              <w:type w:val="continuous"/>
              <w:pgSz w:w="11906" w:h="16838"/>
              <w:pgMar w:top="1417" w:right="1417" w:bottom="1417" w:left="1417" w:header="708" w:footer="708" w:gutter="0"/>
              <w:pgNumType w:fmt="lowerRoman" w:start="1"/>
              <w:cols w:space="708"/>
              <w:titlePg/>
              <w:docGrid w:linePitch="360"/>
            </w:sectPr>
          </w:pPr>
          <w:r w:rsidRPr="0054463F">
            <w:fldChar w:fldCharType="begin"/>
          </w:r>
          <w:r w:rsidRPr="0054463F">
            <w:instrText xml:space="preserve"> TOC \o "1-3" \h \z \u </w:instrText>
          </w:r>
          <w:r w:rsidRPr="0054463F">
            <w:fldChar w:fldCharType="separate"/>
          </w:r>
        </w:p>
        <w:p w14:paraId="424B3750" w14:textId="3D20A18E" w:rsidR="005047D6" w:rsidRDefault="005047D6">
          <w:pPr>
            <w:pStyle w:val="TM1"/>
            <w:tabs>
              <w:tab w:val="right" w:leader="dot" w:pos="9062"/>
            </w:tabs>
            <w:rPr>
              <w:noProof/>
              <w:kern w:val="2"/>
              <w:szCs w:val="24"/>
              <w:lang w:eastAsia="fr-CH"/>
              <w14:ligatures w14:val="standardContextual"/>
            </w:rPr>
          </w:pPr>
          <w:hyperlink w:anchor="_Toc241229624" w:history="1">
            <w:r w:rsidRPr="00D004AD">
              <w:rPr>
                <w:rStyle w:val="Lienhypertexte"/>
                <w:noProof/>
              </w:rPr>
              <w:t>Objectif du jeu</w:t>
            </w:r>
            <w:r>
              <w:rPr>
                <w:noProof/>
                <w:webHidden/>
              </w:rPr>
              <w:tab/>
            </w:r>
            <w:r>
              <w:rPr>
                <w:noProof/>
                <w:webHidden/>
              </w:rPr>
              <w:fldChar w:fldCharType="begin"/>
            </w:r>
            <w:r>
              <w:rPr>
                <w:noProof/>
                <w:webHidden/>
              </w:rPr>
              <w:instrText xml:space="preserve"> PAGEREF _Toc241229624 \h </w:instrText>
            </w:r>
            <w:r>
              <w:rPr>
                <w:noProof/>
                <w:webHidden/>
              </w:rPr>
            </w:r>
            <w:r>
              <w:rPr>
                <w:noProof/>
                <w:webHidden/>
              </w:rPr>
              <w:fldChar w:fldCharType="separate"/>
            </w:r>
            <w:r>
              <w:rPr>
                <w:noProof/>
                <w:webHidden/>
              </w:rPr>
              <w:t>1</w:t>
            </w:r>
            <w:r>
              <w:rPr>
                <w:noProof/>
                <w:webHidden/>
              </w:rPr>
              <w:fldChar w:fldCharType="end"/>
            </w:r>
          </w:hyperlink>
        </w:p>
        <w:p w14:paraId="5A95D3A0" w14:textId="3B889169" w:rsidR="005047D6" w:rsidRDefault="005047D6">
          <w:pPr>
            <w:pStyle w:val="TM2"/>
            <w:tabs>
              <w:tab w:val="right" w:leader="dot" w:pos="9062"/>
            </w:tabs>
            <w:rPr>
              <w:noProof/>
              <w:kern w:val="2"/>
              <w:szCs w:val="24"/>
              <w:lang w:eastAsia="fr-CH"/>
              <w14:ligatures w14:val="standardContextual"/>
            </w:rPr>
          </w:pPr>
          <w:hyperlink w:anchor="_Toc241229625" w:history="1">
            <w:r w:rsidRPr="00D004AD">
              <w:rPr>
                <w:rStyle w:val="Lienhypertexte"/>
                <w:noProof/>
              </w:rPr>
              <w:t>Contenus</w:t>
            </w:r>
            <w:r>
              <w:rPr>
                <w:noProof/>
                <w:webHidden/>
              </w:rPr>
              <w:tab/>
            </w:r>
            <w:r>
              <w:rPr>
                <w:noProof/>
                <w:webHidden/>
              </w:rPr>
              <w:fldChar w:fldCharType="begin"/>
            </w:r>
            <w:r>
              <w:rPr>
                <w:noProof/>
                <w:webHidden/>
              </w:rPr>
              <w:instrText xml:space="preserve"> PAGEREF _Toc241229625 \h </w:instrText>
            </w:r>
            <w:r>
              <w:rPr>
                <w:noProof/>
                <w:webHidden/>
              </w:rPr>
            </w:r>
            <w:r>
              <w:rPr>
                <w:noProof/>
                <w:webHidden/>
              </w:rPr>
              <w:fldChar w:fldCharType="separate"/>
            </w:r>
            <w:r>
              <w:rPr>
                <w:noProof/>
                <w:webHidden/>
              </w:rPr>
              <w:t>1</w:t>
            </w:r>
            <w:r>
              <w:rPr>
                <w:noProof/>
                <w:webHidden/>
              </w:rPr>
              <w:fldChar w:fldCharType="end"/>
            </w:r>
          </w:hyperlink>
        </w:p>
        <w:p w14:paraId="40E4799E" w14:textId="6FAC753D" w:rsidR="005047D6" w:rsidRDefault="005047D6">
          <w:pPr>
            <w:pStyle w:val="TM2"/>
            <w:tabs>
              <w:tab w:val="right" w:leader="dot" w:pos="9062"/>
            </w:tabs>
            <w:rPr>
              <w:noProof/>
              <w:kern w:val="2"/>
              <w:szCs w:val="24"/>
              <w:lang w:eastAsia="fr-CH"/>
              <w14:ligatures w14:val="standardContextual"/>
            </w:rPr>
          </w:pPr>
          <w:hyperlink w:anchor="_Toc241229626" w:history="1">
            <w:r w:rsidRPr="00D004AD">
              <w:rPr>
                <w:rStyle w:val="Lienhypertexte"/>
                <w:noProof/>
              </w:rPr>
              <w:t>Préparation</w:t>
            </w:r>
            <w:r>
              <w:rPr>
                <w:noProof/>
                <w:webHidden/>
              </w:rPr>
              <w:tab/>
            </w:r>
            <w:r>
              <w:rPr>
                <w:noProof/>
                <w:webHidden/>
              </w:rPr>
              <w:fldChar w:fldCharType="begin"/>
            </w:r>
            <w:r>
              <w:rPr>
                <w:noProof/>
                <w:webHidden/>
              </w:rPr>
              <w:instrText xml:space="preserve"> PAGEREF _Toc241229626 \h </w:instrText>
            </w:r>
            <w:r>
              <w:rPr>
                <w:noProof/>
                <w:webHidden/>
              </w:rPr>
            </w:r>
            <w:r>
              <w:rPr>
                <w:noProof/>
                <w:webHidden/>
              </w:rPr>
              <w:fldChar w:fldCharType="separate"/>
            </w:r>
            <w:r>
              <w:rPr>
                <w:noProof/>
                <w:webHidden/>
              </w:rPr>
              <w:t>1</w:t>
            </w:r>
            <w:r>
              <w:rPr>
                <w:noProof/>
                <w:webHidden/>
              </w:rPr>
              <w:fldChar w:fldCharType="end"/>
            </w:r>
          </w:hyperlink>
        </w:p>
        <w:p w14:paraId="181A69BC" w14:textId="04CE5A87" w:rsidR="005047D6" w:rsidRDefault="005047D6">
          <w:pPr>
            <w:pStyle w:val="TM2"/>
            <w:tabs>
              <w:tab w:val="right" w:leader="dot" w:pos="9062"/>
            </w:tabs>
            <w:rPr>
              <w:noProof/>
              <w:kern w:val="2"/>
              <w:szCs w:val="24"/>
              <w:lang w:eastAsia="fr-CH"/>
              <w14:ligatures w14:val="standardContextual"/>
            </w:rPr>
          </w:pPr>
          <w:hyperlink w:anchor="_Toc241229627" w:history="1">
            <w:r w:rsidRPr="00D004AD">
              <w:rPr>
                <w:rStyle w:val="Lienhypertexte"/>
                <w:noProof/>
              </w:rPr>
              <w:t>Déroulement du jeu</w:t>
            </w:r>
            <w:r>
              <w:rPr>
                <w:noProof/>
                <w:webHidden/>
              </w:rPr>
              <w:tab/>
            </w:r>
            <w:r>
              <w:rPr>
                <w:noProof/>
                <w:webHidden/>
              </w:rPr>
              <w:fldChar w:fldCharType="begin"/>
            </w:r>
            <w:r>
              <w:rPr>
                <w:noProof/>
                <w:webHidden/>
              </w:rPr>
              <w:instrText xml:space="preserve"> PAGEREF _Toc241229627 \h </w:instrText>
            </w:r>
            <w:r>
              <w:rPr>
                <w:noProof/>
                <w:webHidden/>
              </w:rPr>
            </w:r>
            <w:r>
              <w:rPr>
                <w:noProof/>
                <w:webHidden/>
              </w:rPr>
              <w:fldChar w:fldCharType="separate"/>
            </w:r>
            <w:r>
              <w:rPr>
                <w:noProof/>
                <w:webHidden/>
              </w:rPr>
              <w:t>2</w:t>
            </w:r>
            <w:r>
              <w:rPr>
                <w:noProof/>
                <w:webHidden/>
              </w:rPr>
              <w:fldChar w:fldCharType="end"/>
            </w:r>
          </w:hyperlink>
        </w:p>
        <w:p w14:paraId="485701C6" w14:textId="1C974EDD" w:rsidR="005047D6" w:rsidRDefault="005047D6">
          <w:pPr>
            <w:pStyle w:val="TM3"/>
            <w:tabs>
              <w:tab w:val="right" w:leader="dot" w:pos="9062"/>
            </w:tabs>
            <w:rPr>
              <w:noProof/>
              <w:kern w:val="2"/>
              <w:szCs w:val="24"/>
              <w:lang w:eastAsia="fr-CH"/>
              <w14:ligatures w14:val="standardContextual"/>
            </w:rPr>
          </w:pPr>
          <w:hyperlink w:anchor="_Toc241229628" w:history="1">
            <w:r w:rsidRPr="00D004AD">
              <w:rPr>
                <w:rStyle w:val="Lienhypertexte"/>
                <w:noProof/>
              </w:rPr>
              <w:t>Entrer dans une case inexplorée</w:t>
            </w:r>
            <w:r>
              <w:rPr>
                <w:noProof/>
                <w:webHidden/>
              </w:rPr>
              <w:tab/>
            </w:r>
            <w:r>
              <w:rPr>
                <w:noProof/>
                <w:webHidden/>
              </w:rPr>
              <w:fldChar w:fldCharType="begin"/>
            </w:r>
            <w:r>
              <w:rPr>
                <w:noProof/>
                <w:webHidden/>
              </w:rPr>
              <w:instrText xml:space="preserve"> PAGEREF _Toc241229628 \h </w:instrText>
            </w:r>
            <w:r>
              <w:rPr>
                <w:noProof/>
                <w:webHidden/>
              </w:rPr>
            </w:r>
            <w:r>
              <w:rPr>
                <w:noProof/>
                <w:webHidden/>
              </w:rPr>
              <w:fldChar w:fldCharType="separate"/>
            </w:r>
            <w:r>
              <w:rPr>
                <w:noProof/>
                <w:webHidden/>
              </w:rPr>
              <w:t>2</w:t>
            </w:r>
            <w:r>
              <w:rPr>
                <w:noProof/>
                <w:webHidden/>
              </w:rPr>
              <w:fldChar w:fldCharType="end"/>
            </w:r>
          </w:hyperlink>
        </w:p>
        <w:p w14:paraId="4CEBF6C6" w14:textId="23311EC1" w:rsidR="005047D6" w:rsidRDefault="005047D6">
          <w:pPr>
            <w:pStyle w:val="TM3"/>
            <w:tabs>
              <w:tab w:val="right" w:leader="dot" w:pos="9062"/>
            </w:tabs>
            <w:rPr>
              <w:noProof/>
              <w:kern w:val="2"/>
              <w:szCs w:val="24"/>
              <w:lang w:eastAsia="fr-CH"/>
              <w14:ligatures w14:val="standardContextual"/>
            </w:rPr>
          </w:pPr>
          <w:hyperlink w:anchor="_Toc241229629" w:history="1">
            <w:r w:rsidRPr="00D004AD">
              <w:rPr>
                <w:rStyle w:val="Lienhypertexte"/>
                <w:noProof/>
              </w:rPr>
              <w:t>Entrer dans une case de Salle inexplorée</w:t>
            </w:r>
            <w:r>
              <w:rPr>
                <w:noProof/>
                <w:webHidden/>
              </w:rPr>
              <w:tab/>
            </w:r>
            <w:r>
              <w:rPr>
                <w:noProof/>
                <w:webHidden/>
              </w:rPr>
              <w:fldChar w:fldCharType="begin"/>
            </w:r>
            <w:r>
              <w:rPr>
                <w:noProof/>
                <w:webHidden/>
              </w:rPr>
              <w:instrText xml:space="preserve"> PAGEREF _Toc241229629 \h </w:instrText>
            </w:r>
            <w:r>
              <w:rPr>
                <w:noProof/>
                <w:webHidden/>
              </w:rPr>
            </w:r>
            <w:r>
              <w:rPr>
                <w:noProof/>
                <w:webHidden/>
              </w:rPr>
              <w:fldChar w:fldCharType="separate"/>
            </w:r>
            <w:r>
              <w:rPr>
                <w:noProof/>
                <w:webHidden/>
              </w:rPr>
              <w:t>2</w:t>
            </w:r>
            <w:r>
              <w:rPr>
                <w:noProof/>
                <w:webHidden/>
              </w:rPr>
              <w:fldChar w:fldCharType="end"/>
            </w:r>
          </w:hyperlink>
        </w:p>
        <w:p w14:paraId="1366EEB6" w14:textId="6E113DD6" w:rsidR="005047D6" w:rsidRDefault="005047D6">
          <w:pPr>
            <w:pStyle w:val="TM3"/>
            <w:tabs>
              <w:tab w:val="right" w:leader="dot" w:pos="9062"/>
            </w:tabs>
            <w:rPr>
              <w:noProof/>
              <w:kern w:val="2"/>
              <w:szCs w:val="24"/>
              <w:lang w:eastAsia="fr-CH"/>
              <w14:ligatures w14:val="standardContextual"/>
            </w:rPr>
          </w:pPr>
          <w:hyperlink w:anchor="_Toc241229630" w:history="1">
            <w:r w:rsidRPr="00D004AD">
              <w:rPr>
                <w:rStyle w:val="Lienhypertexte"/>
                <w:noProof/>
              </w:rPr>
              <w:t>Compagnons de Battaile</w:t>
            </w:r>
            <w:r>
              <w:rPr>
                <w:noProof/>
                <w:webHidden/>
              </w:rPr>
              <w:tab/>
            </w:r>
            <w:r>
              <w:rPr>
                <w:noProof/>
                <w:webHidden/>
              </w:rPr>
              <w:fldChar w:fldCharType="begin"/>
            </w:r>
            <w:r>
              <w:rPr>
                <w:noProof/>
                <w:webHidden/>
              </w:rPr>
              <w:instrText xml:space="preserve"> PAGEREF _Toc241229630 \h </w:instrText>
            </w:r>
            <w:r>
              <w:rPr>
                <w:noProof/>
                <w:webHidden/>
              </w:rPr>
            </w:r>
            <w:r>
              <w:rPr>
                <w:noProof/>
                <w:webHidden/>
              </w:rPr>
              <w:fldChar w:fldCharType="separate"/>
            </w:r>
            <w:r>
              <w:rPr>
                <w:noProof/>
                <w:webHidden/>
              </w:rPr>
              <w:t>5</w:t>
            </w:r>
            <w:r>
              <w:rPr>
                <w:noProof/>
                <w:webHidden/>
              </w:rPr>
              <w:fldChar w:fldCharType="end"/>
            </w:r>
          </w:hyperlink>
        </w:p>
        <w:p w14:paraId="6EE07B5B" w14:textId="4F69988C" w:rsidR="005047D6" w:rsidRDefault="005047D6">
          <w:pPr>
            <w:pStyle w:val="TM1"/>
            <w:tabs>
              <w:tab w:val="right" w:leader="dot" w:pos="9062"/>
            </w:tabs>
            <w:rPr>
              <w:noProof/>
              <w:kern w:val="2"/>
              <w:szCs w:val="24"/>
              <w:lang w:eastAsia="fr-CH"/>
              <w14:ligatures w14:val="standardContextual"/>
            </w:rPr>
          </w:pPr>
          <w:hyperlink w:anchor="_Toc241229631" w:history="1">
            <w:r w:rsidRPr="00D004AD">
              <w:rPr>
                <w:rStyle w:val="Lienhypertexte"/>
                <w:noProof/>
              </w:rPr>
              <w:t>Bestiaire</w:t>
            </w:r>
            <w:r>
              <w:rPr>
                <w:noProof/>
                <w:webHidden/>
              </w:rPr>
              <w:tab/>
            </w:r>
            <w:r>
              <w:rPr>
                <w:noProof/>
                <w:webHidden/>
              </w:rPr>
              <w:fldChar w:fldCharType="begin"/>
            </w:r>
            <w:r>
              <w:rPr>
                <w:noProof/>
                <w:webHidden/>
              </w:rPr>
              <w:instrText xml:space="preserve"> PAGEREF _Toc241229631 \h </w:instrText>
            </w:r>
            <w:r>
              <w:rPr>
                <w:noProof/>
                <w:webHidden/>
              </w:rPr>
            </w:r>
            <w:r>
              <w:rPr>
                <w:noProof/>
                <w:webHidden/>
              </w:rPr>
              <w:fldChar w:fldCharType="separate"/>
            </w:r>
            <w:r>
              <w:rPr>
                <w:noProof/>
                <w:webHidden/>
              </w:rPr>
              <w:t>6</w:t>
            </w:r>
            <w:r>
              <w:rPr>
                <w:noProof/>
                <w:webHidden/>
              </w:rPr>
              <w:fldChar w:fldCharType="end"/>
            </w:r>
          </w:hyperlink>
        </w:p>
        <w:p w14:paraId="34E93796" w14:textId="31BF6F93" w:rsidR="005047D6" w:rsidRDefault="005047D6">
          <w:pPr>
            <w:pStyle w:val="TM2"/>
            <w:tabs>
              <w:tab w:val="right" w:leader="dot" w:pos="9062"/>
            </w:tabs>
            <w:rPr>
              <w:noProof/>
              <w:kern w:val="2"/>
              <w:szCs w:val="24"/>
              <w:lang w:eastAsia="fr-CH"/>
              <w14:ligatures w14:val="standardContextual"/>
            </w:rPr>
          </w:pPr>
          <w:hyperlink w:anchor="_Toc241229632" w:history="1">
            <w:r w:rsidRPr="00D004AD">
              <w:rPr>
                <w:rStyle w:val="Lienhypertexte"/>
                <w:noProof/>
              </w:rPr>
              <w:t>Armes</w:t>
            </w:r>
            <w:r>
              <w:rPr>
                <w:noProof/>
                <w:webHidden/>
              </w:rPr>
              <w:tab/>
            </w:r>
            <w:r>
              <w:rPr>
                <w:noProof/>
                <w:webHidden/>
              </w:rPr>
              <w:fldChar w:fldCharType="begin"/>
            </w:r>
            <w:r>
              <w:rPr>
                <w:noProof/>
                <w:webHidden/>
              </w:rPr>
              <w:instrText xml:space="preserve"> PAGEREF _Toc241229632 \h </w:instrText>
            </w:r>
            <w:r>
              <w:rPr>
                <w:noProof/>
                <w:webHidden/>
              </w:rPr>
            </w:r>
            <w:r>
              <w:rPr>
                <w:noProof/>
                <w:webHidden/>
              </w:rPr>
              <w:fldChar w:fldCharType="separate"/>
            </w:r>
            <w:r>
              <w:rPr>
                <w:noProof/>
                <w:webHidden/>
              </w:rPr>
              <w:t>6</w:t>
            </w:r>
            <w:r>
              <w:rPr>
                <w:noProof/>
                <w:webHidden/>
              </w:rPr>
              <w:fldChar w:fldCharType="end"/>
            </w:r>
          </w:hyperlink>
        </w:p>
        <w:p w14:paraId="72065420" w14:textId="55A04BC7" w:rsidR="005047D6" w:rsidRDefault="005047D6">
          <w:pPr>
            <w:pStyle w:val="TM3"/>
            <w:tabs>
              <w:tab w:val="right" w:leader="dot" w:pos="9062"/>
            </w:tabs>
            <w:rPr>
              <w:noProof/>
              <w:kern w:val="2"/>
              <w:szCs w:val="24"/>
              <w:lang w:eastAsia="fr-CH"/>
              <w14:ligatures w14:val="standardContextual"/>
            </w:rPr>
          </w:pPr>
          <w:hyperlink w:anchor="_Toc241229633" w:history="1">
            <w:r w:rsidRPr="00D004AD">
              <w:rPr>
                <w:rStyle w:val="Lienhypertexte"/>
                <w:noProof/>
              </w:rPr>
              <w:t>Rat</w:t>
            </w:r>
            <w:r>
              <w:rPr>
                <w:noProof/>
                <w:webHidden/>
              </w:rPr>
              <w:tab/>
            </w:r>
            <w:r>
              <w:rPr>
                <w:noProof/>
                <w:webHidden/>
              </w:rPr>
              <w:fldChar w:fldCharType="begin"/>
            </w:r>
            <w:r>
              <w:rPr>
                <w:noProof/>
                <w:webHidden/>
              </w:rPr>
              <w:instrText xml:space="preserve"> PAGEREF _Toc241229633 \h </w:instrText>
            </w:r>
            <w:r>
              <w:rPr>
                <w:noProof/>
                <w:webHidden/>
              </w:rPr>
            </w:r>
            <w:r>
              <w:rPr>
                <w:noProof/>
                <w:webHidden/>
              </w:rPr>
              <w:fldChar w:fldCharType="separate"/>
            </w:r>
            <w:r>
              <w:rPr>
                <w:noProof/>
                <w:webHidden/>
              </w:rPr>
              <w:t>6</w:t>
            </w:r>
            <w:r>
              <w:rPr>
                <w:noProof/>
                <w:webHidden/>
              </w:rPr>
              <w:fldChar w:fldCharType="end"/>
            </w:r>
          </w:hyperlink>
        </w:p>
        <w:p w14:paraId="77D63945" w14:textId="576B1C7A" w:rsidR="005047D6" w:rsidRDefault="005047D6">
          <w:pPr>
            <w:pStyle w:val="TM3"/>
            <w:tabs>
              <w:tab w:val="right" w:leader="dot" w:pos="9062"/>
            </w:tabs>
            <w:rPr>
              <w:noProof/>
              <w:kern w:val="2"/>
              <w:szCs w:val="24"/>
              <w:lang w:eastAsia="fr-CH"/>
              <w14:ligatures w14:val="standardContextual"/>
            </w:rPr>
          </w:pPr>
          <w:hyperlink w:anchor="_Toc241229634" w:history="1">
            <w:r w:rsidRPr="00D004AD">
              <w:rPr>
                <w:rStyle w:val="Lienhypertexte"/>
                <w:noProof/>
              </w:rPr>
              <w:t>Squelette Spadassin</w:t>
            </w:r>
            <w:r>
              <w:rPr>
                <w:noProof/>
                <w:webHidden/>
              </w:rPr>
              <w:tab/>
            </w:r>
            <w:r>
              <w:rPr>
                <w:noProof/>
                <w:webHidden/>
              </w:rPr>
              <w:fldChar w:fldCharType="begin"/>
            </w:r>
            <w:r>
              <w:rPr>
                <w:noProof/>
                <w:webHidden/>
              </w:rPr>
              <w:instrText xml:space="preserve"> PAGEREF _Toc241229634 \h </w:instrText>
            </w:r>
            <w:r>
              <w:rPr>
                <w:noProof/>
                <w:webHidden/>
              </w:rPr>
            </w:r>
            <w:r>
              <w:rPr>
                <w:noProof/>
                <w:webHidden/>
              </w:rPr>
              <w:fldChar w:fldCharType="separate"/>
            </w:r>
            <w:r>
              <w:rPr>
                <w:noProof/>
                <w:webHidden/>
              </w:rPr>
              <w:t>6</w:t>
            </w:r>
            <w:r>
              <w:rPr>
                <w:noProof/>
                <w:webHidden/>
              </w:rPr>
              <w:fldChar w:fldCharType="end"/>
            </w:r>
          </w:hyperlink>
        </w:p>
        <w:p w14:paraId="706010C3" w14:textId="3277D266" w:rsidR="005047D6" w:rsidRDefault="005047D6">
          <w:pPr>
            <w:pStyle w:val="TM3"/>
            <w:tabs>
              <w:tab w:val="right" w:leader="dot" w:pos="9062"/>
            </w:tabs>
            <w:rPr>
              <w:noProof/>
              <w:kern w:val="2"/>
              <w:szCs w:val="24"/>
              <w:lang w:eastAsia="fr-CH"/>
              <w14:ligatures w14:val="standardContextual"/>
            </w:rPr>
          </w:pPr>
          <w:hyperlink w:anchor="_Toc241229635" w:history="1">
            <w:r w:rsidRPr="00D004AD">
              <w:rPr>
                <w:rStyle w:val="Lienhypertexte"/>
                <w:noProof/>
              </w:rPr>
              <w:t>Roi des Squelettes</w:t>
            </w:r>
            <w:r>
              <w:rPr>
                <w:noProof/>
                <w:webHidden/>
              </w:rPr>
              <w:tab/>
            </w:r>
            <w:r>
              <w:rPr>
                <w:noProof/>
                <w:webHidden/>
              </w:rPr>
              <w:fldChar w:fldCharType="begin"/>
            </w:r>
            <w:r>
              <w:rPr>
                <w:noProof/>
                <w:webHidden/>
              </w:rPr>
              <w:instrText xml:space="preserve"> PAGEREF _Toc241229635 \h </w:instrText>
            </w:r>
            <w:r>
              <w:rPr>
                <w:noProof/>
                <w:webHidden/>
              </w:rPr>
            </w:r>
            <w:r>
              <w:rPr>
                <w:noProof/>
                <w:webHidden/>
              </w:rPr>
              <w:fldChar w:fldCharType="separate"/>
            </w:r>
            <w:r>
              <w:rPr>
                <w:noProof/>
                <w:webHidden/>
              </w:rPr>
              <w:t>7</w:t>
            </w:r>
            <w:r>
              <w:rPr>
                <w:noProof/>
                <w:webHidden/>
              </w:rPr>
              <w:fldChar w:fldCharType="end"/>
            </w:r>
          </w:hyperlink>
        </w:p>
        <w:p w14:paraId="306FFD0E" w14:textId="62CE3EAD" w:rsidR="005047D6" w:rsidRDefault="005047D6">
          <w:pPr>
            <w:pStyle w:val="TM3"/>
            <w:tabs>
              <w:tab w:val="right" w:leader="dot" w:pos="9062"/>
            </w:tabs>
            <w:rPr>
              <w:noProof/>
              <w:kern w:val="2"/>
              <w:szCs w:val="24"/>
              <w:lang w:eastAsia="fr-CH"/>
              <w14:ligatures w14:val="standardContextual"/>
            </w:rPr>
          </w:pPr>
          <w:hyperlink w:anchor="_Toc241229636" w:history="1">
            <w:r w:rsidRPr="00D004AD">
              <w:rPr>
                <w:rStyle w:val="Lienhypertexte"/>
                <w:noProof/>
              </w:rPr>
              <w:t>Dagues, Épées et Haches</w:t>
            </w:r>
            <w:r>
              <w:rPr>
                <w:noProof/>
                <w:webHidden/>
              </w:rPr>
              <w:tab/>
            </w:r>
            <w:r>
              <w:rPr>
                <w:noProof/>
                <w:webHidden/>
              </w:rPr>
              <w:fldChar w:fldCharType="begin"/>
            </w:r>
            <w:r>
              <w:rPr>
                <w:noProof/>
                <w:webHidden/>
              </w:rPr>
              <w:instrText xml:space="preserve"> PAGEREF _Toc241229636 \h </w:instrText>
            </w:r>
            <w:r>
              <w:rPr>
                <w:noProof/>
                <w:webHidden/>
              </w:rPr>
            </w:r>
            <w:r>
              <w:rPr>
                <w:noProof/>
                <w:webHidden/>
              </w:rPr>
              <w:fldChar w:fldCharType="separate"/>
            </w:r>
            <w:r>
              <w:rPr>
                <w:noProof/>
                <w:webHidden/>
              </w:rPr>
              <w:t>7</w:t>
            </w:r>
            <w:r>
              <w:rPr>
                <w:noProof/>
                <w:webHidden/>
              </w:rPr>
              <w:fldChar w:fldCharType="end"/>
            </w:r>
          </w:hyperlink>
        </w:p>
        <w:p w14:paraId="534BD16F" w14:textId="55B73231" w:rsidR="005047D6" w:rsidRDefault="005047D6">
          <w:pPr>
            <w:pStyle w:val="TM2"/>
            <w:tabs>
              <w:tab w:val="right" w:leader="dot" w:pos="9062"/>
            </w:tabs>
            <w:rPr>
              <w:noProof/>
              <w:kern w:val="2"/>
              <w:szCs w:val="24"/>
              <w:lang w:eastAsia="fr-CH"/>
              <w14:ligatures w14:val="standardContextual"/>
            </w:rPr>
          </w:pPr>
          <w:hyperlink w:anchor="_Toc241229637" w:history="1">
            <w:r w:rsidRPr="00D004AD">
              <w:rPr>
                <w:rStyle w:val="Lienhypertexte"/>
                <w:noProof/>
              </w:rPr>
              <w:t>Parchemins Magiques</w:t>
            </w:r>
            <w:r>
              <w:rPr>
                <w:noProof/>
                <w:webHidden/>
              </w:rPr>
              <w:tab/>
            </w:r>
            <w:r>
              <w:rPr>
                <w:noProof/>
                <w:webHidden/>
              </w:rPr>
              <w:fldChar w:fldCharType="begin"/>
            </w:r>
            <w:r>
              <w:rPr>
                <w:noProof/>
                <w:webHidden/>
              </w:rPr>
              <w:instrText xml:space="preserve"> PAGEREF _Toc241229637 \h </w:instrText>
            </w:r>
            <w:r>
              <w:rPr>
                <w:noProof/>
                <w:webHidden/>
              </w:rPr>
            </w:r>
            <w:r>
              <w:rPr>
                <w:noProof/>
                <w:webHidden/>
              </w:rPr>
              <w:fldChar w:fldCharType="separate"/>
            </w:r>
            <w:r>
              <w:rPr>
                <w:noProof/>
                <w:webHidden/>
              </w:rPr>
              <w:t>8</w:t>
            </w:r>
            <w:r>
              <w:rPr>
                <w:noProof/>
                <w:webHidden/>
              </w:rPr>
              <w:fldChar w:fldCharType="end"/>
            </w:r>
          </w:hyperlink>
        </w:p>
        <w:p w14:paraId="1EAE76E1" w14:textId="4CBDA606" w:rsidR="005047D6" w:rsidRDefault="005047D6">
          <w:pPr>
            <w:pStyle w:val="TM3"/>
            <w:tabs>
              <w:tab w:val="right" w:leader="dot" w:pos="9062"/>
            </w:tabs>
            <w:rPr>
              <w:noProof/>
              <w:kern w:val="2"/>
              <w:szCs w:val="24"/>
              <w:lang w:eastAsia="fr-CH"/>
              <w14:ligatures w14:val="standardContextual"/>
            </w:rPr>
          </w:pPr>
          <w:hyperlink w:anchor="_Toc241229638" w:history="1">
            <w:r w:rsidRPr="00D004AD">
              <w:rPr>
                <w:rStyle w:val="Lienhypertexte"/>
                <w:noProof/>
              </w:rPr>
              <w:t>Momie</w:t>
            </w:r>
            <w:r>
              <w:rPr>
                <w:noProof/>
                <w:webHidden/>
              </w:rPr>
              <w:tab/>
            </w:r>
            <w:r>
              <w:rPr>
                <w:noProof/>
                <w:webHidden/>
              </w:rPr>
              <w:fldChar w:fldCharType="begin"/>
            </w:r>
            <w:r>
              <w:rPr>
                <w:noProof/>
                <w:webHidden/>
              </w:rPr>
              <w:instrText xml:space="preserve"> PAGEREF _Toc241229638 \h </w:instrText>
            </w:r>
            <w:r>
              <w:rPr>
                <w:noProof/>
                <w:webHidden/>
              </w:rPr>
            </w:r>
            <w:r>
              <w:rPr>
                <w:noProof/>
                <w:webHidden/>
              </w:rPr>
              <w:fldChar w:fldCharType="separate"/>
            </w:r>
            <w:r>
              <w:rPr>
                <w:noProof/>
                <w:webHidden/>
              </w:rPr>
              <w:t>8</w:t>
            </w:r>
            <w:r>
              <w:rPr>
                <w:noProof/>
                <w:webHidden/>
              </w:rPr>
              <w:fldChar w:fldCharType="end"/>
            </w:r>
          </w:hyperlink>
        </w:p>
        <w:p w14:paraId="26134A44" w14:textId="18FE9C1C" w:rsidR="005047D6" w:rsidRDefault="005047D6">
          <w:pPr>
            <w:pStyle w:val="TM3"/>
            <w:tabs>
              <w:tab w:val="right" w:leader="dot" w:pos="9062"/>
            </w:tabs>
            <w:rPr>
              <w:noProof/>
              <w:kern w:val="2"/>
              <w:szCs w:val="24"/>
              <w:lang w:eastAsia="fr-CH"/>
              <w14:ligatures w14:val="standardContextual"/>
            </w:rPr>
          </w:pPr>
          <w:hyperlink w:anchor="_Toc241229639" w:history="1">
            <w:r w:rsidRPr="00D004AD">
              <w:rPr>
                <w:rStyle w:val="Lienhypertexte"/>
                <w:noProof/>
              </w:rPr>
              <w:t>La Malédiction de Karak</w:t>
            </w:r>
            <w:r>
              <w:rPr>
                <w:noProof/>
                <w:webHidden/>
              </w:rPr>
              <w:tab/>
            </w:r>
            <w:r>
              <w:rPr>
                <w:noProof/>
                <w:webHidden/>
              </w:rPr>
              <w:fldChar w:fldCharType="begin"/>
            </w:r>
            <w:r>
              <w:rPr>
                <w:noProof/>
                <w:webHidden/>
              </w:rPr>
              <w:instrText xml:space="preserve"> PAGEREF _Toc241229639 \h </w:instrText>
            </w:r>
            <w:r>
              <w:rPr>
                <w:noProof/>
                <w:webHidden/>
              </w:rPr>
            </w:r>
            <w:r>
              <w:rPr>
                <w:noProof/>
                <w:webHidden/>
              </w:rPr>
              <w:fldChar w:fldCharType="separate"/>
            </w:r>
            <w:r>
              <w:rPr>
                <w:noProof/>
                <w:webHidden/>
              </w:rPr>
              <w:t>8</w:t>
            </w:r>
            <w:r>
              <w:rPr>
                <w:noProof/>
                <w:webHidden/>
              </w:rPr>
              <w:fldChar w:fldCharType="end"/>
            </w:r>
          </w:hyperlink>
        </w:p>
        <w:p w14:paraId="4D14D2D7" w14:textId="726EFB8A" w:rsidR="005047D6" w:rsidRDefault="005047D6">
          <w:pPr>
            <w:pStyle w:val="TM3"/>
            <w:tabs>
              <w:tab w:val="right" w:leader="dot" w:pos="9062"/>
            </w:tabs>
            <w:rPr>
              <w:noProof/>
              <w:kern w:val="2"/>
              <w:szCs w:val="24"/>
              <w:lang w:eastAsia="fr-CH"/>
              <w14:ligatures w14:val="standardContextual"/>
            </w:rPr>
          </w:pPr>
          <w:hyperlink w:anchor="_Toc241229640" w:history="1">
            <w:r w:rsidRPr="00D004AD">
              <w:rPr>
                <w:rStyle w:val="Lienhypertexte"/>
                <w:noProof/>
              </w:rPr>
              <w:t>Types de Dégâts</w:t>
            </w:r>
            <w:r>
              <w:rPr>
                <w:noProof/>
                <w:webHidden/>
              </w:rPr>
              <w:tab/>
            </w:r>
            <w:r>
              <w:rPr>
                <w:noProof/>
                <w:webHidden/>
              </w:rPr>
              <w:fldChar w:fldCharType="begin"/>
            </w:r>
            <w:r>
              <w:rPr>
                <w:noProof/>
                <w:webHidden/>
              </w:rPr>
              <w:instrText xml:space="preserve"> PAGEREF _Toc241229640 \h </w:instrText>
            </w:r>
            <w:r>
              <w:rPr>
                <w:noProof/>
                <w:webHidden/>
              </w:rPr>
            </w:r>
            <w:r>
              <w:rPr>
                <w:noProof/>
                <w:webHidden/>
              </w:rPr>
              <w:fldChar w:fldCharType="separate"/>
            </w:r>
            <w:r>
              <w:rPr>
                <w:noProof/>
                <w:webHidden/>
              </w:rPr>
              <w:t>8</w:t>
            </w:r>
            <w:r>
              <w:rPr>
                <w:noProof/>
                <w:webHidden/>
              </w:rPr>
              <w:fldChar w:fldCharType="end"/>
            </w:r>
          </w:hyperlink>
        </w:p>
        <w:p w14:paraId="32E96E87" w14:textId="010C9B7B" w:rsidR="005047D6" w:rsidRDefault="005047D6">
          <w:pPr>
            <w:pStyle w:val="TM3"/>
            <w:tabs>
              <w:tab w:val="right" w:leader="dot" w:pos="9062"/>
            </w:tabs>
            <w:rPr>
              <w:noProof/>
              <w:kern w:val="2"/>
              <w:szCs w:val="24"/>
              <w:lang w:eastAsia="fr-CH"/>
              <w14:ligatures w14:val="standardContextual"/>
            </w:rPr>
          </w:pPr>
          <w:hyperlink w:anchor="_Toc241229641" w:history="1">
            <w:r w:rsidRPr="00D004AD">
              <w:rPr>
                <w:rStyle w:val="Lienhypertexte"/>
                <w:noProof/>
              </w:rPr>
              <w:t>Parchemin de Feu</w:t>
            </w:r>
            <w:r>
              <w:rPr>
                <w:noProof/>
                <w:webHidden/>
              </w:rPr>
              <w:tab/>
            </w:r>
            <w:r>
              <w:rPr>
                <w:noProof/>
                <w:webHidden/>
              </w:rPr>
              <w:fldChar w:fldCharType="begin"/>
            </w:r>
            <w:r>
              <w:rPr>
                <w:noProof/>
                <w:webHidden/>
              </w:rPr>
              <w:instrText xml:space="preserve"> PAGEREF _Toc241229641 \h </w:instrText>
            </w:r>
            <w:r>
              <w:rPr>
                <w:noProof/>
                <w:webHidden/>
              </w:rPr>
            </w:r>
            <w:r>
              <w:rPr>
                <w:noProof/>
                <w:webHidden/>
              </w:rPr>
              <w:fldChar w:fldCharType="separate"/>
            </w:r>
            <w:r>
              <w:rPr>
                <w:noProof/>
                <w:webHidden/>
              </w:rPr>
              <w:t>8</w:t>
            </w:r>
            <w:r>
              <w:rPr>
                <w:noProof/>
                <w:webHidden/>
              </w:rPr>
              <w:fldChar w:fldCharType="end"/>
            </w:r>
          </w:hyperlink>
        </w:p>
        <w:p w14:paraId="40420483" w14:textId="58D1B9F1" w:rsidR="005047D6" w:rsidRDefault="005047D6">
          <w:pPr>
            <w:pStyle w:val="TM3"/>
            <w:tabs>
              <w:tab w:val="right" w:leader="dot" w:pos="9062"/>
            </w:tabs>
            <w:rPr>
              <w:noProof/>
              <w:kern w:val="2"/>
              <w:szCs w:val="24"/>
              <w:lang w:eastAsia="fr-CH"/>
              <w14:ligatures w14:val="standardContextual"/>
            </w:rPr>
          </w:pPr>
          <w:hyperlink w:anchor="_Toc241229642" w:history="1">
            <w:r w:rsidRPr="00D004AD">
              <w:rPr>
                <w:rStyle w:val="Lienhypertexte"/>
                <w:noProof/>
              </w:rPr>
              <w:t>Araignée Géante</w:t>
            </w:r>
            <w:r>
              <w:rPr>
                <w:noProof/>
                <w:webHidden/>
              </w:rPr>
              <w:tab/>
            </w:r>
            <w:r>
              <w:rPr>
                <w:noProof/>
                <w:webHidden/>
              </w:rPr>
              <w:fldChar w:fldCharType="begin"/>
            </w:r>
            <w:r>
              <w:rPr>
                <w:noProof/>
                <w:webHidden/>
              </w:rPr>
              <w:instrText xml:space="preserve"> PAGEREF _Toc241229642 \h </w:instrText>
            </w:r>
            <w:r>
              <w:rPr>
                <w:noProof/>
                <w:webHidden/>
              </w:rPr>
            </w:r>
            <w:r>
              <w:rPr>
                <w:noProof/>
                <w:webHidden/>
              </w:rPr>
              <w:fldChar w:fldCharType="separate"/>
            </w:r>
            <w:r>
              <w:rPr>
                <w:noProof/>
                <w:webHidden/>
              </w:rPr>
              <w:t>9</w:t>
            </w:r>
            <w:r>
              <w:rPr>
                <w:noProof/>
                <w:webHidden/>
              </w:rPr>
              <w:fldChar w:fldCharType="end"/>
            </w:r>
          </w:hyperlink>
        </w:p>
        <w:p w14:paraId="3FB3FCC4" w14:textId="59111289" w:rsidR="005047D6" w:rsidRDefault="005047D6">
          <w:pPr>
            <w:pStyle w:val="TM3"/>
            <w:tabs>
              <w:tab w:val="right" w:leader="dot" w:pos="9062"/>
            </w:tabs>
            <w:rPr>
              <w:noProof/>
              <w:kern w:val="2"/>
              <w:szCs w:val="24"/>
              <w:lang w:eastAsia="fr-CH"/>
              <w14:ligatures w14:val="standardContextual"/>
            </w:rPr>
          </w:pPr>
          <w:hyperlink w:anchor="_Toc241229643" w:history="1">
            <w:r w:rsidRPr="00D004AD">
              <w:rPr>
                <w:rStyle w:val="Lienhypertexte"/>
                <w:noProof/>
              </w:rPr>
              <w:t>Fontaines de Guérison et Repos</w:t>
            </w:r>
            <w:r>
              <w:rPr>
                <w:noProof/>
                <w:webHidden/>
              </w:rPr>
              <w:tab/>
            </w:r>
            <w:r>
              <w:rPr>
                <w:noProof/>
                <w:webHidden/>
              </w:rPr>
              <w:fldChar w:fldCharType="begin"/>
            </w:r>
            <w:r>
              <w:rPr>
                <w:noProof/>
                <w:webHidden/>
              </w:rPr>
              <w:instrText xml:space="preserve"> PAGEREF _Toc241229643 \h </w:instrText>
            </w:r>
            <w:r>
              <w:rPr>
                <w:noProof/>
                <w:webHidden/>
              </w:rPr>
            </w:r>
            <w:r>
              <w:rPr>
                <w:noProof/>
                <w:webHidden/>
              </w:rPr>
              <w:fldChar w:fldCharType="separate"/>
            </w:r>
            <w:r>
              <w:rPr>
                <w:noProof/>
                <w:webHidden/>
              </w:rPr>
              <w:t>9</w:t>
            </w:r>
            <w:r>
              <w:rPr>
                <w:noProof/>
                <w:webHidden/>
              </w:rPr>
              <w:fldChar w:fldCharType="end"/>
            </w:r>
          </w:hyperlink>
        </w:p>
        <w:p w14:paraId="76F4C99C" w14:textId="61CE97A2" w:rsidR="005047D6" w:rsidRDefault="005047D6">
          <w:pPr>
            <w:pStyle w:val="TM3"/>
            <w:tabs>
              <w:tab w:val="right" w:leader="dot" w:pos="9062"/>
            </w:tabs>
            <w:rPr>
              <w:noProof/>
              <w:kern w:val="2"/>
              <w:szCs w:val="24"/>
              <w:lang w:eastAsia="fr-CH"/>
              <w14:ligatures w14:val="standardContextual"/>
            </w:rPr>
          </w:pPr>
          <w:hyperlink w:anchor="_Toc241229644" w:history="1">
            <w:r w:rsidRPr="00D004AD">
              <w:rPr>
                <w:rStyle w:val="Lienhypertexte"/>
                <w:noProof/>
              </w:rPr>
              <w:t>Parchemin de Guérison</w:t>
            </w:r>
            <w:r>
              <w:rPr>
                <w:noProof/>
                <w:webHidden/>
              </w:rPr>
              <w:tab/>
            </w:r>
            <w:r>
              <w:rPr>
                <w:noProof/>
                <w:webHidden/>
              </w:rPr>
              <w:fldChar w:fldCharType="begin"/>
            </w:r>
            <w:r>
              <w:rPr>
                <w:noProof/>
                <w:webHidden/>
              </w:rPr>
              <w:instrText xml:space="preserve"> PAGEREF _Toc241229644 \h </w:instrText>
            </w:r>
            <w:r>
              <w:rPr>
                <w:noProof/>
                <w:webHidden/>
              </w:rPr>
            </w:r>
            <w:r>
              <w:rPr>
                <w:noProof/>
                <w:webHidden/>
              </w:rPr>
              <w:fldChar w:fldCharType="separate"/>
            </w:r>
            <w:r>
              <w:rPr>
                <w:noProof/>
                <w:webHidden/>
              </w:rPr>
              <w:t>9</w:t>
            </w:r>
            <w:r>
              <w:rPr>
                <w:noProof/>
                <w:webHidden/>
              </w:rPr>
              <w:fldChar w:fldCharType="end"/>
            </w:r>
          </w:hyperlink>
        </w:p>
        <w:p w14:paraId="27E760C8" w14:textId="76DC66E6" w:rsidR="005047D6" w:rsidRDefault="005047D6">
          <w:pPr>
            <w:pStyle w:val="TM2"/>
            <w:tabs>
              <w:tab w:val="right" w:leader="dot" w:pos="9062"/>
            </w:tabs>
            <w:rPr>
              <w:noProof/>
              <w:kern w:val="2"/>
              <w:szCs w:val="24"/>
              <w:lang w:eastAsia="fr-CH"/>
              <w14:ligatures w14:val="standardContextual"/>
            </w:rPr>
          </w:pPr>
          <w:hyperlink w:anchor="_Toc241229645" w:history="1">
            <w:r w:rsidRPr="00D004AD">
              <w:rPr>
                <w:rStyle w:val="Lienhypertexte"/>
                <w:noProof/>
              </w:rPr>
              <w:t>Trésor</w:t>
            </w:r>
            <w:r>
              <w:rPr>
                <w:noProof/>
                <w:webHidden/>
              </w:rPr>
              <w:tab/>
            </w:r>
            <w:r>
              <w:rPr>
                <w:noProof/>
                <w:webHidden/>
              </w:rPr>
              <w:fldChar w:fldCharType="begin"/>
            </w:r>
            <w:r>
              <w:rPr>
                <w:noProof/>
                <w:webHidden/>
              </w:rPr>
              <w:instrText xml:space="preserve"> PAGEREF _Toc241229645 \h </w:instrText>
            </w:r>
            <w:r>
              <w:rPr>
                <w:noProof/>
                <w:webHidden/>
              </w:rPr>
            </w:r>
            <w:r>
              <w:rPr>
                <w:noProof/>
                <w:webHidden/>
              </w:rPr>
              <w:fldChar w:fldCharType="separate"/>
            </w:r>
            <w:r>
              <w:rPr>
                <w:noProof/>
                <w:webHidden/>
              </w:rPr>
              <w:t>10</w:t>
            </w:r>
            <w:r>
              <w:rPr>
                <w:noProof/>
                <w:webHidden/>
              </w:rPr>
              <w:fldChar w:fldCharType="end"/>
            </w:r>
          </w:hyperlink>
        </w:p>
        <w:p w14:paraId="72789CEA" w14:textId="27AC206C" w:rsidR="005047D6" w:rsidRDefault="005047D6">
          <w:pPr>
            <w:pStyle w:val="TM3"/>
            <w:tabs>
              <w:tab w:val="right" w:leader="dot" w:pos="9062"/>
            </w:tabs>
            <w:rPr>
              <w:noProof/>
              <w:kern w:val="2"/>
              <w:szCs w:val="24"/>
              <w:lang w:eastAsia="fr-CH"/>
              <w14:ligatures w14:val="standardContextual"/>
            </w:rPr>
          </w:pPr>
          <w:hyperlink w:anchor="_Toc241229646" w:history="1">
            <w:r w:rsidRPr="00D004AD">
              <w:rPr>
                <w:rStyle w:val="Lienhypertexte"/>
                <w:noProof/>
              </w:rPr>
              <w:t>Squelette Gardien de la Clé</w:t>
            </w:r>
            <w:r>
              <w:rPr>
                <w:noProof/>
                <w:webHidden/>
              </w:rPr>
              <w:tab/>
            </w:r>
            <w:r>
              <w:rPr>
                <w:noProof/>
                <w:webHidden/>
              </w:rPr>
              <w:fldChar w:fldCharType="begin"/>
            </w:r>
            <w:r>
              <w:rPr>
                <w:noProof/>
                <w:webHidden/>
              </w:rPr>
              <w:instrText xml:space="preserve"> PAGEREF _Toc241229646 \h </w:instrText>
            </w:r>
            <w:r>
              <w:rPr>
                <w:noProof/>
                <w:webHidden/>
              </w:rPr>
            </w:r>
            <w:r>
              <w:rPr>
                <w:noProof/>
                <w:webHidden/>
              </w:rPr>
              <w:fldChar w:fldCharType="separate"/>
            </w:r>
            <w:r>
              <w:rPr>
                <w:noProof/>
                <w:webHidden/>
              </w:rPr>
              <w:t>10</w:t>
            </w:r>
            <w:r>
              <w:rPr>
                <w:noProof/>
                <w:webHidden/>
              </w:rPr>
              <w:fldChar w:fldCharType="end"/>
            </w:r>
          </w:hyperlink>
        </w:p>
        <w:p w14:paraId="1828A90F" w14:textId="583F3CF1" w:rsidR="005047D6" w:rsidRDefault="005047D6">
          <w:pPr>
            <w:pStyle w:val="TM3"/>
            <w:tabs>
              <w:tab w:val="right" w:leader="dot" w:pos="9062"/>
            </w:tabs>
            <w:rPr>
              <w:noProof/>
              <w:kern w:val="2"/>
              <w:szCs w:val="24"/>
              <w:lang w:eastAsia="fr-CH"/>
              <w14:ligatures w14:val="standardContextual"/>
            </w:rPr>
          </w:pPr>
          <w:hyperlink w:anchor="_Toc241229647" w:history="1">
            <w:r w:rsidRPr="00D004AD">
              <w:rPr>
                <w:rStyle w:val="Lienhypertexte"/>
                <w:noProof/>
              </w:rPr>
              <w:t>Spectre</w:t>
            </w:r>
            <w:r>
              <w:rPr>
                <w:noProof/>
                <w:webHidden/>
              </w:rPr>
              <w:tab/>
            </w:r>
            <w:r>
              <w:rPr>
                <w:noProof/>
                <w:webHidden/>
              </w:rPr>
              <w:fldChar w:fldCharType="begin"/>
            </w:r>
            <w:r>
              <w:rPr>
                <w:noProof/>
                <w:webHidden/>
              </w:rPr>
              <w:instrText xml:space="preserve"> PAGEREF _Toc241229647 \h </w:instrText>
            </w:r>
            <w:r>
              <w:rPr>
                <w:noProof/>
                <w:webHidden/>
              </w:rPr>
            </w:r>
            <w:r>
              <w:rPr>
                <w:noProof/>
                <w:webHidden/>
              </w:rPr>
              <w:fldChar w:fldCharType="separate"/>
            </w:r>
            <w:r>
              <w:rPr>
                <w:noProof/>
                <w:webHidden/>
              </w:rPr>
              <w:t>10</w:t>
            </w:r>
            <w:r>
              <w:rPr>
                <w:noProof/>
                <w:webHidden/>
              </w:rPr>
              <w:fldChar w:fldCharType="end"/>
            </w:r>
          </w:hyperlink>
        </w:p>
        <w:p w14:paraId="6AEA553A" w14:textId="7E87393A" w:rsidR="005047D6" w:rsidRDefault="005047D6">
          <w:pPr>
            <w:pStyle w:val="TM3"/>
            <w:tabs>
              <w:tab w:val="right" w:leader="dot" w:pos="9062"/>
            </w:tabs>
            <w:rPr>
              <w:noProof/>
              <w:kern w:val="2"/>
              <w:szCs w:val="24"/>
              <w:lang w:eastAsia="fr-CH"/>
              <w14:ligatures w14:val="standardContextual"/>
            </w:rPr>
          </w:pPr>
          <w:hyperlink w:anchor="_Toc241229648" w:history="1">
            <w:r w:rsidRPr="00D004AD">
              <w:rPr>
                <w:rStyle w:val="Lienhypertexte"/>
                <w:noProof/>
              </w:rPr>
              <w:t>Le Dragon</w:t>
            </w:r>
            <w:r>
              <w:rPr>
                <w:noProof/>
                <w:webHidden/>
              </w:rPr>
              <w:tab/>
            </w:r>
            <w:r>
              <w:rPr>
                <w:noProof/>
                <w:webHidden/>
              </w:rPr>
              <w:fldChar w:fldCharType="begin"/>
            </w:r>
            <w:r>
              <w:rPr>
                <w:noProof/>
                <w:webHidden/>
              </w:rPr>
              <w:instrText xml:space="preserve"> PAGEREF _Toc241229648 \h </w:instrText>
            </w:r>
            <w:r>
              <w:rPr>
                <w:noProof/>
                <w:webHidden/>
              </w:rPr>
            </w:r>
            <w:r>
              <w:rPr>
                <w:noProof/>
                <w:webHidden/>
              </w:rPr>
              <w:fldChar w:fldCharType="separate"/>
            </w:r>
            <w:r>
              <w:rPr>
                <w:noProof/>
                <w:webHidden/>
              </w:rPr>
              <w:t>11</w:t>
            </w:r>
            <w:r>
              <w:rPr>
                <w:noProof/>
                <w:webHidden/>
              </w:rPr>
              <w:fldChar w:fldCharType="end"/>
            </w:r>
          </w:hyperlink>
        </w:p>
        <w:p w14:paraId="3AD4756D" w14:textId="5FB8AF01" w:rsidR="005047D6" w:rsidRDefault="005047D6">
          <w:pPr>
            <w:pStyle w:val="TM3"/>
            <w:tabs>
              <w:tab w:val="right" w:leader="dot" w:pos="9062"/>
            </w:tabs>
            <w:rPr>
              <w:noProof/>
              <w:kern w:val="2"/>
              <w:szCs w:val="24"/>
              <w:lang w:eastAsia="fr-CH"/>
              <w14:ligatures w14:val="standardContextual"/>
            </w:rPr>
          </w:pPr>
          <w:hyperlink w:anchor="_Toc241229649" w:history="1">
            <w:r w:rsidRPr="00D004AD">
              <w:rPr>
                <w:rStyle w:val="Lienhypertexte"/>
                <w:noProof/>
              </w:rPr>
              <w:t>Clé &amp; Trésor</w:t>
            </w:r>
            <w:r>
              <w:rPr>
                <w:noProof/>
                <w:webHidden/>
              </w:rPr>
              <w:tab/>
            </w:r>
            <w:r>
              <w:rPr>
                <w:noProof/>
                <w:webHidden/>
              </w:rPr>
              <w:fldChar w:fldCharType="begin"/>
            </w:r>
            <w:r>
              <w:rPr>
                <w:noProof/>
                <w:webHidden/>
              </w:rPr>
              <w:instrText xml:space="preserve"> PAGEREF _Toc241229649 \h </w:instrText>
            </w:r>
            <w:r>
              <w:rPr>
                <w:noProof/>
                <w:webHidden/>
              </w:rPr>
            </w:r>
            <w:r>
              <w:rPr>
                <w:noProof/>
                <w:webHidden/>
              </w:rPr>
              <w:fldChar w:fldCharType="separate"/>
            </w:r>
            <w:r>
              <w:rPr>
                <w:noProof/>
                <w:webHidden/>
              </w:rPr>
              <w:t>11</w:t>
            </w:r>
            <w:r>
              <w:rPr>
                <w:noProof/>
                <w:webHidden/>
              </w:rPr>
              <w:fldChar w:fldCharType="end"/>
            </w:r>
          </w:hyperlink>
        </w:p>
        <w:p w14:paraId="03A9AB0C" w14:textId="709D1111" w:rsidR="005047D6" w:rsidRDefault="005047D6">
          <w:pPr>
            <w:pStyle w:val="TM1"/>
            <w:tabs>
              <w:tab w:val="right" w:leader="dot" w:pos="9062"/>
            </w:tabs>
            <w:rPr>
              <w:noProof/>
              <w:kern w:val="2"/>
              <w:szCs w:val="24"/>
              <w:lang w:eastAsia="fr-CH"/>
              <w14:ligatures w14:val="standardContextual"/>
            </w:rPr>
          </w:pPr>
          <w:hyperlink w:anchor="_Toc241229650" w:history="1">
            <w:r w:rsidRPr="00D004AD">
              <w:rPr>
                <w:rStyle w:val="Lienhypertexte"/>
                <w:noProof/>
              </w:rPr>
              <w:t>Les Héros</w:t>
            </w:r>
            <w:r>
              <w:rPr>
                <w:noProof/>
                <w:webHidden/>
              </w:rPr>
              <w:tab/>
            </w:r>
            <w:r>
              <w:rPr>
                <w:noProof/>
                <w:webHidden/>
              </w:rPr>
              <w:fldChar w:fldCharType="begin"/>
            </w:r>
            <w:r>
              <w:rPr>
                <w:noProof/>
                <w:webHidden/>
              </w:rPr>
              <w:instrText xml:space="preserve"> PAGEREF _Toc241229650 \h </w:instrText>
            </w:r>
            <w:r>
              <w:rPr>
                <w:noProof/>
                <w:webHidden/>
              </w:rPr>
            </w:r>
            <w:r>
              <w:rPr>
                <w:noProof/>
                <w:webHidden/>
              </w:rPr>
              <w:fldChar w:fldCharType="separate"/>
            </w:r>
            <w:r>
              <w:rPr>
                <w:noProof/>
                <w:webHidden/>
              </w:rPr>
              <w:t>12</w:t>
            </w:r>
            <w:r>
              <w:rPr>
                <w:noProof/>
                <w:webHidden/>
              </w:rPr>
              <w:fldChar w:fldCharType="end"/>
            </w:r>
          </w:hyperlink>
        </w:p>
        <w:p w14:paraId="1F1393AC" w14:textId="4C43889C" w:rsidR="005047D6" w:rsidRDefault="005047D6">
          <w:pPr>
            <w:pStyle w:val="TM3"/>
            <w:tabs>
              <w:tab w:val="right" w:leader="dot" w:pos="9062"/>
            </w:tabs>
            <w:rPr>
              <w:noProof/>
              <w:kern w:val="2"/>
              <w:szCs w:val="24"/>
              <w:lang w:eastAsia="fr-CH"/>
              <w14:ligatures w14:val="standardContextual"/>
            </w:rPr>
          </w:pPr>
          <w:hyperlink w:anchor="_Toc241229651" w:history="1">
            <w:r w:rsidRPr="00D004AD">
              <w:rPr>
                <w:rStyle w:val="Lienhypertexte"/>
                <w:noProof/>
              </w:rPr>
              <w:t>Lancement de Sorts</w:t>
            </w:r>
            <w:r>
              <w:rPr>
                <w:noProof/>
                <w:webHidden/>
              </w:rPr>
              <w:tab/>
            </w:r>
            <w:r>
              <w:rPr>
                <w:noProof/>
                <w:webHidden/>
              </w:rPr>
              <w:fldChar w:fldCharType="begin"/>
            </w:r>
            <w:r>
              <w:rPr>
                <w:noProof/>
                <w:webHidden/>
              </w:rPr>
              <w:instrText xml:space="preserve"> PAGEREF _Toc241229651 \h </w:instrText>
            </w:r>
            <w:r>
              <w:rPr>
                <w:noProof/>
                <w:webHidden/>
              </w:rPr>
            </w:r>
            <w:r>
              <w:rPr>
                <w:noProof/>
                <w:webHidden/>
              </w:rPr>
              <w:fldChar w:fldCharType="separate"/>
            </w:r>
            <w:r>
              <w:rPr>
                <w:noProof/>
                <w:webHidden/>
              </w:rPr>
              <w:t>12</w:t>
            </w:r>
            <w:r>
              <w:rPr>
                <w:noProof/>
                <w:webHidden/>
              </w:rPr>
              <w:fldChar w:fldCharType="end"/>
            </w:r>
          </w:hyperlink>
        </w:p>
        <w:p w14:paraId="4D14FCAF" w14:textId="0F3BCBC5" w:rsidR="005047D6" w:rsidRDefault="005047D6">
          <w:pPr>
            <w:pStyle w:val="TM2"/>
            <w:tabs>
              <w:tab w:val="right" w:leader="dot" w:pos="9062"/>
            </w:tabs>
            <w:rPr>
              <w:noProof/>
              <w:kern w:val="2"/>
              <w:szCs w:val="24"/>
              <w:lang w:eastAsia="fr-CH"/>
              <w14:ligatures w14:val="standardContextual"/>
            </w:rPr>
          </w:pPr>
          <w:hyperlink w:anchor="_Toc241229652" w:history="1">
            <w:r w:rsidRPr="00D004AD">
              <w:rPr>
                <w:rStyle w:val="Lienhypertexte"/>
                <w:noProof/>
              </w:rPr>
              <w:t>Aderyn, l’Assassine</w:t>
            </w:r>
            <w:r>
              <w:rPr>
                <w:noProof/>
                <w:webHidden/>
              </w:rPr>
              <w:tab/>
            </w:r>
            <w:r>
              <w:rPr>
                <w:noProof/>
                <w:webHidden/>
              </w:rPr>
              <w:fldChar w:fldCharType="begin"/>
            </w:r>
            <w:r>
              <w:rPr>
                <w:noProof/>
                <w:webHidden/>
              </w:rPr>
              <w:instrText xml:space="preserve"> PAGEREF _Toc241229652 \h </w:instrText>
            </w:r>
            <w:r>
              <w:rPr>
                <w:noProof/>
                <w:webHidden/>
              </w:rPr>
            </w:r>
            <w:r>
              <w:rPr>
                <w:noProof/>
                <w:webHidden/>
              </w:rPr>
              <w:fldChar w:fldCharType="separate"/>
            </w:r>
            <w:r>
              <w:rPr>
                <w:noProof/>
                <w:webHidden/>
              </w:rPr>
              <w:t>13</w:t>
            </w:r>
            <w:r>
              <w:rPr>
                <w:noProof/>
                <w:webHidden/>
              </w:rPr>
              <w:fldChar w:fldCharType="end"/>
            </w:r>
          </w:hyperlink>
        </w:p>
        <w:p w14:paraId="392E9F30" w14:textId="4EA0E4AD" w:rsidR="005047D6" w:rsidRDefault="005047D6">
          <w:pPr>
            <w:pStyle w:val="TM2"/>
            <w:tabs>
              <w:tab w:val="right" w:leader="dot" w:pos="9062"/>
            </w:tabs>
            <w:rPr>
              <w:noProof/>
              <w:kern w:val="2"/>
              <w:szCs w:val="24"/>
              <w:lang w:eastAsia="fr-CH"/>
              <w14:ligatures w14:val="standardContextual"/>
            </w:rPr>
          </w:pPr>
          <w:hyperlink w:anchor="_Toc241229653" w:history="1">
            <w:r w:rsidRPr="00D004AD">
              <w:rPr>
                <w:rStyle w:val="Lienhypertexte"/>
                <w:noProof/>
              </w:rPr>
              <w:t>Horan, le Gardien Ancestral</w:t>
            </w:r>
            <w:r>
              <w:rPr>
                <w:noProof/>
                <w:webHidden/>
              </w:rPr>
              <w:tab/>
            </w:r>
            <w:r>
              <w:rPr>
                <w:noProof/>
                <w:webHidden/>
              </w:rPr>
              <w:fldChar w:fldCharType="begin"/>
            </w:r>
            <w:r>
              <w:rPr>
                <w:noProof/>
                <w:webHidden/>
              </w:rPr>
              <w:instrText xml:space="preserve"> PAGEREF _Toc241229653 \h </w:instrText>
            </w:r>
            <w:r>
              <w:rPr>
                <w:noProof/>
                <w:webHidden/>
              </w:rPr>
            </w:r>
            <w:r>
              <w:rPr>
                <w:noProof/>
                <w:webHidden/>
              </w:rPr>
              <w:fldChar w:fldCharType="separate"/>
            </w:r>
            <w:r>
              <w:rPr>
                <w:noProof/>
                <w:webHidden/>
              </w:rPr>
              <w:t>14</w:t>
            </w:r>
            <w:r>
              <w:rPr>
                <w:noProof/>
                <w:webHidden/>
              </w:rPr>
              <w:fldChar w:fldCharType="end"/>
            </w:r>
          </w:hyperlink>
        </w:p>
        <w:p w14:paraId="4C9DD791" w14:textId="59764D0D" w:rsidR="005047D6" w:rsidRDefault="005047D6">
          <w:pPr>
            <w:pStyle w:val="TM2"/>
            <w:tabs>
              <w:tab w:val="right" w:leader="dot" w:pos="9062"/>
            </w:tabs>
            <w:rPr>
              <w:noProof/>
              <w:kern w:val="2"/>
              <w:szCs w:val="24"/>
              <w:lang w:eastAsia="fr-CH"/>
              <w14:ligatures w14:val="standardContextual"/>
            </w:rPr>
          </w:pPr>
          <w:hyperlink w:anchor="_Toc241229654" w:history="1">
            <w:r w:rsidRPr="00D004AD">
              <w:rPr>
                <w:rStyle w:val="Lienhypertexte"/>
                <w:noProof/>
              </w:rPr>
              <w:t>Victorius, le Champion</w:t>
            </w:r>
            <w:r>
              <w:rPr>
                <w:noProof/>
                <w:webHidden/>
              </w:rPr>
              <w:tab/>
            </w:r>
            <w:r>
              <w:rPr>
                <w:noProof/>
                <w:webHidden/>
              </w:rPr>
              <w:fldChar w:fldCharType="begin"/>
            </w:r>
            <w:r>
              <w:rPr>
                <w:noProof/>
                <w:webHidden/>
              </w:rPr>
              <w:instrText xml:space="preserve"> PAGEREF _Toc241229654 \h </w:instrText>
            </w:r>
            <w:r>
              <w:rPr>
                <w:noProof/>
                <w:webHidden/>
              </w:rPr>
            </w:r>
            <w:r>
              <w:rPr>
                <w:noProof/>
                <w:webHidden/>
              </w:rPr>
              <w:fldChar w:fldCharType="separate"/>
            </w:r>
            <w:r>
              <w:rPr>
                <w:noProof/>
                <w:webHidden/>
              </w:rPr>
              <w:t>15</w:t>
            </w:r>
            <w:r>
              <w:rPr>
                <w:noProof/>
                <w:webHidden/>
              </w:rPr>
              <w:fldChar w:fldCharType="end"/>
            </w:r>
          </w:hyperlink>
        </w:p>
        <w:p w14:paraId="5E63BB6D" w14:textId="288BE23D" w:rsidR="005047D6" w:rsidRDefault="005047D6">
          <w:pPr>
            <w:pStyle w:val="TM2"/>
            <w:tabs>
              <w:tab w:val="right" w:leader="dot" w:pos="9062"/>
            </w:tabs>
            <w:rPr>
              <w:noProof/>
              <w:kern w:val="2"/>
              <w:szCs w:val="24"/>
              <w:lang w:eastAsia="fr-CH"/>
              <w14:ligatures w14:val="standardContextual"/>
            </w:rPr>
          </w:pPr>
          <w:hyperlink w:anchor="_Toc241229655" w:history="1">
            <w:r w:rsidRPr="00D004AD">
              <w:rPr>
                <w:rStyle w:val="Lienhypertexte"/>
                <w:noProof/>
              </w:rPr>
              <w:t>Argentus, le Magicien</w:t>
            </w:r>
            <w:r>
              <w:rPr>
                <w:noProof/>
                <w:webHidden/>
              </w:rPr>
              <w:tab/>
            </w:r>
            <w:r>
              <w:rPr>
                <w:noProof/>
                <w:webHidden/>
              </w:rPr>
              <w:fldChar w:fldCharType="begin"/>
            </w:r>
            <w:r>
              <w:rPr>
                <w:noProof/>
                <w:webHidden/>
              </w:rPr>
              <w:instrText xml:space="preserve"> PAGEREF _Toc241229655 \h </w:instrText>
            </w:r>
            <w:r>
              <w:rPr>
                <w:noProof/>
                <w:webHidden/>
              </w:rPr>
            </w:r>
            <w:r>
              <w:rPr>
                <w:noProof/>
                <w:webHidden/>
              </w:rPr>
              <w:fldChar w:fldCharType="separate"/>
            </w:r>
            <w:r>
              <w:rPr>
                <w:noProof/>
                <w:webHidden/>
              </w:rPr>
              <w:t>16</w:t>
            </w:r>
            <w:r>
              <w:rPr>
                <w:noProof/>
                <w:webHidden/>
              </w:rPr>
              <w:fldChar w:fldCharType="end"/>
            </w:r>
          </w:hyperlink>
        </w:p>
        <w:p w14:paraId="331A3810" w14:textId="6B9855C5" w:rsidR="005047D6" w:rsidRDefault="005047D6">
          <w:pPr>
            <w:pStyle w:val="TM2"/>
            <w:tabs>
              <w:tab w:val="right" w:leader="dot" w:pos="9062"/>
            </w:tabs>
            <w:rPr>
              <w:noProof/>
              <w:kern w:val="2"/>
              <w:szCs w:val="24"/>
              <w:lang w:eastAsia="fr-CH"/>
              <w14:ligatures w14:val="standardContextual"/>
            </w:rPr>
          </w:pPr>
          <w:hyperlink w:anchor="_Toc241229656" w:history="1">
            <w:r w:rsidRPr="00D004AD">
              <w:rPr>
                <w:rStyle w:val="Lienhypertexte"/>
                <w:noProof/>
              </w:rPr>
              <w:t>Lord Xanrus, l’Occultiste</w:t>
            </w:r>
            <w:r>
              <w:rPr>
                <w:noProof/>
                <w:webHidden/>
              </w:rPr>
              <w:tab/>
            </w:r>
            <w:r>
              <w:rPr>
                <w:noProof/>
                <w:webHidden/>
              </w:rPr>
              <w:fldChar w:fldCharType="begin"/>
            </w:r>
            <w:r>
              <w:rPr>
                <w:noProof/>
                <w:webHidden/>
              </w:rPr>
              <w:instrText xml:space="preserve"> PAGEREF _Toc241229656 \h </w:instrText>
            </w:r>
            <w:r>
              <w:rPr>
                <w:noProof/>
                <w:webHidden/>
              </w:rPr>
            </w:r>
            <w:r>
              <w:rPr>
                <w:noProof/>
                <w:webHidden/>
              </w:rPr>
              <w:fldChar w:fldCharType="separate"/>
            </w:r>
            <w:r>
              <w:rPr>
                <w:noProof/>
                <w:webHidden/>
              </w:rPr>
              <w:t>17</w:t>
            </w:r>
            <w:r>
              <w:rPr>
                <w:noProof/>
                <w:webHidden/>
              </w:rPr>
              <w:fldChar w:fldCharType="end"/>
            </w:r>
          </w:hyperlink>
        </w:p>
        <w:p w14:paraId="0FE59422" w14:textId="2385DE75" w:rsidR="005047D6" w:rsidRDefault="005047D6">
          <w:pPr>
            <w:pStyle w:val="TM2"/>
            <w:tabs>
              <w:tab w:val="right" w:leader="dot" w:pos="9062"/>
            </w:tabs>
            <w:rPr>
              <w:noProof/>
              <w:kern w:val="2"/>
              <w:szCs w:val="24"/>
              <w:lang w:eastAsia="fr-CH"/>
              <w14:ligatures w14:val="standardContextual"/>
            </w:rPr>
          </w:pPr>
          <w:hyperlink w:anchor="_Toc241229657" w:history="1">
            <w:r w:rsidRPr="00D004AD">
              <w:rPr>
                <w:rStyle w:val="Lienhypertexte"/>
                <w:noProof/>
              </w:rPr>
              <w:t>Taia, la Clerc</w:t>
            </w:r>
            <w:r>
              <w:rPr>
                <w:noProof/>
                <w:webHidden/>
              </w:rPr>
              <w:tab/>
            </w:r>
            <w:r>
              <w:rPr>
                <w:noProof/>
                <w:webHidden/>
              </w:rPr>
              <w:fldChar w:fldCharType="begin"/>
            </w:r>
            <w:r>
              <w:rPr>
                <w:noProof/>
                <w:webHidden/>
              </w:rPr>
              <w:instrText xml:space="preserve"> PAGEREF _Toc241229657 \h </w:instrText>
            </w:r>
            <w:r>
              <w:rPr>
                <w:noProof/>
                <w:webHidden/>
              </w:rPr>
            </w:r>
            <w:r>
              <w:rPr>
                <w:noProof/>
                <w:webHidden/>
              </w:rPr>
              <w:fldChar w:fldCharType="separate"/>
            </w:r>
            <w:r>
              <w:rPr>
                <w:noProof/>
                <w:webHidden/>
              </w:rPr>
              <w:t>19</w:t>
            </w:r>
            <w:r>
              <w:rPr>
                <w:noProof/>
                <w:webHidden/>
              </w:rPr>
              <w:fldChar w:fldCharType="end"/>
            </w:r>
          </w:hyperlink>
        </w:p>
        <w:p w14:paraId="7570996A" w14:textId="52520DE8" w:rsidR="005047D6" w:rsidRDefault="005047D6">
          <w:pPr>
            <w:pStyle w:val="TM2"/>
            <w:tabs>
              <w:tab w:val="right" w:leader="dot" w:pos="9062"/>
            </w:tabs>
            <w:rPr>
              <w:noProof/>
              <w:kern w:val="2"/>
              <w:szCs w:val="24"/>
              <w:lang w:eastAsia="fr-CH"/>
              <w14:ligatures w14:val="standardContextual"/>
            </w:rPr>
          </w:pPr>
          <w:hyperlink w:anchor="_Toc241229658" w:history="1">
            <w:r w:rsidRPr="00D004AD">
              <w:rPr>
                <w:rStyle w:val="Lienhypertexte"/>
                <w:noProof/>
              </w:rPr>
              <w:t>Elspeth, la Maîtresse de Guerre (SKE)</w:t>
            </w:r>
            <w:r>
              <w:rPr>
                <w:noProof/>
                <w:webHidden/>
              </w:rPr>
              <w:tab/>
            </w:r>
            <w:r>
              <w:rPr>
                <w:noProof/>
                <w:webHidden/>
              </w:rPr>
              <w:fldChar w:fldCharType="begin"/>
            </w:r>
            <w:r>
              <w:rPr>
                <w:noProof/>
                <w:webHidden/>
              </w:rPr>
              <w:instrText xml:space="preserve"> PAGEREF _Toc241229658 \h </w:instrText>
            </w:r>
            <w:r>
              <w:rPr>
                <w:noProof/>
                <w:webHidden/>
              </w:rPr>
            </w:r>
            <w:r>
              <w:rPr>
                <w:noProof/>
                <w:webHidden/>
              </w:rPr>
              <w:fldChar w:fldCharType="separate"/>
            </w:r>
            <w:r>
              <w:rPr>
                <w:noProof/>
                <w:webHidden/>
              </w:rPr>
              <w:t>20</w:t>
            </w:r>
            <w:r>
              <w:rPr>
                <w:noProof/>
                <w:webHidden/>
              </w:rPr>
              <w:fldChar w:fldCharType="end"/>
            </w:r>
          </w:hyperlink>
        </w:p>
        <w:p w14:paraId="7BBA7921" w14:textId="78E7CEA0" w:rsidR="005047D6" w:rsidRDefault="005047D6">
          <w:pPr>
            <w:pStyle w:val="TM2"/>
            <w:tabs>
              <w:tab w:val="right" w:leader="dot" w:pos="9062"/>
            </w:tabs>
            <w:rPr>
              <w:noProof/>
              <w:kern w:val="2"/>
              <w:szCs w:val="24"/>
              <w:lang w:eastAsia="fr-CH"/>
              <w14:ligatures w14:val="standardContextual"/>
            </w:rPr>
          </w:pPr>
          <w:hyperlink w:anchor="_Toc241229659" w:history="1">
            <w:r w:rsidRPr="00D004AD">
              <w:rPr>
                <w:rStyle w:val="Lienhypertexte"/>
                <w:noProof/>
              </w:rPr>
              <w:t>Hannah, la Voleuse (Regent)</w:t>
            </w:r>
            <w:r>
              <w:rPr>
                <w:noProof/>
                <w:webHidden/>
              </w:rPr>
              <w:tab/>
            </w:r>
            <w:r>
              <w:rPr>
                <w:noProof/>
                <w:webHidden/>
              </w:rPr>
              <w:fldChar w:fldCharType="begin"/>
            </w:r>
            <w:r>
              <w:rPr>
                <w:noProof/>
                <w:webHidden/>
              </w:rPr>
              <w:instrText xml:space="preserve"> PAGEREF _Toc241229659 \h </w:instrText>
            </w:r>
            <w:r>
              <w:rPr>
                <w:noProof/>
                <w:webHidden/>
              </w:rPr>
            </w:r>
            <w:r>
              <w:rPr>
                <w:noProof/>
                <w:webHidden/>
              </w:rPr>
              <w:fldChar w:fldCharType="separate"/>
            </w:r>
            <w:r>
              <w:rPr>
                <w:noProof/>
                <w:webHidden/>
              </w:rPr>
              <w:t>21</w:t>
            </w:r>
            <w:r>
              <w:rPr>
                <w:noProof/>
                <w:webHidden/>
              </w:rPr>
              <w:fldChar w:fldCharType="end"/>
            </w:r>
          </w:hyperlink>
        </w:p>
        <w:p w14:paraId="3BC5F07B" w14:textId="35C9AEB6" w:rsidR="005047D6" w:rsidRDefault="005047D6">
          <w:pPr>
            <w:pStyle w:val="TM2"/>
            <w:tabs>
              <w:tab w:val="right" w:leader="dot" w:pos="9062"/>
            </w:tabs>
            <w:rPr>
              <w:noProof/>
              <w:kern w:val="2"/>
              <w:szCs w:val="24"/>
              <w:lang w:eastAsia="fr-CH"/>
              <w14:ligatures w14:val="standardContextual"/>
            </w:rPr>
          </w:pPr>
          <w:hyperlink w:anchor="_Toc241229660" w:history="1">
            <w:r w:rsidRPr="00D004AD">
              <w:rPr>
                <w:rStyle w:val="Lienhypertexte"/>
                <w:noProof/>
              </w:rPr>
              <w:t>Kirima, l’Âme de la Bête (SKE)</w:t>
            </w:r>
            <w:r>
              <w:rPr>
                <w:noProof/>
                <w:webHidden/>
              </w:rPr>
              <w:tab/>
            </w:r>
            <w:r>
              <w:rPr>
                <w:noProof/>
                <w:webHidden/>
              </w:rPr>
              <w:fldChar w:fldCharType="begin"/>
            </w:r>
            <w:r>
              <w:rPr>
                <w:noProof/>
                <w:webHidden/>
              </w:rPr>
              <w:instrText xml:space="preserve"> PAGEREF _Toc241229660 \h </w:instrText>
            </w:r>
            <w:r>
              <w:rPr>
                <w:noProof/>
                <w:webHidden/>
              </w:rPr>
            </w:r>
            <w:r>
              <w:rPr>
                <w:noProof/>
                <w:webHidden/>
              </w:rPr>
              <w:fldChar w:fldCharType="separate"/>
            </w:r>
            <w:r>
              <w:rPr>
                <w:noProof/>
                <w:webHidden/>
              </w:rPr>
              <w:t>22</w:t>
            </w:r>
            <w:r>
              <w:rPr>
                <w:noProof/>
                <w:webHidden/>
              </w:rPr>
              <w:fldChar w:fldCharType="end"/>
            </w:r>
          </w:hyperlink>
        </w:p>
        <w:p w14:paraId="33A78483" w14:textId="5FD26DD0" w:rsidR="005047D6" w:rsidRDefault="005047D6">
          <w:pPr>
            <w:pStyle w:val="TM2"/>
            <w:tabs>
              <w:tab w:val="right" w:leader="dot" w:pos="9062"/>
            </w:tabs>
            <w:rPr>
              <w:noProof/>
              <w:kern w:val="2"/>
              <w:szCs w:val="24"/>
              <w:lang w:eastAsia="fr-CH"/>
              <w14:ligatures w14:val="standardContextual"/>
            </w:rPr>
          </w:pPr>
          <w:hyperlink w:anchor="_Toc241229661" w:history="1">
            <w:r w:rsidRPr="00D004AD">
              <w:rPr>
                <w:rStyle w:val="Lienhypertexte"/>
                <w:noProof/>
              </w:rPr>
              <w:t>Valduk, le Berserker (Regent)</w:t>
            </w:r>
            <w:r>
              <w:rPr>
                <w:noProof/>
                <w:webHidden/>
              </w:rPr>
              <w:tab/>
            </w:r>
            <w:r>
              <w:rPr>
                <w:noProof/>
                <w:webHidden/>
              </w:rPr>
              <w:fldChar w:fldCharType="begin"/>
            </w:r>
            <w:r>
              <w:rPr>
                <w:noProof/>
                <w:webHidden/>
              </w:rPr>
              <w:instrText xml:space="preserve"> PAGEREF _Toc241229661 \h </w:instrText>
            </w:r>
            <w:r>
              <w:rPr>
                <w:noProof/>
                <w:webHidden/>
              </w:rPr>
            </w:r>
            <w:r>
              <w:rPr>
                <w:noProof/>
                <w:webHidden/>
              </w:rPr>
              <w:fldChar w:fldCharType="separate"/>
            </w:r>
            <w:r>
              <w:rPr>
                <w:noProof/>
                <w:webHidden/>
              </w:rPr>
              <w:t>23</w:t>
            </w:r>
            <w:r>
              <w:rPr>
                <w:noProof/>
                <w:webHidden/>
              </w:rPr>
              <w:fldChar w:fldCharType="end"/>
            </w:r>
          </w:hyperlink>
        </w:p>
        <w:p w14:paraId="3C9369A9" w14:textId="6EFB4AE5" w:rsidR="005047D6" w:rsidRDefault="005047D6">
          <w:pPr>
            <w:pStyle w:val="TM2"/>
            <w:tabs>
              <w:tab w:val="right" w:leader="dot" w:pos="9062"/>
            </w:tabs>
            <w:rPr>
              <w:noProof/>
              <w:kern w:val="2"/>
              <w:szCs w:val="24"/>
              <w:lang w:eastAsia="fr-CH"/>
              <w14:ligatures w14:val="standardContextual"/>
            </w:rPr>
          </w:pPr>
          <w:hyperlink w:anchor="_Toc241229662" w:history="1">
            <w:r w:rsidRPr="00D004AD">
              <w:rPr>
                <w:rStyle w:val="Lienhypertexte"/>
                <w:noProof/>
              </w:rPr>
              <w:t>Baron Markul, the Paladin (Regent)</w:t>
            </w:r>
            <w:r>
              <w:rPr>
                <w:noProof/>
                <w:webHidden/>
              </w:rPr>
              <w:tab/>
            </w:r>
            <w:r>
              <w:rPr>
                <w:noProof/>
                <w:webHidden/>
              </w:rPr>
              <w:fldChar w:fldCharType="begin"/>
            </w:r>
            <w:r>
              <w:rPr>
                <w:noProof/>
                <w:webHidden/>
              </w:rPr>
              <w:instrText xml:space="preserve"> PAGEREF _Toc241229662 \h </w:instrText>
            </w:r>
            <w:r>
              <w:rPr>
                <w:noProof/>
                <w:webHidden/>
              </w:rPr>
            </w:r>
            <w:r>
              <w:rPr>
                <w:noProof/>
                <w:webHidden/>
              </w:rPr>
              <w:fldChar w:fldCharType="separate"/>
            </w:r>
            <w:r>
              <w:rPr>
                <w:noProof/>
                <w:webHidden/>
              </w:rPr>
              <w:t>24</w:t>
            </w:r>
            <w:r>
              <w:rPr>
                <w:noProof/>
                <w:webHidden/>
              </w:rPr>
              <w:fldChar w:fldCharType="end"/>
            </w:r>
          </w:hyperlink>
        </w:p>
        <w:p w14:paraId="7E494A96" w14:textId="5DC917E3" w:rsidR="005047D6" w:rsidRDefault="005047D6">
          <w:pPr>
            <w:pStyle w:val="TM2"/>
            <w:tabs>
              <w:tab w:val="right" w:leader="dot" w:pos="9062"/>
            </w:tabs>
            <w:rPr>
              <w:noProof/>
              <w:kern w:val="2"/>
              <w:szCs w:val="24"/>
              <w:lang w:eastAsia="fr-CH"/>
              <w14:ligatures w14:val="standardContextual"/>
            </w:rPr>
          </w:pPr>
          <w:hyperlink w:anchor="_Toc241229663" w:history="1">
            <w:r w:rsidRPr="00D004AD">
              <w:rPr>
                <w:rStyle w:val="Lienhypertexte"/>
                <w:noProof/>
              </w:rPr>
              <w:t>Docteur Sidhar, l’Artificier (SKE)</w:t>
            </w:r>
            <w:r>
              <w:rPr>
                <w:noProof/>
                <w:webHidden/>
              </w:rPr>
              <w:tab/>
            </w:r>
            <w:r>
              <w:rPr>
                <w:noProof/>
                <w:webHidden/>
              </w:rPr>
              <w:fldChar w:fldCharType="begin"/>
            </w:r>
            <w:r>
              <w:rPr>
                <w:noProof/>
                <w:webHidden/>
              </w:rPr>
              <w:instrText xml:space="preserve"> PAGEREF _Toc241229663 \h </w:instrText>
            </w:r>
            <w:r>
              <w:rPr>
                <w:noProof/>
                <w:webHidden/>
              </w:rPr>
            </w:r>
            <w:r>
              <w:rPr>
                <w:noProof/>
                <w:webHidden/>
              </w:rPr>
              <w:fldChar w:fldCharType="separate"/>
            </w:r>
            <w:r>
              <w:rPr>
                <w:noProof/>
                <w:webHidden/>
              </w:rPr>
              <w:t>26</w:t>
            </w:r>
            <w:r>
              <w:rPr>
                <w:noProof/>
                <w:webHidden/>
              </w:rPr>
              <w:fldChar w:fldCharType="end"/>
            </w:r>
          </w:hyperlink>
        </w:p>
        <w:p w14:paraId="537A20E5" w14:textId="77777777" w:rsidR="005047D6" w:rsidRDefault="005047D6">
          <w:pPr>
            <w:pStyle w:val="TM2"/>
            <w:tabs>
              <w:tab w:val="right" w:leader="dot" w:pos="9062"/>
            </w:tabs>
            <w:rPr>
              <w:rStyle w:val="Lienhypertexte"/>
              <w:noProof/>
            </w:rPr>
            <w:sectPr w:rsidR="005047D6" w:rsidSect="005047D6">
              <w:type w:val="continuous"/>
              <w:pgSz w:w="11906" w:h="16838"/>
              <w:pgMar w:top="1417" w:right="1417" w:bottom="1417" w:left="1417" w:header="708" w:footer="708" w:gutter="0"/>
              <w:pgNumType w:fmt="lowerRoman" w:start="1"/>
              <w:cols w:num="2" w:space="708"/>
              <w:titlePg/>
              <w:docGrid w:linePitch="360"/>
            </w:sectPr>
          </w:pPr>
          <w:hyperlink w:anchor="_Toc241229664" w:history="1">
            <w:r w:rsidRPr="00D004AD">
              <w:rPr>
                <w:rStyle w:val="Lienhypertexte"/>
                <w:noProof/>
              </w:rPr>
              <w:t>Lady Lorraine, le Rôdeur (Regent)</w:t>
            </w:r>
            <w:r>
              <w:rPr>
                <w:noProof/>
                <w:webHidden/>
              </w:rPr>
              <w:tab/>
            </w:r>
            <w:r>
              <w:rPr>
                <w:noProof/>
                <w:webHidden/>
              </w:rPr>
              <w:fldChar w:fldCharType="begin"/>
            </w:r>
            <w:r>
              <w:rPr>
                <w:noProof/>
                <w:webHidden/>
              </w:rPr>
              <w:instrText xml:space="preserve"> PAGEREF _Toc241229664 \h </w:instrText>
            </w:r>
            <w:r>
              <w:rPr>
                <w:noProof/>
                <w:webHidden/>
              </w:rPr>
            </w:r>
            <w:r>
              <w:rPr>
                <w:noProof/>
                <w:webHidden/>
              </w:rPr>
              <w:fldChar w:fldCharType="separate"/>
            </w:r>
            <w:r>
              <w:rPr>
                <w:noProof/>
                <w:webHidden/>
              </w:rPr>
              <w:t>27</w:t>
            </w:r>
            <w:r>
              <w:rPr>
                <w:noProof/>
                <w:webHidden/>
              </w:rPr>
              <w:fldChar w:fldCharType="end"/>
            </w:r>
          </w:hyperlink>
        </w:p>
        <w:p w14:paraId="5CBF66A9" w14:textId="368EA1DB" w:rsidR="005047D6" w:rsidRDefault="005047D6">
          <w:pPr>
            <w:pStyle w:val="TM2"/>
            <w:tabs>
              <w:tab w:val="right" w:leader="dot" w:pos="9062"/>
            </w:tabs>
            <w:rPr>
              <w:noProof/>
              <w:kern w:val="2"/>
              <w:szCs w:val="24"/>
              <w:lang w:eastAsia="fr-CH"/>
              <w14:ligatures w14:val="standardContextual"/>
            </w:rPr>
          </w:pPr>
        </w:p>
        <w:p w14:paraId="575B70F7" w14:textId="35D23923" w:rsidR="00814B52" w:rsidRPr="0054463F" w:rsidRDefault="00814B52">
          <w:r w:rsidRPr="0054463F">
            <w:rPr>
              <w:b/>
              <w:bCs/>
            </w:rPr>
            <w:fldChar w:fldCharType="end"/>
          </w:r>
        </w:p>
      </w:sdtContent>
    </w:sdt>
    <w:p w14:paraId="7FE37278" w14:textId="77777777" w:rsidR="00814B52" w:rsidRPr="0054463F" w:rsidRDefault="00814B52">
      <w:pPr>
        <w:sectPr w:rsidR="00814B52" w:rsidRPr="0054463F" w:rsidSect="0033650A">
          <w:type w:val="continuous"/>
          <w:pgSz w:w="11906" w:h="16838"/>
          <w:pgMar w:top="1417" w:right="1417" w:bottom="1417" w:left="1417" w:header="708" w:footer="708" w:gutter="0"/>
          <w:pgNumType w:fmt="lowerRoman" w:start="1"/>
          <w:cols w:space="708"/>
          <w:titlePg/>
          <w:docGrid w:linePitch="360"/>
        </w:sectPr>
      </w:pPr>
    </w:p>
    <w:p w14:paraId="121DB77E" w14:textId="2FA6633D" w:rsidR="0035430A" w:rsidRPr="0054463F" w:rsidRDefault="00522638" w:rsidP="00522638">
      <w:pPr>
        <w:pStyle w:val="Titre1"/>
      </w:pPr>
      <w:bookmarkStart w:id="0" w:name="_Toc241229624"/>
      <w:r w:rsidRPr="0054463F">
        <w:lastRenderedPageBreak/>
        <w:t>Objecti</w:t>
      </w:r>
      <w:r w:rsidR="0054463F">
        <w:t xml:space="preserve">f du </w:t>
      </w:r>
      <w:r w:rsidR="0046292C">
        <w:t>j</w:t>
      </w:r>
      <w:r w:rsidR="0054463F">
        <w:t>eu</w:t>
      </w:r>
      <w:bookmarkEnd w:id="0"/>
    </w:p>
    <w:p w14:paraId="301B6477" w14:textId="77777777" w:rsidR="006971C9" w:rsidRPr="00CA32D4" w:rsidRDefault="006971C9" w:rsidP="006971C9">
      <w:r w:rsidRPr="00CA32D4">
        <w:t xml:space="preserve">Le </w:t>
      </w:r>
      <w:r>
        <w:t>j</w:t>
      </w:r>
      <w:r w:rsidRPr="00CA32D4">
        <w:t xml:space="preserve">oueur ayant collecté le plus de trésors devient le vainqueur. </w:t>
      </w:r>
      <w:r>
        <w:t>Le jeu</w:t>
      </w:r>
      <w:r w:rsidRPr="00CA32D4">
        <w:t xml:space="preserve"> se termine lorsqu'un </w:t>
      </w:r>
      <w:r>
        <w:t>j</w:t>
      </w:r>
      <w:r w:rsidRPr="00CA32D4">
        <w:t xml:space="preserve">oueur vainc le monstre le plus puissant du jeu – LE DRAGON – et pille son trésor contenant un rubis. Chaque </w:t>
      </w:r>
      <w:r>
        <w:t>j</w:t>
      </w:r>
      <w:r w:rsidRPr="00CA32D4">
        <w:t>oueur compte les points de son trésor</w:t>
      </w:r>
      <w:r>
        <w:t> :</w:t>
      </w:r>
      <w:r w:rsidRPr="00CA32D4">
        <w:t xml:space="preserve"> le trésor collecté dans des coffres ou en battant </w:t>
      </w:r>
      <w:r>
        <w:t>des</w:t>
      </w:r>
      <w:r w:rsidRPr="00CA32D4">
        <w:t xml:space="preserve"> </w:t>
      </w:r>
      <w:r>
        <w:t>Spectres</w:t>
      </w:r>
      <w:r w:rsidRPr="00CA32D4">
        <w:t xml:space="preserve"> vaut un Point de Victoire (</w:t>
      </w:r>
      <w:r>
        <w:t>VP</w:t>
      </w:r>
      <w:r w:rsidRPr="00CA32D4">
        <w:t xml:space="preserve">) ; le rubis du dragon vaut 1,5 </w:t>
      </w:r>
      <w:r>
        <w:t>VP</w:t>
      </w:r>
      <w:r w:rsidRPr="00CA32D4">
        <w:t xml:space="preserve">. Le </w:t>
      </w:r>
      <w:r>
        <w:t>j</w:t>
      </w:r>
      <w:r w:rsidRPr="00CA32D4">
        <w:t xml:space="preserve">oueur ayant le plus de </w:t>
      </w:r>
      <w:r>
        <w:t>VP</w:t>
      </w:r>
      <w:r w:rsidRPr="00CA32D4">
        <w:t xml:space="preserve"> remporte la partie.</w:t>
      </w:r>
    </w:p>
    <w:p w14:paraId="124096D5" w14:textId="72073F2E" w:rsidR="00522638" w:rsidRPr="0054463F" w:rsidRDefault="00D21B3D" w:rsidP="00C70A3E">
      <w:pPr>
        <w:pStyle w:val="Titre2"/>
      </w:pPr>
      <w:bookmarkStart w:id="1" w:name="_Toc241229625"/>
      <w:r w:rsidRPr="0054463F">
        <w:t>Conten</w:t>
      </w:r>
      <w:r w:rsidR="006971C9">
        <w:t>us</w:t>
      </w:r>
      <w:bookmarkEnd w:id="1"/>
    </w:p>
    <w:p w14:paraId="32896DBB" w14:textId="54C96086" w:rsidR="00C70A3E" w:rsidRPr="0054463F" w:rsidRDefault="00A5523F" w:rsidP="00C70A3E">
      <w:r>
        <w:t>Pour jouer à One D&amp;D, vous aurez besoin de :</w:t>
      </w:r>
    </w:p>
    <w:p w14:paraId="0FAE5AAF" w14:textId="460C4094" w:rsidR="004F495E" w:rsidRPr="0054463F" w:rsidRDefault="00A5523F" w:rsidP="005F25DC">
      <w:pPr>
        <w:pStyle w:val="Paragraphedeliste"/>
        <w:numPr>
          <w:ilvl w:val="0"/>
          <w:numId w:val="1"/>
        </w:numPr>
      </w:pPr>
      <w:r>
        <w:t>Tout le contenu original de Karak</w:t>
      </w:r>
      <w:r w:rsidR="00C70A3E" w:rsidRPr="0054463F">
        <w:t xml:space="preserve"> </w:t>
      </w:r>
      <w:r w:rsidR="005F25DC" w:rsidRPr="0054463F">
        <w:t>(</w:t>
      </w:r>
      <w:r>
        <w:t>et ses extensions</w:t>
      </w:r>
      <w:r w:rsidR="005F25DC" w:rsidRPr="0054463F">
        <w:t>)</w:t>
      </w:r>
    </w:p>
    <w:p w14:paraId="48228648" w14:textId="4ABE3C34" w:rsidR="00C70A3E" w:rsidRPr="0054463F" w:rsidRDefault="007B31BE" w:rsidP="00C70A3E">
      <w:pPr>
        <w:pStyle w:val="Paragraphedeliste"/>
        <w:numPr>
          <w:ilvl w:val="0"/>
          <w:numId w:val="1"/>
        </w:numPr>
      </w:pPr>
      <w:r>
        <w:t>Au moins un set de six dés comptant un d4, d6, d8, d10, d12 et un d20</w:t>
      </w:r>
    </w:p>
    <w:p w14:paraId="3524F571" w14:textId="30CF7F62" w:rsidR="00C70A3E" w:rsidRPr="0054463F" w:rsidRDefault="007B31BE" w:rsidP="00C70A3E">
      <w:pPr>
        <w:pStyle w:val="Paragraphedeliste"/>
        <w:numPr>
          <w:ilvl w:val="0"/>
          <w:numId w:val="1"/>
        </w:numPr>
      </w:pPr>
      <w:r>
        <w:t>Papier et crayon pour noter les Points de Vie et Emplacements de Sorts</w:t>
      </w:r>
    </w:p>
    <w:p w14:paraId="6EFD6382" w14:textId="1D179B87" w:rsidR="00C70A3E" w:rsidRPr="0054463F" w:rsidRDefault="00E52B4B" w:rsidP="00C70A3E">
      <w:pPr>
        <w:pStyle w:val="Paragraphedeliste"/>
        <w:numPr>
          <w:ilvl w:val="0"/>
          <w:numId w:val="1"/>
        </w:numPr>
      </w:pPr>
      <w:r>
        <w:t>Accès facile à ce livre de règles pour la liste des Héros aux pages 13 à 25</w:t>
      </w:r>
      <w:r w:rsidR="002311B2" w:rsidRPr="0054463F">
        <w:t>.</w:t>
      </w:r>
    </w:p>
    <w:p w14:paraId="1C561F50" w14:textId="1FC2DB6C" w:rsidR="00C70A3E" w:rsidRPr="0054463F" w:rsidRDefault="00F76D51" w:rsidP="00C70A3E">
      <w:pPr>
        <w:pStyle w:val="Titre2"/>
      </w:pPr>
      <w:bookmarkStart w:id="2" w:name="_Toc241229626"/>
      <w:r w:rsidRPr="0054463F">
        <w:rPr>
          <w:rStyle w:val="Accentuationlgre"/>
          <w:noProof/>
        </w:rPr>
        <w:drawing>
          <wp:anchor distT="0" distB="0" distL="114300" distR="114300" simplePos="0" relativeHeight="251702272" behindDoc="0" locked="0" layoutInCell="1" allowOverlap="1" wp14:anchorId="1A425746" wp14:editId="26D3F759">
            <wp:simplePos x="0" y="0"/>
            <wp:positionH relativeFrom="margin">
              <wp:posOffset>5021806</wp:posOffset>
            </wp:positionH>
            <wp:positionV relativeFrom="margin">
              <wp:posOffset>3612182</wp:posOffset>
            </wp:positionV>
            <wp:extent cx="786130" cy="786130"/>
            <wp:effectExtent l="0" t="0" r="0" b="0"/>
            <wp:wrapSquare wrapText="bothSides"/>
            <wp:docPr id="20956250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B4B">
        <w:t>Préparation</w:t>
      </w:r>
      <w:bookmarkEnd w:id="2"/>
    </w:p>
    <w:p w14:paraId="5A4C5254" w14:textId="1BD5E7D6" w:rsidR="004F495E" w:rsidRPr="0054463F" w:rsidRDefault="00E52B4B" w:rsidP="004F495E">
      <w:pPr>
        <w:pStyle w:val="Paragraphedeliste"/>
        <w:numPr>
          <w:ilvl w:val="0"/>
          <w:numId w:val="2"/>
        </w:numPr>
      </w:pPr>
      <w:r w:rsidRPr="00CA32D4">
        <w:t xml:space="preserve">Placez la </w:t>
      </w:r>
      <w:r w:rsidR="009E18BF">
        <w:t>case</w:t>
      </w:r>
      <w:r w:rsidRPr="00CA32D4">
        <w:t xml:space="preserve"> de donjon de départ (dos coloré) au centre de la </w:t>
      </w:r>
      <w:r>
        <w:t>zone de jeu</w:t>
      </w:r>
      <w:r w:rsidR="004F495E" w:rsidRPr="0054463F">
        <w:t>.</w:t>
      </w:r>
    </w:p>
    <w:p w14:paraId="56E438BC" w14:textId="3581C9E9" w:rsidR="004F495E" w:rsidRPr="0054463F" w:rsidRDefault="00F76D51" w:rsidP="004F495E">
      <w:pPr>
        <w:pStyle w:val="Paragraphedeliste"/>
        <w:numPr>
          <w:ilvl w:val="0"/>
          <w:numId w:val="2"/>
        </w:numPr>
      </w:pPr>
      <w:r w:rsidRPr="0054463F">
        <w:rPr>
          <w:rStyle w:val="Accentuationlgre"/>
          <w:noProof/>
        </w:rPr>
        <w:drawing>
          <wp:anchor distT="0" distB="0" distL="114300" distR="114300" simplePos="0" relativeHeight="251704320" behindDoc="0" locked="0" layoutInCell="1" allowOverlap="1" wp14:anchorId="4558C02C" wp14:editId="6998D298">
            <wp:simplePos x="0" y="0"/>
            <wp:positionH relativeFrom="margin">
              <wp:posOffset>5022215</wp:posOffset>
            </wp:positionH>
            <wp:positionV relativeFrom="margin">
              <wp:posOffset>4475480</wp:posOffset>
            </wp:positionV>
            <wp:extent cx="786130" cy="786130"/>
            <wp:effectExtent l="0" t="0" r="0" b="0"/>
            <wp:wrapSquare wrapText="bothSides"/>
            <wp:docPr id="18903178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7862" name="Imag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B71" w:rsidRPr="00C85B71">
        <w:t xml:space="preserve"> </w:t>
      </w:r>
      <w:r w:rsidR="00C85B71" w:rsidRPr="00CA32D4">
        <w:t xml:space="preserve">Mélangez les </w:t>
      </w:r>
      <w:r w:rsidR="009E18BF">
        <w:t>cases</w:t>
      </w:r>
      <w:r w:rsidR="00C85B71" w:rsidRPr="00CA32D4">
        <w:t xml:space="preserve"> restantes et placez-les sur le côté, face cachée, à portée de tous les joueurs</w:t>
      </w:r>
      <w:r w:rsidR="004F495E" w:rsidRPr="0054463F">
        <w:t>.</w:t>
      </w:r>
    </w:p>
    <w:p w14:paraId="2C057A9F" w14:textId="20E85A14" w:rsidR="004F495E" w:rsidRPr="0054463F" w:rsidRDefault="00C85B71" w:rsidP="004F495E">
      <w:pPr>
        <w:pStyle w:val="Paragraphedeliste"/>
        <w:numPr>
          <w:ilvl w:val="0"/>
          <w:numId w:val="2"/>
        </w:numPr>
      </w:pPr>
      <w:r w:rsidRPr="00CA32D4">
        <w:t>Chaque joueur reçoit une feuille d'inventaire et cinq jetons de Repos Court</w:t>
      </w:r>
      <w:r>
        <w:t xml:space="preserve"> (cœur/crane)</w:t>
      </w:r>
      <w:r w:rsidRPr="00CA32D4">
        <w:t>, qu'il place sur sa feuille d'inventaire</w:t>
      </w:r>
      <w:r w:rsidR="004F495E" w:rsidRPr="0054463F">
        <w:t>.</w:t>
      </w:r>
    </w:p>
    <w:p w14:paraId="0CC50CCF" w14:textId="5A1B8971" w:rsidR="004F495E" w:rsidRPr="0054463F" w:rsidRDefault="00417E04" w:rsidP="004F495E">
      <w:pPr>
        <w:pStyle w:val="Paragraphedeliste"/>
        <w:numPr>
          <w:ilvl w:val="0"/>
          <w:numId w:val="2"/>
        </w:numPr>
      </w:pPr>
      <w:r w:rsidRPr="00CA32D4">
        <w:t xml:space="preserve">Chaque joueur choisit une carte </w:t>
      </w:r>
      <w:r>
        <w:t xml:space="preserve">de </w:t>
      </w:r>
      <w:r w:rsidRPr="00CA32D4">
        <w:t>héros, soit librement, soit aléatoirement (selon l'accord des joueurs), puis la place sur sa feuille d'inventaire</w:t>
      </w:r>
      <w:r w:rsidR="004F495E" w:rsidRPr="0054463F">
        <w:t>.</w:t>
      </w:r>
    </w:p>
    <w:p w14:paraId="63372991" w14:textId="0134D4D7" w:rsidR="004F495E" w:rsidRPr="0054463F" w:rsidRDefault="00B772DB" w:rsidP="004F495E">
      <w:pPr>
        <w:pStyle w:val="Paragraphedeliste"/>
        <w:numPr>
          <w:ilvl w:val="0"/>
          <w:numId w:val="2"/>
        </w:numPr>
      </w:pPr>
      <w:r w:rsidRPr="00CA32D4">
        <w:t xml:space="preserve">Insérez les figurines des </w:t>
      </w:r>
      <w:r>
        <w:t>H</w:t>
      </w:r>
      <w:r w:rsidRPr="00CA32D4">
        <w:t xml:space="preserve">éros dans leurs supports en plastique respectifs et placez-les sur la </w:t>
      </w:r>
      <w:r w:rsidR="009E18BF">
        <w:t>case</w:t>
      </w:r>
      <w:r w:rsidRPr="00CA32D4">
        <w:t xml:space="preserve"> de départ</w:t>
      </w:r>
      <w:r w:rsidR="004F495E" w:rsidRPr="0054463F">
        <w:t>.</w:t>
      </w:r>
    </w:p>
    <w:p w14:paraId="3F8B86D4" w14:textId="1216793B" w:rsidR="000D22E4" w:rsidRPr="0054463F" w:rsidRDefault="00B772DB" w:rsidP="004B7B3A">
      <w:pPr>
        <w:pStyle w:val="Paragraphedeliste"/>
        <w:numPr>
          <w:ilvl w:val="0"/>
          <w:numId w:val="2"/>
        </w:numPr>
      </w:pPr>
      <w:r w:rsidRPr="00CA32D4">
        <w:t xml:space="preserve">Lancez </w:t>
      </w:r>
      <w:r>
        <w:t>un dé d20</w:t>
      </w:r>
      <w:r w:rsidRPr="00CA32D4">
        <w:t xml:space="preserve"> pour déterminer le premier joueur</w:t>
      </w:r>
      <w:r>
        <w:t>, ensuite aller dans l’ordre du prochain lancer le plus haut</w:t>
      </w:r>
      <w:r w:rsidR="004F495E" w:rsidRPr="0054463F">
        <w:t>.</w:t>
      </w:r>
      <w:r w:rsidR="004B7B3A" w:rsidRPr="0054463F">
        <w:br w:type="page"/>
      </w:r>
    </w:p>
    <w:p w14:paraId="2634CE52" w14:textId="035A2789" w:rsidR="000D22E4" w:rsidRPr="0054463F" w:rsidRDefault="008234C4" w:rsidP="000D22E4">
      <w:pPr>
        <w:pStyle w:val="Titre2"/>
      </w:pPr>
      <w:bookmarkStart w:id="3" w:name="_Toc241229627"/>
      <w:r>
        <w:lastRenderedPageBreak/>
        <w:t xml:space="preserve">Déroulement du </w:t>
      </w:r>
      <w:r w:rsidR="0046292C">
        <w:t>j</w:t>
      </w:r>
      <w:r>
        <w:t>eu</w:t>
      </w:r>
      <w:bookmarkEnd w:id="3"/>
    </w:p>
    <w:p w14:paraId="23301CA1" w14:textId="3A559313" w:rsidR="004F495E" w:rsidRPr="0054463F" w:rsidRDefault="00F109D1" w:rsidP="004F495E">
      <w:r>
        <w:t>Dans leur tour, le joueur actif choisi quoi faire</w:t>
      </w:r>
      <w:r w:rsidR="004F495E" w:rsidRPr="0054463F">
        <w:t xml:space="preserve">. </w:t>
      </w:r>
      <w:r>
        <w:t>Il</w:t>
      </w:r>
      <w:r w:rsidR="00222502">
        <w:t xml:space="preserve"> </w:t>
      </w:r>
      <w:r>
        <w:t xml:space="preserve">peut se déplacer dans le donjon à travers des chemins connectés ou dans des </w:t>
      </w:r>
      <w:r w:rsidR="009E18BF">
        <w:t>cases</w:t>
      </w:r>
      <w:r>
        <w:t xml:space="preserve"> inexplorées. Par défaut, chaque Héro a une vitesse de 4, ce qui veut dire qu’il peut se déplacer de jusqu’à quatre</w:t>
      </w:r>
      <w:r w:rsidRPr="0061466B">
        <w:t xml:space="preserve"> </w:t>
      </w:r>
      <w:r w:rsidR="009E18BF">
        <w:t>cases</w:t>
      </w:r>
      <w:r>
        <w:t xml:space="preserve"> en un tour </w:t>
      </w:r>
      <w:r w:rsidR="00222502">
        <w:t>donné.</w:t>
      </w:r>
    </w:p>
    <w:p w14:paraId="0EFACE70" w14:textId="6CF399A1" w:rsidR="004F495E" w:rsidRPr="0054463F" w:rsidRDefault="00222502" w:rsidP="00605CF6">
      <w:pPr>
        <w:pStyle w:val="Titre3"/>
      </w:pPr>
      <w:bookmarkStart w:id="4" w:name="_Toc241229628"/>
      <w:r>
        <w:t xml:space="preserve">Entrer dans une </w:t>
      </w:r>
      <w:r w:rsidR="0046292C">
        <w:t>c</w:t>
      </w:r>
      <w:r w:rsidR="009E18BF">
        <w:t>ase</w:t>
      </w:r>
      <w:r w:rsidR="0046292C">
        <w:t xml:space="preserve"> i</w:t>
      </w:r>
      <w:r>
        <w:t>nexplorée</w:t>
      </w:r>
      <w:bookmarkEnd w:id="4"/>
    </w:p>
    <w:p w14:paraId="6345E4F7" w14:textId="1C0CCA70" w:rsidR="004F495E" w:rsidRPr="000C642B" w:rsidRDefault="000C642B" w:rsidP="004F495E">
      <w:r w:rsidRPr="000C642B">
        <w:t>Pour se déplacer vers une case inexplorée, le joueur doit choisir un chemin disponible depuis la case où il se trouve actuellement et qui ne mène à aucune case. Lorsqu'il le fait, il prend une case dans les piles et l'ajoute au donjon. Lors de son déplacement, le joueur peut entrer dans l'une des quatre cases suivantes</w:t>
      </w:r>
      <w:r>
        <w:t> :</w:t>
      </w:r>
    </w:p>
    <w:p w14:paraId="2C4E6AA4" w14:textId="68F2617E" w:rsidR="00196212" w:rsidRPr="0054463F" w:rsidRDefault="000C642B" w:rsidP="00196212">
      <w:pPr>
        <w:pStyle w:val="Paragraphedeliste"/>
        <w:numPr>
          <w:ilvl w:val="0"/>
          <w:numId w:val="3"/>
        </w:numPr>
      </w:pPr>
      <w:r w:rsidRPr="000C642B">
        <w:t xml:space="preserve">Les </w:t>
      </w:r>
      <w:r w:rsidR="008D5236">
        <w:t>T</w:t>
      </w:r>
      <w:r w:rsidRPr="000C642B">
        <w:t>unnels, qu</w:t>
      </w:r>
      <w:r>
        <w:t xml:space="preserve">i </w:t>
      </w:r>
      <w:r w:rsidRPr="000C642B">
        <w:t>peu</w:t>
      </w:r>
      <w:r>
        <w:t>ven</w:t>
      </w:r>
      <w:r w:rsidRPr="000C642B">
        <w:t xml:space="preserve">t </w:t>
      </w:r>
      <w:r>
        <w:t xml:space="preserve">être </w:t>
      </w:r>
      <w:r w:rsidRPr="000C642B">
        <w:t>travers</w:t>
      </w:r>
      <w:r>
        <w:t>és</w:t>
      </w:r>
      <w:r w:rsidRPr="000C642B">
        <w:t xml:space="preserve"> librement en empruntant les chemins qui y mènent, tant que le déplacement le permet.</w:t>
      </w:r>
    </w:p>
    <w:p w14:paraId="0B3EF455" w14:textId="21B3EAFE" w:rsidR="004F495E" w:rsidRPr="0054463F" w:rsidRDefault="00F76D51" w:rsidP="004F495E">
      <w:pPr>
        <w:pStyle w:val="Paragraphedeliste"/>
        <w:numPr>
          <w:ilvl w:val="0"/>
          <w:numId w:val="3"/>
        </w:numPr>
      </w:pPr>
      <w:r w:rsidRPr="0054463F">
        <w:rPr>
          <w:rStyle w:val="Accentuationlgre"/>
          <w:noProof/>
        </w:rPr>
        <w:drawing>
          <wp:anchor distT="0" distB="0" distL="114300" distR="114300" simplePos="0" relativeHeight="251706368" behindDoc="0" locked="0" layoutInCell="1" allowOverlap="1" wp14:anchorId="08EE756E" wp14:editId="6FBABAB0">
            <wp:simplePos x="0" y="0"/>
            <wp:positionH relativeFrom="margin">
              <wp:posOffset>4970169</wp:posOffset>
            </wp:positionH>
            <wp:positionV relativeFrom="margin">
              <wp:posOffset>2823845</wp:posOffset>
            </wp:positionV>
            <wp:extent cx="786130" cy="786130"/>
            <wp:effectExtent l="0" t="0" r="0" b="0"/>
            <wp:wrapSquare wrapText="bothSides"/>
            <wp:docPr id="15132662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6233" name="Imag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551" w:rsidRPr="00E63551">
        <w:t xml:space="preserve"> Les </w:t>
      </w:r>
      <w:r w:rsidR="008D5236">
        <w:t>S</w:t>
      </w:r>
      <w:r w:rsidR="00E63551" w:rsidRPr="00E63551">
        <w:t xml:space="preserve">alles, qui obligent le joueur à piocher un jeton dans le sac </w:t>
      </w:r>
      <w:r w:rsidR="00E63551">
        <w:t>des</w:t>
      </w:r>
      <w:r w:rsidR="00E63551" w:rsidRPr="00E63551">
        <w:t xml:space="preserve"> monstres et </w:t>
      </w:r>
      <w:r w:rsidR="004275BC">
        <w:t>d</w:t>
      </w:r>
      <w:r w:rsidR="00E63551" w:rsidRPr="00E63551">
        <w:t>es trésors</w:t>
      </w:r>
      <w:r w:rsidR="00F65C47" w:rsidRPr="0054463F">
        <w:t>.</w:t>
      </w:r>
    </w:p>
    <w:p w14:paraId="093028E3" w14:textId="5813A7C2" w:rsidR="004F495E" w:rsidRPr="0054463F" w:rsidRDefault="00982C11" w:rsidP="004F495E">
      <w:pPr>
        <w:pStyle w:val="Paragraphedeliste"/>
        <w:numPr>
          <w:ilvl w:val="0"/>
          <w:numId w:val="3"/>
        </w:numPr>
      </w:pPr>
      <w:r>
        <w:t>Porte de Téléportation</w:t>
      </w:r>
      <w:r w:rsidR="001953AE" w:rsidRPr="0054463F">
        <w:t xml:space="preserve"> – </w:t>
      </w:r>
      <w:r w:rsidRPr="00982C11">
        <w:t xml:space="preserve">Portails de téléportation – Si la nouvelle </w:t>
      </w:r>
      <w:r w:rsidR="007515D6">
        <w:t>case</w:t>
      </w:r>
      <w:r w:rsidRPr="00982C11">
        <w:t xml:space="preserve"> contient une Porte de Téléportation (PT) et qu'il y a d'autres PT dans le donjon, le joueur peut se déplacer entre elles, en ne dépensant qu'un seul déplacement pour se téléporter de la </w:t>
      </w:r>
      <w:r w:rsidR="007515D6">
        <w:t>case</w:t>
      </w:r>
      <w:r w:rsidRPr="00982C11">
        <w:t xml:space="preserve"> voisine de l'autre côté du portail, ou de sa propre </w:t>
      </w:r>
      <w:r w:rsidR="007515D6">
        <w:t>case</w:t>
      </w:r>
      <w:r w:rsidRPr="00982C11">
        <w:t xml:space="preserve"> vers une </w:t>
      </w:r>
      <w:r w:rsidR="007515D6">
        <w:t>case</w:t>
      </w:r>
      <w:r w:rsidRPr="00982C11">
        <w:t xml:space="preserve"> voisine de l'autre côté du portail</w:t>
      </w:r>
      <w:r w:rsidR="001953AE" w:rsidRPr="0054463F">
        <w:t>.</w:t>
      </w:r>
    </w:p>
    <w:p w14:paraId="783957CA" w14:textId="11E099AA" w:rsidR="00196212" w:rsidRPr="0054463F" w:rsidRDefault="00982C11" w:rsidP="004F495E">
      <w:pPr>
        <w:pStyle w:val="Paragraphedeliste"/>
        <w:numPr>
          <w:ilvl w:val="0"/>
          <w:numId w:val="3"/>
        </w:numPr>
      </w:pPr>
      <w:r w:rsidRPr="00982C11">
        <w:t>Les</w:t>
      </w:r>
      <w:r>
        <w:t xml:space="preserve"> F</w:t>
      </w:r>
      <w:r w:rsidRPr="00982C11">
        <w:t xml:space="preserve">ontaines de </w:t>
      </w:r>
      <w:r>
        <w:t>G</w:t>
      </w:r>
      <w:r w:rsidRPr="00982C11">
        <w:t xml:space="preserve">uérison, où le joueur choisi entre passer comme s'il s'agissait d'un </w:t>
      </w:r>
      <w:r w:rsidR="00FE7F71">
        <w:t>T</w:t>
      </w:r>
      <w:r w:rsidRPr="00982C11">
        <w:t xml:space="preserve">unnel, prendre un </w:t>
      </w:r>
      <w:r>
        <w:t>Court Repos</w:t>
      </w:r>
      <w:r w:rsidRPr="00982C11">
        <w:t xml:space="preserve"> ou </w:t>
      </w:r>
      <w:r>
        <w:t>un Long Repos</w:t>
      </w:r>
      <w:r w:rsidRPr="00982C11">
        <w:t>.</w:t>
      </w:r>
    </w:p>
    <w:p w14:paraId="32A7B13C" w14:textId="39F4888B" w:rsidR="00196212" w:rsidRPr="0054463F" w:rsidRDefault="00A17489" w:rsidP="00605CF6">
      <w:pPr>
        <w:pStyle w:val="Titre3"/>
      </w:pPr>
      <w:bookmarkStart w:id="5" w:name="_Toc241229629"/>
      <w:r>
        <w:t xml:space="preserve">Entrer dans une </w:t>
      </w:r>
      <w:r w:rsidR="008D5236">
        <w:t>c</w:t>
      </w:r>
      <w:r>
        <w:t xml:space="preserve">ase de Salle </w:t>
      </w:r>
      <w:r w:rsidR="008D5236">
        <w:t>i</w:t>
      </w:r>
      <w:r>
        <w:t>nexplorée</w:t>
      </w:r>
      <w:bookmarkEnd w:id="5"/>
    </w:p>
    <w:p w14:paraId="45A32EC5" w14:textId="4DEBB0ED" w:rsidR="00196212" w:rsidRPr="0054463F" w:rsidRDefault="00157915" w:rsidP="00196212">
      <w:r w:rsidRPr="00157915">
        <w:t xml:space="preserve">Lorsqu’il pénètre pour la première fois dans une </w:t>
      </w:r>
      <w:r w:rsidR="007515D6">
        <w:t>case</w:t>
      </w:r>
      <w:r w:rsidRPr="00157915">
        <w:t xml:space="preserve"> de Salle, le joueur qui a posé cette </w:t>
      </w:r>
      <w:r w:rsidR="007515D6">
        <w:t>case</w:t>
      </w:r>
      <w:r w:rsidRPr="00157915">
        <w:t xml:space="preserve"> doit prendre un jeton dans le sac des monstres et des trésors et le placer sur la </w:t>
      </w:r>
      <w:r w:rsidR="007515D6">
        <w:t>case</w:t>
      </w:r>
      <w:r w:rsidRPr="00157915">
        <w:t>. Ce jeton peut être un Trésor ou un Monstre</w:t>
      </w:r>
      <w:r w:rsidR="000D0115" w:rsidRPr="0054463F">
        <w:t>.</w:t>
      </w:r>
    </w:p>
    <w:p w14:paraId="0C7A301F" w14:textId="375668AD" w:rsidR="000D0115" w:rsidRPr="0054463F" w:rsidRDefault="00157915" w:rsidP="00196212">
      <w:r w:rsidRPr="00157915">
        <w:t>Les Trésors peuvent être ignorés, comme des Tunnels ; sinon, le joueur peut choisir d’ouvrir le coffre à l’aide d’une clé obtenue en battant un Squelette Gardien de la Clé. Cela consomme la clé, qui doit être retirée du jeu, et met fin au tour du joueur</w:t>
      </w:r>
      <w:r w:rsidR="000D0115" w:rsidRPr="0054463F">
        <w:t>.</w:t>
      </w:r>
    </w:p>
    <w:p w14:paraId="316E53E3" w14:textId="4569583A" w:rsidR="000D0115" w:rsidRPr="0054463F" w:rsidRDefault="00157915" w:rsidP="00196212">
      <w:r w:rsidRPr="00157915">
        <w:t xml:space="preserve">Lorsqu'il place un monstre sur la </w:t>
      </w:r>
      <w:r w:rsidR="007515D6">
        <w:t>case</w:t>
      </w:r>
      <w:r w:rsidRPr="00157915">
        <w:t>, le joueur initie automatiquement un combat avec ce monstre</w:t>
      </w:r>
      <w:r w:rsidR="000D0115" w:rsidRPr="0054463F">
        <w:t>.</w:t>
      </w:r>
    </w:p>
    <w:p w14:paraId="078B2097" w14:textId="2696CC88" w:rsidR="000D0115" w:rsidRPr="0054463F" w:rsidRDefault="00157915" w:rsidP="004B7B3A">
      <w:r w:rsidRPr="00157915">
        <w:t xml:space="preserve">Les jetons ne sont ajoutés à une </w:t>
      </w:r>
      <w:r w:rsidR="007515D6">
        <w:t>case</w:t>
      </w:r>
      <w:r w:rsidRPr="00157915">
        <w:t xml:space="preserve"> de Salle que lorsqu'elle est découverte. Cela signifie qu'un joueur entrant dans cette pièce après qu'elle a été vidée ne doit pas prendre de nouveau jeton pour la remplir à nouveau</w:t>
      </w:r>
      <w:r w:rsidR="000D0115" w:rsidRPr="0054463F">
        <w:t>.</w:t>
      </w:r>
      <w:r w:rsidR="004B7B3A" w:rsidRPr="0054463F">
        <w:br w:type="page"/>
      </w:r>
    </w:p>
    <w:p w14:paraId="3CB5EB16" w14:textId="5308B7B7" w:rsidR="00196212" w:rsidRPr="0054463F" w:rsidRDefault="00157915" w:rsidP="00605CF6">
      <w:pPr>
        <w:pStyle w:val="Titre4"/>
      </w:pPr>
      <w:r>
        <w:lastRenderedPageBreak/>
        <w:t xml:space="preserve">Initier le </w:t>
      </w:r>
      <w:r w:rsidR="0046292C">
        <w:t>c</w:t>
      </w:r>
      <w:r>
        <w:t>ombat</w:t>
      </w:r>
    </w:p>
    <w:p w14:paraId="3934FF86" w14:textId="795AD3C7" w:rsidR="00EA78CE" w:rsidRPr="0054463F" w:rsidRDefault="00564811" w:rsidP="00EA78CE">
      <w:r w:rsidRPr="00564811">
        <w:t>Lorsqu'il entre sur une case occupée par un monstre, le joueur initie le combat contre celui-ci. Les étapes suivantes se déroulent</w:t>
      </w:r>
      <w:r>
        <w:t> :</w:t>
      </w:r>
    </w:p>
    <w:p w14:paraId="413B7F63" w14:textId="62DC5E2D" w:rsidR="00EA78CE" w:rsidRPr="0054463F" w:rsidRDefault="00564811" w:rsidP="00EA78CE">
      <w:pPr>
        <w:pStyle w:val="Paragraphedeliste"/>
        <w:numPr>
          <w:ilvl w:val="0"/>
          <w:numId w:val="4"/>
        </w:numPr>
        <w:spacing w:after="160" w:line="240" w:lineRule="auto"/>
      </w:pPr>
      <w:r w:rsidRPr="00564811">
        <w:t xml:space="preserve">Le joueur et le </w:t>
      </w:r>
      <w:r>
        <w:t>M</w:t>
      </w:r>
      <w:r w:rsidRPr="00564811">
        <w:t xml:space="preserve">onstre lancent chacun un d20 et ajoutent leur </w:t>
      </w:r>
      <w:r>
        <w:t>M</w:t>
      </w:r>
      <w:r w:rsidRPr="00564811">
        <w:t>odificateur d'</w:t>
      </w:r>
      <w:r>
        <w:t>I</w:t>
      </w:r>
      <w:r w:rsidRPr="00564811">
        <w:t>nitiative. Celui qui obtient le total le plus élevé agit en premier pour le reste du combat</w:t>
      </w:r>
      <w:r w:rsidR="00EA78CE" w:rsidRPr="0054463F">
        <w:t>.</w:t>
      </w:r>
    </w:p>
    <w:p w14:paraId="0D381229" w14:textId="5466F6BC" w:rsidR="00564811" w:rsidRDefault="00564811" w:rsidP="00EA78CE">
      <w:pPr>
        <w:pStyle w:val="Paragraphedeliste"/>
        <w:numPr>
          <w:ilvl w:val="0"/>
          <w:numId w:val="4"/>
        </w:numPr>
        <w:spacing w:after="160" w:line="240" w:lineRule="auto"/>
      </w:pPr>
      <w:r w:rsidRPr="00564811">
        <w:t xml:space="preserve">Au cours du premier tour de combat, le joueur et le </w:t>
      </w:r>
      <w:r>
        <w:t>M</w:t>
      </w:r>
      <w:r w:rsidRPr="00564811">
        <w:t xml:space="preserve">onstre ne peuvent utiliser que leur attaque de base ou leurs objets – armes et parchemins. Le joueur ne peut pas tenter de fuir et ni lui ni le monstre ne peuvent utiliser leurs </w:t>
      </w:r>
      <w:r>
        <w:t>C</w:t>
      </w:r>
      <w:r w:rsidRPr="00564811">
        <w:t xml:space="preserve">apacités de </w:t>
      </w:r>
      <w:r>
        <w:t>C</w:t>
      </w:r>
      <w:r w:rsidRPr="00564811">
        <w:t>ombat (</w:t>
      </w:r>
      <w:r>
        <w:t>CC</w:t>
      </w:r>
      <w:r w:rsidRPr="00564811">
        <w:t>).</w:t>
      </w:r>
    </w:p>
    <w:p w14:paraId="74B3E5C2" w14:textId="4FD61234" w:rsidR="00EA78CE" w:rsidRPr="0054463F" w:rsidRDefault="00564811" w:rsidP="00EA78CE">
      <w:pPr>
        <w:pStyle w:val="Paragraphedeliste"/>
        <w:numPr>
          <w:ilvl w:val="0"/>
          <w:numId w:val="4"/>
        </w:numPr>
        <w:spacing w:after="160" w:line="240" w:lineRule="auto"/>
      </w:pPr>
      <w:r w:rsidRPr="00564811">
        <w:t>À partir du deuxième tour, le joueur peut tenter de fuir, ce qui déclenche une attaque d'opportunité de la part du monstre</w:t>
      </w:r>
      <w:r w:rsidR="00EA78CE" w:rsidRPr="0054463F">
        <w:t>.</w:t>
      </w:r>
    </w:p>
    <w:p w14:paraId="34822A21" w14:textId="039436E6" w:rsidR="00EA78CE" w:rsidRPr="0054463F" w:rsidRDefault="00564811" w:rsidP="00EA78CE">
      <w:pPr>
        <w:pStyle w:val="Paragraphedeliste"/>
        <w:numPr>
          <w:ilvl w:val="0"/>
          <w:numId w:val="4"/>
        </w:numPr>
        <w:spacing w:after="160" w:line="240" w:lineRule="auto"/>
      </w:pPr>
      <w:r w:rsidRPr="00564811">
        <w:t xml:space="preserve">De plus, à partir du deuxième tour, le joueur et le </w:t>
      </w:r>
      <w:r>
        <w:t>M</w:t>
      </w:r>
      <w:r w:rsidRPr="00564811">
        <w:t xml:space="preserve">onstre peuvent utiliser leurs </w:t>
      </w:r>
      <w:r>
        <w:t>C</w:t>
      </w:r>
      <w:r w:rsidRPr="00564811">
        <w:t xml:space="preserve">apacités de </w:t>
      </w:r>
      <w:r>
        <w:t>C</w:t>
      </w:r>
      <w:r w:rsidRPr="00564811">
        <w:t>ombat (C</w:t>
      </w:r>
      <w:r>
        <w:t>C</w:t>
      </w:r>
      <w:r w:rsidRPr="00564811">
        <w:t>) à la place de leur attaque ou de leurs objets</w:t>
      </w:r>
      <w:r w:rsidR="00EA78CE" w:rsidRPr="0054463F">
        <w:t>.</w:t>
      </w:r>
    </w:p>
    <w:p w14:paraId="49D96A27" w14:textId="25E85DC1" w:rsidR="00F65C47" w:rsidRPr="0054463F" w:rsidRDefault="00564811" w:rsidP="00F65C47">
      <w:r w:rsidRPr="00564811">
        <w:t>Le processus est le même lorsque l'on affronte un Monstre déjà en combat avec un autre joueur. Les deux combats sont totalement distincts, à l'exception des Points de Vie (PV) du Monstre, qui sont communs aux deux combats. Le joueur qui inflige le coup fatal peut récupérer le butin du Monstre.</w:t>
      </w:r>
    </w:p>
    <w:p w14:paraId="1DFCB557" w14:textId="1E16CCB2" w:rsidR="007A2E22" w:rsidRPr="0054463F" w:rsidRDefault="00564811" w:rsidP="0046292C">
      <w:pPr>
        <w:pStyle w:val="Titre5"/>
        <w:tabs>
          <w:tab w:val="left" w:pos="1276"/>
        </w:tabs>
      </w:pPr>
      <w:r>
        <w:t xml:space="preserve">Actions en </w:t>
      </w:r>
      <w:r w:rsidR="0046292C">
        <w:t>c</w:t>
      </w:r>
      <w:r>
        <w:t>ombat</w:t>
      </w:r>
    </w:p>
    <w:p w14:paraId="37279C67" w14:textId="7B742475" w:rsidR="007A2E22" w:rsidRPr="0054463F" w:rsidRDefault="00DE2918" w:rsidP="007A2E22">
      <w:r w:rsidRPr="00DE2918">
        <w:t>Au cours d'un tour de combat, l'un des événements suivants peut se produire</w:t>
      </w:r>
      <w:r>
        <w:t> :</w:t>
      </w:r>
    </w:p>
    <w:p w14:paraId="05A7E633" w14:textId="50B91601" w:rsidR="007A2E22" w:rsidRPr="0054463F" w:rsidRDefault="00DE2918" w:rsidP="007A2E22">
      <w:pPr>
        <w:pStyle w:val="Paragraphedeliste"/>
        <w:numPr>
          <w:ilvl w:val="0"/>
          <w:numId w:val="5"/>
        </w:numPr>
        <w:spacing w:after="160" w:line="240" w:lineRule="auto"/>
      </w:pPr>
      <w:r>
        <w:rPr>
          <w:b/>
          <w:bCs/>
        </w:rPr>
        <w:t>Effectuer une attaque avec une Arme</w:t>
      </w:r>
    </w:p>
    <w:p w14:paraId="1536F0A5" w14:textId="3DBC18E4" w:rsidR="007A2E22" w:rsidRPr="0054463F" w:rsidRDefault="00785E61" w:rsidP="007A2E22">
      <w:pPr>
        <w:pStyle w:val="Paragraphedeliste"/>
      </w:pPr>
      <w:r w:rsidRPr="00785E61">
        <w:t>Le joueur utilise son attaque de Base. Il doit lancer un d20 et y ajouter son Modificateur d'Attaque pour déterminer si son attaque touche le Monstre. Si le résultat est égal ou supérieur à la classe d'armure (CA) de la cible, l'attaque est réussie. À ce stade, il peut lancer les dés de dégâts conformément à la description de l'attaque et y ajouter son Modificateur de Dégâts.</w:t>
      </w:r>
    </w:p>
    <w:p w14:paraId="28C275A3" w14:textId="7F8B36EE" w:rsidR="0032214F" w:rsidRPr="0054463F" w:rsidRDefault="00785E61" w:rsidP="007A2E22">
      <w:pPr>
        <w:pStyle w:val="Paragraphedeliste"/>
        <w:rPr>
          <w:b/>
          <w:bCs/>
        </w:rPr>
      </w:pPr>
      <w:r w:rsidRPr="00785E61">
        <w:t>À ce stade, le joueur peut également utiliser jusqu'à trois Parchemins de Flammes</w:t>
      </w:r>
      <w:r w:rsidR="0032214F" w:rsidRPr="0054463F">
        <w:t>.</w:t>
      </w:r>
    </w:p>
    <w:p w14:paraId="77BAB3AB" w14:textId="68B7E566" w:rsidR="007A2E22" w:rsidRPr="0054463F" w:rsidRDefault="00785E61" w:rsidP="007A2E22">
      <w:pPr>
        <w:pStyle w:val="Paragraphedeliste"/>
        <w:numPr>
          <w:ilvl w:val="0"/>
          <w:numId w:val="5"/>
        </w:numPr>
        <w:spacing w:after="160" w:line="240" w:lineRule="auto"/>
      </w:pPr>
      <w:r>
        <w:rPr>
          <w:b/>
          <w:bCs/>
        </w:rPr>
        <w:t>Utiliser un Parchemin de Guérison</w:t>
      </w:r>
    </w:p>
    <w:p w14:paraId="508B9D22" w14:textId="55F9EA58" w:rsidR="007A2E22" w:rsidRPr="0054463F" w:rsidRDefault="003C675B" w:rsidP="007A2E22">
      <w:pPr>
        <w:pStyle w:val="Paragraphedeliste"/>
      </w:pPr>
      <w:r w:rsidRPr="003C675B">
        <w:t xml:space="preserve">Le joueur utilise un Parchemin de Guérison, comme décrit dans le </w:t>
      </w:r>
      <w:r w:rsidRPr="003C675B">
        <w:rPr>
          <w:i/>
          <w:iCs/>
        </w:rPr>
        <w:t>Bestiaire</w:t>
      </w:r>
      <w:r w:rsidRPr="003C675B">
        <w:t>, pour se téléporter hors du combat. Le combat prend fin automatiquement, et le joueur peut poursuivre son tour.</w:t>
      </w:r>
    </w:p>
    <w:p w14:paraId="1717FE7E" w14:textId="359A1A66" w:rsidR="007A2E22" w:rsidRPr="0054463F" w:rsidRDefault="003C675B" w:rsidP="007A2E22">
      <w:pPr>
        <w:pStyle w:val="Paragraphedeliste"/>
        <w:numPr>
          <w:ilvl w:val="0"/>
          <w:numId w:val="5"/>
        </w:numPr>
        <w:spacing w:after="160" w:line="240" w:lineRule="auto"/>
      </w:pPr>
      <w:r>
        <w:rPr>
          <w:b/>
          <w:bCs/>
        </w:rPr>
        <w:t xml:space="preserve">Fuir le </w:t>
      </w:r>
      <w:r w:rsidR="0046292C">
        <w:rPr>
          <w:b/>
          <w:bCs/>
        </w:rPr>
        <w:t>c</w:t>
      </w:r>
      <w:r>
        <w:rPr>
          <w:b/>
          <w:bCs/>
        </w:rPr>
        <w:t>ombat</w:t>
      </w:r>
    </w:p>
    <w:p w14:paraId="0E8AD2C9" w14:textId="270BC269" w:rsidR="007A2E22" w:rsidRPr="0054463F" w:rsidRDefault="0046292C" w:rsidP="007A2E22">
      <w:pPr>
        <w:pStyle w:val="Paragraphedeliste"/>
      </w:pPr>
      <w:r w:rsidRPr="0046292C">
        <w:t>À partir du deuxième tour, le joueur peut tenter de s'enfuir. Cela lui permet de quitter le combat, mais déclenche une attaque d'opportunité de la part du Monstre. Cela signifie que le Monstre peut effectuer une attaque gratuite avant que le joueur ne quitte le combat.</w:t>
      </w:r>
    </w:p>
    <w:p w14:paraId="7EC52688" w14:textId="06FD78E7" w:rsidR="007A2E22" w:rsidRPr="0054463F" w:rsidRDefault="003C675B" w:rsidP="007A2E22">
      <w:pPr>
        <w:pStyle w:val="Paragraphedeliste"/>
        <w:numPr>
          <w:ilvl w:val="0"/>
          <w:numId w:val="5"/>
        </w:numPr>
        <w:spacing w:after="160" w:line="240" w:lineRule="auto"/>
      </w:pPr>
      <w:r>
        <w:rPr>
          <w:b/>
          <w:bCs/>
        </w:rPr>
        <w:t>Utiliser la Capacité de Combat</w:t>
      </w:r>
    </w:p>
    <w:p w14:paraId="4B403E0E" w14:textId="548872FC" w:rsidR="007A2E22" w:rsidRPr="0054463F" w:rsidRDefault="0046292C" w:rsidP="004B7B3A">
      <w:pPr>
        <w:pStyle w:val="Paragraphedeliste"/>
      </w:pPr>
      <w:r w:rsidRPr="0046292C">
        <w:t>À partir du deuxième tour, le joueur peut utiliser sa Capacité de Combat dans le cadre de son action, comme décrit dans le sous-chapitre consacré à son personnage. Cela inclut le lancement d’un sort pour ceux qui en sont capables, à condition qu’ils disposent encore d’Emplacements de Sorts</w:t>
      </w:r>
      <w:r w:rsidR="00672100" w:rsidRPr="0054463F">
        <w:t>.</w:t>
      </w:r>
      <w:r w:rsidR="004B7B3A" w:rsidRPr="0054463F">
        <w:br w:type="page"/>
      </w:r>
    </w:p>
    <w:p w14:paraId="3901272C" w14:textId="4291E9CF" w:rsidR="002A3FB4" w:rsidRPr="0054463F" w:rsidRDefault="0046292C" w:rsidP="00605CF6">
      <w:pPr>
        <w:pStyle w:val="Titre5"/>
      </w:pPr>
      <w:r>
        <w:lastRenderedPageBreak/>
        <w:t>Fin du combat</w:t>
      </w:r>
    </w:p>
    <w:p w14:paraId="075A4D84" w14:textId="77B8759A" w:rsidR="002A3FB4" w:rsidRPr="0054463F" w:rsidRDefault="00DB1A1E" w:rsidP="002A3FB4">
      <w:r w:rsidRPr="00DB1A1E">
        <w:t>À la fin de chaque tour, l'un des quatre scénarios suivants peut se produire</w:t>
      </w:r>
      <w:r>
        <w:t> :</w:t>
      </w:r>
    </w:p>
    <w:p w14:paraId="37962C3D" w14:textId="7301DC37" w:rsidR="002B5674" w:rsidRPr="0054463F" w:rsidRDefault="008D1E1B" w:rsidP="002B5674">
      <w:pPr>
        <w:pStyle w:val="Paragraphedeliste"/>
        <w:numPr>
          <w:ilvl w:val="0"/>
          <w:numId w:val="6"/>
        </w:numPr>
        <w:spacing w:after="160" w:line="240" w:lineRule="auto"/>
      </w:pPr>
      <w:r>
        <w:rPr>
          <w:b/>
          <w:bCs/>
        </w:rPr>
        <w:t>Le Monstre est vaincu</w:t>
      </w:r>
    </w:p>
    <w:p w14:paraId="172BEE50" w14:textId="1F3B62B4" w:rsidR="002B5674" w:rsidRPr="0054463F" w:rsidRDefault="00303F34" w:rsidP="002B5674">
      <w:pPr>
        <w:pStyle w:val="Paragraphedeliste"/>
      </w:pPr>
      <w:r w:rsidRPr="00303F34">
        <w:t>Le joueur se déplace sur la case du Monstre</w:t>
      </w:r>
      <w:r>
        <w:t> ;</w:t>
      </w:r>
      <w:r w:rsidRPr="00303F34">
        <w:t xml:space="preserve"> il peut récupérer le butin laissé par le Monstre, puis termine son tour.</w:t>
      </w:r>
    </w:p>
    <w:p w14:paraId="0B6237DA" w14:textId="3E2364E3" w:rsidR="002B5674" w:rsidRPr="0054463F" w:rsidRDefault="008D1E1B" w:rsidP="002B5674">
      <w:pPr>
        <w:pStyle w:val="Paragraphedeliste"/>
        <w:numPr>
          <w:ilvl w:val="0"/>
          <w:numId w:val="6"/>
        </w:numPr>
        <w:spacing w:after="160" w:line="240" w:lineRule="auto"/>
      </w:pPr>
      <w:r>
        <w:rPr>
          <w:b/>
          <w:bCs/>
        </w:rPr>
        <w:t>Le Héro</w:t>
      </w:r>
      <w:r w:rsidR="009E6CB4">
        <w:rPr>
          <w:b/>
          <w:bCs/>
        </w:rPr>
        <w:t>s</w:t>
      </w:r>
      <w:r>
        <w:rPr>
          <w:b/>
          <w:bCs/>
        </w:rPr>
        <w:t xml:space="preserve"> est vaincu</w:t>
      </w:r>
    </w:p>
    <w:p w14:paraId="67122D15" w14:textId="77777777" w:rsidR="00A44C12" w:rsidRDefault="00A44C12" w:rsidP="00961FC5">
      <w:pPr>
        <w:pStyle w:val="Paragraphedeliste"/>
      </w:pPr>
      <w:r w:rsidRPr="00A44C12">
        <w:t>Le joueur perd connaissance et reste sur la case où il se trouve. Ses Points de Vie (PV) sont ramenés à 0.</w:t>
      </w:r>
    </w:p>
    <w:p w14:paraId="3AF12DEC" w14:textId="3BE44D4D" w:rsidR="00961FC5" w:rsidRPr="0054463F" w:rsidRDefault="00A44C12" w:rsidP="00961FC5">
      <w:pPr>
        <w:pStyle w:val="Paragraphedeliste"/>
      </w:pPr>
      <w:r w:rsidRPr="00A44C12">
        <w:t>S'ils disposent encore de Courts Repos, ils regagneront un Dé de Vie en PV lors du tour suivant. Ils ne pourront recommencer à jouer qu'au tour d'après. S'ils n'ont plus de Courts Repos, ils sont téléportés vers la Fontaine de Guérison (FG) la plus proche. Ils ne pourront utiliser la FG qu'à leur tour suivant.</w:t>
      </w:r>
    </w:p>
    <w:p w14:paraId="30D83DF8" w14:textId="58A6E94B" w:rsidR="002B5674" w:rsidRPr="0054463F" w:rsidRDefault="00A44C12" w:rsidP="00961FC5">
      <w:pPr>
        <w:pStyle w:val="Paragraphedeliste"/>
      </w:pPr>
      <w:r w:rsidRPr="00A44C12">
        <w:t>Le Monstre récupère tous ses PV s'il n'y a aucun autre joueur en combat</w:t>
      </w:r>
      <w:r w:rsidR="002B5674" w:rsidRPr="0054463F">
        <w:t>.</w:t>
      </w:r>
    </w:p>
    <w:p w14:paraId="72CE2B22" w14:textId="6FE8A69B" w:rsidR="002B5674" w:rsidRPr="0054463F" w:rsidRDefault="008D1E1B" w:rsidP="002B5674">
      <w:pPr>
        <w:pStyle w:val="Paragraphedeliste"/>
        <w:numPr>
          <w:ilvl w:val="0"/>
          <w:numId w:val="6"/>
        </w:numPr>
        <w:spacing w:after="160" w:line="240" w:lineRule="auto"/>
      </w:pPr>
      <w:r>
        <w:rPr>
          <w:b/>
          <w:bCs/>
        </w:rPr>
        <w:t>Aucune partie n’est vaincue</w:t>
      </w:r>
    </w:p>
    <w:p w14:paraId="6A59A199" w14:textId="03242C32" w:rsidR="002B5674" w:rsidRPr="0054463F" w:rsidRDefault="00A44C12" w:rsidP="002B5674">
      <w:pPr>
        <w:pStyle w:val="Paragraphedeliste"/>
      </w:pPr>
      <w:r w:rsidRPr="00A44C12">
        <w:t>Le joueur termine son tour ; c'est au tour du joueur suivant. Lors de son prochain tour, il est toujours en combat.</w:t>
      </w:r>
    </w:p>
    <w:p w14:paraId="0B995A4E" w14:textId="7F733E72" w:rsidR="002B5674" w:rsidRPr="0054463F" w:rsidRDefault="008D1E1B" w:rsidP="002B5674">
      <w:pPr>
        <w:pStyle w:val="Paragraphedeliste"/>
        <w:numPr>
          <w:ilvl w:val="0"/>
          <w:numId w:val="6"/>
        </w:numPr>
        <w:spacing w:after="160" w:line="240" w:lineRule="auto"/>
      </w:pPr>
      <w:r>
        <w:rPr>
          <w:b/>
          <w:bCs/>
        </w:rPr>
        <w:t>Une des parties fuit le combat ou est incapacité</w:t>
      </w:r>
      <w:r w:rsidR="00303F34">
        <w:rPr>
          <w:b/>
          <w:bCs/>
        </w:rPr>
        <w:t>e</w:t>
      </w:r>
    </w:p>
    <w:p w14:paraId="32EC9EED" w14:textId="5E34C1F1" w:rsidR="004B7B3A" w:rsidRPr="0054463F" w:rsidRDefault="00A44C12" w:rsidP="004B7B3A">
      <w:pPr>
        <w:pStyle w:val="Paragraphedeliste"/>
      </w:pPr>
      <w:r w:rsidRPr="00A44C12">
        <w:t>Le joueur peut toujours utiliser ses 4 déplacements après avoir quitté le combat. Le fait que le Monstre puisse effectuer une attaque d'opportunité et que le joueur doive ou non retourner sur sa case d'origine dépend de la capacité ou de l'action utilisée pour s'échapper. Le monstre récupère tous ses PV, mais pas le joueur.</w:t>
      </w:r>
      <w:r w:rsidR="004B7B3A" w:rsidRPr="0054463F">
        <w:br w:type="page"/>
      </w:r>
    </w:p>
    <w:p w14:paraId="2298DFBC" w14:textId="65F75E7D" w:rsidR="00A32F81" w:rsidRPr="0054463F" w:rsidRDefault="009E6CB4" w:rsidP="00A32F81">
      <w:pPr>
        <w:pStyle w:val="Titre3"/>
      </w:pPr>
      <w:bookmarkStart w:id="6" w:name="_Toc241229630"/>
      <w:r>
        <w:lastRenderedPageBreak/>
        <w:t>Compagnons de Battaile</w:t>
      </w:r>
      <w:bookmarkEnd w:id="6"/>
    </w:p>
    <w:p w14:paraId="2A8C9035" w14:textId="5C092CE9" w:rsidR="00A32F81" w:rsidRPr="0054463F" w:rsidRDefault="009E6CB4" w:rsidP="00A32F81">
      <w:r w:rsidRPr="009E6CB4">
        <w:t xml:space="preserve">Les compagnons de combat, tels que l'ours de Lady Lorraine ou les bêtes invoquées par le sort Appel </w:t>
      </w:r>
      <w:r w:rsidR="006E6DB4">
        <w:t>de</w:t>
      </w:r>
      <w:r w:rsidRPr="009E6CB4">
        <w:t xml:space="preserve"> </w:t>
      </w:r>
      <w:r w:rsidR="006E6DB4">
        <w:t>F</w:t>
      </w:r>
      <w:r w:rsidRPr="009E6CB4">
        <w:t>amilier, sont des alliés appelés à venir en aide au</w:t>
      </w:r>
      <w:r>
        <w:t>x</w:t>
      </w:r>
      <w:r w:rsidRPr="009E6CB4">
        <w:t xml:space="preserve"> Héros au combat</w:t>
      </w:r>
      <w:r w:rsidR="00A32F81" w:rsidRPr="0054463F">
        <w:t>.</w:t>
      </w:r>
    </w:p>
    <w:p w14:paraId="51F2CD3B" w14:textId="0146954A" w:rsidR="00A32F81" w:rsidRPr="0054463F" w:rsidRDefault="006E6DB4" w:rsidP="00A32F81">
      <w:r w:rsidRPr="006E6DB4">
        <w:t>Ils sont entièrement contrôlés par le joueur lors de son tour, mais agissent indépendamment du Héros du joueur : ils lancent leur propre jet d’initiative et possèdent leurs propres caractéristiques. Ils ne disposent toutefois ni de Capacités de Combat, ni de la possibilité d’utiliser ou d’équiper des objets, ce qui signifie qu’ils ne peuvent que subir des dégâts et attaquer.</w:t>
      </w:r>
    </w:p>
    <w:p w14:paraId="0048AE73" w14:textId="6F459666" w:rsidR="00872353" w:rsidRPr="0054463F" w:rsidRDefault="006E6DB4" w:rsidP="00A32F81">
      <w:r w:rsidRPr="006E6DB4">
        <w:t>Il existe trois types de familiers, outre le Canon Occulte du Docteur Sidhar. Ceux-ci peuvent être invoqués grâce au sort Appel de Familier. Le familier disparaît lorsque ses PV tombent à 0 ou à la fin du combat. Chaque Héros ne peut avoir qu’un seul familier à la fois</w:t>
      </w:r>
      <w:r w:rsidR="00872353" w:rsidRPr="0054463F">
        <w:t>.</w:t>
      </w:r>
    </w:p>
    <w:p w14:paraId="2D1D44DB" w14:textId="08E3F50B" w:rsidR="00872353" w:rsidRPr="0054463F" w:rsidRDefault="00C802A0" w:rsidP="00A32F81">
      <w:r w:rsidRPr="00C802A0">
        <w:t>N'oubliez pas que l'</w:t>
      </w:r>
      <w:r w:rsidR="008F3B91">
        <w:t>O</w:t>
      </w:r>
      <w:r w:rsidRPr="00C802A0">
        <w:t xml:space="preserve">urs </w:t>
      </w:r>
      <w:r w:rsidR="008F3B91">
        <w:t>C</w:t>
      </w:r>
      <w:r w:rsidRPr="00C802A0">
        <w:t>ompagnon de Lady Lorraine n'est pas un familier</w:t>
      </w:r>
      <w:r w:rsidR="00872353" w:rsidRPr="0054463F">
        <w:t>.</w:t>
      </w:r>
    </w:p>
    <w:p w14:paraId="342EE2A9" w14:textId="1B99258B" w:rsidR="00A32F81" w:rsidRPr="0054463F" w:rsidRDefault="00C802A0" w:rsidP="00A32F81">
      <w:pPr>
        <w:pStyle w:val="Titre4"/>
      </w:pPr>
      <w:r>
        <w:t>Corbeau</w:t>
      </w:r>
    </w:p>
    <w:tbl>
      <w:tblPr>
        <w:tblStyle w:val="Tableausimple5"/>
        <w:tblW w:w="0" w:type="auto"/>
        <w:tblLook w:val="0400" w:firstRow="0" w:lastRow="0" w:firstColumn="0" w:lastColumn="0" w:noHBand="0" w:noVBand="1"/>
      </w:tblPr>
      <w:tblGrid>
        <w:gridCol w:w="1591"/>
        <w:gridCol w:w="1476"/>
        <w:gridCol w:w="1590"/>
        <w:gridCol w:w="1471"/>
        <w:gridCol w:w="2944"/>
      </w:tblGrid>
      <w:tr w:rsidR="00767848" w:rsidRPr="0054463F" w14:paraId="53C128DC"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551B40B0" w14:textId="1273D2AB" w:rsidR="00767848" w:rsidRPr="0054463F" w:rsidRDefault="00C802A0" w:rsidP="00767848">
            <w:pPr>
              <w:jc w:val="center"/>
            </w:pPr>
            <w:r>
              <w:t>PV Max</w:t>
            </w:r>
          </w:p>
        </w:tc>
        <w:tc>
          <w:tcPr>
            <w:tcW w:w="1510" w:type="dxa"/>
            <w:vAlign w:val="center"/>
          </w:tcPr>
          <w:p w14:paraId="118D71FD" w14:textId="3EFBA639" w:rsidR="00767848" w:rsidRPr="0054463F" w:rsidRDefault="00C51ECC" w:rsidP="00767848">
            <w:pPr>
              <w:jc w:val="center"/>
            </w:pPr>
            <w:r w:rsidRPr="0054463F">
              <w:t>10</w:t>
            </w:r>
          </w:p>
        </w:tc>
        <w:tc>
          <w:tcPr>
            <w:tcW w:w="1510" w:type="dxa"/>
            <w:vAlign w:val="center"/>
          </w:tcPr>
          <w:p w14:paraId="7A5AA669" w14:textId="2C74B599" w:rsidR="00767848" w:rsidRPr="0054463F" w:rsidRDefault="00C802A0" w:rsidP="00767848">
            <w:pPr>
              <w:jc w:val="center"/>
            </w:pPr>
            <w:r>
              <w:t>Classe d’Armure</w:t>
            </w:r>
          </w:p>
        </w:tc>
        <w:tc>
          <w:tcPr>
            <w:tcW w:w="1510" w:type="dxa"/>
            <w:vAlign w:val="center"/>
          </w:tcPr>
          <w:p w14:paraId="02AF107F" w14:textId="5724B983" w:rsidR="00767848" w:rsidRPr="0054463F" w:rsidRDefault="00C51ECC" w:rsidP="00767848">
            <w:pPr>
              <w:jc w:val="center"/>
            </w:pPr>
            <w:r w:rsidRPr="0054463F">
              <w:t>8</w:t>
            </w:r>
          </w:p>
        </w:tc>
        <w:tc>
          <w:tcPr>
            <w:tcW w:w="3022" w:type="dxa"/>
            <w:vAlign w:val="center"/>
          </w:tcPr>
          <w:p w14:paraId="73DF2CA8" w14:textId="6BB9D8F7" w:rsidR="00767848" w:rsidRPr="0054463F" w:rsidRDefault="007E4D4D" w:rsidP="00767848">
            <w:pPr>
              <w:jc w:val="center"/>
            </w:pPr>
            <w:r>
              <w:t>Bec</w:t>
            </w:r>
            <w:r w:rsidR="00767848" w:rsidRPr="0054463F">
              <w:t>*</w:t>
            </w:r>
          </w:p>
        </w:tc>
      </w:tr>
      <w:tr w:rsidR="00767848" w:rsidRPr="0054463F" w14:paraId="7EEFED1C" w14:textId="77777777" w:rsidTr="00DB1A1E">
        <w:tc>
          <w:tcPr>
            <w:tcW w:w="1510" w:type="dxa"/>
            <w:tcBorders>
              <w:bottom w:val="single" w:sz="4" w:space="0" w:color="CEB348" w:themeColor="accent3"/>
            </w:tcBorders>
            <w:vAlign w:val="center"/>
          </w:tcPr>
          <w:p w14:paraId="34495544" w14:textId="6A52B7F9" w:rsidR="00767848" w:rsidRPr="0054463F" w:rsidRDefault="007E4D4D" w:rsidP="00767848">
            <w:pPr>
              <w:jc w:val="center"/>
            </w:pPr>
            <w:r>
              <w:t>Modificateur d’Attaque</w:t>
            </w:r>
          </w:p>
        </w:tc>
        <w:tc>
          <w:tcPr>
            <w:tcW w:w="1510" w:type="dxa"/>
            <w:tcBorders>
              <w:bottom w:val="single" w:sz="4" w:space="0" w:color="CEB348" w:themeColor="accent3"/>
            </w:tcBorders>
            <w:vAlign w:val="center"/>
          </w:tcPr>
          <w:p w14:paraId="7C58E745" w14:textId="5B7E90A0" w:rsidR="00767848" w:rsidRPr="0054463F" w:rsidRDefault="00C51ECC" w:rsidP="00767848">
            <w:pPr>
              <w:jc w:val="center"/>
            </w:pPr>
            <w:r w:rsidRPr="0054463F">
              <w:t>+3</w:t>
            </w:r>
          </w:p>
        </w:tc>
        <w:tc>
          <w:tcPr>
            <w:tcW w:w="1510" w:type="dxa"/>
            <w:tcBorders>
              <w:bottom w:val="single" w:sz="4" w:space="0" w:color="CEB348" w:themeColor="accent3"/>
            </w:tcBorders>
            <w:vAlign w:val="center"/>
          </w:tcPr>
          <w:p w14:paraId="79AD2C89" w14:textId="14EADDAA" w:rsidR="00767848" w:rsidRPr="0054463F" w:rsidRDefault="007E4D4D" w:rsidP="00767848">
            <w:pPr>
              <w:jc w:val="center"/>
            </w:pPr>
            <w:r>
              <w:t>Modificateur d’Initiative</w:t>
            </w:r>
          </w:p>
        </w:tc>
        <w:tc>
          <w:tcPr>
            <w:tcW w:w="1510" w:type="dxa"/>
            <w:tcBorders>
              <w:bottom w:val="single" w:sz="4" w:space="0" w:color="CEB348" w:themeColor="accent3"/>
            </w:tcBorders>
            <w:vAlign w:val="center"/>
          </w:tcPr>
          <w:p w14:paraId="03928852" w14:textId="217F3B32" w:rsidR="00767848" w:rsidRPr="0054463F" w:rsidRDefault="00C51ECC" w:rsidP="00767848">
            <w:pPr>
              <w:jc w:val="center"/>
            </w:pPr>
            <w:r w:rsidRPr="0054463F">
              <w:t>0</w:t>
            </w:r>
          </w:p>
        </w:tc>
        <w:tc>
          <w:tcPr>
            <w:tcW w:w="3022" w:type="dxa"/>
            <w:tcBorders>
              <w:bottom w:val="single" w:sz="4" w:space="0" w:color="CEB348" w:themeColor="accent3"/>
            </w:tcBorders>
            <w:vAlign w:val="center"/>
          </w:tcPr>
          <w:p w14:paraId="1F0ADDE9" w14:textId="49BDD8BD" w:rsidR="00767848" w:rsidRPr="0054463F" w:rsidRDefault="00767848" w:rsidP="00767848">
            <w:pPr>
              <w:jc w:val="center"/>
            </w:pPr>
            <w:r w:rsidRPr="0054463F">
              <w:t>1d4</w:t>
            </w:r>
            <w:r w:rsidR="00C51ECC" w:rsidRPr="0054463F">
              <w:t xml:space="preserve"> - 1</w:t>
            </w:r>
          </w:p>
        </w:tc>
      </w:tr>
    </w:tbl>
    <w:p w14:paraId="1E6B0358" w14:textId="5F81C29A" w:rsidR="00337473" w:rsidRPr="0054463F" w:rsidRDefault="00337473" w:rsidP="00337473">
      <w:pPr>
        <w:rPr>
          <w:i/>
          <w:iCs/>
        </w:rPr>
      </w:pPr>
      <w:r w:rsidRPr="0054463F">
        <w:rPr>
          <w:i/>
          <w:iCs/>
        </w:rPr>
        <w:t>*</w:t>
      </w:r>
      <w:r w:rsidR="007E4D4D" w:rsidRPr="007E4D4D">
        <w:t xml:space="preserve"> </w:t>
      </w:r>
      <w:r w:rsidR="007E4D4D" w:rsidRPr="007E4D4D">
        <w:rPr>
          <w:i/>
          <w:iCs/>
        </w:rPr>
        <w:t xml:space="preserve">Cette attaque vise les yeux </w:t>
      </w:r>
      <w:r w:rsidR="00596133">
        <w:rPr>
          <w:i/>
          <w:iCs/>
        </w:rPr>
        <w:t>de la cible</w:t>
      </w:r>
      <w:r w:rsidR="007E4D4D" w:rsidRPr="007E4D4D">
        <w:rPr>
          <w:i/>
          <w:iCs/>
        </w:rPr>
        <w:t xml:space="preserve">, </w:t>
      </w:r>
      <w:r w:rsidR="008327F5">
        <w:rPr>
          <w:i/>
          <w:iCs/>
        </w:rPr>
        <w:t>elle aura</w:t>
      </w:r>
      <w:r w:rsidR="007E4D4D" w:rsidRPr="007E4D4D">
        <w:rPr>
          <w:i/>
          <w:iCs/>
        </w:rPr>
        <w:t xml:space="preserve"> désavantage lors de </w:t>
      </w:r>
      <w:r w:rsidR="001F6394">
        <w:rPr>
          <w:i/>
          <w:iCs/>
        </w:rPr>
        <w:t>son</w:t>
      </w:r>
      <w:r w:rsidR="007E4D4D" w:rsidRPr="007E4D4D">
        <w:rPr>
          <w:i/>
          <w:iCs/>
        </w:rPr>
        <w:t xml:space="preserve"> prochain jet d'attaque</w:t>
      </w:r>
      <w:r w:rsidRPr="0054463F">
        <w:rPr>
          <w:i/>
          <w:iCs/>
        </w:rPr>
        <w:t>.</w:t>
      </w:r>
    </w:p>
    <w:p w14:paraId="54F2FDE2" w14:textId="0268A9B9" w:rsidR="001F2D49" w:rsidRPr="0054463F" w:rsidRDefault="001F2D49" w:rsidP="001F2D49">
      <w:pPr>
        <w:pStyle w:val="Titre4"/>
      </w:pPr>
      <w:r w:rsidRPr="0054463F">
        <w:t>Crab</w:t>
      </w:r>
      <w:r w:rsidR="007E4D4D">
        <w:t>e</w:t>
      </w:r>
    </w:p>
    <w:tbl>
      <w:tblPr>
        <w:tblStyle w:val="Tableausimple5"/>
        <w:tblW w:w="0" w:type="auto"/>
        <w:tblLook w:val="0400" w:firstRow="0" w:lastRow="0" w:firstColumn="0" w:lastColumn="0" w:noHBand="0" w:noVBand="1"/>
      </w:tblPr>
      <w:tblGrid>
        <w:gridCol w:w="1590"/>
        <w:gridCol w:w="1473"/>
        <w:gridCol w:w="1590"/>
        <w:gridCol w:w="1475"/>
        <w:gridCol w:w="2944"/>
      </w:tblGrid>
      <w:tr w:rsidR="005346FA" w:rsidRPr="0054463F" w14:paraId="3C91F466"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882B8C5" w14:textId="16F69877" w:rsidR="005346FA" w:rsidRPr="0054463F" w:rsidRDefault="007E4D4D" w:rsidP="005346FA">
            <w:pPr>
              <w:jc w:val="center"/>
            </w:pPr>
            <w:r>
              <w:t>PV Max</w:t>
            </w:r>
          </w:p>
        </w:tc>
        <w:tc>
          <w:tcPr>
            <w:tcW w:w="1510" w:type="dxa"/>
            <w:vAlign w:val="center"/>
          </w:tcPr>
          <w:p w14:paraId="49F743EB" w14:textId="2FB61018" w:rsidR="005346FA" w:rsidRPr="0054463F" w:rsidRDefault="00C51ECC" w:rsidP="005346FA">
            <w:pPr>
              <w:jc w:val="center"/>
            </w:pPr>
            <w:r w:rsidRPr="0054463F">
              <w:t>10</w:t>
            </w:r>
          </w:p>
        </w:tc>
        <w:tc>
          <w:tcPr>
            <w:tcW w:w="1510" w:type="dxa"/>
            <w:vAlign w:val="center"/>
          </w:tcPr>
          <w:p w14:paraId="2DF56D02" w14:textId="178C3DE1" w:rsidR="005346FA" w:rsidRPr="0054463F" w:rsidRDefault="007E4D4D" w:rsidP="005346FA">
            <w:pPr>
              <w:jc w:val="center"/>
            </w:pPr>
            <w:r>
              <w:t>Classe d’Armure</w:t>
            </w:r>
          </w:p>
        </w:tc>
        <w:tc>
          <w:tcPr>
            <w:tcW w:w="1510" w:type="dxa"/>
            <w:vAlign w:val="center"/>
          </w:tcPr>
          <w:p w14:paraId="3B63A903" w14:textId="4CE9EB3F" w:rsidR="005346FA" w:rsidRPr="0054463F" w:rsidRDefault="00C51ECC" w:rsidP="005346FA">
            <w:pPr>
              <w:jc w:val="center"/>
            </w:pPr>
            <w:r w:rsidRPr="0054463F">
              <w:t>12</w:t>
            </w:r>
          </w:p>
        </w:tc>
        <w:tc>
          <w:tcPr>
            <w:tcW w:w="3022" w:type="dxa"/>
            <w:vAlign w:val="center"/>
          </w:tcPr>
          <w:p w14:paraId="34F881A2" w14:textId="111A684B" w:rsidR="005346FA" w:rsidRPr="0054463F" w:rsidRDefault="007E4D4D" w:rsidP="005346FA">
            <w:pPr>
              <w:jc w:val="center"/>
            </w:pPr>
            <w:r>
              <w:t>Pince</w:t>
            </w:r>
          </w:p>
        </w:tc>
      </w:tr>
      <w:tr w:rsidR="005346FA" w:rsidRPr="0054463F" w14:paraId="351BD989" w14:textId="77777777" w:rsidTr="00DB1A1E">
        <w:tc>
          <w:tcPr>
            <w:tcW w:w="1510" w:type="dxa"/>
            <w:tcBorders>
              <w:bottom w:val="single" w:sz="4" w:space="0" w:color="CEB348" w:themeColor="accent3"/>
            </w:tcBorders>
            <w:vAlign w:val="center"/>
          </w:tcPr>
          <w:p w14:paraId="4659D102" w14:textId="229D8C41" w:rsidR="005346FA" w:rsidRPr="0054463F" w:rsidRDefault="007E4D4D" w:rsidP="005346FA">
            <w:pPr>
              <w:jc w:val="center"/>
            </w:pPr>
            <w:r>
              <w:t>Modificateur d’Attaque</w:t>
            </w:r>
          </w:p>
        </w:tc>
        <w:tc>
          <w:tcPr>
            <w:tcW w:w="1510" w:type="dxa"/>
            <w:tcBorders>
              <w:bottom w:val="single" w:sz="4" w:space="0" w:color="CEB348" w:themeColor="accent3"/>
            </w:tcBorders>
            <w:vAlign w:val="center"/>
          </w:tcPr>
          <w:p w14:paraId="7EB41F67" w14:textId="2CC2480D" w:rsidR="005346FA" w:rsidRPr="0054463F" w:rsidRDefault="00C51ECC" w:rsidP="005346FA">
            <w:pPr>
              <w:jc w:val="center"/>
            </w:pPr>
            <w:r w:rsidRPr="0054463F">
              <w:t>-1</w:t>
            </w:r>
          </w:p>
        </w:tc>
        <w:tc>
          <w:tcPr>
            <w:tcW w:w="1510" w:type="dxa"/>
            <w:tcBorders>
              <w:bottom w:val="single" w:sz="4" w:space="0" w:color="CEB348" w:themeColor="accent3"/>
            </w:tcBorders>
            <w:vAlign w:val="center"/>
          </w:tcPr>
          <w:p w14:paraId="5F259EEA" w14:textId="6BB3A9EF" w:rsidR="005346FA" w:rsidRPr="0054463F" w:rsidRDefault="007E4D4D" w:rsidP="005346FA">
            <w:pPr>
              <w:jc w:val="center"/>
            </w:pPr>
            <w:r>
              <w:t>Modificateur d’Initiative</w:t>
            </w:r>
          </w:p>
        </w:tc>
        <w:tc>
          <w:tcPr>
            <w:tcW w:w="1510" w:type="dxa"/>
            <w:tcBorders>
              <w:bottom w:val="single" w:sz="4" w:space="0" w:color="CEB348" w:themeColor="accent3"/>
            </w:tcBorders>
            <w:vAlign w:val="center"/>
          </w:tcPr>
          <w:p w14:paraId="414E5172" w14:textId="76D4F189" w:rsidR="005346FA" w:rsidRPr="0054463F" w:rsidRDefault="00C51ECC" w:rsidP="005346FA">
            <w:pPr>
              <w:jc w:val="center"/>
            </w:pPr>
            <w:r w:rsidRPr="0054463F">
              <w:t>+4</w:t>
            </w:r>
          </w:p>
        </w:tc>
        <w:tc>
          <w:tcPr>
            <w:tcW w:w="3022" w:type="dxa"/>
            <w:tcBorders>
              <w:bottom w:val="single" w:sz="4" w:space="0" w:color="CEB348" w:themeColor="accent3"/>
            </w:tcBorders>
            <w:vAlign w:val="center"/>
          </w:tcPr>
          <w:p w14:paraId="6F1C8B60" w14:textId="0D951443" w:rsidR="005346FA" w:rsidRPr="0054463F" w:rsidRDefault="005346FA" w:rsidP="005346FA">
            <w:pPr>
              <w:jc w:val="center"/>
            </w:pPr>
            <w:r w:rsidRPr="0054463F">
              <w:t>1d6</w:t>
            </w:r>
            <w:r w:rsidR="00C51ECC" w:rsidRPr="0054463F">
              <w:t xml:space="preserve"> + 3</w:t>
            </w:r>
          </w:p>
        </w:tc>
      </w:tr>
    </w:tbl>
    <w:p w14:paraId="28EFA64E" w14:textId="22296B0F" w:rsidR="001F2D49" w:rsidRPr="0054463F" w:rsidRDefault="007E4D4D" w:rsidP="001F2D49">
      <w:pPr>
        <w:pStyle w:val="Titre4"/>
      </w:pPr>
      <w:r>
        <w:t>Grenouille</w:t>
      </w:r>
    </w:p>
    <w:tbl>
      <w:tblPr>
        <w:tblStyle w:val="Tableausimple5"/>
        <w:tblW w:w="0" w:type="auto"/>
        <w:tblLook w:val="0400" w:firstRow="0" w:lastRow="0" w:firstColumn="0" w:lastColumn="0" w:noHBand="0" w:noVBand="1"/>
      </w:tblPr>
      <w:tblGrid>
        <w:gridCol w:w="1590"/>
        <w:gridCol w:w="1472"/>
        <w:gridCol w:w="1590"/>
        <w:gridCol w:w="1473"/>
        <w:gridCol w:w="2947"/>
      </w:tblGrid>
      <w:tr w:rsidR="005346FA" w:rsidRPr="0054463F" w14:paraId="645C3E04"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0651BACD" w14:textId="21058178" w:rsidR="005346FA" w:rsidRPr="0054463F" w:rsidRDefault="007E4D4D" w:rsidP="005346FA">
            <w:pPr>
              <w:jc w:val="center"/>
            </w:pPr>
            <w:r>
              <w:t>PV Max</w:t>
            </w:r>
          </w:p>
        </w:tc>
        <w:tc>
          <w:tcPr>
            <w:tcW w:w="1510" w:type="dxa"/>
            <w:vAlign w:val="center"/>
          </w:tcPr>
          <w:p w14:paraId="08780BAA" w14:textId="42E18245" w:rsidR="005346FA" w:rsidRPr="0054463F" w:rsidRDefault="00C51ECC" w:rsidP="005346FA">
            <w:pPr>
              <w:jc w:val="center"/>
            </w:pPr>
            <w:r w:rsidRPr="0054463F">
              <w:t>10</w:t>
            </w:r>
          </w:p>
        </w:tc>
        <w:tc>
          <w:tcPr>
            <w:tcW w:w="1510" w:type="dxa"/>
            <w:vAlign w:val="center"/>
          </w:tcPr>
          <w:p w14:paraId="00642D49" w14:textId="3290E37F" w:rsidR="005346FA" w:rsidRPr="0054463F" w:rsidRDefault="007E4D4D" w:rsidP="005346FA">
            <w:pPr>
              <w:jc w:val="center"/>
            </w:pPr>
            <w:r>
              <w:t>Classe d’Armure</w:t>
            </w:r>
          </w:p>
        </w:tc>
        <w:tc>
          <w:tcPr>
            <w:tcW w:w="1510" w:type="dxa"/>
            <w:vAlign w:val="center"/>
          </w:tcPr>
          <w:p w14:paraId="1E2A09A9" w14:textId="604F6BBA" w:rsidR="005346FA" w:rsidRPr="0054463F" w:rsidRDefault="00C51ECC" w:rsidP="005346FA">
            <w:pPr>
              <w:jc w:val="center"/>
            </w:pPr>
            <w:r w:rsidRPr="0054463F">
              <w:t>8</w:t>
            </w:r>
          </w:p>
        </w:tc>
        <w:tc>
          <w:tcPr>
            <w:tcW w:w="3022" w:type="dxa"/>
            <w:vAlign w:val="center"/>
          </w:tcPr>
          <w:p w14:paraId="0E516A00" w14:textId="15B8DB8F" w:rsidR="005346FA" w:rsidRPr="0054463F" w:rsidRDefault="007E4D4D" w:rsidP="005346FA">
            <w:pPr>
              <w:jc w:val="center"/>
            </w:pPr>
            <w:r>
              <w:t>Salive Acide</w:t>
            </w:r>
            <w:r w:rsidR="005346FA" w:rsidRPr="0054463F">
              <w:t>*</w:t>
            </w:r>
          </w:p>
        </w:tc>
      </w:tr>
      <w:tr w:rsidR="005346FA" w:rsidRPr="0054463F" w14:paraId="3DFC37A6" w14:textId="77777777" w:rsidTr="00DB1A1E">
        <w:tc>
          <w:tcPr>
            <w:tcW w:w="1510" w:type="dxa"/>
            <w:tcBorders>
              <w:bottom w:val="single" w:sz="4" w:space="0" w:color="CEB348" w:themeColor="accent3"/>
            </w:tcBorders>
            <w:vAlign w:val="center"/>
          </w:tcPr>
          <w:p w14:paraId="41C40C40" w14:textId="179C8926" w:rsidR="005346FA" w:rsidRPr="0054463F" w:rsidRDefault="007E4D4D" w:rsidP="005346FA">
            <w:pPr>
              <w:jc w:val="center"/>
            </w:pPr>
            <w:r>
              <w:t>Modificateur d’Attaque</w:t>
            </w:r>
          </w:p>
        </w:tc>
        <w:tc>
          <w:tcPr>
            <w:tcW w:w="1510" w:type="dxa"/>
            <w:tcBorders>
              <w:bottom w:val="single" w:sz="4" w:space="0" w:color="CEB348" w:themeColor="accent3"/>
            </w:tcBorders>
            <w:vAlign w:val="center"/>
          </w:tcPr>
          <w:p w14:paraId="1916C334" w14:textId="1E3B51D4" w:rsidR="005346FA" w:rsidRPr="0054463F" w:rsidRDefault="00C51ECC" w:rsidP="005346FA">
            <w:pPr>
              <w:jc w:val="center"/>
            </w:pPr>
            <w:r w:rsidRPr="0054463F">
              <w:t>+1</w:t>
            </w:r>
          </w:p>
        </w:tc>
        <w:tc>
          <w:tcPr>
            <w:tcW w:w="1510" w:type="dxa"/>
            <w:tcBorders>
              <w:bottom w:val="single" w:sz="4" w:space="0" w:color="CEB348" w:themeColor="accent3"/>
            </w:tcBorders>
            <w:vAlign w:val="center"/>
          </w:tcPr>
          <w:p w14:paraId="194B4E1A" w14:textId="5A39CC09" w:rsidR="005346FA" w:rsidRPr="0054463F" w:rsidRDefault="007E4D4D" w:rsidP="005346FA">
            <w:pPr>
              <w:jc w:val="center"/>
            </w:pPr>
            <w:r>
              <w:t>Modificateur d’Initiative</w:t>
            </w:r>
          </w:p>
        </w:tc>
        <w:tc>
          <w:tcPr>
            <w:tcW w:w="1510" w:type="dxa"/>
            <w:tcBorders>
              <w:bottom w:val="single" w:sz="4" w:space="0" w:color="CEB348" w:themeColor="accent3"/>
            </w:tcBorders>
            <w:vAlign w:val="center"/>
          </w:tcPr>
          <w:p w14:paraId="78FFF55D" w14:textId="4EDD3A9A" w:rsidR="005346FA" w:rsidRPr="0054463F" w:rsidRDefault="00C51ECC" w:rsidP="005346FA">
            <w:pPr>
              <w:jc w:val="center"/>
            </w:pPr>
            <w:r w:rsidRPr="0054463F">
              <w:t>+1</w:t>
            </w:r>
          </w:p>
        </w:tc>
        <w:tc>
          <w:tcPr>
            <w:tcW w:w="3022" w:type="dxa"/>
            <w:tcBorders>
              <w:bottom w:val="single" w:sz="4" w:space="0" w:color="CEB348" w:themeColor="accent3"/>
            </w:tcBorders>
            <w:vAlign w:val="center"/>
          </w:tcPr>
          <w:p w14:paraId="33E6F2C5" w14:textId="77777777" w:rsidR="005346FA" w:rsidRPr="0054463F" w:rsidRDefault="005346FA" w:rsidP="005346FA">
            <w:pPr>
              <w:jc w:val="center"/>
            </w:pPr>
            <w:r w:rsidRPr="0054463F">
              <w:t>1d4</w:t>
            </w:r>
          </w:p>
        </w:tc>
      </w:tr>
    </w:tbl>
    <w:p w14:paraId="5F907005" w14:textId="7429E734" w:rsidR="0064653D" w:rsidRPr="0054463F" w:rsidRDefault="0064653D" w:rsidP="0064653D">
      <w:pPr>
        <w:rPr>
          <w:i/>
          <w:iCs/>
        </w:rPr>
      </w:pPr>
      <w:r w:rsidRPr="0054463F">
        <w:rPr>
          <w:i/>
          <w:iCs/>
        </w:rPr>
        <w:t>*</w:t>
      </w:r>
      <w:r w:rsidR="00596133" w:rsidRPr="00596133">
        <w:rPr>
          <w:i/>
          <w:iCs/>
        </w:rPr>
        <w:t>La cible lance un d20 et ajoute sa Constitution. Si le résultat est inférieur à 10, elle subit 1d4 dégâts supplémentaires</w:t>
      </w:r>
      <w:r w:rsidRPr="0054463F">
        <w:rPr>
          <w:i/>
          <w:iCs/>
        </w:rPr>
        <w:t>.</w:t>
      </w:r>
    </w:p>
    <w:p w14:paraId="22DDA59F" w14:textId="0EC0C21C" w:rsidR="002B6007" w:rsidRPr="0054463F" w:rsidRDefault="00DB1A1E" w:rsidP="002B6007">
      <w:pPr>
        <w:pStyle w:val="Titre4"/>
      </w:pPr>
      <w:r>
        <w:t>Canon Occulte</w:t>
      </w:r>
    </w:p>
    <w:tbl>
      <w:tblPr>
        <w:tblStyle w:val="Tableausimple5"/>
        <w:tblW w:w="0" w:type="auto"/>
        <w:tblLook w:val="0400" w:firstRow="0" w:lastRow="0" w:firstColumn="0" w:lastColumn="0" w:noHBand="0" w:noVBand="1"/>
      </w:tblPr>
      <w:tblGrid>
        <w:gridCol w:w="1591"/>
        <w:gridCol w:w="1470"/>
        <w:gridCol w:w="1590"/>
        <w:gridCol w:w="1470"/>
        <w:gridCol w:w="2951"/>
      </w:tblGrid>
      <w:tr w:rsidR="005346FA" w:rsidRPr="0054463F" w14:paraId="7E08FFC3" w14:textId="77777777" w:rsidTr="00DB1A1E">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04C1588" w14:textId="594707F3" w:rsidR="005346FA" w:rsidRPr="0054463F" w:rsidRDefault="007E4D4D" w:rsidP="005346FA">
            <w:pPr>
              <w:jc w:val="center"/>
            </w:pPr>
            <w:r>
              <w:t>PV Max</w:t>
            </w:r>
          </w:p>
        </w:tc>
        <w:tc>
          <w:tcPr>
            <w:tcW w:w="1510" w:type="dxa"/>
            <w:vAlign w:val="center"/>
          </w:tcPr>
          <w:p w14:paraId="41E2CFE2" w14:textId="40A52F10" w:rsidR="005346FA" w:rsidRPr="0054463F" w:rsidRDefault="00C51ECC" w:rsidP="005346FA">
            <w:pPr>
              <w:jc w:val="center"/>
            </w:pPr>
            <w:r w:rsidRPr="0054463F">
              <w:t>15</w:t>
            </w:r>
          </w:p>
        </w:tc>
        <w:tc>
          <w:tcPr>
            <w:tcW w:w="1510" w:type="dxa"/>
            <w:vAlign w:val="center"/>
          </w:tcPr>
          <w:p w14:paraId="354DE3E6" w14:textId="55CB234D" w:rsidR="005346FA" w:rsidRPr="0054463F" w:rsidRDefault="007E4D4D" w:rsidP="005346FA">
            <w:pPr>
              <w:jc w:val="center"/>
            </w:pPr>
            <w:r>
              <w:t>Classe d’Armure</w:t>
            </w:r>
          </w:p>
        </w:tc>
        <w:tc>
          <w:tcPr>
            <w:tcW w:w="1510" w:type="dxa"/>
            <w:vAlign w:val="center"/>
          </w:tcPr>
          <w:p w14:paraId="082CBD62" w14:textId="563D8199" w:rsidR="005346FA" w:rsidRPr="0054463F" w:rsidRDefault="00C51ECC" w:rsidP="005346FA">
            <w:pPr>
              <w:jc w:val="center"/>
            </w:pPr>
            <w:r w:rsidRPr="0054463F">
              <w:t>1</w:t>
            </w:r>
            <w:r w:rsidR="00751A9B" w:rsidRPr="0054463F">
              <w:t>3</w:t>
            </w:r>
          </w:p>
        </w:tc>
        <w:tc>
          <w:tcPr>
            <w:tcW w:w="3022" w:type="dxa"/>
            <w:vAlign w:val="center"/>
          </w:tcPr>
          <w:p w14:paraId="7ADCA73E" w14:textId="2416D2E8" w:rsidR="005346FA" w:rsidRPr="0054463F" w:rsidRDefault="007E4D4D" w:rsidP="005346FA">
            <w:pPr>
              <w:jc w:val="center"/>
            </w:pPr>
            <w:r>
              <w:t>Décharge Occulte</w:t>
            </w:r>
          </w:p>
        </w:tc>
      </w:tr>
      <w:tr w:rsidR="005346FA" w:rsidRPr="0054463F" w14:paraId="2930426C" w14:textId="77777777" w:rsidTr="00DB1A1E">
        <w:tc>
          <w:tcPr>
            <w:tcW w:w="1510" w:type="dxa"/>
            <w:tcBorders>
              <w:bottom w:val="single" w:sz="4" w:space="0" w:color="CEB348" w:themeColor="accent3"/>
            </w:tcBorders>
            <w:vAlign w:val="center"/>
          </w:tcPr>
          <w:p w14:paraId="3A48E0FD" w14:textId="4B13E37D" w:rsidR="005346FA" w:rsidRPr="0054463F" w:rsidRDefault="007E4D4D" w:rsidP="005346FA">
            <w:pPr>
              <w:jc w:val="center"/>
            </w:pPr>
            <w:r>
              <w:t>Modificateur d’Attaque</w:t>
            </w:r>
          </w:p>
        </w:tc>
        <w:tc>
          <w:tcPr>
            <w:tcW w:w="1510" w:type="dxa"/>
            <w:tcBorders>
              <w:bottom w:val="single" w:sz="4" w:space="0" w:color="CEB348" w:themeColor="accent3"/>
            </w:tcBorders>
            <w:vAlign w:val="center"/>
          </w:tcPr>
          <w:p w14:paraId="18EC1B36" w14:textId="05F4575B" w:rsidR="005346FA" w:rsidRPr="0054463F" w:rsidRDefault="00C51ECC" w:rsidP="005346FA">
            <w:pPr>
              <w:jc w:val="center"/>
            </w:pPr>
            <w:r w:rsidRPr="0054463F">
              <w:t>+3</w:t>
            </w:r>
          </w:p>
        </w:tc>
        <w:tc>
          <w:tcPr>
            <w:tcW w:w="1510" w:type="dxa"/>
            <w:tcBorders>
              <w:bottom w:val="single" w:sz="4" w:space="0" w:color="CEB348" w:themeColor="accent3"/>
            </w:tcBorders>
            <w:vAlign w:val="center"/>
          </w:tcPr>
          <w:p w14:paraId="34DC9D2A" w14:textId="075E4874" w:rsidR="005346FA" w:rsidRPr="0054463F" w:rsidRDefault="007E4D4D" w:rsidP="005346FA">
            <w:pPr>
              <w:jc w:val="center"/>
            </w:pPr>
            <w:r>
              <w:t>Modificateur d’Initiative</w:t>
            </w:r>
          </w:p>
        </w:tc>
        <w:tc>
          <w:tcPr>
            <w:tcW w:w="1510" w:type="dxa"/>
            <w:tcBorders>
              <w:bottom w:val="single" w:sz="4" w:space="0" w:color="CEB348" w:themeColor="accent3"/>
            </w:tcBorders>
            <w:vAlign w:val="center"/>
          </w:tcPr>
          <w:p w14:paraId="0E863717" w14:textId="0563C15C" w:rsidR="005346FA" w:rsidRPr="0054463F" w:rsidRDefault="00C51ECC" w:rsidP="005346FA">
            <w:pPr>
              <w:jc w:val="center"/>
            </w:pPr>
            <w:r w:rsidRPr="0054463F">
              <w:t>+2</w:t>
            </w:r>
          </w:p>
        </w:tc>
        <w:tc>
          <w:tcPr>
            <w:tcW w:w="3022" w:type="dxa"/>
            <w:tcBorders>
              <w:bottom w:val="single" w:sz="4" w:space="0" w:color="CEB348" w:themeColor="accent3"/>
            </w:tcBorders>
            <w:vAlign w:val="center"/>
          </w:tcPr>
          <w:p w14:paraId="5FDFD661" w14:textId="791C7F4F" w:rsidR="005346FA" w:rsidRPr="0054463F" w:rsidRDefault="005346FA" w:rsidP="005346FA">
            <w:pPr>
              <w:jc w:val="center"/>
            </w:pPr>
            <w:r w:rsidRPr="0054463F">
              <w:t>1d6</w:t>
            </w:r>
            <w:r w:rsidR="00C51ECC" w:rsidRPr="0054463F">
              <w:t xml:space="preserve"> + 2</w:t>
            </w:r>
          </w:p>
        </w:tc>
      </w:tr>
    </w:tbl>
    <w:p w14:paraId="53F00625" w14:textId="57CDE928" w:rsidR="000D22E4" w:rsidRPr="0054463F" w:rsidRDefault="00EF2E96" w:rsidP="00605CF6">
      <w:pPr>
        <w:pStyle w:val="Titre1"/>
      </w:pPr>
      <w:bookmarkStart w:id="7" w:name="_Toc241229631"/>
      <w:r w:rsidRPr="0054463F">
        <w:lastRenderedPageBreak/>
        <w:t>Bestiaire</w:t>
      </w:r>
      <w:bookmarkEnd w:id="7"/>
    </w:p>
    <w:p w14:paraId="3983C597" w14:textId="53C58491" w:rsidR="00FF2AC6" w:rsidRPr="0054463F" w:rsidRDefault="00EF2E96" w:rsidP="00FF2AC6">
      <w:r w:rsidRPr="00EF2E96">
        <w:t xml:space="preserve">Chaque Monstre possède ses propres </w:t>
      </w:r>
      <w:r>
        <w:t>stats</w:t>
      </w:r>
      <w:r w:rsidRPr="00EF2E96">
        <w:t>, attaques, Capacités de Combat et butin</w:t>
      </w:r>
      <w:r w:rsidR="00FF2AC6" w:rsidRPr="0054463F">
        <w:t>.</w:t>
      </w:r>
    </w:p>
    <w:p w14:paraId="6D398AE4" w14:textId="208FF317" w:rsidR="00FF2AC6" w:rsidRPr="0054463F" w:rsidRDefault="00EF2E96" w:rsidP="00FF2AC6">
      <w:pPr>
        <w:pStyle w:val="Paragraphedeliste"/>
        <w:numPr>
          <w:ilvl w:val="0"/>
          <w:numId w:val="7"/>
        </w:numPr>
      </w:pPr>
      <w:r>
        <w:t xml:space="preserve">Le Rat, le Squelette Spadassin et </w:t>
      </w:r>
      <w:r w:rsidR="00DB1A1E">
        <w:t>le Roi</w:t>
      </w:r>
      <w:r w:rsidR="00323605">
        <w:t xml:space="preserve"> des Squelettes</w:t>
      </w:r>
      <w:r>
        <w:t xml:space="preserve"> donne</w:t>
      </w:r>
      <w:r w:rsidR="00C365FC">
        <w:t>nt</w:t>
      </w:r>
      <w:r>
        <w:t xml:space="preserve"> une arme</w:t>
      </w:r>
    </w:p>
    <w:p w14:paraId="4AE718D4" w14:textId="037B565F" w:rsidR="00110C9A" w:rsidRPr="0054463F" w:rsidRDefault="00EF2E96" w:rsidP="00110C9A">
      <w:pPr>
        <w:pStyle w:val="Paragraphedeliste"/>
        <w:numPr>
          <w:ilvl w:val="0"/>
          <w:numId w:val="7"/>
        </w:numPr>
      </w:pPr>
      <w:r>
        <w:t>L’Araignée Géante et la Momie donne des parchemins magiques</w:t>
      </w:r>
      <w:r w:rsidR="00110C9A" w:rsidRPr="0054463F">
        <w:t>.</w:t>
      </w:r>
    </w:p>
    <w:p w14:paraId="6A29B5A7" w14:textId="6D5819DE" w:rsidR="00FF2AC6" w:rsidRPr="0054463F" w:rsidRDefault="00EF2E96" w:rsidP="00FF2AC6">
      <w:pPr>
        <w:pStyle w:val="Paragraphedeliste"/>
        <w:numPr>
          <w:ilvl w:val="0"/>
          <w:numId w:val="7"/>
        </w:numPr>
      </w:pPr>
      <w:r>
        <w:t>Le Squelette Gardien de la Clé donne une Clé</w:t>
      </w:r>
      <w:r w:rsidR="00FF2AC6" w:rsidRPr="0054463F">
        <w:t xml:space="preserve">, </w:t>
      </w:r>
      <w:r>
        <w:t>les Spectres un Trésor</w:t>
      </w:r>
      <w:r w:rsidR="009B6BFD" w:rsidRPr="0054463F">
        <w:t xml:space="preserve">, </w:t>
      </w:r>
      <w:r>
        <w:t>et Le Dragon un trésor avec une rubis valant 1,5 VP</w:t>
      </w:r>
      <w:r w:rsidR="009B6BFD" w:rsidRPr="0054463F">
        <w:t>.</w:t>
      </w:r>
    </w:p>
    <w:p w14:paraId="76C1EF86" w14:textId="187B1FA8" w:rsidR="00997BA8" w:rsidRPr="0054463F" w:rsidRDefault="00FE3E16" w:rsidP="00997BA8">
      <w:r w:rsidRPr="00FE3E16">
        <w:t xml:space="preserve">Lorsqu'il est vaincu, le joueur retourne son jeton et choisit soit de le prendre et de l'ajouter à son inventaire, soit de le laisser sur cette case. </w:t>
      </w:r>
      <w:r w:rsidR="003831E5">
        <w:t>Il doit rester en jeu</w:t>
      </w:r>
      <w:r w:rsidR="00997BA8" w:rsidRPr="0054463F">
        <w:t>.</w:t>
      </w:r>
    </w:p>
    <w:p w14:paraId="6DAA0BE5" w14:textId="16FD8FA2" w:rsidR="00986D70" w:rsidRPr="0054463F" w:rsidRDefault="00806474" w:rsidP="00986D70">
      <w:pPr>
        <w:pStyle w:val="Titre2"/>
      </w:pPr>
      <w:bookmarkStart w:id="8" w:name="_Toc241229632"/>
      <w:r>
        <w:t>Armes</w:t>
      </w:r>
      <w:bookmarkEnd w:id="8"/>
    </w:p>
    <w:p w14:paraId="725AA1D3" w14:textId="3AFA6E60" w:rsidR="00986D70" w:rsidRPr="0054463F" w:rsidRDefault="00986D70" w:rsidP="00986D70">
      <w:pPr>
        <w:pStyle w:val="Titre3"/>
      </w:pPr>
      <w:bookmarkStart w:id="9" w:name="_Toc241229633"/>
      <w:r w:rsidRPr="0054463F">
        <w:t>Rat</w:t>
      </w:r>
      <w:bookmarkEnd w:id="9"/>
    </w:p>
    <w:tbl>
      <w:tblPr>
        <w:tblStyle w:val="Tableausimple5"/>
        <w:tblW w:w="0" w:type="auto"/>
        <w:tblLook w:val="0400" w:firstRow="0" w:lastRow="0" w:firstColumn="0" w:lastColumn="0" w:noHBand="0" w:noVBand="1"/>
      </w:tblPr>
      <w:tblGrid>
        <w:gridCol w:w="1590"/>
        <w:gridCol w:w="1428"/>
        <w:gridCol w:w="1590"/>
        <w:gridCol w:w="1428"/>
        <w:gridCol w:w="1590"/>
        <w:gridCol w:w="1446"/>
      </w:tblGrid>
      <w:tr w:rsidR="00986D70" w:rsidRPr="0054463F" w14:paraId="37C60AAD" w14:textId="77777777" w:rsidTr="00986D70">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D6D4FF0" w14:textId="38AB398B" w:rsidR="00986D70" w:rsidRPr="0054463F" w:rsidRDefault="00395C73" w:rsidP="00986D70">
            <w:pPr>
              <w:jc w:val="center"/>
            </w:pPr>
            <w:r>
              <w:t>Sagesse</w:t>
            </w:r>
          </w:p>
        </w:tc>
        <w:tc>
          <w:tcPr>
            <w:tcW w:w="1510" w:type="dxa"/>
            <w:vAlign w:val="center"/>
          </w:tcPr>
          <w:p w14:paraId="75A091CF" w14:textId="4CBB8834" w:rsidR="00986D70" w:rsidRPr="0054463F" w:rsidRDefault="0056461E" w:rsidP="00986D70">
            <w:pPr>
              <w:jc w:val="center"/>
            </w:pPr>
            <w:r w:rsidRPr="0054463F">
              <w:t>-3</w:t>
            </w:r>
          </w:p>
        </w:tc>
        <w:tc>
          <w:tcPr>
            <w:tcW w:w="1510" w:type="dxa"/>
            <w:vAlign w:val="center"/>
          </w:tcPr>
          <w:p w14:paraId="2C06BA6C" w14:textId="5D045619" w:rsidR="00986D70" w:rsidRPr="0054463F" w:rsidRDefault="00395C73" w:rsidP="00986D70">
            <w:pPr>
              <w:jc w:val="center"/>
            </w:pPr>
            <w:r>
              <w:t>Physique</w:t>
            </w:r>
          </w:p>
        </w:tc>
        <w:tc>
          <w:tcPr>
            <w:tcW w:w="1510" w:type="dxa"/>
            <w:vAlign w:val="center"/>
          </w:tcPr>
          <w:p w14:paraId="192A7D68" w14:textId="2D022F78" w:rsidR="00986D70" w:rsidRPr="0054463F" w:rsidRDefault="0056461E" w:rsidP="00986D70">
            <w:pPr>
              <w:jc w:val="center"/>
            </w:pPr>
            <w:r w:rsidRPr="0054463F">
              <w:t>-2</w:t>
            </w:r>
          </w:p>
        </w:tc>
        <w:tc>
          <w:tcPr>
            <w:tcW w:w="3022" w:type="dxa"/>
            <w:gridSpan w:val="2"/>
            <w:vAlign w:val="center"/>
          </w:tcPr>
          <w:p w14:paraId="0A068918" w14:textId="64AB366B" w:rsidR="00986D70" w:rsidRPr="0054463F" w:rsidRDefault="00986D70" w:rsidP="00986D70">
            <w:pPr>
              <w:jc w:val="center"/>
            </w:pPr>
            <w:r w:rsidRPr="0054463F">
              <w:rPr>
                <w:noProof/>
              </w:rPr>
              <w:drawing>
                <wp:anchor distT="0" distB="0" distL="114300" distR="114300" simplePos="0" relativeHeight="251660288" behindDoc="0" locked="0" layoutInCell="1" allowOverlap="1" wp14:anchorId="17539ED6" wp14:editId="0145240B">
                  <wp:simplePos x="0" y="0"/>
                  <wp:positionH relativeFrom="column">
                    <wp:posOffset>400742</wp:posOffset>
                  </wp:positionH>
                  <wp:positionV relativeFrom="paragraph">
                    <wp:posOffset>191</wp:posOffset>
                  </wp:positionV>
                  <wp:extent cx="974725" cy="974725"/>
                  <wp:effectExtent l="0" t="0" r="0" b="0"/>
                  <wp:wrapSquare wrapText="bothSides"/>
                  <wp:docPr id="1829309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9019" name="Image 18293090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986D70" w:rsidRPr="0054463F" w14:paraId="252A4033" w14:textId="77777777" w:rsidTr="00986D70">
        <w:tc>
          <w:tcPr>
            <w:tcW w:w="1510" w:type="dxa"/>
            <w:vAlign w:val="center"/>
          </w:tcPr>
          <w:p w14:paraId="43946816" w14:textId="59E4F546" w:rsidR="00986D70" w:rsidRPr="0054463F" w:rsidRDefault="00395C73" w:rsidP="00986D70">
            <w:pPr>
              <w:jc w:val="center"/>
            </w:pPr>
            <w:r>
              <w:t>Modificateur d’Attaque</w:t>
            </w:r>
          </w:p>
        </w:tc>
        <w:tc>
          <w:tcPr>
            <w:tcW w:w="1510" w:type="dxa"/>
            <w:vAlign w:val="center"/>
          </w:tcPr>
          <w:p w14:paraId="2F69FAA5" w14:textId="689D8B48" w:rsidR="00986D70" w:rsidRPr="0054463F" w:rsidRDefault="0056461E" w:rsidP="00986D70">
            <w:pPr>
              <w:jc w:val="center"/>
            </w:pPr>
            <w:r w:rsidRPr="0054463F">
              <w:t>-2</w:t>
            </w:r>
          </w:p>
        </w:tc>
        <w:tc>
          <w:tcPr>
            <w:tcW w:w="1510" w:type="dxa"/>
            <w:vAlign w:val="center"/>
          </w:tcPr>
          <w:p w14:paraId="0FC15FF0" w14:textId="7FEE9637" w:rsidR="00986D70" w:rsidRPr="0054463F" w:rsidRDefault="00395C73" w:rsidP="00986D70">
            <w:pPr>
              <w:jc w:val="center"/>
            </w:pPr>
            <w:r>
              <w:t>Modificateur de Dégâts</w:t>
            </w:r>
          </w:p>
        </w:tc>
        <w:tc>
          <w:tcPr>
            <w:tcW w:w="1510" w:type="dxa"/>
            <w:vAlign w:val="center"/>
          </w:tcPr>
          <w:p w14:paraId="088A456B" w14:textId="22C72333" w:rsidR="00986D70" w:rsidRPr="0054463F" w:rsidRDefault="0056461E" w:rsidP="00986D70">
            <w:pPr>
              <w:jc w:val="center"/>
            </w:pPr>
            <w:r w:rsidRPr="0054463F">
              <w:t>-1</w:t>
            </w:r>
          </w:p>
        </w:tc>
        <w:tc>
          <w:tcPr>
            <w:tcW w:w="1511" w:type="dxa"/>
            <w:vAlign w:val="center"/>
          </w:tcPr>
          <w:p w14:paraId="3B95DB6F" w14:textId="2A57B152" w:rsidR="00986D70" w:rsidRPr="0054463F" w:rsidRDefault="00395C73" w:rsidP="00986D70">
            <w:pPr>
              <w:jc w:val="center"/>
            </w:pPr>
            <w:r>
              <w:t>Modificateur d’Initiative</w:t>
            </w:r>
          </w:p>
        </w:tc>
        <w:tc>
          <w:tcPr>
            <w:tcW w:w="1511" w:type="dxa"/>
            <w:vAlign w:val="center"/>
          </w:tcPr>
          <w:p w14:paraId="7F1008B0" w14:textId="4C9E24E2" w:rsidR="00986D70" w:rsidRPr="0054463F" w:rsidRDefault="0056461E" w:rsidP="00986D70">
            <w:pPr>
              <w:jc w:val="center"/>
            </w:pPr>
            <w:r w:rsidRPr="0054463F">
              <w:t>0</w:t>
            </w:r>
          </w:p>
        </w:tc>
      </w:tr>
      <w:tr w:rsidR="00986D70" w:rsidRPr="0054463F" w14:paraId="2F425AAA" w14:textId="77777777" w:rsidTr="00986D70">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60EDAC88" w14:textId="258131E3" w:rsidR="00986D70" w:rsidRPr="0054463F" w:rsidRDefault="00395C73" w:rsidP="00986D70">
            <w:pPr>
              <w:jc w:val="center"/>
            </w:pPr>
            <w:r>
              <w:t>PV Max</w:t>
            </w:r>
          </w:p>
        </w:tc>
        <w:tc>
          <w:tcPr>
            <w:tcW w:w="1510" w:type="dxa"/>
            <w:vAlign w:val="center"/>
          </w:tcPr>
          <w:p w14:paraId="1900CC9A" w14:textId="7B4BA52F" w:rsidR="00986D70" w:rsidRPr="0054463F" w:rsidRDefault="006340EB" w:rsidP="00986D70">
            <w:pPr>
              <w:jc w:val="center"/>
            </w:pPr>
            <w:r w:rsidRPr="0054463F">
              <w:t>8</w:t>
            </w:r>
          </w:p>
        </w:tc>
        <w:tc>
          <w:tcPr>
            <w:tcW w:w="1510" w:type="dxa"/>
            <w:vAlign w:val="center"/>
          </w:tcPr>
          <w:p w14:paraId="4EB5F8B3" w14:textId="398C7D21" w:rsidR="00986D70" w:rsidRPr="0054463F" w:rsidRDefault="00395C73" w:rsidP="00986D70">
            <w:pPr>
              <w:jc w:val="center"/>
            </w:pPr>
            <w:r>
              <w:t>Classe d’Armure</w:t>
            </w:r>
          </w:p>
        </w:tc>
        <w:tc>
          <w:tcPr>
            <w:tcW w:w="1510" w:type="dxa"/>
            <w:vAlign w:val="center"/>
          </w:tcPr>
          <w:p w14:paraId="3612D32E" w14:textId="2E11D9BC" w:rsidR="00986D70" w:rsidRPr="0054463F" w:rsidRDefault="0056461E" w:rsidP="00986D70">
            <w:pPr>
              <w:jc w:val="center"/>
            </w:pPr>
            <w:r w:rsidRPr="0054463F">
              <w:t>8</w:t>
            </w:r>
          </w:p>
        </w:tc>
        <w:tc>
          <w:tcPr>
            <w:tcW w:w="1511" w:type="dxa"/>
            <w:vAlign w:val="center"/>
          </w:tcPr>
          <w:p w14:paraId="0B3C519F" w14:textId="7E33D389" w:rsidR="00986D70" w:rsidRPr="0054463F" w:rsidRDefault="001E54C1" w:rsidP="00986D70">
            <w:pPr>
              <w:jc w:val="center"/>
            </w:pPr>
            <w:r>
              <w:t>Morsure</w:t>
            </w:r>
            <w:r w:rsidR="00CA12B6" w:rsidRPr="0054463F">
              <w:t>*</w:t>
            </w:r>
          </w:p>
        </w:tc>
        <w:tc>
          <w:tcPr>
            <w:tcW w:w="1511" w:type="dxa"/>
            <w:vAlign w:val="center"/>
          </w:tcPr>
          <w:p w14:paraId="2414064C" w14:textId="4C04ABAA" w:rsidR="00986D70" w:rsidRPr="0054463F" w:rsidRDefault="00CA12B6" w:rsidP="00986D70">
            <w:pPr>
              <w:jc w:val="center"/>
            </w:pPr>
            <w:r w:rsidRPr="0054463F">
              <w:t>1d4</w:t>
            </w:r>
          </w:p>
        </w:tc>
      </w:tr>
    </w:tbl>
    <w:p w14:paraId="4911D785" w14:textId="4B2A9181" w:rsidR="00CA12B6" w:rsidRPr="0054463F" w:rsidRDefault="00CA12B6" w:rsidP="00CA12B6">
      <w:pPr>
        <w:rPr>
          <w:i/>
          <w:iCs/>
        </w:rPr>
      </w:pPr>
      <w:r w:rsidRPr="0054463F">
        <w:rPr>
          <w:i/>
          <w:iCs/>
        </w:rPr>
        <w:t>*</w:t>
      </w:r>
      <w:r w:rsidR="007F3D2A" w:rsidRPr="007F3D2A">
        <w:rPr>
          <w:i/>
          <w:iCs/>
        </w:rPr>
        <w:t xml:space="preserve">Si la cible est neutralisée par l'attaque (ses PV sont réduits à 0), elle laisse également tomber une Arme sur </w:t>
      </w:r>
      <w:r w:rsidR="007F3D2A">
        <w:rPr>
          <w:i/>
          <w:iCs/>
        </w:rPr>
        <w:t>sa</w:t>
      </w:r>
      <w:r w:rsidR="007F3D2A" w:rsidRPr="007F3D2A">
        <w:rPr>
          <w:i/>
          <w:iCs/>
        </w:rPr>
        <w:t xml:space="preserve"> case.</w:t>
      </w:r>
    </w:p>
    <w:p w14:paraId="01B4FBC6" w14:textId="77777777" w:rsidR="007F3D2A" w:rsidRDefault="007F3D2A" w:rsidP="007F3D2A">
      <w:pPr>
        <w:pStyle w:val="Titre4"/>
      </w:pPr>
      <w:r w:rsidRPr="007F3D2A">
        <w:t>Capacité de Combat – Fuite</w:t>
      </w:r>
    </w:p>
    <w:p w14:paraId="72EE4646" w14:textId="4C2670EB" w:rsidR="00986D70" w:rsidRPr="0054463F" w:rsidRDefault="007F3D2A" w:rsidP="007F3D2A">
      <w:r w:rsidRPr="007F3D2A">
        <w:t xml:space="preserve">Le Rat prend la fuite et se déplace vers une case voisine </w:t>
      </w:r>
      <w:r>
        <w:t>sans</w:t>
      </w:r>
      <w:r w:rsidRPr="007F3D2A">
        <w:t xml:space="preserve"> Héros. </w:t>
      </w:r>
      <w:r>
        <w:t>Il peut entrer une case inexplorée</w:t>
      </w:r>
      <w:r w:rsidRPr="007F3D2A">
        <w:t xml:space="preserve">. S'il se réfugie dans une case où se trouve déjà un jeton, les deux jetons s'empilent ; s'il s'agit d'un autre </w:t>
      </w:r>
      <w:r>
        <w:t>M</w:t>
      </w:r>
      <w:r w:rsidRPr="007F3D2A">
        <w:t>onstre, ils participent tous deux au même combat.</w:t>
      </w:r>
    </w:p>
    <w:p w14:paraId="38DCD4A2" w14:textId="33477EBB" w:rsidR="00986D70" w:rsidRPr="0054463F" w:rsidRDefault="00323605" w:rsidP="00986D70">
      <w:pPr>
        <w:pStyle w:val="Titre3"/>
      </w:pPr>
      <w:bookmarkStart w:id="10" w:name="_Toc241229634"/>
      <w:r>
        <w:t>Squelette Spadassin</w:t>
      </w:r>
      <w:bookmarkEnd w:id="10"/>
    </w:p>
    <w:tbl>
      <w:tblPr>
        <w:tblStyle w:val="Tableausimple5"/>
        <w:tblW w:w="9079" w:type="dxa"/>
        <w:tblLook w:val="0400" w:firstRow="0" w:lastRow="0" w:firstColumn="0" w:lastColumn="0" w:noHBand="0" w:noVBand="1"/>
      </w:tblPr>
      <w:tblGrid>
        <w:gridCol w:w="1590"/>
        <w:gridCol w:w="1433"/>
        <w:gridCol w:w="1590"/>
        <w:gridCol w:w="1434"/>
        <w:gridCol w:w="1590"/>
        <w:gridCol w:w="1442"/>
      </w:tblGrid>
      <w:tr w:rsidR="00395C73" w:rsidRPr="0054463F" w14:paraId="17F4E430" w14:textId="77777777" w:rsidTr="00395C73">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1F05C43D" w14:textId="6405F8C2" w:rsidR="00395C73" w:rsidRPr="0054463F" w:rsidRDefault="00395C73" w:rsidP="00395C73">
            <w:pPr>
              <w:jc w:val="center"/>
            </w:pPr>
            <w:r>
              <w:t>Sagesse</w:t>
            </w:r>
          </w:p>
        </w:tc>
        <w:tc>
          <w:tcPr>
            <w:tcW w:w="1466" w:type="dxa"/>
            <w:vAlign w:val="center"/>
          </w:tcPr>
          <w:p w14:paraId="18141120" w14:textId="1F0C2D0A" w:rsidR="00395C73" w:rsidRPr="0054463F" w:rsidRDefault="00395C73" w:rsidP="00395C73">
            <w:pPr>
              <w:jc w:val="center"/>
            </w:pPr>
            <w:r w:rsidRPr="0054463F">
              <w:t>-1</w:t>
            </w:r>
          </w:p>
        </w:tc>
        <w:tc>
          <w:tcPr>
            <w:tcW w:w="1590" w:type="dxa"/>
            <w:vAlign w:val="center"/>
          </w:tcPr>
          <w:p w14:paraId="3CF6815C" w14:textId="0C31FEDC" w:rsidR="00395C73" w:rsidRPr="0054463F" w:rsidRDefault="00395C73" w:rsidP="00395C73">
            <w:pPr>
              <w:jc w:val="center"/>
            </w:pPr>
            <w:r>
              <w:t>Physique</w:t>
            </w:r>
          </w:p>
        </w:tc>
        <w:tc>
          <w:tcPr>
            <w:tcW w:w="1466" w:type="dxa"/>
            <w:vAlign w:val="center"/>
          </w:tcPr>
          <w:p w14:paraId="6F779FEB" w14:textId="22E7A719" w:rsidR="00395C73" w:rsidRPr="0054463F" w:rsidRDefault="00395C73" w:rsidP="00395C73">
            <w:pPr>
              <w:jc w:val="center"/>
            </w:pPr>
            <w:r w:rsidRPr="0054463F">
              <w:t>+2</w:t>
            </w:r>
          </w:p>
        </w:tc>
        <w:tc>
          <w:tcPr>
            <w:tcW w:w="2967" w:type="dxa"/>
            <w:gridSpan w:val="2"/>
            <w:vAlign w:val="center"/>
          </w:tcPr>
          <w:p w14:paraId="5B3EEC1C" w14:textId="77777777" w:rsidR="00395C73" w:rsidRPr="0054463F" w:rsidRDefault="00395C73" w:rsidP="00395C73">
            <w:pPr>
              <w:jc w:val="center"/>
            </w:pPr>
            <w:r w:rsidRPr="0054463F">
              <w:rPr>
                <w:noProof/>
              </w:rPr>
              <w:drawing>
                <wp:anchor distT="0" distB="0" distL="114300" distR="114300" simplePos="0" relativeHeight="251743232" behindDoc="0" locked="0" layoutInCell="1" allowOverlap="1" wp14:anchorId="175A9A2D" wp14:editId="0FA32813">
                  <wp:simplePos x="0" y="0"/>
                  <wp:positionH relativeFrom="column">
                    <wp:posOffset>399415</wp:posOffset>
                  </wp:positionH>
                  <wp:positionV relativeFrom="paragraph">
                    <wp:posOffset>-3810</wp:posOffset>
                  </wp:positionV>
                  <wp:extent cx="974725" cy="974725"/>
                  <wp:effectExtent l="0" t="0" r="0" b="0"/>
                  <wp:wrapSquare wrapText="bothSides"/>
                  <wp:docPr id="3031247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4743" name="Imag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395C73" w:rsidRPr="0054463F" w14:paraId="16437DBE" w14:textId="77777777" w:rsidTr="00395C73">
        <w:tc>
          <w:tcPr>
            <w:tcW w:w="1590" w:type="dxa"/>
            <w:vAlign w:val="center"/>
          </w:tcPr>
          <w:p w14:paraId="0D720D43" w14:textId="54250537" w:rsidR="00395C73" w:rsidRPr="0054463F" w:rsidRDefault="00395C73" w:rsidP="00395C73">
            <w:pPr>
              <w:jc w:val="center"/>
            </w:pPr>
            <w:r>
              <w:t>Modificateur d’Attaque</w:t>
            </w:r>
          </w:p>
        </w:tc>
        <w:tc>
          <w:tcPr>
            <w:tcW w:w="1466" w:type="dxa"/>
            <w:vAlign w:val="center"/>
          </w:tcPr>
          <w:p w14:paraId="1D58551F" w14:textId="148B8304" w:rsidR="00395C73" w:rsidRPr="0054463F" w:rsidRDefault="00395C73" w:rsidP="00395C73">
            <w:pPr>
              <w:jc w:val="center"/>
            </w:pPr>
            <w:r w:rsidRPr="0054463F">
              <w:t>0</w:t>
            </w:r>
          </w:p>
        </w:tc>
        <w:tc>
          <w:tcPr>
            <w:tcW w:w="1590" w:type="dxa"/>
            <w:vAlign w:val="center"/>
          </w:tcPr>
          <w:p w14:paraId="0364E901" w14:textId="750B0015" w:rsidR="00395C73" w:rsidRPr="0054463F" w:rsidRDefault="00395C73" w:rsidP="00395C73">
            <w:pPr>
              <w:jc w:val="center"/>
            </w:pPr>
            <w:r>
              <w:t>Modificateur de Dégâts</w:t>
            </w:r>
          </w:p>
        </w:tc>
        <w:tc>
          <w:tcPr>
            <w:tcW w:w="1466" w:type="dxa"/>
            <w:vAlign w:val="center"/>
          </w:tcPr>
          <w:p w14:paraId="31C120E4" w14:textId="43634150" w:rsidR="00395C73" w:rsidRPr="0054463F" w:rsidRDefault="00395C73" w:rsidP="00395C73">
            <w:pPr>
              <w:jc w:val="center"/>
            </w:pPr>
            <w:r w:rsidRPr="0054463F">
              <w:t>+2</w:t>
            </w:r>
          </w:p>
        </w:tc>
        <w:tc>
          <w:tcPr>
            <w:tcW w:w="1496" w:type="dxa"/>
            <w:vAlign w:val="center"/>
          </w:tcPr>
          <w:p w14:paraId="5917989A" w14:textId="420ABE20" w:rsidR="00395C73" w:rsidRPr="0054463F" w:rsidRDefault="00395C73" w:rsidP="00395C73">
            <w:pPr>
              <w:jc w:val="center"/>
            </w:pPr>
            <w:r>
              <w:t>Modificateur d’Initiative</w:t>
            </w:r>
          </w:p>
        </w:tc>
        <w:tc>
          <w:tcPr>
            <w:tcW w:w="1471" w:type="dxa"/>
            <w:vAlign w:val="center"/>
          </w:tcPr>
          <w:p w14:paraId="79463A9C" w14:textId="531AA89F" w:rsidR="00395C73" w:rsidRPr="0054463F" w:rsidRDefault="00395C73" w:rsidP="00395C73">
            <w:pPr>
              <w:jc w:val="center"/>
            </w:pPr>
            <w:r w:rsidRPr="0054463F">
              <w:t>+3</w:t>
            </w:r>
          </w:p>
        </w:tc>
      </w:tr>
      <w:tr w:rsidR="00395C73" w:rsidRPr="0054463F" w14:paraId="51CF8B93" w14:textId="77777777" w:rsidTr="00395C73">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4B119A06" w14:textId="2B45E78C" w:rsidR="00395C73" w:rsidRPr="0054463F" w:rsidRDefault="00395C73" w:rsidP="00395C73">
            <w:pPr>
              <w:jc w:val="center"/>
            </w:pPr>
            <w:r>
              <w:t>PV Max</w:t>
            </w:r>
          </w:p>
        </w:tc>
        <w:tc>
          <w:tcPr>
            <w:tcW w:w="1466" w:type="dxa"/>
            <w:vAlign w:val="center"/>
          </w:tcPr>
          <w:p w14:paraId="279B18E6" w14:textId="3153CD03" w:rsidR="00395C73" w:rsidRPr="0054463F" w:rsidRDefault="00395C73" w:rsidP="00395C73">
            <w:pPr>
              <w:jc w:val="center"/>
            </w:pPr>
            <w:r w:rsidRPr="0054463F">
              <w:t>20</w:t>
            </w:r>
          </w:p>
        </w:tc>
        <w:tc>
          <w:tcPr>
            <w:tcW w:w="1590" w:type="dxa"/>
            <w:vAlign w:val="center"/>
          </w:tcPr>
          <w:p w14:paraId="597022B7" w14:textId="420F0E61" w:rsidR="00395C73" w:rsidRPr="0054463F" w:rsidRDefault="00395C73" w:rsidP="00395C73">
            <w:pPr>
              <w:jc w:val="center"/>
            </w:pPr>
            <w:r>
              <w:t>Classe d’Armure</w:t>
            </w:r>
          </w:p>
        </w:tc>
        <w:tc>
          <w:tcPr>
            <w:tcW w:w="1466" w:type="dxa"/>
            <w:vAlign w:val="center"/>
          </w:tcPr>
          <w:p w14:paraId="7DB73413" w14:textId="72D41FC1" w:rsidR="00395C73" w:rsidRPr="0054463F" w:rsidRDefault="00395C73" w:rsidP="00395C73">
            <w:pPr>
              <w:jc w:val="center"/>
            </w:pPr>
            <w:r w:rsidRPr="0054463F">
              <w:t>13</w:t>
            </w:r>
          </w:p>
        </w:tc>
        <w:tc>
          <w:tcPr>
            <w:tcW w:w="1496" w:type="dxa"/>
            <w:vAlign w:val="center"/>
          </w:tcPr>
          <w:p w14:paraId="7855B3CF" w14:textId="79A4B6C4" w:rsidR="00395C73" w:rsidRPr="0054463F" w:rsidRDefault="00395C73" w:rsidP="00395C73">
            <w:pPr>
              <w:jc w:val="center"/>
            </w:pPr>
            <w:r>
              <w:t>Épée</w:t>
            </w:r>
          </w:p>
        </w:tc>
        <w:tc>
          <w:tcPr>
            <w:tcW w:w="1471" w:type="dxa"/>
            <w:vAlign w:val="center"/>
          </w:tcPr>
          <w:p w14:paraId="0AE01698" w14:textId="55B4ED14" w:rsidR="00395C73" w:rsidRPr="0054463F" w:rsidRDefault="00395C73" w:rsidP="00395C73">
            <w:pPr>
              <w:jc w:val="center"/>
            </w:pPr>
            <w:r w:rsidRPr="0054463F">
              <w:t>1d6</w:t>
            </w:r>
          </w:p>
        </w:tc>
      </w:tr>
    </w:tbl>
    <w:p w14:paraId="222A75BF" w14:textId="5AA8BB7F" w:rsidR="00986D70" w:rsidRPr="0054463F" w:rsidRDefault="00A40D4E" w:rsidP="00986D70">
      <w:pPr>
        <w:pStyle w:val="Titre4"/>
      </w:pPr>
      <w:r>
        <w:t>Capacité de Combat</w:t>
      </w:r>
      <w:r w:rsidR="00986D70" w:rsidRPr="0054463F">
        <w:t xml:space="preserve"> – </w:t>
      </w:r>
      <w:r>
        <w:t>Abri</w:t>
      </w:r>
    </w:p>
    <w:p w14:paraId="51F3F714" w14:textId="0A559DCE" w:rsidR="00986D70" w:rsidRPr="0054463F" w:rsidRDefault="00EF5D54" w:rsidP="00986D70">
      <w:r w:rsidRPr="00EF5D54">
        <w:t xml:space="preserve">Le Squelette Spadassin se cache derrière son bouclier. La prochaine attaque lancée contre lui </w:t>
      </w:r>
      <w:r>
        <w:t>a</w:t>
      </w:r>
      <w:r w:rsidRPr="00EF5D54">
        <w:t xml:space="preserve"> désavantage</w:t>
      </w:r>
      <w:r w:rsidR="001163DA" w:rsidRPr="0054463F">
        <w:t>.</w:t>
      </w:r>
    </w:p>
    <w:p w14:paraId="79F78A8E" w14:textId="076D3065" w:rsidR="00986D70" w:rsidRPr="0054463F" w:rsidRDefault="00323605" w:rsidP="00986D70">
      <w:pPr>
        <w:pStyle w:val="Titre3"/>
      </w:pPr>
      <w:bookmarkStart w:id="11" w:name="_Toc241229635"/>
      <w:r>
        <w:lastRenderedPageBreak/>
        <w:t>Roi des Squelettes</w:t>
      </w:r>
      <w:bookmarkEnd w:id="11"/>
    </w:p>
    <w:tbl>
      <w:tblPr>
        <w:tblStyle w:val="Tableausimple5"/>
        <w:tblW w:w="9078" w:type="dxa"/>
        <w:tblLook w:val="0400" w:firstRow="0" w:lastRow="0" w:firstColumn="0" w:lastColumn="0" w:noHBand="0" w:noVBand="1"/>
      </w:tblPr>
      <w:tblGrid>
        <w:gridCol w:w="1591"/>
        <w:gridCol w:w="1430"/>
        <w:gridCol w:w="1590"/>
        <w:gridCol w:w="1430"/>
        <w:gridCol w:w="1590"/>
        <w:gridCol w:w="1447"/>
      </w:tblGrid>
      <w:tr w:rsidR="00323605" w:rsidRPr="0054463F" w14:paraId="1D758E9D" w14:textId="77777777" w:rsidTr="00323605">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059489EA" w14:textId="14673A04" w:rsidR="00323605" w:rsidRPr="0054463F" w:rsidRDefault="00323605" w:rsidP="00323605">
            <w:pPr>
              <w:jc w:val="center"/>
            </w:pPr>
            <w:r>
              <w:t>Sagesse</w:t>
            </w:r>
          </w:p>
        </w:tc>
        <w:tc>
          <w:tcPr>
            <w:tcW w:w="1464" w:type="dxa"/>
            <w:vAlign w:val="center"/>
          </w:tcPr>
          <w:p w14:paraId="431C32C0" w14:textId="29008272" w:rsidR="00323605" w:rsidRPr="0054463F" w:rsidRDefault="00323605" w:rsidP="00323605">
            <w:pPr>
              <w:jc w:val="center"/>
            </w:pPr>
            <w:r w:rsidRPr="0054463F">
              <w:t>+1</w:t>
            </w:r>
          </w:p>
        </w:tc>
        <w:tc>
          <w:tcPr>
            <w:tcW w:w="1590" w:type="dxa"/>
            <w:vAlign w:val="center"/>
          </w:tcPr>
          <w:p w14:paraId="6C1FDC63" w14:textId="6D1521CF" w:rsidR="00323605" w:rsidRPr="0054463F" w:rsidRDefault="00323605" w:rsidP="00323605">
            <w:pPr>
              <w:jc w:val="center"/>
            </w:pPr>
            <w:r>
              <w:t>Physique</w:t>
            </w:r>
          </w:p>
        </w:tc>
        <w:tc>
          <w:tcPr>
            <w:tcW w:w="1464" w:type="dxa"/>
            <w:vAlign w:val="center"/>
          </w:tcPr>
          <w:p w14:paraId="794ADC1B" w14:textId="70C8AE38" w:rsidR="00323605" w:rsidRPr="0054463F" w:rsidRDefault="00323605" w:rsidP="00323605">
            <w:pPr>
              <w:jc w:val="center"/>
            </w:pPr>
            <w:r w:rsidRPr="0054463F">
              <w:t>+3</w:t>
            </w:r>
          </w:p>
        </w:tc>
        <w:tc>
          <w:tcPr>
            <w:tcW w:w="2970" w:type="dxa"/>
            <w:gridSpan w:val="2"/>
            <w:vAlign w:val="center"/>
          </w:tcPr>
          <w:p w14:paraId="47EB0041" w14:textId="77777777" w:rsidR="00323605" w:rsidRPr="0054463F" w:rsidRDefault="00323605" w:rsidP="00323605">
            <w:pPr>
              <w:jc w:val="center"/>
            </w:pPr>
            <w:r w:rsidRPr="0054463F">
              <w:rPr>
                <w:noProof/>
              </w:rPr>
              <w:drawing>
                <wp:anchor distT="0" distB="0" distL="114300" distR="114300" simplePos="0" relativeHeight="251755520" behindDoc="0" locked="0" layoutInCell="1" allowOverlap="1" wp14:anchorId="5609BCE7" wp14:editId="489D1954">
                  <wp:simplePos x="0" y="0"/>
                  <wp:positionH relativeFrom="column">
                    <wp:posOffset>399415</wp:posOffset>
                  </wp:positionH>
                  <wp:positionV relativeFrom="paragraph">
                    <wp:posOffset>-5715</wp:posOffset>
                  </wp:positionV>
                  <wp:extent cx="974725" cy="974725"/>
                  <wp:effectExtent l="0" t="0" r="0" b="0"/>
                  <wp:wrapSquare wrapText="bothSides"/>
                  <wp:docPr id="16412079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7987" name="Imag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323605" w:rsidRPr="0054463F" w14:paraId="4318B0FF" w14:textId="77777777" w:rsidTr="00323605">
        <w:tc>
          <w:tcPr>
            <w:tcW w:w="1590" w:type="dxa"/>
            <w:vAlign w:val="center"/>
          </w:tcPr>
          <w:p w14:paraId="525F225A" w14:textId="57297029" w:rsidR="00323605" w:rsidRPr="0054463F" w:rsidRDefault="00323605" w:rsidP="00323605">
            <w:pPr>
              <w:jc w:val="center"/>
            </w:pPr>
            <w:r>
              <w:t>Modificateur d’Attaque</w:t>
            </w:r>
          </w:p>
        </w:tc>
        <w:tc>
          <w:tcPr>
            <w:tcW w:w="1464" w:type="dxa"/>
            <w:vAlign w:val="center"/>
          </w:tcPr>
          <w:p w14:paraId="37104BDB" w14:textId="276C771B" w:rsidR="00323605" w:rsidRPr="0054463F" w:rsidRDefault="00323605" w:rsidP="00323605">
            <w:pPr>
              <w:jc w:val="center"/>
            </w:pPr>
            <w:r w:rsidRPr="0054463F">
              <w:t>+2</w:t>
            </w:r>
          </w:p>
        </w:tc>
        <w:tc>
          <w:tcPr>
            <w:tcW w:w="1590" w:type="dxa"/>
            <w:vAlign w:val="center"/>
          </w:tcPr>
          <w:p w14:paraId="20B4E7CA" w14:textId="5EBEF523" w:rsidR="00323605" w:rsidRPr="0054463F" w:rsidRDefault="00323605" w:rsidP="00323605">
            <w:pPr>
              <w:jc w:val="center"/>
            </w:pPr>
            <w:r>
              <w:t>Modificateur de Dégâts</w:t>
            </w:r>
          </w:p>
        </w:tc>
        <w:tc>
          <w:tcPr>
            <w:tcW w:w="1464" w:type="dxa"/>
            <w:vAlign w:val="center"/>
          </w:tcPr>
          <w:p w14:paraId="77A15ADB" w14:textId="42F235FC" w:rsidR="00323605" w:rsidRPr="0054463F" w:rsidRDefault="00323605" w:rsidP="00323605">
            <w:pPr>
              <w:jc w:val="center"/>
            </w:pPr>
            <w:r w:rsidRPr="0054463F">
              <w:t>+3</w:t>
            </w:r>
          </w:p>
        </w:tc>
        <w:tc>
          <w:tcPr>
            <w:tcW w:w="1496" w:type="dxa"/>
            <w:vAlign w:val="center"/>
          </w:tcPr>
          <w:p w14:paraId="04278470" w14:textId="1EBB31F4" w:rsidR="00323605" w:rsidRPr="0054463F" w:rsidRDefault="00323605" w:rsidP="00323605">
            <w:pPr>
              <w:jc w:val="center"/>
            </w:pPr>
            <w:r>
              <w:t>Modificateur d’Initiative</w:t>
            </w:r>
          </w:p>
        </w:tc>
        <w:tc>
          <w:tcPr>
            <w:tcW w:w="1474" w:type="dxa"/>
            <w:vAlign w:val="center"/>
          </w:tcPr>
          <w:p w14:paraId="7B108058" w14:textId="6DEDD88E" w:rsidR="00323605" w:rsidRPr="0054463F" w:rsidRDefault="00323605" w:rsidP="00323605">
            <w:pPr>
              <w:jc w:val="center"/>
            </w:pPr>
            <w:r w:rsidRPr="0054463F">
              <w:t>+4</w:t>
            </w:r>
          </w:p>
        </w:tc>
      </w:tr>
      <w:tr w:rsidR="00323605" w:rsidRPr="0054463F" w14:paraId="4B2A237A" w14:textId="77777777" w:rsidTr="00323605">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2208F78A" w14:textId="6BC0C463" w:rsidR="00323605" w:rsidRPr="0054463F" w:rsidRDefault="00323605" w:rsidP="00323605">
            <w:pPr>
              <w:jc w:val="center"/>
            </w:pPr>
            <w:r>
              <w:t>PV Max</w:t>
            </w:r>
          </w:p>
        </w:tc>
        <w:tc>
          <w:tcPr>
            <w:tcW w:w="1464" w:type="dxa"/>
            <w:vAlign w:val="center"/>
          </w:tcPr>
          <w:p w14:paraId="4827A7F6" w14:textId="1A5FFC96" w:rsidR="00323605" w:rsidRPr="0054463F" w:rsidRDefault="00323605" w:rsidP="00323605">
            <w:pPr>
              <w:jc w:val="center"/>
            </w:pPr>
            <w:r w:rsidRPr="0054463F">
              <w:t>25</w:t>
            </w:r>
          </w:p>
        </w:tc>
        <w:tc>
          <w:tcPr>
            <w:tcW w:w="1590" w:type="dxa"/>
            <w:vAlign w:val="center"/>
          </w:tcPr>
          <w:p w14:paraId="728145D2" w14:textId="5ECF3221" w:rsidR="00323605" w:rsidRPr="0054463F" w:rsidRDefault="00323605" w:rsidP="00323605">
            <w:pPr>
              <w:jc w:val="center"/>
            </w:pPr>
            <w:r>
              <w:t>Classe d’Armure</w:t>
            </w:r>
          </w:p>
        </w:tc>
        <w:tc>
          <w:tcPr>
            <w:tcW w:w="1464" w:type="dxa"/>
            <w:vAlign w:val="center"/>
          </w:tcPr>
          <w:p w14:paraId="615FB815" w14:textId="49EA2468" w:rsidR="00323605" w:rsidRPr="0054463F" w:rsidRDefault="00323605" w:rsidP="00323605">
            <w:pPr>
              <w:jc w:val="center"/>
            </w:pPr>
            <w:r w:rsidRPr="0054463F">
              <w:t>12</w:t>
            </w:r>
          </w:p>
        </w:tc>
        <w:tc>
          <w:tcPr>
            <w:tcW w:w="1496" w:type="dxa"/>
            <w:vAlign w:val="center"/>
          </w:tcPr>
          <w:p w14:paraId="3025EC73" w14:textId="10516B6C" w:rsidR="00323605" w:rsidRPr="0054463F" w:rsidRDefault="00323605" w:rsidP="00323605">
            <w:pPr>
              <w:jc w:val="center"/>
            </w:pPr>
            <w:r>
              <w:t>Hache</w:t>
            </w:r>
          </w:p>
        </w:tc>
        <w:tc>
          <w:tcPr>
            <w:tcW w:w="1474" w:type="dxa"/>
            <w:vAlign w:val="center"/>
          </w:tcPr>
          <w:p w14:paraId="39ECC40E" w14:textId="4FF41FDA" w:rsidR="00323605" w:rsidRPr="0054463F" w:rsidRDefault="00323605" w:rsidP="00323605">
            <w:pPr>
              <w:jc w:val="center"/>
            </w:pPr>
            <w:r w:rsidRPr="0054463F">
              <w:t>1d10</w:t>
            </w:r>
          </w:p>
        </w:tc>
      </w:tr>
    </w:tbl>
    <w:p w14:paraId="2A9FE9B8" w14:textId="53BBC9DF" w:rsidR="001163DA" w:rsidRPr="0054463F" w:rsidRDefault="00323605" w:rsidP="001163DA">
      <w:pPr>
        <w:pStyle w:val="Titre4"/>
      </w:pPr>
      <w:r>
        <w:t>Capacité de Combat – Avarice</w:t>
      </w:r>
    </w:p>
    <w:p w14:paraId="233FB361" w14:textId="1BBCFC3B" w:rsidR="001163DA" w:rsidRPr="0054463F" w:rsidRDefault="00323605" w:rsidP="001163DA">
      <w:r w:rsidRPr="00323605">
        <w:t xml:space="preserve">Le Roi des squelettes vole l'un des parchemins du Héros, s'il en possède. Celui-ci est ajouté à la </w:t>
      </w:r>
      <w:r w:rsidR="007515D6">
        <w:t>case</w:t>
      </w:r>
      <w:r w:rsidRPr="00323605">
        <w:t xml:space="preserve"> du Roi des Squelettes et peut être récupéré une fois le Monstre vaincu</w:t>
      </w:r>
      <w:r w:rsidR="001163DA" w:rsidRPr="0054463F">
        <w:t>.</w:t>
      </w:r>
    </w:p>
    <w:p w14:paraId="24D8D668" w14:textId="72E63690" w:rsidR="00986D70" w:rsidRPr="0054463F" w:rsidRDefault="00323605" w:rsidP="00986D70">
      <w:pPr>
        <w:pStyle w:val="Titre3"/>
      </w:pPr>
      <w:bookmarkStart w:id="12" w:name="_Toc241229636"/>
      <w:r>
        <w:t>Dagues, Épées et Haches</w:t>
      </w:r>
      <w:bookmarkEnd w:id="12"/>
    </w:p>
    <w:p w14:paraId="3F5FE04D" w14:textId="1C0553AC" w:rsidR="00017DE2" w:rsidRPr="0054463F" w:rsidRDefault="00F76D51" w:rsidP="00017DE2">
      <w:r w:rsidRPr="0054463F">
        <w:rPr>
          <w:rStyle w:val="Accentuationlgre"/>
          <w:noProof/>
        </w:rPr>
        <w:drawing>
          <wp:anchor distT="0" distB="0" distL="114300" distR="114300" simplePos="0" relativeHeight="251708416" behindDoc="0" locked="0" layoutInCell="1" allowOverlap="1" wp14:anchorId="3F43E097" wp14:editId="1800BF61">
            <wp:simplePos x="0" y="0"/>
            <wp:positionH relativeFrom="margin">
              <wp:posOffset>5210911</wp:posOffset>
            </wp:positionH>
            <wp:positionV relativeFrom="margin">
              <wp:posOffset>4046463</wp:posOffset>
            </wp:positionV>
            <wp:extent cx="786130" cy="786130"/>
            <wp:effectExtent l="0" t="0" r="0" b="0"/>
            <wp:wrapSquare wrapText="bothSides"/>
            <wp:docPr id="1718961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199" name="Imag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2798" w:rsidRPr="00AC2798">
        <w:t>Les Dagues, les Épées et les Haches, obtenues respectivement en battant un Rat, un Squelette Spadassin et un Roi des Squelettes, sont des Armes. Elles sont rangées dans l'un des deux emplacements d'Armes de la fiche d'inventaire. Si les deux emplacements sont occupés, le joueur peut échanger les objets, en plaçant l'objet retiré sur la case</w:t>
      </w:r>
      <w:r w:rsidR="00017DE2" w:rsidRPr="0054463F">
        <w:t>.</w:t>
      </w:r>
    </w:p>
    <w:p w14:paraId="3600BBB5" w14:textId="6C17AEAD" w:rsidR="008F6D2C" w:rsidRPr="0054463F" w:rsidRDefault="004356D7" w:rsidP="00017DE2">
      <w:r>
        <w:t xml:space="preserve">Lorsque l’Arme est placée dans l’emplacement supérieur – la main principale – elle offre un bonus aux </w:t>
      </w:r>
      <w:r w:rsidR="00874660">
        <w:t>stats :</w:t>
      </w:r>
    </w:p>
    <w:p w14:paraId="1B5FFCD6" w14:textId="495A71F1" w:rsidR="008F6D2C" w:rsidRPr="0054463F" w:rsidRDefault="00F76D51" w:rsidP="008F6D2C">
      <w:pPr>
        <w:pStyle w:val="Paragraphedeliste"/>
        <w:numPr>
          <w:ilvl w:val="0"/>
          <w:numId w:val="8"/>
        </w:numPr>
      </w:pPr>
      <w:r w:rsidRPr="0054463F">
        <w:rPr>
          <w:rStyle w:val="Accentuationlgre"/>
          <w:noProof/>
        </w:rPr>
        <w:drawing>
          <wp:anchor distT="0" distB="0" distL="114300" distR="114300" simplePos="0" relativeHeight="251710464" behindDoc="0" locked="0" layoutInCell="1" allowOverlap="1" wp14:anchorId="70FD0843" wp14:editId="707D750F">
            <wp:simplePos x="0" y="0"/>
            <wp:positionH relativeFrom="margin">
              <wp:posOffset>5210276</wp:posOffset>
            </wp:positionH>
            <wp:positionV relativeFrom="margin">
              <wp:posOffset>4739883</wp:posOffset>
            </wp:positionV>
            <wp:extent cx="786130" cy="786130"/>
            <wp:effectExtent l="0" t="0" r="0" b="0"/>
            <wp:wrapSquare wrapText="bothSides"/>
            <wp:docPr id="9797470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091" name="Imag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D2C" w:rsidRPr="0054463F">
        <w:t>Dag</w:t>
      </w:r>
      <w:r w:rsidR="004356D7">
        <w:t>ue</w:t>
      </w:r>
      <w:r w:rsidR="008F6D2C" w:rsidRPr="0054463F">
        <w:t xml:space="preserve">s </w:t>
      </w:r>
      <w:r w:rsidR="000D6555" w:rsidRPr="0054463F">
        <w:t xml:space="preserve">– </w:t>
      </w:r>
      <w:r w:rsidR="004356D7">
        <w:t>Augmente le Modificateur d’Attaque à 0 s’il est négatif ou de +1 s’il est positif</w:t>
      </w:r>
      <w:r w:rsidR="000D6555" w:rsidRPr="0054463F">
        <w:t>.</w:t>
      </w:r>
    </w:p>
    <w:p w14:paraId="03FB892F" w14:textId="14CFC5FE" w:rsidR="000D6555" w:rsidRPr="0054463F" w:rsidRDefault="00F76D51" w:rsidP="008F6D2C">
      <w:pPr>
        <w:pStyle w:val="Paragraphedeliste"/>
        <w:numPr>
          <w:ilvl w:val="0"/>
          <w:numId w:val="8"/>
        </w:numPr>
      </w:pPr>
      <w:r w:rsidRPr="0054463F">
        <w:rPr>
          <w:rStyle w:val="Accentuationlgre"/>
          <w:noProof/>
        </w:rPr>
        <w:drawing>
          <wp:anchor distT="0" distB="0" distL="114300" distR="114300" simplePos="0" relativeHeight="251713536" behindDoc="0" locked="0" layoutInCell="1" allowOverlap="1" wp14:anchorId="2D6F0D24" wp14:editId="05F05870">
            <wp:simplePos x="0" y="0"/>
            <wp:positionH relativeFrom="margin">
              <wp:posOffset>5210276</wp:posOffset>
            </wp:positionH>
            <wp:positionV relativeFrom="margin">
              <wp:posOffset>5432033</wp:posOffset>
            </wp:positionV>
            <wp:extent cx="786130" cy="786130"/>
            <wp:effectExtent l="0" t="0" r="0" b="0"/>
            <wp:wrapSquare wrapText="bothSides"/>
            <wp:docPr id="8293562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6257" name="Imag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6D7">
        <w:t>Épée</w:t>
      </w:r>
      <w:r w:rsidR="000D6555" w:rsidRPr="0054463F">
        <w:t xml:space="preserve"> – </w:t>
      </w:r>
      <w:r w:rsidR="004356D7">
        <w:t>Augmente le Modificateur d’Attaque et le Modificateur de Dégâts de +1 chacun.</w:t>
      </w:r>
    </w:p>
    <w:p w14:paraId="1D469329" w14:textId="49F8EBB1" w:rsidR="000D6555" w:rsidRPr="0054463F" w:rsidRDefault="004356D7" w:rsidP="008F6D2C">
      <w:pPr>
        <w:pStyle w:val="Paragraphedeliste"/>
        <w:numPr>
          <w:ilvl w:val="0"/>
          <w:numId w:val="8"/>
        </w:numPr>
      </w:pPr>
      <w:r>
        <w:t>Hache</w:t>
      </w:r>
      <w:r w:rsidR="000D6555" w:rsidRPr="0054463F">
        <w:t xml:space="preserve"> – </w:t>
      </w:r>
      <w:r>
        <w:t>Augmente le Modificateur de Dégâts de +2 s’il est négatif ou de +1 s’il est positif</w:t>
      </w:r>
      <w:r w:rsidR="000D6555" w:rsidRPr="0054463F">
        <w:t>.</w:t>
      </w:r>
    </w:p>
    <w:p w14:paraId="5E42F989" w14:textId="6A13EAF3" w:rsidR="004B7B3A" w:rsidRPr="0054463F" w:rsidRDefault="004356D7" w:rsidP="004B7B3A">
      <w:r>
        <w:t>Placée dans l’emplacement inférieur</w:t>
      </w:r>
      <w:r w:rsidR="00B80732" w:rsidRPr="0054463F">
        <w:t xml:space="preserve"> – </w:t>
      </w:r>
      <w:r>
        <w:t>la main secondaire</w:t>
      </w:r>
      <w:r w:rsidR="00B80732" w:rsidRPr="0054463F">
        <w:t xml:space="preserve"> – </w:t>
      </w:r>
      <w:r w:rsidRPr="004356D7">
        <w:t>Le Héros bénéficie d’une attaque supplémentaire. Celle-ci est effectuée après que le joueur a lancé un jet d'attaque pour son attaque de Base</w:t>
      </w:r>
      <w:r w:rsidR="00874660">
        <w:t> ;</w:t>
      </w:r>
      <w:r w:rsidRPr="004356D7">
        <w:t xml:space="preserve"> la nouvelle attaque peut donc échouer par elle-même, mais permet au joueur d’ajouter une nouvelle fois son </w:t>
      </w:r>
      <w:r w:rsidR="00F34850">
        <w:t>M</w:t>
      </w:r>
      <w:r w:rsidRPr="004356D7">
        <w:t xml:space="preserve">odificateur de </w:t>
      </w:r>
      <w:r w:rsidR="00F34850">
        <w:t>D</w:t>
      </w:r>
      <w:r w:rsidRPr="004356D7">
        <w:t>égâts. L’attaque supplémentaire de l’</w:t>
      </w:r>
      <w:r>
        <w:t>A</w:t>
      </w:r>
      <w:r w:rsidRPr="004356D7">
        <w:t xml:space="preserve">rme inflige respectivement 1d4, 1d6 et 1d10 dégâts </w:t>
      </w:r>
      <w:r>
        <w:t>P</w:t>
      </w:r>
      <w:r w:rsidRPr="004356D7">
        <w:t>hysiques.</w:t>
      </w:r>
      <w:r w:rsidR="004B7B3A" w:rsidRPr="0054463F">
        <w:br w:type="page"/>
      </w:r>
    </w:p>
    <w:p w14:paraId="6F2B2FE7" w14:textId="7E9E623D" w:rsidR="00110C9A" w:rsidRPr="0054463F" w:rsidRDefault="00682E99" w:rsidP="00110C9A">
      <w:pPr>
        <w:pStyle w:val="Titre2"/>
      </w:pPr>
      <w:bookmarkStart w:id="13" w:name="_Toc241229637"/>
      <w:r>
        <w:lastRenderedPageBreak/>
        <w:t>Parchemins Magiques</w:t>
      </w:r>
      <w:bookmarkEnd w:id="13"/>
    </w:p>
    <w:p w14:paraId="5C168258" w14:textId="33A8B786" w:rsidR="006F4E20" w:rsidRPr="0054463F" w:rsidRDefault="00682E99" w:rsidP="006F4E20">
      <w:pPr>
        <w:pStyle w:val="Titre3"/>
      </w:pPr>
      <w:bookmarkStart w:id="14" w:name="_Toc241229638"/>
      <w:r>
        <w:t>Momie</w:t>
      </w:r>
      <w:bookmarkEnd w:id="14"/>
    </w:p>
    <w:tbl>
      <w:tblPr>
        <w:tblStyle w:val="Tableausimple5"/>
        <w:tblW w:w="9079" w:type="dxa"/>
        <w:tblLook w:val="0400" w:firstRow="0" w:lastRow="0" w:firstColumn="0" w:lastColumn="0" w:noHBand="0" w:noVBand="1"/>
      </w:tblPr>
      <w:tblGrid>
        <w:gridCol w:w="1591"/>
        <w:gridCol w:w="1434"/>
        <w:gridCol w:w="1590"/>
        <w:gridCol w:w="1432"/>
        <w:gridCol w:w="1590"/>
        <w:gridCol w:w="1442"/>
      </w:tblGrid>
      <w:tr w:rsidR="00BB4469" w:rsidRPr="0054463F" w14:paraId="26D8D5F4" w14:textId="77777777" w:rsidTr="00BB4469">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553DD17E" w14:textId="25757D0B" w:rsidR="00BB4469" w:rsidRPr="0054463F" w:rsidRDefault="00BB4469" w:rsidP="00BB4469">
            <w:pPr>
              <w:jc w:val="center"/>
            </w:pPr>
            <w:r>
              <w:t>Sagesse</w:t>
            </w:r>
          </w:p>
        </w:tc>
        <w:tc>
          <w:tcPr>
            <w:tcW w:w="1466" w:type="dxa"/>
            <w:vAlign w:val="center"/>
          </w:tcPr>
          <w:p w14:paraId="05A1A298" w14:textId="0323324E" w:rsidR="00BB4469" w:rsidRPr="0054463F" w:rsidRDefault="00BB4469" w:rsidP="00BB4469">
            <w:pPr>
              <w:jc w:val="center"/>
            </w:pPr>
            <w:r w:rsidRPr="0054463F">
              <w:t>-1</w:t>
            </w:r>
          </w:p>
        </w:tc>
        <w:tc>
          <w:tcPr>
            <w:tcW w:w="1590" w:type="dxa"/>
            <w:vAlign w:val="center"/>
          </w:tcPr>
          <w:p w14:paraId="47D2C019" w14:textId="71550E30" w:rsidR="00BB4469" w:rsidRPr="0054463F" w:rsidRDefault="00BB4469" w:rsidP="00BB4469">
            <w:pPr>
              <w:jc w:val="center"/>
            </w:pPr>
            <w:r>
              <w:t>Physique</w:t>
            </w:r>
          </w:p>
        </w:tc>
        <w:tc>
          <w:tcPr>
            <w:tcW w:w="1464" w:type="dxa"/>
            <w:vAlign w:val="center"/>
          </w:tcPr>
          <w:p w14:paraId="5B976C17" w14:textId="527FB3A6" w:rsidR="00BB4469" w:rsidRPr="0054463F" w:rsidRDefault="00BB4469" w:rsidP="00BB4469">
            <w:pPr>
              <w:jc w:val="center"/>
            </w:pPr>
            <w:r w:rsidRPr="0054463F">
              <w:t>+1</w:t>
            </w:r>
          </w:p>
        </w:tc>
        <w:tc>
          <w:tcPr>
            <w:tcW w:w="2968" w:type="dxa"/>
            <w:gridSpan w:val="2"/>
            <w:vAlign w:val="center"/>
          </w:tcPr>
          <w:p w14:paraId="5B1A9BD3" w14:textId="77777777" w:rsidR="00BB4469" w:rsidRPr="0054463F" w:rsidRDefault="00BB4469" w:rsidP="00BB4469">
            <w:pPr>
              <w:jc w:val="center"/>
            </w:pPr>
            <w:r w:rsidRPr="0054463F">
              <w:rPr>
                <w:noProof/>
              </w:rPr>
              <w:drawing>
                <wp:anchor distT="0" distB="0" distL="114300" distR="114300" simplePos="0" relativeHeight="251767808" behindDoc="0" locked="0" layoutInCell="1" allowOverlap="1" wp14:anchorId="0B2EDE1A" wp14:editId="149286F8">
                  <wp:simplePos x="0" y="0"/>
                  <wp:positionH relativeFrom="column">
                    <wp:posOffset>399415</wp:posOffset>
                  </wp:positionH>
                  <wp:positionV relativeFrom="paragraph">
                    <wp:posOffset>-1270</wp:posOffset>
                  </wp:positionV>
                  <wp:extent cx="974725" cy="974725"/>
                  <wp:effectExtent l="0" t="0" r="0" b="0"/>
                  <wp:wrapSquare wrapText="bothSides"/>
                  <wp:docPr id="4223761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6188"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BB4469" w:rsidRPr="0054463F" w14:paraId="7319CAE6" w14:textId="77777777" w:rsidTr="00BB4469">
        <w:tc>
          <w:tcPr>
            <w:tcW w:w="1591" w:type="dxa"/>
            <w:vAlign w:val="center"/>
          </w:tcPr>
          <w:p w14:paraId="2EF7F608" w14:textId="274ACF36" w:rsidR="00BB4469" w:rsidRPr="0054463F" w:rsidRDefault="00BB4469" w:rsidP="00BB4469">
            <w:pPr>
              <w:jc w:val="center"/>
            </w:pPr>
            <w:r>
              <w:t>Modificateur d’Attaque</w:t>
            </w:r>
          </w:p>
        </w:tc>
        <w:tc>
          <w:tcPr>
            <w:tcW w:w="1466" w:type="dxa"/>
            <w:vAlign w:val="center"/>
          </w:tcPr>
          <w:p w14:paraId="516909B3" w14:textId="081BD215" w:rsidR="00BB4469" w:rsidRPr="0054463F" w:rsidRDefault="00BB4469" w:rsidP="00BB4469">
            <w:pPr>
              <w:jc w:val="center"/>
            </w:pPr>
            <w:r w:rsidRPr="0054463F">
              <w:t>0</w:t>
            </w:r>
          </w:p>
        </w:tc>
        <w:tc>
          <w:tcPr>
            <w:tcW w:w="1590" w:type="dxa"/>
            <w:vAlign w:val="center"/>
          </w:tcPr>
          <w:p w14:paraId="2198D793" w14:textId="670E4D68" w:rsidR="00BB4469" w:rsidRPr="0054463F" w:rsidRDefault="00BB4469" w:rsidP="00BB4469">
            <w:pPr>
              <w:jc w:val="center"/>
            </w:pPr>
            <w:r>
              <w:t>Modificateur de Dégâts</w:t>
            </w:r>
          </w:p>
        </w:tc>
        <w:tc>
          <w:tcPr>
            <w:tcW w:w="1464" w:type="dxa"/>
            <w:vAlign w:val="center"/>
          </w:tcPr>
          <w:p w14:paraId="0D953CC9" w14:textId="5EFBFF37" w:rsidR="00BB4469" w:rsidRPr="0054463F" w:rsidRDefault="00BB4469" w:rsidP="00BB4469">
            <w:pPr>
              <w:jc w:val="center"/>
            </w:pPr>
            <w:r w:rsidRPr="0054463F">
              <w:t>+1</w:t>
            </w:r>
          </w:p>
        </w:tc>
        <w:tc>
          <w:tcPr>
            <w:tcW w:w="1497" w:type="dxa"/>
            <w:vAlign w:val="center"/>
          </w:tcPr>
          <w:p w14:paraId="31499D99" w14:textId="6B8341A2" w:rsidR="00BB4469" w:rsidRPr="0054463F" w:rsidRDefault="00BB4469" w:rsidP="00BB4469">
            <w:pPr>
              <w:jc w:val="center"/>
            </w:pPr>
            <w:r>
              <w:t>Modificateur d’Initiative</w:t>
            </w:r>
          </w:p>
        </w:tc>
        <w:tc>
          <w:tcPr>
            <w:tcW w:w="1471" w:type="dxa"/>
            <w:vAlign w:val="center"/>
          </w:tcPr>
          <w:p w14:paraId="702FC15C" w14:textId="72D1024C" w:rsidR="00BB4469" w:rsidRPr="0054463F" w:rsidRDefault="00BB4469" w:rsidP="00BB4469">
            <w:pPr>
              <w:jc w:val="center"/>
            </w:pPr>
            <w:r w:rsidRPr="0054463F">
              <w:t>+2</w:t>
            </w:r>
          </w:p>
        </w:tc>
      </w:tr>
      <w:tr w:rsidR="00BB4469" w:rsidRPr="0054463F" w14:paraId="000E8E0C" w14:textId="77777777" w:rsidTr="00BB4469">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7DB39193" w14:textId="7BFC17A4" w:rsidR="00BB4469" w:rsidRPr="0054463F" w:rsidRDefault="00BB4469" w:rsidP="00BB4469">
            <w:pPr>
              <w:jc w:val="center"/>
            </w:pPr>
            <w:r>
              <w:t>PV Max</w:t>
            </w:r>
          </w:p>
        </w:tc>
        <w:tc>
          <w:tcPr>
            <w:tcW w:w="1466" w:type="dxa"/>
            <w:vAlign w:val="center"/>
          </w:tcPr>
          <w:p w14:paraId="240C94E7" w14:textId="46BBFD7A" w:rsidR="00BB4469" w:rsidRPr="0054463F" w:rsidRDefault="00BB4469" w:rsidP="00BB4469">
            <w:pPr>
              <w:jc w:val="center"/>
            </w:pPr>
            <w:r w:rsidRPr="0054463F">
              <w:t>20</w:t>
            </w:r>
          </w:p>
        </w:tc>
        <w:tc>
          <w:tcPr>
            <w:tcW w:w="1590" w:type="dxa"/>
            <w:vAlign w:val="center"/>
          </w:tcPr>
          <w:p w14:paraId="418B0EBC" w14:textId="2ABC864B" w:rsidR="00BB4469" w:rsidRPr="0054463F" w:rsidRDefault="00BB4469" w:rsidP="00BB4469">
            <w:pPr>
              <w:jc w:val="center"/>
            </w:pPr>
            <w:r>
              <w:t>Classe d’Armure</w:t>
            </w:r>
          </w:p>
        </w:tc>
        <w:tc>
          <w:tcPr>
            <w:tcW w:w="1464" w:type="dxa"/>
            <w:vAlign w:val="center"/>
          </w:tcPr>
          <w:p w14:paraId="055F6AE4" w14:textId="28920F6F" w:rsidR="00BB4469" w:rsidRPr="0054463F" w:rsidRDefault="00BB4469" w:rsidP="00BB4469">
            <w:pPr>
              <w:jc w:val="center"/>
            </w:pPr>
            <w:r w:rsidRPr="0054463F">
              <w:t>12</w:t>
            </w:r>
          </w:p>
        </w:tc>
        <w:tc>
          <w:tcPr>
            <w:tcW w:w="1497" w:type="dxa"/>
            <w:vAlign w:val="center"/>
          </w:tcPr>
          <w:p w14:paraId="38946B52" w14:textId="6E5F4450" w:rsidR="00BB4469" w:rsidRPr="0054463F" w:rsidRDefault="00BB4469" w:rsidP="00BB4469">
            <w:pPr>
              <w:jc w:val="center"/>
            </w:pPr>
            <w:r>
              <w:t>Coup</w:t>
            </w:r>
          </w:p>
        </w:tc>
        <w:tc>
          <w:tcPr>
            <w:tcW w:w="1471" w:type="dxa"/>
            <w:vAlign w:val="center"/>
          </w:tcPr>
          <w:p w14:paraId="30E5EF00" w14:textId="3C7E0B45" w:rsidR="00BB4469" w:rsidRPr="0054463F" w:rsidRDefault="00BB4469" w:rsidP="00BB4469">
            <w:pPr>
              <w:jc w:val="center"/>
            </w:pPr>
            <w:r w:rsidRPr="0054463F">
              <w:t>1d6</w:t>
            </w:r>
          </w:p>
        </w:tc>
      </w:tr>
    </w:tbl>
    <w:p w14:paraId="16EAB669" w14:textId="2E490EDF" w:rsidR="00E4519E" w:rsidRPr="0054463F" w:rsidRDefault="00F76D51" w:rsidP="00E4519E">
      <w:r w:rsidRPr="0054463F">
        <w:rPr>
          <w:rStyle w:val="Accentuationlgre"/>
          <w:noProof/>
        </w:rPr>
        <w:drawing>
          <wp:anchor distT="0" distB="0" distL="114300" distR="114300" simplePos="0" relativeHeight="251717632" behindDoc="0" locked="0" layoutInCell="1" allowOverlap="1" wp14:anchorId="0B1CCADC" wp14:editId="5A6C406C">
            <wp:simplePos x="0" y="0"/>
            <wp:positionH relativeFrom="margin">
              <wp:posOffset>4364355</wp:posOffset>
            </wp:positionH>
            <wp:positionV relativeFrom="margin">
              <wp:posOffset>2705735</wp:posOffset>
            </wp:positionV>
            <wp:extent cx="1401445" cy="1401445"/>
            <wp:effectExtent l="0" t="0" r="8255" b="8255"/>
            <wp:wrapSquare wrapText="bothSides"/>
            <wp:docPr id="58853187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1879" name="Imag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01445"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2F63" w:rsidRPr="0054463F">
        <w:rPr>
          <w:i/>
          <w:iCs/>
        </w:rPr>
        <w:t>Note</w:t>
      </w:r>
      <w:r w:rsidR="00AC2F63">
        <w:rPr>
          <w:i/>
          <w:iCs/>
        </w:rPr>
        <w:t xml:space="preserve"> : La Momie </w:t>
      </w:r>
      <w:r w:rsidR="00285B96">
        <w:rPr>
          <w:i/>
          <w:iCs/>
        </w:rPr>
        <w:t>prend</w:t>
      </w:r>
      <w:r w:rsidR="00AC2F63">
        <w:rPr>
          <w:i/>
          <w:iCs/>
        </w:rPr>
        <w:t xml:space="preserve"> le double des dégâts de Feu</w:t>
      </w:r>
      <w:r w:rsidR="00E4519E" w:rsidRPr="0054463F">
        <w:t>.</w:t>
      </w:r>
    </w:p>
    <w:p w14:paraId="496C1AEE" w14:textId="536B658E" w:rsidR="00BC2B37" w:rsidRPr="0054463F" w:rsidRDefault="00285B96" w:rsidP="00BC2B37">
      <w:pPr>
        <w:pStyle w:val="Titre4"/>
      </w:pPr>
      <w:r>
        <w:t>Capacité de Combat</w:t>
      </w:r>
      <w:r w:rsidR="00BC2B37" w:rsidRPr="0054463F">
        <w:t xml:space="preserve"> – </w:t>
      </w:r>
      <w:r>
        <w:t>Malédiction</w:t>
      </w:r>
    </w:p>
    <w:p w14:paraId="41C558C6" w14:textId="3B5A95D8" w:rsidR="007E1F95" w:rsidRPr="0054463F" w:rsidRDefault="00285B96" w:rsidP="007E1F95">
      <w:r>
        <w:t>La Momie inflige un Héro avec la Malédiction de Karak jusqu’à la fin du combat</w:t>
      </w:r>
      <w:r w:rsidR="00E4519E" w:rsidRPr="0054463F">
        <w:t>.</w:t>
      </w:r>
    </w:p>
    <w:p w14:paraId="48D17DFD" w14:textId="1EAFCEB5" w:rsidR="006F4E20" w:rsidRPr="0054463F" w:rsidRDefault="00536551" w:rsidP="006F4E20">
      <w:pPr>
        <w:pStyle w:val="Titre3"/>
      </w:pPr>
      <w:bookmarkStart w:id="15" w:name="_Toc241229639"/>
      <w:r>
        <w:t>La Malédiction de Karak</w:t>
      </w:r>
      <w:bookmarkEnd w:id="15"/>
    </w:p>
    <w:p w14:paraId="4EE6D655" w14:textId="2FB2CFBA" w:rsidR="00E4519E" w:rsidRPr="0054463F" w:rsidRDefault="0092171D" w:rsidP="00E4519E">
      <w:pPr>
        <w:spacing w:line="300" w:lineRule="auto"/>
        <w:rPr>
          <w:rFonts w:eastAsiaTheme="majorEastAsia"/>
        </w:rPr>
      </w:pPr>
      <w:r w:rsidRPr="0092171D">
        <w:rPr>
          <w:rFonts w:eastAsiaTheme="majorEastAsia"/>
        </w:rPr>
        <w:t>Si un joueur vainc une Momie, un autre joueur est maudit. Le joueur qui a vaincu la Momie choisit un autre joueur et place le jeton de malédiction sur la fiche d’inventaire de ce dernier. Le joueur dont le héros a été maudit ne peut plus utiliser les compétences de Vie, d’Attaque et de Déplacement de son Héros, mais peut toujours utiliser sa Capacité de Combat.</w:t>
      </w:r>
    </w:p>
    <w:p w14:paraId="12240AB4" w14:textId="2565A3F6" w:rsidR="00BC2B37" w:rsidRPr="0054463F" w:rsidRDefault="00D848A9" w:rsidP="00E4519E">
      <w:r w:rsidRPr="00D848A9">
        <w:rPr>
          <w:rFonts w:eastAsiaTheme="majorEastAsia"/>
        </w:rPr>
        <w:t>La malédiction peut être levée en terminant son tour sur une case de Fontaine de Guérison. La malédiction peut également être transmise lorsqu’une autre Momie est vaincue, et le joueur déplace alors le jeton de malédiction. Cependant, le jeton n’a pas obligatoirement à être déplacé ; il peut rester sur le joueur qui en est le détenteur.</w:t>
      </w:r>
    </w:p>
    <w:p w14:paraId="2662CE3F" w14:textId="6A3D23D6" w:rsidR="0048089D" w:rsidRPr="0054463F" w:rsidRDefault="001D7D49" w:rsidP="0048089D">
      <w:pPr>
        <w:pStyle w:val="Titre3"/>
      </w:pPr>
      <w:bookmarkStart w:id="16" w:name="_Toc241229640"/>
      <w:r>
        <w:t>Types de Dégâts</w:t>
      </w:r>
      <w:bookmarkEnd w:id="16"/>
    </w:p>
    <w:p w14:paraId="05CDF4F1" w14:textId="4694B098" w:rsidR="0048089D" w:rsidRPr="0054463F" w:rsidRDefault="00B96054" w:rsidP="00BC2B37">
      <w:r w:rsidRPr="0054463F">
        <w:rPr>
          <w:rStyle w:val="Accentuationlgre"/>
          <w:noProof/>
        </w:rPr>
        <w:drawing>
          <wp:anchor distT="0" distB="0" distL="114300" distR="114300" simplePos="0" relativeHeight="251715584" behindDoc="0" locked="0" layoutInCell="1" allowOverlap="1" wp14:anchorId="1E84815A" wp14:editId="7F13A28C">
            <wp:simplePos x="0" y="0"/>
            <wp:positionH relativeFrom="margin">
              <wp:posOffset>4979164</wp:posOffset>
            </wp:positionH>
            <wp:positionV relativeFrom="margin">
              <wp:posOffset>6362467</wp:posOffset>
            </wp:positionV>
            <wp:extent cx="786130" cy="786130"/>
            <wp:effectExtent l="0" t="0" r="0" b="0"/>
            <wp:wrapSquare wrapText="bothSides"/>
            <wp:docPr id="798523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398" name="Imag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D49" w:rsidRPr="001D7D49">
        <w:t>Il existe deux types de dégâts infligés par les attaques : les dégâts Physiques et les dégâts de Feu. Sauf indication contraire, toutes les attaques infligent des dégâts Physiques</w:t>
      </w:r>
      <w:r w:rsidR="00FB3F7E" w:rsidRPr="0054463F">
        <w:t>.</w:t>
      </w:r>
    </w:p>
    <w:p w14:paraId="67E1CAF9" w14:textId="18D6355B" w:rsidR="00F8718E" w:rsidRPr="0054463F" w:rsidRDefault="00C0655C" w:rsidP="00F8718E">
      <w:pPr>
        <w:pStyle w:val="Titre3"/>
      </w:pPr>
      <w:bookmarkStart w:id="17" w:name="_Toc241229641"/>
      <w:r>
        <w:t>Parchemin de Feu</w:t>
      </w:r>
      <w:bookmarkEnd w:id="17"/>
    </w:p>
    <w:p w14:paraId="37EE7F5D" w14:textId="5D28FC32" w:rsidR="00B2540E" w:rsidRPr="0054463F" w:rsidRDefault="00135BEC" w:rsidP="00BC2B37">
      <w:r w:rsidRPr="00135BEC">
        <w:t xml:space="preserve">Le Parchemin de Flammes s'obtient en battant une Momie. </w:t>
      </w:r>
      <w:r w:rsidR="00B96054">
        <w:t>Il est mis dans un</w:t>
      </w:r>
      <w:r w:rsidRPr="00135BEC">
        <w:t xml:space="preserve"> emplacement pour Parchemins. Si tous les emplacements sont occupés, le joueur peut remplacer un objet par le parchemin, en plaçant l'objet retiré sur la case.</w:t>
      </w:r>
    </w:p>
    <w:p w14:paraId="0BC6E23C" w14:textId="5299031A" w:rsidR="00F8718E" w:rsidRPr="0054463F" w:rsidRDefault="00135BEC" w:rsidP="00BC2B37">
      <w:r w:rsidRPr="00135BEC">
        <w:t>Le parchemin vous permet d'ajouter 1d4 + votre Sagesse (SAG) en dégâts de Feu à votre attaque</w:t>
      </w:r>
      <w:r>
        <w:t xml:space="preserve"> de Base</w:t>
      </w:r>
      <w:r w:rsidRPr="00135BEC">
        <w:t>. Vous pouvez choisir d'utiliser le parchemin après avoir lancer vos dégâts. De plus, vous pouvez utiliser plusieurs parchemins de flammes au cours d'une même action</w:t>
      </w:r>
      <w:r w:rsidR="00CC39BC" w:rsidRPr="0054463F">
        <w:t>.</w:t>
      </w:r>
    </w:p>
    <w:p w14:paraId="2653A041" w14:textId="346036B6" w:rsidR="008903D6" w:rsidRPr="0054463F" w:rsidRDefault="00B96054" w:rsidP="00BC2B37">
      <w:r w:rsidRPr="00B96054">
        <w:t>Une fois utilisé, le parchemin est consommé et doit être retiré du jeu</w:t>
      </w:r>
      <w:r w:rsidR="008903D6" w:rsidRPr="0054463F">
        <w:t>.</w:t>
      </w:r>
    </w:p>
    <w:p w14:paraId="4864A54C" w14:textId="0B4159D2" w:rsidR="006F4E20" w:rsidRPr="0054463F" w:rsidRDefault="00B96054" w:rsidP="006F4E20">
      <w:pPr>
        <w:pStyle w:val="Titre3"/>
      </w:pPr>
      <w:bookmarkStart w:id="18" w:name="_Toc241229642"/>
      <w:r>
        <w:lastRenderedPageBreak/>
        <w:t>Araignée Géante</w:t>
      </w:r>
      <w:bookmarkEnd w:id="18"/>
    </w:p>
    <w:tbl>
      <w:tblPr>
        <w:tblStyle w:val="Tableausimple5"/>
        <w:tblW w:w="9079" w:type="dxa"/>
        <w:tblLook w:val="0400" w:firstRow="0" w:lastRow="0" w:firstColumn="0" w:lastColumn="0" w:noHBand="0" w:noVBand="1"/>
      </w:tblPr>
      <w:tblGrid>
        <w:gridCol w:w="1591"/>
        <w:gridCol w:w="1431"/>
        <w:gridCol w:w="1590"/>
        <w:gridCol w:w="1434"/>
        <w:gridCol w:w="1590"/>
        <w:gridCol w:w="1443"/>
      </w:tblGrid>
      <w:tr w:rsidR="0015089F" w:rsidRPr="0054463F" w14:paraId="7517F60D" w14:textId="77777777" w:rsidTr="0015089F">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1638FE67" w14:textId="2802A3B3" w:rsidR="0015089F" w:rsidRPr="0054463F" w:rsidRDefault="0015089F" w:rsidP="0015089F">
            <w:pPr>
              <w:jc w:val="center"/>
            </w:pPr>
            <w:r>
              <w:t>Sagesse</w:t>
            </w:r>
          </w:p>
        </w:tc>
        <w:tc>
          <w:tcPr>
            <w:tcW w:w="1464" w:type="dxa"/>
            <w:vAlign w:val="center"/>
          </w:tcPr>
          <w:p w14:paraId="03F264CC" w14:textId="3EC3F8AC" w:rsidR="0015089F" w:rsidRPr="0054463F" w:rsidRDefault="0015089F" w:rsidP="0015089F">
            <w:pPr>
              <w:jc w:val="center"/>
            </w:pPr>
            <w:r w:rsidRPr="0054463F">
              <w:t>-2</w:t>
            </w:r>
          </w:p>
        </w:tc>
        <w:tc>
          <w:tcPr>
            <w:tcW w:w="1590" w:type="dxa"/>
            <w:vAlign w:val="center"/>
          </w:tcPr>
          <w:p w14:paraId="6908D4F7" w14:textId="7AF5069D" w:rsidR="0015089F" w:rsidRPr="0054463F" w:rsidRDefault="0015089F" w:rsidP="0015089F">
            <w:pPr>
              <w:jc w:val="center"/>
            </w:pPr>
            <w:r>
              <w:t>Physique</w:t>
            </w:r>
          </w:p>
        </w:tc>
        <w:tc>
          <w:tcPr>
            <w:tcW w:w="1466" w:type="dxa"/>
            <w:vAlign w:val="center"/>
          </w:tcPr>
          <w:p w14:paraId="0EF044A9" w14:textId="3675EC16" w:rsidR="0015089F" w:rsidRPr="0054463F" w:rsidRDefault="0015089F" w:rsidP="0015089F">
            <w:pPr>
              <w:jc w:val="center"/>
            </w:pPr>
            <w:r w:rsidRPr="0054463F">
              <w:t>+1</w:t>
            </w:r>
          </w:p>
        </w:tc>
        <w:tc>
          <w:tcPr>
            <w:tcW w:w="2968" w:type="dxa"/>
            <w:gridSpan w:val="2"/>
            <w:vAlign w:val="center"/>
          </w:tcPr>
          <w:p w14:paraId="3286B69A" w14:textId="77777777" w:rsidR="0015089F" w:rsidRPr="0054463F" w:rsidRDefault="0015089F" w:rsidP="0015089F">
            <w:pPr>
              <w:jc w:val="center"/>
            </w:pPr>
            <w:r w:rsidRPr="0054463F">
              <w:rPr>
                <w:noProof/>
              </w:rPr>
              <w:drawing>
                <wp:anchor distT="0" distB="0" distL="114300" distR="114300" simplePos="0" relativeHeight="251780096" behindDoc="0" locked="0" layoutInCell="1" allowOverlap="1" wp14:anchorId="6DE8ED6C" wp14:editId="5926B860">
                  <wp:simplePos x="0" y="0"/>
                  <wp:positionH relativeFrom="column">
                    <wp:posOffset>399415</wp:posOffset>
                  </wp:positionH>
                  <wp:positionV relativeFrom="paragraph">
                    <wp:posOffset>-635</wp:posOffset>
                  </wp:positionV>
                  <wp:extent cx="974725" cy="974725"/>
                  <wp:effectExtent l="0" t="0" r="0" b="0"/>
                  <wp:wrapSquare wrapText="bothSides"/>
                  <wp:docPr id="7676281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8171" name="Imag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15089F" w:rsidRPr="0054463F" w14:paraId="6E4A4844" w14:textId="77777777" w:rsidTr="0015089F">
        <w:tc>
          <w:tcPr>
            <w:tcW w:w="1591" w:type="dxa"/>
            <w:vAlign w:val="center"/>
          </w:tcPr>
          <w:p w14:paraId="2C7EEAEC" w14:textId="084ED33C" w:rsidR="0015089F" w:rsidRPr="0054463F" w:rsidRDefault="0015089F" w:rsidP="0015089F">
            <w:pPr>
              <w:jc w:val="center"/>
            </w:pPr>
            <w:r>
              <w:t>Modificateur d’Attaque</w:t>
            </w:r>
          </w:p>
        </w:tc>
        <w:tc>
          <w:tcPr>
            <w:tcW w:w="1464" w:type="dxa"/>
            <w:vAlign w:val="center"/>
          </w:tcPr>
          <w:p w14:paraId="529C3E66" w14:textId="55B4459B" w:rsidR="0015089F" w:rsidRPr="0054463F" w:rsidRDefault="0015089F" w:rsidP="0015089F">
            <w:pPr>
              <w:jc w:val="center"/>
            </w:pPr>
            <w:r w:rsidRPr="0054463F">
              <w:t>-1</w:t>
            </w:r>
          </w:p>
        </w:tc>
        <w:tc>
          <w:tcPr>
            <w:tcW w:w="1590" w:type="dxa"/>
            <w:vAlign w:val="center"/>
          </w:tcPr>
          <w:p w14:paraId="0F68C2B5" w14:textId="250BA56E" w:rsidR="0015089F" w:rsidRPr="0054463F" w:rsidRDefault="0015089F" w:rsidP="0015089F">
            <w:pPr>
              <w:jc w:val="center"/>
            </w:pPr>
            <w:r>
              <w:t>Modificateur de Dégâts</w:t>
            </w:r>
          </w:p>
        </w:tc>
        <w:tc>
          <w:tcPr>
            <w:tcW w:w="1466" w:type="dxa"/>
            <w:vAlign w:val="center"/>
          </w:tcPr>
          <w:p w14:paraId="191FD3CA" w14:textId="43A1A80C" w:rsidR="0015089F" w:rsidRPr="0054463F" w:rsidRDefault="0015089F" w:rsidP="0015089F">
            <w:pPr>
              <w:jc w:val="center"/>
            </w:pPr>
            <w:r w:rsidRPr="0054463F">
              <w:t>+1</w:t>
            </w:r>
          </w:p>
        </w:tc>
        <w:tc>
          <w:tcPr>
            <w:tcW w:w="1497" w:type="dxa"/>
            <w:vAlign w:val="center"/>
          </w:tcPr>
          <w:p w14:paraId="750CAF37" w14:textId="56ECBB46" w:rsidR="0015089F" w:rsidRPr="0054463F" w:rsidRDefault="0015089F" w:rsidP="0015089F">
            <w:pPr>
              <w:jc w:val="center"/>
            </w:pPr>
            <w:r>
              <w:t>Modificateur d’Initiative</w:t>
            </w:r>
          </w:p>
        </w:tc>
        <w:tc>
          <w:tcPr>
            <w:tcW w:w="1471" w:type="dxa"/>
            <w:vAlign w:val="center"/>
          </w:tcPr>
          <w:p w14:paraId="02AAD216" w14:textId="6883BABD" w:rsidR="0015089F" w:rsidRPr="0054463F" w:rsidRDefault="0015089F" w:rsidP="0015089F">
            <w:pPr>
              <w:jc w:val="center"/>
            </w:pPr>
            <w:r w:rsidRPr="0054463F">
              <w:t>+2</w:t>
            </w:r>
          </w:p>
        </w:tc>
      </w:tr>
      <w:tr w:rsidR="0015089F" w:rsidRPr="0054463F" w14:paraId="30C7AC68" w14:textId="77777777" w:rsidTr="0015089F">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59169228" w14:textId="530A6A08" w:rsidR="0015089F" w:rsidRPr="0054463F" w:rsidRDefault="0015089F" w:rsidP="0015089F">
            <w:pPr>
              <w:jc w:val="center"/>
            </w:pPr>
            <w:r>
              <w:t>PV Max</w:t>
            </w:r>
          </w:p>
        </w:tc>
        <w:tc>
          <w:tcPr>
            <w:tcW w:w="1464" w:type="dxa"/>
            <w:vAlign w:val="center"/>
          </w:tcPr>
          <w:p w14:paraId="0A874CEC" w14:textId="6F3D5D88" w:rsidR="0015089F" w:rsidRPr="0054463F" w:rsidRDefault="0015089F" w:rsidP="0015089F">
            <w:pPr>
              <w:jc w:val="center"/>
            </w:pPr>
            <w:r w:rsidRPr="0054463F">
              <w:t>12</w:t>
            </w:r>
          </w:p>
        </w:tc>
        <w:tc>
          <w:tcPr>
            <w:tcW w:w="1590" w:type="dxa"/>
            <w:vAlign w:val="center"/>
          </w:tcPr>
          <w:p w14:paraId="13D4BA04" w14:textId="4AD6321F" w:rsidR="0015089F" w:rsidRPr="0054463F" w:rsidRDefault="0015089F" w:rsidP="0015089F">
            <w:pPr>
              <w:jc w:val="center"/>
            </w:pPr>
            <w:r>
              <w:t>Classe d’Armure</w:t>
            </w:r>
          </w:p>
        </w:tc>
        <w:tc>
          <w:tcPr>
            <w:tcW w:w="1466" w:type="dxa"/>
            <w:vAlign w:val="center"/>
          </w:tcPr>
          <w:p w14:paraId="7C338215" w14:textId="65843B8D" w:rsidR="0015089F" w:rsidRPr="0054463F" w:rsidRDefault="0015089F" w:rsidP="0015089F">
            <w:pPr>
              <w:jc w:val="center"/>
            </w:pPr>
            <w:r w:rsidRPr="0054463F">
              <w:t>10</w:t>
            </w:r>
          </w:p>
        </w:tc>
        <w:tc>
          <w:tcPr>
            <w:tcW w:w="1497" w:type="dxa"/>
            <w:vAlign w:val="center"/>
          </w:tcPr>
          <w:p w14:paraId="5F12690C" w14:textId="46C85C71" w:rsidR="0015089F" w:rsidRPr="0054463F" w:rsidRDefault="00F259F2" w:rsidP="0015089F">
            <w:pPr>
              <w:jc w:val="center"/>
            </w:pPr>
            <w:r>
              <w:t>Morsure*</w:t>
            </w:r>
          </w:p>
        </w:tc>
        <w:tc>
          <w:tcPr>
            <w:tcW w:w="1471" w:type="dxa"/>
            <w:vAlign w:val="center"/>
          </w:tcPr>
          <w:p w14:paraId="6054D04B" w14:textId="2C8B6BAE" w:rsidR="0015089F" w:rsidRPr="0054463F" w:rsidRDefault="0015089F" w:rsidP="0015089F">
            <w:pPr>
              <w:jc w:val="center"/>
            </w:pPr>
            <w:r w:rsidRPr="0054463F">
              <w:t>1d4</w:t>
            </w:r>
          </w:p>
        </w:tc>
      </w:tr>
    </w:tbl>
    <w:p w14:paraId="5EE4D839" w14:textId="03BDBEF7" w:rsidR="00F8718E" w:rsidRPr="0054463F" w:rsidRDefault="00F8718E" w:rsidP="00F8718E">
      <w:pPr>
        <w:rPr>
          <w:i/>
          <w:iCs/>
        </w:rPr>
      </w:pPr>
      <w:r w:rsidRPr="0054463F">
        <w:rPr>
          <w:i/>
          <w:iCs/>
        </w:rPr>
        <w:t>*</w:t>
      </w:r>
      <w:r w:rsidR="007F3D2A" w:rsidRPr="007F3D2A">
        <w:rPr>
          <w:i/>
          <w:iCs/>
        </w:rPr>
        <w:t xml:space="preserve">Si la cible est neutralisée par l'attaque (ses PV sont réduits à 0), elle laisse également tomber une Arme sur </w:t>
      </w:r>
      <w:r w:rsidR="007F3D2A">
        <w:rPr>
          <w:i/>
          <w:iCs/>
        </w:rPr>
        <w:t>sa</w:t>
      </w:r>
      <w:r w:rsidR="007F3D2A" w:rsidRPr="007F3D2A">
        <w:rPr>
          <w:i/>
          <w:iCs/>
        </w:rPr>
        <w:t xml:space="preserve"> case</w:t>
      </w:r>
      <w:r w:rsidRPr="0054463F">
        <w:rPr>
          <w:i/>
          <w:iCs/>
        </w:rPr>
        <w:t>.</w:t>
      </w:r>
    </w:p>
    <w:p w14:paraId="772DDF7B" w14:textId="1E8BDC97" w:rsidR="00BC2B37" w:rsidRPr="0054463F" w:rsidRDefault="0015089F" w:rsidP="00BC2B37">
      <w:pPr>
        <w:pStyle w:val="Titre4"/>
      </w:pPr>
      <w:r>
        <w:t>Capacité de Combat</w:t>
      </w:r>
      <w:r w:rsidR="00BC2B37" w:rsidRPr="0054463F">
        <w:t xml:space="preserve"> – </w:t>
      </w:r>
      <w:r>
        <w:t>Toile</w:t>
      </w:r>
    </w:p>
    <w:p w14:paraId="1CC6813A" w14:textId="75903153" w:rsidR="007E1F95" w:rsidRPr="0054463F" w:rsidRDefault="003E1F4B" w:rsidP="00BC2B37">
      <w:r w:rsidRPr="003E1F4B">
        <w:t>L'Araignée Géante piège le Héros dans sa toile. Il ne peut pas fuir le combat tant que lui-même ou l'Araignée Géante n'ont pas été vaincus</w:t>
      </w:r>
      <w:r w:rsidR="00F4197D" w:rsidRPr="0054463F">
        <w:t>.</w:t>
      </w:r>
    </w:p>
    <w:p w14:paraId="7D962895" w14:textId="3032F9D4" w:rsidR="0048089D" w:rsidRPr="0054463F" w:rsidRDefault="00F76D51" w:rsidP="00110C9A">
      <w:pPr>
        <w:pStyle w:val="Titre3"/>
      </w:pPr>
      <w:bookmarkStart w:id="19" w:name="_Toc241229643"/>
      <w:r w:rsidRPr="0054463F">
        <w:rPr>
          <w:rStyle w:val="Accentuationlgre"/>
          <w:noProof/>
        </w:rPr>
        <w:drawing>
          <wp:anchor distT="0" distB="0" distL="114300" distR="114300" simplePos="0" relativeHeight="251721728" behindDoc="0" locked="0" layoutInCell="1" allowOverlap="1" wp14:anchorId="1D5FADB0" wp14:editId="616FDB70">
            <wp:simplePos x="0" y="0"/>
            <wp:positionH relativeFrom="margin">
              <wp:posOffset>5004150</wp:posOffset>
            </wp:positionH>
            <wp:positionV relativeFrom="margin">
              <wp:posOffset>3406140</wp:posOffset>
            </wp:positionV>
            <wp:extent cx="786130" cy="786130"/>
            <wp:effectExtent l="0" t="0" r="0" b="0"/>
            <wp:wrapSquare wrapText="bothSides"/>
            <wp:docPr id="331447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718" name="Imag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F4B">
        <w:t>Fontaines de Guérison et Repos</w:t>
      </w:r>
      <w:bookmarkEnd w:id="19"/>
    </w:p>
    <w:p w14:paraId="4875653B" w14:textId="121626DB" w:rsidR="00886ED1" w:rsidRPr="0054463F" w:rsidRDefault="00C566C8" w:rsidP="00886ED1">
      <w:r w:rsidRPr="00C566C8">
        <w:t xml:space="preserve">Chaque héros dispose d'un nombre maximal de Points de Vie (PV), d'un type de Dés de Vie et d'un modificateur de Constitution (CON) différents, comme décrit dans </w:t>
      </w:r>
      <w:r w:rsidRPr="00C566C8">
        <w:rPr>
          <w:i/>
          <w:iCs/>
        </w:rPr>
        <w:t>Les Héros</w:t>
      </w:r>
      <w:r w:rsidRPr="00C566C8">
        <w:t>, mais tous possèdent 5 jetons de repos court (cœur/crâne).</w:t>
      </w:r>
    </w:p>
    <w:p w14:paraId="5AB96C9D" w14:textId="30E92C20" w:rsidR="00886ED1" w:rsidRPr="0054463F" w:rsidRDefault="00C566C8" w:rsidP="00886ED1">
      <w:r w:rsidRPr="00C566C8">
        <w:t>Lorsqu'un joueur passe devant une Fontaine de Guérison (FG) sans s'y arrêter, il peut utiliser jusqu'à 2 jetons de Court Repos pour récupérer un nombre de PV égal à son Dé de Vie + CON par jeton utilisé.</w:t>
      </w:r>
    </w:p>
    <w:p w14:paraId="16889742" w14:textId="44A35A55" w:rsidR="00886ED1" w:rsidRPr="0054463F" w:rsidRDefault="00C566C8" w:rsidP="00886ED1">
      <w:r w:rsidRPr="00C566C8">
        <w:t>S'ils choisissent au contraire de terminer leur tour sur un FG – et donc de prendre un long repos –, ils regagneront tous leurs PV, récupéreront tous leurs jetons de repos court et leurs emplacements de sorts utilisés, et se libéreront de la malédiction de Karak.</w:t>
      </w:r>
    </w:p>
    <w:p w14:paraId="1131B018" w14:textId="1E78E19E" w:rsidR="007E1F95" w:rsidRPr="0054463F" w:rsidRDefault="00C566C8" w:rsidP="007E1F95">
      <w:pPr>
        <w:pStyle w:val="Titre3"/>
      </w:pPr>
      <w:bookmarkStart w:id="20" w:name="_Toc241229644"/>
      <w:r>
        <w:t>Parchemin de Guérison</w:t>
      </w:r>
      <w:bookmarkEnd w:id="20"/>
    </w:p>
    <w:p w14:paraId="0233D6A2" w14:textId="49197ECF" w:rsidR="000B35EC" w:rsidRPr="0054463F" w:rsidRDefault="00C566C8" w:rsidP="008E4034">
      <w:r w:rsidRPr="0054463F">
        <w:rPr>
          <w:rStyle w:val="Accentuationlgre"/>
          <w:noProof/>
        </w:rPr>
        <w:drawing>
          <wp:anchor distT="0" distB="0" distL="114300" distR="114300" simplePos="0" relativeHeight="251719680" behindDoc="0" locked="0" layoutInCell="1" allowOverlap="1" wp14:anchorId="2DD5316B" wp14:editId="2CE3A4A0">
            <wp:simplePos x="0" y="0"/>
            <wp:positionH relativeFrom="margin">
              <wp:posOffset>-352425</wp:posOffset>
            </wp:positionH>
            <wp:positionV relativeFrom="margin">
              <wp:posOffset>6488430</wp:posOffset>
            </wp:positionV>
            <wp:extent cx="786130" cy="786130"/>
            <wp:effectExtent l="0" t="0" r="0" b="0"/>
            <wp:wrapSquare wrapText="bothSides"/>
            <wp:docPr id="1553997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764" name="Imag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2A7A" w:rsidRPr="00762A7A">
        <w:t>Le Parchemin de Guérison s'obtient en battant une Araignée Géante. Il se range dans l'un des trois emplacements réservés aux Parchemins de la fiche d'inventaire. Si tous les emplacements sont occupés, le joueur peut remplacer un objet par le parchemin, en plaçant l'objet retiré sur cette case.</w:t>
      </w:r>
    </w:p>
    <w:p w14:paraId="59245466" w14:textId="5C5ED8AC" w:rsidR="005F6999" w:rsidRPr="0054463F" w:rsidRDefault="00762A7A" w:rsidP="008E4034">
      <w:r w:rsidRPr="00762A7A">
        <w:t>Cette action peut être utilisée sur n'importe quel Héros, pas seulement sur le joueur. La cible est alors déplacée vers n'importe quel HF et effectue automatiquement un long repos. Cela ne coûte aucun déplacement et ne met pas fin au tour. Cette action doit toutefois être effectuée avant de se déplacer.</w:t>
      </w:r>
    </w:p>
    <w:p w14:paraId="0E38F3C9" w14:textId="2E7564A7" w:rsidR="00C614C0" w:rsidRPr="0054463F" w:rsidRDefault="00762A7A" w:rsidP="008E4034">
      <w:r>
        <w:t>Cela peut être fait au début d’un tour de combat pour en fuir sans provoquer d’attaque d’opportunité de la part du Monstre</w:t>
      </w:r>
      <w:r w:rsidR="008E4034" w:rsidRPr="0054463F">
        <w:t>.</w:t>
      </w:r>
    </w:p>
    <w:p w14:paraId="112F0F43" w14:textId="1CE8013E" w:rsidR="008E4034" w:rsidRPr="0054463F" w:rsidRDefault="00762A7A" w:rsidP="008E4034">
      <w:r w:rsidRPr="00762A7A">
        <w:t>Une fois utilisé, le parchemin est consommé et doit être retiré du jeu</w:t>
      </w:r>
      <w:r w:rsidR="00C614C0" w:rsidRPr="0054463F">
        <w:t>.</w:t>
      </w:r>
    </w:p>
    <w:p w14:paraId="63792C98" w14:textId="18C3F0D9" w:rsidR="00523A62" w:rsidRPr="0054463F" w:rsidRDefault="00762A7A" w:rsidP="00523A62">
      <w:pPr>
        <w:pStyle w:val="Titre2"/>
      </w:pPr>
      <w:bookmarkStart w:id="21" w:name="_Toc241229645"/>
      <w:r>
        <w:lastRenderedPageBreak/>
        <w:t>Trésor</w:t>
      </w:r>
      <w:bookmarkEnd w:id="21"/>
    </w:p>
    <w:p w14:paraId="51CF1634" w14:textId="5DC27373" w:rsidR="00110C9A" w:rsidRPr="0054463F" w:rsidRDefault="00762A7A" w:rsidP="00CC6BB0">
      <w:pPr>
        <w:pStyle w:val="Titre3"/>
      </w:pPr>
      <w:bookmarkStart w:id="22" w:name="_Toc241229646"/>
      <w:r>
        <w:t>Squelette Gardien de la Clé</w:t>
      </w:r>
      <w:bookmarkEnd w:id="22"/>
    </w:p>
    <w:tbl>
      <w:tblPr>
        <w:tblStyle w:val="Tableausimple5"/>
        <w:tblW w:w="9078" w:type="dxa"/>
        <w:tblLook w:val="0400" w:firstRow="0" w:lastRow="0" w:firstColumn="0" w:lastColumn="0" w:noHBand="0" w:noVBand="1"/>
      </w:tblPr>
      <w:tblGrid>
        <w:gridCol w:w="1591"/>
        <w:gridCol w:w="1432"/>
        <w:gridCol w:w="1590"/>
        <w:gridCol w:w="1431"/>
        <w:gridCol w:w="1590"/>
        <w:gridCol w:w="1444"/>
      </w:tblGrid>
      <w:tr w:rsidR="00A83AB0" w:rsidRPr="0054463F" w14:paraId="2618726F" w14:textId="77777777" w:rsidTr="00A83AB0">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21815690" w14:textId="2B15885A" w:rsidR="00A83AB0" w:rsidRPr="0054463F" w:rsidRDefault="00A83AB0" w:rsidP="00A83AB0">
            <w:pPr>
              <w:jc w:val="center"/>
            </w:pPr>
            <w:r>
              <w:t>Sagesse</w:t>
            </w:r>
          </w:p>
        </w:tc>
        <w:tc>
          <w:tcPr>
            <w:tcW w:w="1464" w:type="dxa"/>
            <w:vAlign w:val="center"/>
          </w:tcPr>
          <w:p w14:paraId="2E99D8D4" w14:textId="4FD294B0" w:rsidR="00A83AB0" w:rsidRPr="0054463F" w:rsidRDefault="00A83AB0" w:rsidP="00A83AB0">
            <w:pPr>
              <w:jc w:val="center"/>
            </w:pPr>
            <w:r w:rsidRPr="0054463F">
              <w:t>-1</w:t>
            </w:r>
          </w:p>
        </w:tc>
        <w:tc>
          <w:tcPr>
            <w:tcW w:w="1590" w:type="dxa"/>
            <w:vAlign w:val="center"/>
          </w:tcPr>
          <w:p w14:paraId="5380C33F" w14:textId="4BFC55EC" w:rsidR="00A83AB0" w:rsidRPr="0054463F" w:rsidRDefault="00A83AB0" w:rsidP="00A83AB0">
            <w:pPr>
              <w:jc w:val="center"/>
            </w:pPr>
            <w:r>
              <w:t>Physique</w:t>
            </w:r>
          </w:p>
        </w:tc>
        <w:tc>
          <w:tcPr>
            <w:tcW w:w="1464" w:type="dxa"/>
            <w:vAlign w:val="center"/>
          </w:tcPr>
          <w:p w14:paraId="6CE8C36D" w14:textId="7AC868C4" w:rsidR="00A83AB0" w:rsidRPr="0054463F" w:rsidRDefault="00A83AB0" w:rsidP="00A83AB0">
            <w:pPr>
              <w:jc w:val="center"/>
            </w:pPr>
            <w:r w:rsidRPr="0054463F">
              <w:t>0</w:t>
            </w:r>
          </w:p>
        </w:tc>
        <w:tc>
          <w:tcPr>
            <w:tcW w:w="2969" w:type="dxa"/>
            <w:gridSpan w:val="2"/>
            <w:vAlign w:val="center"/>
          </w:tcPr>
          <w:p w14:paraId="389E25AF" w14:textId="77777777" w:rsidR="00A83AB0" w:rsidRPr="0054463F" w:rsidRDefault="00A83AB0" w:rsidP="00A83AB0">
            <w:pPr>
              <w:jc w:val="center"/>
            </w:pPr>
            <w:r w:rsidRPr="0054463F">
              <w:rPr>
                <w:noProof/>
              </w:rPr>
              <w:drawing>
                <wp:anchor distT="0" distB="0" distL="114300" distR="114300" simplePos="0" relativeHeight="251792384" behindDoc="0" locked="0" layoutInCell="1" allowOverlap="1" wp14:anchorId="3D20177B" wp14:editId="2B3738DE">
                  <wp:simplePos x="0" y="0"/>
                  <wp:positionH relativeFrom="column">
                    <wp:posOffset>399415</wp:posOffset>
                  </wp:positionH>
                  <wp:positionV relativeFrom="paragraph">
                    <wp:posOffset>-1905</wp:posOffset>
                  </wp:positionV>
                  <wp:extent cx="974725" cy="974725"/>
                  <wp:effectExtent l="0" t="0" r="0" b="0"/>
                  <wp:wrapSquare wrapText="bothSides"/>
                  <wp:docPr id="17132427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2761" name="Imag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F259F2" w:rsidRPr="0054463F" w14:paraId="5B1DA28E" w14:textId="77777777" w:rsidTr="00A83AB0">
        <w:tc>
          <w:tcPr>
            <w:tcW w:w="1591" w:type="dxa"/>
            <w:vAlign w:val="center"/>
          </w:tcPr>
          <w:p w14:paraId="038F3869" w14:textId="741CA7FA" w:rsidR="00F259F2" w:rsidRPr="0054463F" w:rsidRDefault="00F259F2" w:rsidP="00F259F2">
            <w:pPr>
              <w:jc w:val="center"/>
            </w:pPr>
            <w:r>
              <w:t>Modificateur d’Attaque</w:t>
            </w:r>
          </w:p>
        </w:tc>
        <w:tc>
          <w:tcPr>
            <w:tcW w:w="1464" w:type="dxa"/>
            <w:vAlign w:val="center"/>
          </w:tcPr>
          <w:p w14:paraId="53E98057" w14:textId="611FEC4A" w:rsidR="00F259F2" w:rsidRPr="0054463F" w:rsidRDefault="00F259F2" w:rsidP="00F259F2">
            <w:pPr>
              <w:jc w:val="center"/>
            </w:pPr>
            <w:r w:rsidRPr="0054463F">
              <w:t>0</w:t>
            </w:r>
          </w:p>
        </w:tc>
        <w:tc>
          <w:tcPr>
            <w:tcW w:w="1590" w:type="dxa"/>
            <w:vAlign w:val="center"/>
          </w:tcPr>
          <w:p w14:paraId="5D1A1C14" w14:textId="2A790A30" w:rsidR="00F259F2" w:rsidRPr="0054463F" w:rsidRDefault="00F259F2" w:rsidP="00F259F2">
            <w:pPr>
              <w:jc w:val="center"/>
            </w:pPr>
            <w:r>
              <w:t>Modificateur de Dégâts</w:t>
            </w:r>
          </w:p>
        </w:tc>
        <w:tc>
          <w:tcPr>
            <w:tcW w:w="1464" w:type="dxa"/>
            <w:vAlign w:val="center"/>
          </w:tcPr>
          <w:p w14:paraId="131526AE" w14:textId="20B8C36D" w:rsidR="00F259F2" w:rsidRPr="0054463F" w:rsidRDefault="00F259F2" w:rsidP="00F259F2">
            <w:pPr>
              <w:jc w:val="center"/>
            </w:pPr>
            <w:r w:rsidRPr="0054463F">
              <w:t>0</w:t>
            </w:r>
          </w:p>
        </w:tc>
        <w:tc>
          <w:tcPr>
            <w:tcW w:w="1497" w:type="dxa"/>
            <w:vAlign w:val="center"/>
          </w:tcPr>
          <w:p w14:paraId="2D79A998" w14:textId="67CF8565" w:rsidR="00F259F2" w:rsidRPr="0054463F" w:rsidRDefault="00F259F2" w:rsidP="00F259F2">
            <w:pPr>
              <w:jc w:val="center"/>
            </w:pPr>
            <w:r>
              <w:t>Modificateur d’Initiative</w:t>
            </w:r>
          </w:p>
        </w:tc>
        <w:tc>
          <w:tcPr>
            <w:tcW w:w="1472" w:type="dxa"/>
            <w:vAlign w:val="center"/>
          </w:tcPr>
          <w:p w14:paraId="2F6BF187" w14:textId="7ABC6BF0" w:rsidR="00F259F2" w:rsidRPr="0054463F" w:rsidRDefault="00F259F2" w:rsidP="00F259F2">
            <w:pPr>
              <w:jc w:val="center"/>
            </w:pPr>
            <w:r w:rsidRPr="0054463F">
              <w:t>+1</w:t>
            </w:r>
          </w:p>
        </w:tc>
      </w:tr>
      <w:tr w:rsidR="00F259F2" w:rsidRPr="0054463F" w14:paraId="3EE04767" w14:textId="77777777" w:rsidTr="00A83AB0">
        <w:trPr>
          <w:cnfStyle w:val="000000100000" w:firstRow="0" w:lastRow="0" w:firstColumn="0" w:lastColumn="0" w:oddVBand="0" w:evenVBand="0" w:oddHBand="1" w:evenHBand="0" w:firstRowFirstColumn="0" w:firstRowLastColumn="0" w:lastRowFirstColumn="0" w:lastRowLastColumn="0"/>
        </w:trPr>
        <w:tc>
          <w:tcPr>
            <w:tcW w:w="1591" w:type="dxa"/>
            <w:vAlign w:val="center"/>
          </w:tcPr>
          <w:p w14:paraId="7CB270F3" w14:textId="0A65265F" w:rsidR="00F259F2" w:rsidRPr="0054463F" w:rsidRDefault="00F259F2" w:rsidP="00F259F2">
            <w:pPr>
              <w:jc w:val="center"/>
            </w:pPr>
            <w:r>
              <w:t>PV Max</w:t>
            </w:r>
          </w:p>
        </w:tc>
        <w:tc>
          <w:tcPr>
            <w:tcW w:w="1464" w:type="dxa"/>
            <w:vAlign w:val="center"/>
          </w:tcPr>
          <w:p w14:paraId="52B43A56" w14:textId="2C008F82" w:rsidR="00F259F2" w:rsidRPr="0054463F" w:rsidRDefault="00F259F2" w:rsidP="00F259F2">
            <w:pPr>
              <w:jc w:val="center"/>
            </w:pPr>
            <w:r w:rsidRPr="0054463F">
              <w:t>15</w:t>
            </w:r>
          </w:p>
        </w:tc>
        <w:tc>
          <w:tcPr>
            <w:tcW w:w="1590" w:type="dxa"/>
            <w:vAlign w:val="center"/>
          </w:tcPr>
          <w:p w14:paraId="10FAAE8A" w14:textId="0088A9E9" w:rsidR="00F259F2" w:rsidRPr="0054463F" w:rsidRDefault="00F259F2" w:rsidP="00F259F2">
            <w:pPr>
              <w:jc w:val="center"/>
            </w:pPr>
            <w:r>
              <w:t>Classe d’Armure</w:t>
            </w:r>
          </w:p>
        </w:tc>
        <w:tc>
          <w:tcPr>
            <w:tcW w:w="1464" w:type="dxa"/>
            <w:vAlign w:val="center"/>
          </w:tcPr>
          <w:p w14:paraId="088EF888" w14:textId="0B3CF195" w:rsidR="00F259F2" w:rsidRPr="0054463F" w:rsidRDefault="00F259F2" w:rsidP="00F259F2">
            <w:pPr>
              <w:jc w:val="center"/>
            </w:pPr>
            <w:r w:rsidRPr="0054463F">
              <w:t>11</w:t>
            </w:r>
          </w:p>
        </w:tc>
        <w:tc>
          <w:tcPr>
            <w:tcW w:w="1497" w:type="dxa"/>
            <w:vAlign w:val="center"/>
          </w:tcPr>
          <w:p w14:paraId="6FE12563" w14:textId="10694E56" w:rsidR="00F259F2" w:rsidRPr="0054463F" w:rsidRDefault="00F259F2" w:rsidP="00F259F2">
            <w:pPr>
              <w:jc w:val="center"/>
            </w:pPr>
            <w:r>
              <w:t>Coup</w:t>
            </w:r>
          </w:p>
        </w:tc>
        <w:tc>
          <w:tcPr>
            <w:tcW w:w="1472" w:type="dxa"/>
            <w:vAlign w:val="center"/>
          </w:tcPr>
          <w:p w14:paraId="2B6438B5" w14:textId="0F944AE5" w:rsidR="00F259F2" w:rsidRPr="0054463F" w:rsidRDefault="00F259F2" w:rsidP="00F259F2">
            <w:pPr>
              <w:jc w:val="center"/>
            </w:pPr>
            <w:r w:rsidRPr="0054463F">
              <w:t>1d6</w:t>
            </w:r>
          </w:p>
        </w:tc>
      </w:tr>
    </w:tbl>
    <w:p w14:paraId="0FFCF9B2" w14:textId="70709ED2" w:rsidR="00FD4F32" w:rsidRPr="0054463F" w:rsidRDefault="00F72049" w:rsidP="00B90F50">
      <w:pPr>
        <w:pStyle w:val="Titre4"/>
      </w:pPr>
      <w:r>
        <w:t>Capacité de Combat</w:t>
      </w:r>
      <w:r w:rsidR="00B90F50" w:rsidRPr="0054463F">
        <w:t xml:space="preserve"> – </w:t>
      </w:r>
      <w:r>
        <w:t>Fuite</w:t>
      </w:r>
    </w:p>
    <w:p w14:paraId="4F2307E0" w14:textId="41325B7B" w:rsidR="00B90F50" w:rsidRPr="0054463F" w:rsidRDefault="00A062FF" w:rsidP="00B90F50">
      <w:r w:rsidRPr="007F3D2A">
        <w:t xml:space="preserve">Le </w:t>
      </w:r>
      <w:r>
        <w:t>Squelette Gardien de la Clé</w:t>
      </w:r>
      <w:r w:rsidRPr="007F3D2A">
        <w:t xml:space="preserve"> prend la fuite et se déplace vers une case voisine </w:t>
      </w:r>
      <w:r>
        <w:t>sans</w:t>
      </w:r>
      <w:r w:rsidRPr="007F3D2A">
        <w:t xml:space="preserve"> Héros. </w:t>
      </w:r>
      <w:r>
        <w:t>Il peut entrer une case inexplorée</w:t>
      </w:r>
      <w:r w:rsidRPr="007F3D2A">
        <w:t xml:space="preserve">. S'il se réfugie dans une case où se trouve déjà un jeton, les deux jetons s'empilent ; s'il s'agit d'un autre </w:t>
      </w:r>
      <w:r>
        <w:t>M</w:t>
      </w:r>
      <w:r w:rsidRPr="007F3D2A">
        <w:t>onstre, ils participent tous deux au même combat</w:t>
      </w:r>
      <w:r w:rsidR="00B90F50" w:rsidRPr="0054463F">
        <w:t>.</w:t>
      </w:r>
    </w:p>
    <w:p w14:paraId="2AF2E683" w14:textId="776D3C6C" w:rsidR="00CC6BB0" w:rsidRPr="0054463F" w:rsidRDefault="009461B2" w:rsidP="00CC6BB0">
      <w:pPr>
        <w:pStyle w:val="Titre3"/>
      </w:pPr>
      <w:bookmarkStart w:id="23" w:name="_Toc241229647"/>
      <w:r>
        <w:t>Spectre</w:t>
      </w:r>
      <w:bookmarkEnd w:id="23"/>
    </w:p>
    <w:tbl>
      <w:tblPr>
        <w:tblStyle w:val="Tableausimple5"/>
        <w:tblW w:w="9078" w:type="dxa"/>
        <w:tblLook w:val="0400" w:firstRow="0" w:lastRow="0" w:firstColumn="0" w:lastColumn="0" w:noHBand="0" w:noVBand="1"/>
      </w:tblPr>
      <w:tblGrid>
        <w:gridCol w:w="1591"/>
        <w:gridCol w:w="1430"/>
        <w:gridCol w:w="1590"/>
        <w:gridCol w:w="1430"/>
        <w:gridCol w:w="1590"/>
        <w:gridCol w:w="1447"/>
      </w:tblGrid>
      <w:tr w:rsidR="00E64EDA" w:rsidRPr="0054463F" w14:paraId="0C82FA74" w14:textId="77777777" w:rsidTr="00E64ED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0EA1524F" w14:textId="735819A6" w:rsidR="00E64EDA" w:rsidRPr="0054463F" w:rsidRDefault="00E64EDA" w:rsidP="00E64EDA">
            <w:pPr>
              <w:jc w:val="center"/>
            </w:pPr>
            <w:r>
              <w:t>Sagesse</w:t>
            </w:r>
          </w:p>
        </w:tc>
        <w:tc>
          <w:tcPr>
            <w:tcW w:w="1464" w:type="dxa"/>
            <w:vAlign w:val="center"/>
          </w:tcPr>
          <w:p w14:paraId="05A08A00" w14:textId="46CFD461" w:rsidR="00E64EDA" w:rsidRPr="0054463F" w:rsidRDefault="00E64EDA" w:rsidP="00E64EDA">
            <w:pPr>
              <w:jc w:val="center"/>
            </w:pPr>
            <w:r w:rsidRPr="0054463F">
              <w:t>+4</w:t>
            </w:r>
          </w:p>
        </w:tc>
        <w:tc>
          <w:tcPr>
            <w:tcW w:w="1590" w:type="dxa"/>
            <w:vAlign w:val="center"/>
          </w:tcPr>
          <w:p w14:paraId="6B75159D" w14:textId="353D2725" w:rsidR="00E64EDA" w:rsidRPr="0054463F" w:rsidRDefault="00E64EDA" w:rsidP="00E64EDA">
            <w:pPr>
              <w:jc w:val="center"/>
            </w:pPr>
            <w:r>
              <w:t>Physique</w:t>
            </w:r>
          </w:p>
        </w:tc>
        <w:tc>
          <w:tcPr>
            <w:tcW w:w="1464" w:type="dxa"/>
            <w:vAlign w:val="center"/>
          </w:tcPr>
          <w:p w14:paraId="35C6F751" w14:textId="3BDE9F7D" w:rsidR="00E64EDA" w:rsidRPr="0054463F" w:rsidRDefault="00E64EDA" w:rsidP="00E64EDA">
            <w:pPr>
              <w:jc w:val="center"/>
            </w:pPr>
            <w:r w:rsidRPr="0054463F">
              <w:t>+2</w:t>
            </w:r>
          </w:p>
        </w:tc>
        <w:tc>
          <w:tcPr>
            <w:tcW w:w="2970" w:type="dxa"/>
            <w:gridSpan w:val="2"/>
            <w:vAlign w:val="center"/>
          </w:tcPr>
          <w:p w14:paraId="2D0AA5AF" w14:textId="77777777" w:rsidR="00E64EDA" w:rsidRPr="0054463F" w:rsidRDefault="00E64EDA" w:rsidP="00E64EDA">
            <w:pPr>
              <w:jc w:val="center"/>
            </w:pPr>
            <w:r w:rsidRPr="0054463F">
              <w:rPr>
                <w:noProof/>
              </w:rPr>
              <w:drawing>
                <wp:anchor distT="0" distB="0" distL="114300" distR="114300" simplePos="0" relativeHeight="251804672" behindDoc="0" locked="0" layoutInCell="1" allowOverlap="1" wp14:anchorId="4954DA92" wp14:editId="1B9E83E9">
                  <wp:simplePos x="0" y="0"/>
                  <wp:positionH relativeFrom="column">
                    <wp:posOffset>399415</wp:posOffset>
                  </wp:positionH>
                  <wp:positionV relativeFrom="paragraph">
                    <wp:posOffset>-2540</wp:posOffset>
                  </wp:positionV>
                  <wp:extent cx="974725" cy="974725"/>
                  <wp:effectExtent l="0" t="0" r="0" b="0"/>
                  <wp:wrapSquare wrapText="bothSides"/>
                  <wp:docPr id="15264037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3778" name="Imag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E64EDA" w:rsidRPr="0054463F" w14:paraId="0233B99C" w14:textId="77777777" w:rsidTr="00E64EDA">
        <w:tc>
          <w:tcPr>
            <w:tcW w:w="1590" w:type="dxa"/>
            <w:vAlign w:val="center"/>
          </w:tcPr>
          <w:p w14:paraId="5B6DD6DD" w14:textId="15DCDA29" w:rsidR="00E64EDA" w:rsidRPr="0054463F" w:rsidRDefault="00E64EDA" w:rsidP="00E64EDA">
            <w:pPr>
              <w:jc w:val="center"/>
            </w:pPr>
            <w:r>
              <w:t>Modificateur d’Attaque</w:t>
            </w:r>
          </w:p>
        </w:tc>
        <w:tc>
          <w:tcPr>
            <w:tcW w:w="1464" w:type="dxa"/>
            <w:vAlign w:val="center"/>
          </w:tcPr>
          <w:p w14:paraId="757642A4" w14:textId="2026CB9A" w:rsidR="00E64EDA" w:rsidRPr="0054463F" w:rsidRDefault="00E64EDA" w:rsidP="00E64EDA">
            <w:pPr>
              <w:jc w:val="center"/>
            </w:pPr>
            <w:r w:rsidRPr="0054463F">
              <w:t>+5</w:t>
            </w:r>
          </w:p>
        </w:tc>
        <w:tc>
          <w:tcPr>
            <w:tcW w:w="1590" w:type="dxa"/>
            <w:vAlign w:val="center"/>
          </w:tcPr>
          <w:p w14:paraId="5D6922C4" w14:textId="06138D36" w:rsidR="00E64EDA" w:rsidRPr="0054463F" w:rsidRDefault="00E64EDA" w:rsidP="00E64EDA">
            <w:pPr>
              <w:jc w:val="center"/>
            </w:pPr>
            <w:r>
              <w:t>Modificateur de Dégâts</w:t>
            </w:r>
          </w:p>
        </w:tc>
        <w:tc>
          <w:tcPr>
            <w:tcW w:w="1464" w:type="dxa"/>
            <w:vAlign w:val="center"/>
          </w:tcPr>
          <w:p w14:paraId="4EC1AB3C" w14:textId="207E91F1" w:rsidR="00E64EDA" w:rsidRPr="0054463F" w:rsidRDefault="00E64EDA" w:rsidP="00E64EDA">
            <w:pPr>
              <w:jc w:val="center"/>
            </w:pPr>
            <w:r w:rsidRPr="0054463F">
              <w:t>+2</w:t>
            </w:r>
          </w:p>
        </w:tc>
        <w:tc>
          <w:tcPr>
            <w:tcW w:w="1496" w:type="dxa"/>
            <w:vAlign w:val="center"/>
          </w:tcPr>
          <w:p w14:paraId="76D30073" w14:textId="50A28F56" w:rsidR="00E64EDA" w:rsidRPr="0054463F" w:rsidRDefault="00E64EDA" w:rsidP="00E64EDA">
            <w:pPr>
              <w:jc w:val="center"/>
            </w:pPr>
            <w:r>
              <w:t>Modificateur d’Initiative</w:t>
            </w:r>
          </w:p>
        </w:tc>
        <w:tc>
          <w:tcPr>
            <w:tcW w:w="1474" w:type="dxa"/>
            <w:vAlign w:val="center"/>
          </w:tcPr>
          <w:p w14:paraId="17C52BF3" w14:textId="5DCF6921" w:rsidR="00E64EDA" w:rsidRPr="0054463F" w:rsidRDefault="00E64EDA" w:rsidP="00E64EDA">
            <w:pPr>
              <w:jc w:val="center"/>
            </w:pPr>
            <w:r w:rsidRPr="0054463F">
              <w:t>+3</w:t>
            </w:r>
          </w:p>
        </w:tc>
      </w:tr>
      <w:tr w:rsidR="00E64EDA" w:rsidRPr="0054463F" w14:paraId="6B3E1FBF" w14:textId="77777777" w:rsidTr="00E64ED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59D52404" w14:textId="54AA1D40" w:rsidR="00E64EDA" w:rsidRPr="0054463F" w:rsidRDefault="00E64EDA" w:rsidP="00E64EDA">
            <w:pPr>
              <w:jc w:val="center"/>
            </w:pPr>
            <w:r>
              <w:t>PV Max</w:t>
            </w:r>
          </w:p>
        </w:tc>
        <w:tc>
          <w:tcPr>
            <w:tcW w:w="1464" w:type="dxa"/>
            <w:vAlign w:val="center"/>
          </w:tcPr>
          <w:p w14:paraId="443FDE01" w14:textId="0E5631D8" w:rsidR="00E64EDA" w:rsidRPr="0054463F" w:rsidRDefault="00E64EDA" w:rsidP="00E64EDA">
            <w:pPr>
              <w:jc w:val="center"/>
            </w:pPr>
            <w:r w:rsidRPr="0054463F">
              <w:t>25</w:t>
            </w:r>
          </w:p>
        </w:tc>
        <w:tc>
          <w:tcPr>
            <w:tcW w:w="1590" w:type="dxa"/>
            <w:vAlign w:val="center"/>
          </w:tcPr>
          <w:p w14:paraId="1360E913" w14:textId="371D1122" w:rsidR="00E64EDA" w:rsidRPr="0054463F" w:rsidRDefault="00E64EDA" w:rsidP="00E64EDA">
            <w:pPr>
              <w:jc w:val="center"/>
            </w:pPr>
            <w:r>
              <w:t>Classe d’Armure</w:t>
            </w:r>
          </w:p>
        </w:tc>
        <w:tc>
          <w:tcPr>
            <w:tcW w:w="1464" w:type="dxa"/>
            <w:vAlign w:val="center"/>
          </w:tcPr>
          <w:p w14:paraId="3B323210" w14:textId="54D496C8" w:rsidR="00E64EDA" w:rsidRPr="0054463F" w:rsidRDefault="00E64EDA" w:rsidP="00E64EDA">
            <w:pPr>
              <w:jc w:val="center"/>
            </w:pPr>
            <w:r w:rsidRPr="0054463F">
              <w:t>15</w:t>
            </w:r>
          </w:p>
        </w:tc>
        <w:tc>
          <w:tcPr>
            <w:tcW w:w="1496" w:type="dxa"/>
            <w:vAlign w:val="center"/>
          </w:tcPr>
          <w:p w14:paraId="0FB7720C" w14:textId="19278076" w:rsidR="00E64EDA" w:rsidRPr="0054463F" w:rsidRDefault="00E64EDA" w:rsidP="00E64EDA">
            <w:pPr>
              <w:jc w:val="center"/>
            </w:pPr>
            <w:r>
              <w:t>Souffle Spectral</w:t>
            </w:r>
          </w:p>
        </w:tc>
        <w:tc>
          <w:tcPr>
            <w:tcW w:w="1474" w:type="dxa"/>
            <w:vAlign w:val="center"/>
          </w:tcPr>
          <w:p w14:paraId="0B9EEEDC" w14:textId="6F6E62F4" w:rsidR="00E64EDA" w:rsidRPr="0054463F" w:rsidRDefault="00E64EDA" w:rsidP="00E64EDA">
            <w:pPr>
              <w:jc w:val="center"/>
            </w:pPr>
            <w:r w:rsidRPr="0054463F">
              <w:t>1d10</w:t>
            </w:r>
          </w:p>
        </w:tc>
      </w:tr>
    </w:tbl>
    <w:p w14:paraId="52090B35" w14:textId="0C5DE786" w:rsidR="00FD4F32" w:rsidRPr="0054463F" w:rsidRDefault="00FC281A" w:rsidP="00B90F50">
      <w:pPr>
        <w:pStyle w:val="Titre4"/>
      </w:pPr>
      <w:r>
        <w:t>Capacité de Combat</w:t>
      </w:r>
      <w:r w:rsidR="00B90F50" w:rsidRPr="0054463F">
        <w:t xml:space="preserve"> – </w:t>
      </w:r>
      <w:r>
        <w:t>Mémoires du Passé</w:t>
      </w:r>
    </w:p>
    <w:p w14:paraId="7307EB91" w14:textId="2911FC7D" w:rsidR="004B7B3A" w:rsidRPr="0054463F" w:rsidRDefault="00EA137D" w:rsidP="004B7B3A">
      <w:r>
        <w:t>Le Spectre peut utiliser la Capacité de Combat qui a initié le combat avec lui pour la première fois</w:t>
      </w:r>
      <w:r w:rsidR="00B90F50" w:rsidRPr="0054463F">
        <w:t>.</w:t>
      </w:r>
      <w:r w:rsidR="004B7B3A" w:rsidRPr="0054463F">
        <w:br w:type="page"/>
      </w:r>
    </w:p>
    <w:p w14:paraId="524F6321" w14:textId="69AD4AA0" w:rsidR="00CC6BB0" w:rsidRPr="0054463F" w:rsidRDefault="00154B65" w:rsidP="00CC6BB0">
      <w:pPr>
        <w:pStyle w:val="Titre3"/>
      </w:pPr>
      <w:bookmarkStart w:id="24" w:name="_Toc241229648"/>
      <w:r>
        <w:lastRenderedPageBreak/>
        <w:t>Le</w:t>
      </w:r>
      <w:r w:rsidR="00CC6BB0" w:rsidRPr="0054463F">
        <w:t xml:space="preserve"> Dragon</w:t>
      </w:r>
      <w:bookmarkEnd w:id="24"/>
    </w:p>
    <w:tbl>
      <w:tblPr>
        <w:tblStyle w:val="Tableausimple5"/>
        <w:tblW w:w="9078" w:type="dxa"/>
        <w:tblLook w:val="0400" w:firstRow="0" w:lastRow="0" w:firstColumn="0" w:lastColumn="0" w:noHBand="0" w:noVBand="1"/>
      </w:tblPr>
      <w:tblGrid>
        <w:gridCol w:w="1590"/>
        <w:gridCol w:w="1430"/>
        <w:gridCol w:w="1590"/>
        <w:gridCol w:w="1431"/>
        <w:gridCol w:w="1590"/>
        <w:gridCol w:w="1447"/>
      </w:tblGrid>
      <w:tr w:rsidR="00EB466A" w:rsidRPr="0054463F" w14:paraId="7F35D0F7" w14:textId="77777777" w:rsidTr="00EB466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6D7B7E6E" w14:textId="0FBF3E94" w:rsidR="00EB466A" w:rsidRPr="0054463F" w:rsidRDefault="00EB466A" w:rsidP="00EB466A">
            <w:pPr>
              <w:jc w:val="center"/>
            </w:pPr>
            <w:r>
              <w:t>Sagesse</w:t>
            </w:r>
          </w:p>
        </w:tc>
        <w:tc>
          <w:tcPr>
            <w:tcW w:w="1464" w:type="dxa"/>
            <w:vAlign w:val="center"/>
          </w:tcPr>
          <w:p w14:paraId="50D9B121" w14:textId="41B8265D" w:rsidR="00EB466A" w:rsidRPr="0054463F" w:rsidRDefault="00EB466A" w:rsidP="00EB466A">
            <w:pPr>
              <w:jc w:val="center"/>
            </w:pPr>
            <w:r w:rsidRPr="0054463F">
              <w:t>+3</w:t>
            </w:r>
          </w:p>
        </w:tc>
        <w:tc>
          <w:tcPr>
            <w:tcW w:w="1590" w:type="dxa"/>
            <w:vAlign w:val="center"/>
          </w:tcPr>
          <w:p w14:paraId="3043470F" w14:textId="46C4C55A" w:rsidR="00EB466A" w:rsidRPr="0054463F" w:rsidRDefault="00EB466A" w:rsidP="00EB466A">
            <w:pPr>
              <w:jc w:val="center"/>
            </w:pPr>
            <w:r>
              <w:t>Physique</w:t>
            </w:r>
          </w:p>
        </w:tc>
        <w:tc>
          <w:tcPr>
            <w:tcW w:w="1464" w:type="dxa"/>
            <w:vAlign w:val="center"/>
          </w:tcPr>
          <w:p w14:paraId="57F69353" w14:textId="56175E43" w:rsidR="00EB466A" w:rsidRPr="0054463F" w:rsidRDefault="00EB466A" w:rsidP="00EB466A">
            <w:pPr>
              <w:jc w:val="center"/>
            </w:pPr>
            <w:r w:rsidRPr="0054463F">
              <w:t>+3</w:t>
            </w:r>
          </w:p>
        </w:tc>
        <w:tc>
          <w:tcPr>
            <w:tcW w:w="2970" w:type="dxa"/>
            <w:gridSpan w:val="2"/>
            <w:vAlign w:val="center"/>
          </w:tcPr>
          <w:p w14:paraId="297EC41A" w14:textId="77777777" w:rsidR="00EB466A" w:rsidRPr="0054463F" w:rsidRDefault="00EB466A" w:rsidP="00EB466A">
            <w:pPr>
              <w:jc w:val="center"/>
            </w:pPr>
            <w:r w:rsidRPr="0054463F">
              <w:rPr>
                <w:noProof/>
              </w:rPr>
              <w:drawing>
                <wp:anchor distT="0" distB="0" distL="114300" distR="114300" simplePos="0" relativeHeight="251816960" behindDoc="0" locked="0" layoutInCell="1" allowOverlap="1" wp14:anchorId="3F006ACF" wp14:editId="7B0C22C3">
                  <wp:simplePos x="0" y="0"/>
                  <wp:positionH relativeFrom="column">
                    <wp:posOffset>399415</wp:posOffset>
                  </wp:positionH>
                  <wp:positionV relativeFrom="paragraph">
                    <wp:posOffset>-3810</wp:posOffset>
                  </wp:positionV>
                  <wp:extent cx="974725" cy="974725"/>
                  <wp:effectExtent l="0" t="0" r="0" b="0"/>
                  <wp:wrapSquare wrapText="bothSides"/>
                  <wp:docPr id="13824416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1632" name="Imag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74725" cy="974725"/>
                          </a:xfrm>
                          <a:prstGeom prst="rect">
                            <a:avLst/>
                          </a:prstGeom>
                        </pic:spPr>
                      </pic:pic>
                    </a:graphicData>
                  </a:graphic>
                  <wp14:sizeRelH relativeFrom="page">
                    <wp14:pctWidth>0</wp14:pctWidth>
                  </wp14:sizeRelH>
                  <wp14:sizeRelV relativeFrom="page">
                    <wp14:pctHeight>0</wp14:pctHeight>
                  </wp14:sizeRelV>
                </wp:anchor>
              </w:drawing>
            </w:r>
          </w:p>
        </w:tc>
      </w:tr>
      <w:tr w:rsidR="00EB466A" w:rsidRPr="0054463F" w14:paraId="7E57C2E8" w14:textId="77777777" w:rsidTr="00EB466A">
        <w:tc>
          <w:tcPr>
            <w:tcW w:w="1590" w:type="dxa"/>
            <w:vAlign w:val="center"/>
          </w:tcPr>
          <w:p w14:paraId="777B0A74" w14:textId="36D078A0" w:rsidR="00EB466A" w:rsidRPr="0054463F" w:rsidRDefault="00EB466A" w:rsidP="00EB466A">
            <w:pPr>
              <w:jc w:val="center"/>
            </w:pPr>
            <w:r>
              <w:t>Modificateur d’Attaque</w:t>
            </w:r>
          </w:p>
        </w:tc>
        <w:tc>
          <w:tcPr>
            <w:tcW w:w="1464" w:type="dxa"/>
            <w:vAlign w:val="center"/>
          </w:tcPr>
          <w:p w14:paraId="324B0445" w14:textId="5265DF1B" w:rsidR="00EB466A" w:rsidRPr="0054463F" w:rsidRDefault="00EB466A" w:rsidP="00EB466A">
            <w:pPr>
              <w:jc w:val="center"/>
            </w:pPr>
            <w:r w:rsidRPr="0054463F">
              <w:t>+4</w:t>
            </w:r>
          </w:p>
        </w:tc>
        <w:tc>
          <w:tcPr>
            <w:tcW w:w="1590" w:type="dxa"/>
            <w:vAlign w:val="center"/>
          </w:tcPr>
          <w:p w14:paraId="35AD4662" w14:textId="05D3DBED" w:rsidR="00EB466A" w:rsidRPr="0054463F" w:rsidRDefault="00EB466A" w:rsidP="00EB466A">
            <w:pPr>
              <w:jc w:val="center"/>
            </w:pPr>
            <w:r>
              <w:t>Modificateur de Dégâts</w:t>
            </w:r>
          </w:p>
        </w:tc>
        <w:tc>
          <w:tcPr>
            <w:tcW w:w="1464" w:type="dxa"/>
            <w:vAlign w:val="center"/>
          </w:tcPr>
          <w:p w14:paraId="3A20FD4C" w14:textId="3E3313F5" w:rsidR="00EB466A" w:rsidRPr="0054463F" w:rsidRDefault="00EB466A" w:rsidP="00EB466A">
            <w:pPr>
              <w:jc w:val="center"/>
            </w:pPr>
            <w:r w:rsidRPr="0054463F">
              <w:t>+3</w:t>
            </w:r>
          </w:p>
        </w:tc>
        <w:tc>
          <w:tcPr>
            <w:tcW w:w="1496" w:type="dxa"/>
            <w:vAlign w:val="center"/>
          </w:tcPr>
          <w:p w14:paraId="1EA21871" w14:textId="68BB6EF0" w:rsidR="00EB466A" w:rsidRPr="0054463F" w:rsidRDefault="00EB466A" w:rsidP="00EB466A">
            <w:pPr>
              <w:jc w:val="center"/>
            </w:pPr>
            <w:r>
              <w:t>Modificateur d’Initiative</w:t>
            </w:r>
          </w:p>
        </w:tc>
        <w:tc>
          <w:tcPr>
            <w:tcW w:w="1474" w:type="dxa"/>
            <w:vAlign w:val="center"/>
          </w:tcPr>
          <w:p w14:paraId="4B906AA3" w14:textId="0C459276" w:rsidR="00EB466A" w:rsidRPr="0054463F" w:rsidRDefault="00EB466A" w:rsidP="00EB466A">
            <w:pPr>
              <w:jc w:val="center"/>
            </w:pPr>
            <w:r w:rsidRPr="0054463F">
              <w:t>+4</w:t>
            </w:r>
          </w:p>
        </w:tc>
      </w:tr>
      <w:tr w:rsidR="00EB466A" w:rsidRPr="0054463F" w14:paraId="082999DD" w14:textId="77777777" w:rsidTr="00EB466A">
        <w:trPr>
          <w:cnfStyle w:val="000000100000" w:firstRow="0" w:lastRow="0" w:firstColumn="0" w:lastColumn="0" w:oddVBand="0" w:evenVBand="0" w:oddHBand="1" w:evenHBand="0" w:firstRowFirstColumn="0" w:firstRowLastColumn="0" w:lastRowFirstColumn="0" w:lastRowLastColumn="0"/>
        </w:trPr>
        <w:tc>
          <w:tcPr>
            <w:tcW w:w="1590" w:type="dxa"/>
            <w:vAlign w:val="center"/>
          </w:tcPr>
          <w:p w14:paraId="14E007F5" w14:textId="76B06930" w:rsidR="00EB466A" w:rsidRPr="0054463F" w:rsidRDefault="00EB466A" w:rsidP="00EB466A">
            <w:pPr>
              <w:jc w:val="center"/>
            </w:pPr>
            <w:r>
              <w:t>PV Max</w:t>
            </w:r>
          </w:p>
        </w:tc>
        <w:tc>
          <w:tcPr>
            <w:tcW w:w="1464" w:type="dxa"/>
            <w:vAlign w:val="center"/>
          </w:tcPr>
          <w:p w14:paraId="4D14D3D5" w14:textId="48CD8D71" w:rsidR="00EB466A" w:rsidRPr="0054463F" w:rsidRDefault="00EB466A" w:rsidP="00EB466A">
            <w:pPr>
              <w:jc w:val="center"/>
            </w:pPr>
            <w:r w:rsidRPr="0054463F">
              <w:t>50</w:t>
            </w:r>
          </w:p>
        </w:tc>
        <w:tc>
          <w:tcPr>
            <w:tcW w:w="1590" w:type="dxa"/>
            <w:vAlign w:val="center"/>
          </w:tcPr>
          <w:p w14:paraId="570EB1A2" w14:textId="2BA8B87D" w:rsidR="00EB466A" w:rsidRPr="0054463F" w:rsidRDefault="00EB466A" w:rsidP="00EB466A">
            <w:pPr>
              <w:jc w:val="center"/>
            </w:pPr>
            <w:r>
              <w:t>Classe d’Armure</w:t>
            </w:r>
          </w:p>
        </w:tc>
        <w:tc>
          <w:tcPr>
            <w:tcW w:w="1464" w:type="dxa"/>
            <w:vAlign w:val="center"/>
          </w:tcPr>
          <w:p w14:paraId="711F18DE" w14:textId="630E152D" w:rsidR="00EB466A" w:rsidRPr="0054463F" w:rsidRDefault="00EB466A" w:rsidP="00EB466A">
            <w:pPr>
              <w:jc w:val="center"/>
            </w:pPr>
            <w:r w:rsidRPr="0054463F">
              <w:t>14</w:t>
            </w:r>
          </w:p>
        </w:tc>
        <w:tc>
          <w:tcPr>
            <w:tcW w:w="1496" w:type="dxa"/>
            <w:vAlign w:val="center"/>
          </w:tcPr>
          <w:p w14:paraId="5109F0A3" w14:textId="06D9C5D1" w:rsidR="00EB466A" w:rsidRPr="0054463F" w:rsidRDefault="00A97356" w:rsidP="00EB466A">
            <w:pPr>
              <w:jc w:val="center"/>
            </w:pPr>
            <w:r>
              <w:t>Griffes</w:t>
            </w:r>
          </w:p>
        </w:tc>
        <w:tc>
          <w:tcPr>
            <w:tcW w:w="1474" w:type="dxa"/>
            <w:vAlign w:val="center"/>
          </w:tcPr>
          <w:p w14:paraId="05617DF3" w14:textId="0DA90179" w:rsidR="00EB466A" w:rsidRPr="0054463F" w:rsidRDefault="00EB466A" w:rsidP="00EB466A">
            <w:pPr>
              <w:jc w:val="center"/>
            </w:pPr>
            <w:r w:rsidRPr="0054463F">
              <w:t>1d12</w:t>
            </w:r>
          </w:p>
        </w:tc>
      </w:tr>
    </w:tbl>
    <w:p w14:paraId="4D4115B7" w14:textId="7B0F0D8D" w:rsidR="00FD4F32" w:rsidRPr="0054463F" w:rsidRDefault="00BA269E" w:rsidP="00B90F50">
      <w:pPr>
        <w:pStyle w:val="Titre4"/>
      </w:pPr>
      <w:r>
        <w:t>Capacité de Combat</w:t>
      </w:r>
      <w:r w:rsidR="00B90F50" w:rsidRPr="0054463F">
        <w:t xml:space="preserve"> – </w:t>
      </w:r>
      <w:r w:rsidR="006F7459">
        <w:t>Souffle de Feu</w:t>
      </w:r>
    </w:p>
    <w:p w14:paraId="64A8A5AC" w14:textId="192966CA" w:rsidR="00B90F50" w:rsidRPr="0054463F" w:rsidRDefault="00FB53DF" w:rsidP="00B90F50">
      <w:r w:rsidRPr="00FB53DF">
        <w:t xml:space="preserve">Le </w:t>
      </w:r>
      <w:r>
        <w:t>D</w:t>
      </w:r>
      <w:r w:rsidRPr="00FB53DF">
        <w:t xml:space="preserve">ragon inflige 1d8 dégâts de Feu à chaque ennemi engagé au combat. Ce coup touche </w:t>
      </w:r>
      <w:r w:rsidR="00881990" w:rsidRPr="00FB53DF">
        <w:t>automatiquement.</w:t>
      </w:r>
    </w:p>
    <w:p w14:paraId="0B9CA1A0" w14:textId="339C5D10" w:rsidR="00CC6BB0" w:rsidRPr="0054463F" w:rsidRDefault="00F76D51" w:rsidP="00CC6BB0">
      <w:pPr>
        <w:pStyle w:val="Titre3"/>
      </w:pPr>
      <w:bookmarkStart w:id="25" w:name="_Toc241229649"/>
      <w:r w:rsidRPr="0054463F">
        <w:rPr>
          <w:rStyle w:val="Accentuationlgre"/>
          <w:noProof/>
        </w:rPr>
        <w:drawing>
          <wp:anchor distT="0" distB="0" distL="114300" distR="114300" simplePos="0" relativeHeight="251723776" behindDoc="0" locked="0" layoutInCell="1" allowOverlap="1" wp14:anchorId="40B487B1" wp14:editId="0C015442">
            <wp:simplePos x="0" y="0"/>
            <wp:positionH relativeFrom="margin">
              <wp:posOffset>5055870</wp:posOffset>
            </wp:positionH>
            <wp:positionV relativeFrom="margin">
              <wp:posOffset>2825192</wp:posOffset>
            </wp:positionV>
            <wp:extent cx="786130" cy="786130"/>
            <wp:effectExtent l="0" t="0" r="0" b="0"/>
            <wp:wrapSquare wrapText="bothSides"/>
            <wp:docPr id="4062255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5500" name="Imag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28D">
        <w:t>Clé &amp; Trésor</w:t>
      </w:r>
      <w:bookmarkEnd w:id="25"/>
    </w:p>
    <w:p w14:paraId="2A1C8A06" w14:textId="2FD6927C" w:rsidR="00EC1A0F" w:rsidRPr="0054463F" w:rsidRDefault="00F76D51" w:rsidP="00EC1A0F">
      <w:r w:rsidRPr="0054463F">
        <w:rPr>
          <w:rStyle w:val="Accentuationlgre"/>
          <w:noProof/>
        </w:rPr>
        <w:drawing>
          <wp:anchor distT="0" distB="0" distL="114300" distR="114300" simplePos="0" relativeHeight="251725824" behindDoc="0" locked="0" layoutInCell="1" allowOverlap="1" wp14:anchorId="09A46D97" wp14:editId="6A02E468">
            <wp:simplePos x="0" y="0"/>
            <wp:positionH relativeFrom="margin">
              <wp:posOffset>5055870</wp:posOffset>
            </wp:positionH>
            <wp:positionV relativeFrom="margin">
              <wp:posOffset>3611322</wp:posOffset>
            </wp:positionV>
            <wp:extent cx="786130" cy="786130"/>
            <wp:effectExtent l="0" t="0" r="0" b="0"/>
            <wp:wrapSquare wrapText="bothSides"/>
            <wp:docPr id="19742132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3282" name="Image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7CC" w:rsidRPr="007147CC">
        <w:t xml:space="preserve"> On peut obtenir des clés en battant un Squelette Gardien de la Clé. Elles sont rangées dans l'emplacement </w:t>
      </w:r>
      <w:r w:rsidR="007147CC">
        <w:t xml:space="preserve">de </w:t>
      </w:r>
      <w:r w:rsidR="007147CC" w:rsidRPr="007147CC">
        <w:t>Clés de la fiche d'inventaire. Si cet emplacement est déjà occupé, le joueur doit laisser la clé sur cette case</w:t>
      </w:r>
      <w:r w:rsidR="00EC1A0F" w:rsidRPr="0054463F">
        <w:t>.</w:t>
      </w:r>
    </w:p>
    <w:p w14:paraId="4D92863F" w14:textId="08B5B415" w:rsidR="00991D9B" w:rsidRPr="0054463F" w:rsidRDefault="00F76D51" w:rsidP="00991D9B">
      <w:r w:rsidRPr="0054463F">
        <w:rPr>
          <w:rStyle w:val="Accentuationlgre"/>
          <w:noProof/>
        </w:rPr>
        <w:drawing>
          <wp:anchor distT="0" distB="0" distL="114300" distR="114300" simplePos="0" relativeHeight="251728896" behindDoc="0" locked="0" layoutInCell="1" allowOverlap="1" wp14:anchorId="4C98C044" wp14:editId="3C42CEC3">
            <wp:simplePos x="0" y="0"/>
            <wp:positionH relativeFrom="margin">
              <wp:posOffset>5055870</wp:posOffset>
            </wp:positionH>
            <wp:positionV relativeFrom="margin">
              <wp:posOffset>4397452</wp:posOffset>
            </wp:positionV>
            <wp:extent cx="786130" cy="786130"/>
            <wp:effectExtent l="0" t="0" r="0" b="0"/>
            <wp:wrapSquare wrapText="bothSides"/>
            <wp:docPr id="11532787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8766" name="Imag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7CC" w:rsidRPr="007147CC">
        <w:t>Une clé permet d'ouvrir n'importe quel coffre au Trésor. Pour ouvrir un coffre, le joueur doit terminer son tour sur une case contenant un Trésor verrouillé. Il peut alors retourner le jeton de Trésor et le conserver pour marquer 1 point de victoire (VP). La clé est retirée du jeu</w:t>
      </w:r>
      <w:r w:rsidR="00991D9B" w:rsidRPr="0054463F">
        <w:t>.</w:t>
      </w:r>
    </w:p>
    <w:p w14:paraId="3785871E" w14:textId="49B80196" w:rsidR="0024233E" w:rsidRPr="0054463F" w:rsidRDefault="00DF12AB" w:rsidP="00991D9B">
      <w:r>
        <w:t>En battent un Spectre, le joueur gagne un Trésor de valeur égal à ceux ouverts par une Clé</w:t>
      </w:r>
      <w:r w:rsidR="0024233E" w:rsidRPr="0054463F">
        <w:t>.</w:t>
      </w:r>
    </w:p>
    <w:p w14:paraId="080FEAD9" w14:textId="15B3D178" w:rsidR="0061273B" w:rsidRPr="0054463F" w:rsidRDefault="00F76D51" w:rsidP="00FD4F32">
      <w:r w:rsidRPr="0054463F">
        <w:rPr>
          <w:rStyle w:val="Accentuationlgre"/>
          <w:noProof/>
        </w:rPr>
        <w:drawing>
          <wp:anchor distT="0" distB="0" distL="114300" distR="114300" simplePos="0" relativeHeight="251730944" behindDoc="0" locked="0" layoutInCell="1" allowOverlap="1" wp14:anchorId="558340D7" wp14:editId="49041267">
            <wp:simplePos x="0" y="0"/>
            <wp:positionH relativeFrom="margin">
              <wp:posOffset>5055870</wp:posOffset>
            </wp:positionH>
            <wp:positionV relativeFrom="margin">
              <wp:posOffset>5184217</wp:posOffset>
            </wp:positionV>
            <wp:extent cx="786130" cy="786130"/>
            <wp:effectExtent l="0" t="0" r="0" b="0"/>
            <wp:wrapSquare wrapText="bothSides"/>
            <wp:docPr id="18079471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7127" name="Imag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2AB">
        <w:t>Battre le Dragon récompense également le dragon avec du trésor :</w:t>
      </w:r>
      <w:r w:rsidR="00991D9B" w:rsidRPr="0054463F">
        <w:t xml:space="preserve"> </w:t>
      </w:r>
      <w:r w:rsidR="00DF12AB" w:rsidRPr="00DF12AB">
        <w:t>Un coffre normal valant 1 PV et contenant un rubis qui vaut ½ PV. Cela signifie que vaincre le Dragon rapporte 1,5 PV au joueur, mais ne lui assure pas la victoire automatique.</w:t>
      </w:r>
    </w:p>
    <w:p w14:paraId="59BE7388" w14:textId="77777777" w:rsidR="0061273B" w:rsidRPr="0054463F" w:rsidRDefault="0061273B">
      <w:pPr>
        <w:spacing w:after="160" w:line="300" w:lineRule="auto"/>
        <w:jc w:val="left"/>
      </w:pPr>
      <w:r w:rsidRPr="0054463F">
        <w:br w:type="page"/>
      </w:r>
    </w:p>
    <w:p w14:paraId="1D3F9468" w14:textId="02CEB274" w:rsidR="00BB4910" w:rsidRPr="0054463F" w:rsidRDefault="00724483" w:rsidP="00BB4910">
      <w:pPr>
        <w:pStyle w:val="Titre1"/>
      </w:pPr>
      <w:bookmarkStart w:id="26" w:name="_Toc241229650"/>
      <w:r>
        <w:lastRenderedPageBreak/>
        <w:t>Les Héros</w:t>
      </w:r>
      <w:bookmarkEnd w:id="26"/>
    </w:p>
    <w:p w14:paraId="1122C194" w14:textId="48124DAE" w:rsidR="00724483" w:rsidRDefault="00724483" w:rsidP="004A220F">
      <w:r w:rsidRPr="00724483">
        <w:t>Chaque Héros dispose de différentes stats, tous d’une grande importance. Le Physique (PHY), la Sagesse (SAG) et la Constitution (CON) constituent les caractéristiques de base, qui déterminent toutes les autres. PHY représente la force et la dextérité, CON influe sur l’endurance et la régénération, et SAG définit l’intelligence du personnage, notamment sa capacité à réussir son attaque.</w:t>
      </w:r>
    </w:p>
    <w:p w14:paraId="2967339D" w14:textId="031FFE18" w:rsidR="004A220F" w:rsidRPr="0054463F" w:rsidRDefault="00724483" w:rsidP="004A220F">
      <w:r w:rsidRPr="00724483">
        <w:t>Leurs Dés de Vie correspondent au type de dés utilisés pour récupérer des PV lors d'un Court Repos</w:t>
      </w:r>
      <w:r w:rsidR="00844060" w:rsidRPr="0054463F">
        <w:t>.</w:t>
      </w:r>
    </w:p>
    <w:p w14:paraId="41B4942F" w14:textId="79C852A6" w:rsidR="00844060" w:rsidRPr="0054463F" w:rsidRDefault="00724483" w:rsidP="004A220F">
      <w:r w:rsidRPr="00724483">
        <w:t>Le Modificateur d'Attaque est ajouté aux jets d'attaque pour déterminer si l'attaque touche sa cible. En cas de réussite, le Modificateur de Dégâts est ajouté aux attaques de base de l'arme. Le Modificateur d'Initiative est ajouté lors de la détermination de l'ordre des tours au combat</w:t>
      </w:r>
      <w:r w:rsidR="00844060" w:rsidRPr="0054463F">
        <w:t>.</w:t>
      </w:r>
    </w:p>
    <w:p w14:paraId="0A58DD0B" w14:textId="09CDDCB2" w:rsidR="00844060" w:rsidRPr="0054463F" w:rsidRDefault="00724483" w:rsidP="004A220F">
      <w:r w:rsidRPr="00724483">
        <w:t>Chaque Héros dispose d'une Compétence de Vie, d'Attaque et de Déplacement qui influe respectivement sur ces trois aspects. Celles-ci sont généralement passives et peuvent être temporairement désactivées par la Malédiction de Karak</w:t>
      </w:r>
      <w:r w:rsidR="00844060" w:rsidRPr="0054463F">
        <w:t>.</w:t>
      </w:r>
    </w:p>
    <w:p w14:paraId="564FC40A" w14:textId="1E2E21EF" w:rsidR="00844060" w:rsidRPr="0054463F" w:rsidRDefault="00724483" w:rsidP="004A220F">
      <w:r w:rsidRPr="00724483">
        <w:t>La Capacité de Combat peut être utilisée à la place de l'attaque de base (et de toutes les attaques d'arme suivantes) dès le deuxième tour de combat</w:t>
      </w:r>
      <w:r w:rsidR="00844060" w:rsidRPr="0054463F">
        <w:t>.</w:t>
      </w:r>
    </w:p>
    <w:p w14:paraId="2797FFB2" w14:textId="7DF20147" w:rsidR="00844060" w:rsidRPr="0054463F" w:rsidRDefault="00724483" w:rsidP="00844060">
      <w:pPr>
        <w:pStyle w:val="Titre3"/>
      </w:pPr>
      <w:bookmarkStart w:id="27" w:name="_Toc241229651"/>
      <w:r>
        <w:t>Lancement de Sorts</w:t>
      </w:r>
      <w:bookmarkEnd w:id="27"/>
    </w:p>
    <w:p w14:paraId="6FC71335" w14:textId="25357684" w:rsidR="00485FF2" w:rsidRPr="0054463F" w:rsidRDefault="00F329C2" w:rsidP="004A220F">
      <w:r w:rsidRPr="00F329C2">
        <w:t xml:space="preserve">Il existe deux types de Héros : les héros martiaux et les lanceurs de sorts. Les lanceurs de sorts possèdent tous la même capacité de combat, </w:t>
      </w:r>
      <w:r w:rsidR="00C759C9">
        <w:t>« </w:t>
      </w:r>
      <w:r w:rsidR="00706266">
        <w:t>Lanceur</w:t>
      </w:r>
      <w:r w:rsidR="00C759C9">
        <w:t> »</w:t>
      </w:r>
      <w:r w:rsidRPr="00F329C2">
        <w:t>, bien que leur répertoire de sorts varie. Il existe deux types de sorts : les Sorts Mineurs et les Sorts de Niveau</w:t>
      </w:r>
      <w:r w:rsidR="00485FF2" w:rsidRPr="0054463F">
        <w:t>.</w:t>
      </w:r>
    </w:p>
    <w:p w14:paraId="6569148F" w14:textId="2451A583" w:rsidR="00485FF2" w:rsidRPr="0054463F" w:rsidRDefault="00F329C2" w:rsidP="004A220F">
      <w:r w:rsidRPr="00F329C2">
        <w:t xml:space="preserve">Les Sorts Mineurs peuvent être lancés à volonté, tandis que les Sorts de Niveau utilisent chacun un Emplacement de Sort pour être lancés. Chaque Héros a deux Emplacements de Sort, qui sont restaurés après un Long Repos </w:t>
      </w:r>
      <w:r w:rsidR="00642611">
        <w:t xml:space="preserve">chez </w:t>
      </w:r>
      <w:r w:rsidRPr="00F329C2">
        <w:t>une Fontaine de Guérison</w:t>
      </w:r>
      <w:r w:rsidR="00485FF2" w:rsidRPr="0054463F">
        <w:t>.</w:t>
      </w:r>
    </w:p>
    <w:p w14:paraId="4B67E1CC" w14:textId="5AA33AF5" w:rsidR="00235662" w:rsidRPr="0054463F" w:rsidRDefault="00642611" w:rsidP="00504934">
      <w:r w:rsidRPr="00642611">
        <w:t xml:space="preserve">Le joueur peut également choisir de </w:t>
      </w:r>
      <w:r>
        <w:t>« </w:t>
      </w:r>
      <w:r w:rsidRPr="00642611">
        <w:t>Hyper-lancer</w:t>
      </w:r>
      <w:r>
        <w:t> »</w:t>
      </w:r>
      <w:r w:rsidRPr="00642611">
        <w:t xml:space="preserve"> son sort, c'est-à-dire d'utiliser ses deux Emplacements de Sort pour un seul sort, afin d'obtenir un effet plus puissant</w:t>
      </w:r>
      <w:r w:rsidR="00FB596B" w:rsidRPr="0054463F">
        <w:t>.</w:t>
      </w:r>
      <w:r w:rsidR="00235662" w:rsidRPr="0054463F">
        <w:br w:type="page"/>
      </w:r>
    </w:p>
    <w:p w14:paraId="0BB9D46B" w14:textId="3757B0D8" w:rsidR="00485FF2" w:rsidRPr="0054463F" w:rsidRDefault="00A52F50" w:rsidP="004A220F">
      <w:r w:rsidRPr="0054463F">
        <w:rPr>
          <w:noProof/>
        </w:rPr>
        <w:lastRenderedPageBreak/>
        <w:drawing>
          <wp:anchor distT="0" distB="0" distL="114300" distR="114300" simplePos="0" relativeHeight="251676672" behindDoc="1" locked="0" layoutInCell="1" allowOverlap="1" wp14:anchorId="05A0205B" wp14:editId="6CFA923D">
            <wp:simplePos x="0" y="0"/>
            <wp:positionH relativeFrom="column">
              <wp:posOffset>-514985</wp:posOffset>
            </wp:positionH>
            <wp:positionV relativeFrom="paragraph">
              <wp:posOffset>339090</wp:posOffset>
            </wp:positionV>
            <wp:extent cx="1873885" cy="2499995"/>
            <wp:effectExtent l="0" t="0" r="0" b="0"/>
            <wp:wrapTight wrapText="bothSides">
              <wp:wrapPolygon edited="0">
                <wp:start x="11419" y="1811"/>
                <wp:lineTo x="10321" y="2963"/>
                <wp:lineTo x="9662" y="4115"/>
                <wp:lineTo x="9881" y="4773"/>
                <wp:lineTo x="8344" y="5267"/>
                <wp:lineTo x="6588" y="6913"/>
                <wp:lineTo x="5270" y="10040"/>
                <wp:lineTo x="7027" y="12674"/>
                <wp:lineTo x="6588" y="14978"/>
                <wp:lineTo x="6807" y="16295"/>
                <wp:lineTo x="9223" y="17941"/>
                <wp:lineTo x="9881" y="18928"/>
                <wp:lineTo x="10979" y="19916"/>
                <wp:lineTo x="12736" y="19916"/>
                <wp:lineTo x="12956" y="19586"/>
                <wp:lineTo x="12516" y="17941"/>
                <wp:lineTo x="17787" y="16788"/>
                <wp:lineTo x="15810" y="15307"/>
                <wp:lineTo x="16908" y="10699"/>
                <wp:lineTo x="16030" y="4279"/>
                <wp:lineTo x="14712" y="2798"/>
                <wp:lineTo x="13614" y="1811"/>
                <wp:lineTo x="11419" y="1811"/>
              </wp:wrapPolygon>
            </wp:wrapTight>
            <wp:docPr id="5314658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65898" name="Image 5314658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73885" cy="2499995"/>
                    </a:xfrm>
                    <a:prstGeom prst="rect">
                      <a:avLst/>
                    </a:prstGeom>
                  </pic:spPr>
                </pic:pic>
              </a:graphicData>
            </a:graphic>
            <wp14:sizeRelH relativeFrom="page">
              <wp14:pctWidth>0</wp14:pctWidth>
            </wp14:sizeRelH>
            <wp14:sizeRelV relativeFrom="page">
              <wp14:pctHeight>0</wp14:pctHeight>
            </wp14:sizeRelV>
          </wp:anchor>
        </w:drawing>
      </w:r>
    </w:p>
    <w:p w14:paraId="645E49FD" w14:textId="53EF15EB" w:rsidR="00BB4910" w:rsidRPr="0054463F" w:rsidRDefault="00A3750D" w:rsidP="00A3750D">
      <w:pPr>
        <w:pStyle w:val="Titre2"/>
      </w:pPr>
      <w:bookmarkStart w:id="28" w:name="_Toc241229652"/>
      <w:r w:rsidRPr="0054463F">
        <w:t>Aderyn</w:t>
      </w:r>
      <w:r w:rsidR="00C130ED" w:rsidRPr="0054463F">
        <w:t xml:space="preserve">, </w:t>
      </w:r>
      <w:r w:rsidR="00642611">
        <w:t>l’Assassin</w:t>
      </w:r>
      <w:r w:rsidR="007515D6">
        <w:t>e</w:t>
      </w:r>
      <w:bookmarkEnd w:id="28"/>
    </w:p>
    <w:p w14:paraId="6E8852E3" w14:textId="6855F8A5" w:rsidR="00235662" w:rsidRPr="0054463F" w:rsidRDefault="00642611" w:rsidP="00235662">
      <w:r>
        <w:t>PV Max</w:t>
      </w:r>
      <w:r w:rsidR="00235662" w:rsidRPr="0054463F">
        <w:tab/>
      </w:r>
      <w:r w:rsidR="00235662" w:rsidRPr="0054463F">
        <w:tab/>
        <w:t>–</w:t>
      </w:r>
      <w:r w:rsidR="00235662" w:rsidRPr="0054463F">
        <w:tab/>
      </w:r>
      <w:r w:rsidR="00873011" w:rsidRPr="0054463F">
        <w:t>25</w:t>
      </w:r>
    </w:p>
    <w:p w14:paraId="7B0C1A8B" w14:textId="1B823FF0" w:rsidR="00235662" w:rsidRPr="0054463F" w:rsidRDefault="00642611" w:rsidP="00235662">
      <w:r>
        <w:t>Dés de Vie</w:t>
      </w:r>
      <w:r w:rsidR="00235662" w:rsidRPr="0054463F">
        <w:tab/>
      </w:r>
      <w:r w:rsidR="0061273B" w:rsidRPr="0054463F">
        <w:tab/>
      </w:r>
      <w:r w:rsidR="00235662" w:rsidRPr="0054463F">
        <w:t>–</w:t>
      </w:r>
      <w:r w:rsidR="00235662" w:rsidRPr="0054463F">
        <w:tab/>
      </w:r>
      <w:r w:rsidR="00771606" w:rsidRPr="0054463F">
        <w:t>d8</w:t>
      </w:r>
    </w:p>
    <w:p w14:paraId="380FC3A0" w14:textId="2C13FD45" w:rsidR="00235662" w:rsidRPr="0054463F" w:rsidRDefault="00642611" w:rsidP="00235662">
      <w:r>
        <w:t>Classe d’Armure</w:t>
      </w:r>
      <w:r w:rsidR="00235662" w:rsidRPr="0054463F">
        <w:tab/>
        <w:t>–</w:t>
      </w:r>
      <w:r w:rsidR="00235662" w:rsidRPr="0054463F">
        <w:tab/>
      </w:r>
      <w:r w:rsidR="00771606" w:rsidRPr="0054463F">
        <w:t>12</w:t>
      </w:r>
    </w:p>
    <w:p w14:paraId="0064FA7B" w14:textId="6B5188C1" w:rsidR="00235662" w:rsidRPr="0054463F" w:rsidRDefault="00642611" w:rsidP="00235662">
      <w:r>
        <w:t>Attaque de Base</w:t>
      </w:r>
      <w:r w:rsidR="00235662" w:rsidRPr="0054463F">
        <w:t xml:space="preserve"> </w:t>
      </w:r>
      <w:r w:rsidR="003B0CB4" w:rsidRPr="0054463F">
        <w:t>–</w:t>
      </w:r>
      <w:r w:rsidR="00235662" w:rsidRPr="0054463F">
        <w:t xml:space="preserve"> </w:t>
      </w:r>
      <w:r>
        <w:t xml:space="preserve">Épée et </w:t>
      </w:r>
      <w:r w:rsidR="007515D6">
        <w:t>Dague :</w:t>
      </w:r>
      <w:r w:rsidR="003B0CB4" w:rsidRPr="0054463F">
        <w:t xml:space="preserve"> </w:t>
      </w:r>
      <w:r>
        <w:t>Deux attaques normaux</w:t>
      </w:r>
      <w:r w:rsidR="00771606" w:rsidRPr="0054463F">
        <w:t xml:space="preserve">, 1d4 + </w:t>
      </w:r>
      <w:r>
        <w:t xml:space="preserve">Mod </w:t>
      </w:r>
      <w:r w:rsidR="00EC5138">
        <w:t xml:space="preserve">Dégâts </w:t>
      </w:r>
      <w:r>
        <w:t>d</w:t>
      </w:r>
      <w:r w:rsidR="00F34850">
        <w:t>e d</w:t>
      </w:r>
      <w:r>
        <w:t>égâts Physiques chacun</w:t>
      </w:r>
      <w:r w:rsidR="00771606" w:rsidRPr="0054463F">
        <w:t>.</w:t>
      </w:r>
    </w:p>
    <w:p w14:paraId="6BE94BB3" w14:textId="57A78B68" w:rsidR="00A52F50" w:rsidRPr="0054463F" w:rsidRDefault="00642611" w:rsidP="00A52F50">
      <w:pPr>
        <w:pStyle w:val="Titre4"/>
      </w:pPr>
      <w:r>
        <w:t>Capacité de Combat – Cachette Ruse</w:t>
      </w:r>
    </w:p>
    <w:p w14:paraId="3F42CE47" w14:textId="59B348A9" w:rsidR="005321DE" w:rsidRPr="0054463F" w:rsidRDefault="00642611" w:rsidP="005321DE">
      <w:r w:rsidRPr="00642611">
        <w:t>Aderyn peut utiliser son tour pour se Cacher. Cela lui coûtera son action, mais lui donnera avantage lors de la première attaque de son prochain tour et activera sa Compétence d'Attaque. Si elle agit avant le Monstre, celui-ci aura également désavantage lors de ses attaques contre elle tant qu'elle restera cachée</w:t>
      </w:r>
      <w:r w:rsidR="005321DE" w:rsidRPr="0054463F">
        <w:t>.</w:t>
      </w:r>
    </w:p>
    <w:tbl>
      <w:tblPr>
        <w:tblStyle w:val="Tableausimple5"/>
        <w:tblW w:w="0" w:type="auto"/>
        <w:tblLook w:val="0400" w:firstRow="0" w:lastRow="0" w:firstColumn="0" w:lastColumn="0" w:noHBand="0" w:noVBand="1"/>
      </w:tblPr>
      <w:tblGrid>
        <w:gridCol w:w="1616"/>
        <w:gridCol w:w="1441"/>
        <w:gridCol w:w="1590"/>
        <w:gridCol w:w="1416"/>
        <w:gridCol w:w="1590"/>
        <w:gridCol w:w="1419"/>
      </w:tblGrid>
      <w:tr w:rsidR="006B0723" w:rsidRPr="0054463F" w14:paraId="3FB8B54E" w14:textId="77777777" w:rsidTr="00771606">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7854CC0B" w14:textId="700C1683" w:rsidR="006B0723" w:rsidRPr="0054463F" w:rsidRDefault="001356CF" w:rsidP="0034429C">
            <w:pPr>
              <w:jc w:val="center"/>
            </w:pPr>
            <w:r>
              <w:t>SAG</w:t>
            </w:r>
          </w:p>
        </w:tc>
        <w:tc>
          <w:tcPr>
            <w:tcW w:w="1510" w:type="dxa"/>
            <w:vAlign w:val="center"/>
          </w:tcPr>
          <w:p w14:paraId="6824C2B9" w14:textId="1C0B7035" w:rsidR="006B0723" w:rsidRPr="0054463F" w:rsidRDefault="00771606" w:rsidP="0034429C">
            <w:pPr>
              <w:jc w:val="center"/>
            </w:pPr>
            <w:r w:rsidRPr="0054463F">
              <w:t>+1</w:t>
            </w:r>
          </w:p>
        </w:tc>
        <w:tc>
          <w:tcPr>
            <w:tcW w:w="1510" w:type="dxa"/>
            <w:vAlign w:val="center"/>
          </w:tcPr>
          <w:p w14:paraId="654F0F71" w14:textId="1CD513CF" w:rsidR="006B0723" w:rsidRPr="0054463F" w:rsidRDefault="0034429C" w:rsidP="0034429C">
            <w:pPr>
              <w:jc w:val="center"/>
            </w:pPr>
            <w:r w:rsidRPr="0054463F">
              <w:t>PHY</w:t>
            </w:r>
          </w:p>
        </w:tc>
        <w:tc>
          <w:tcPr>
            <w:tcW w:w="1511" w:type="dxa"/>
            <w:vAlign w:val="center"/>
          </w:tcPr>
          <w:p w14:paraId="251052E5" w14:textId="0D236823" w:rsidR="006B0723" w:rsidRPr="0054463F" w:rsidRDefault="00771606" w:rsidP="0034429C">
            <w:pPr>
              <w:jc w:val="center"/>
            </w:pPr>
            <w:r w:rsidRPr="0054463F">
              <w:t>+1</w:t>
            </w:r>
          </w:p>
        </w:tc>
        <w:tc>
          <w:tcPr>
            <w:tcW w:w="1511" w:type="dxa"/>
          </w:tcPr>
          <w:p w14:paraId="7E48E3CB" w14:textId="4A8EA389" w:rsidR="006B0723" w:rsidRPr="0054463F" w:rsidRDefault="0034429C" w:rsidP="00014833">
            <w:r w:rsidRPr="0054463F">
              <w:t>CON</w:t>
            </w:r>
          </w:p>
        </w:tc>
        <w:tc>
          <w:tcPr>
            <w:tcW w:w="1511" w:type="dxa"/>
            <w:vAlign w:val="center"/>
          </w:tcPr>
          <w:p w14:paraId="4D57E353" w14:textId="2872ABF5" w:rsidR="006B0723" w:rsidRPr="0054463F" w:rsidRDefault="00771606" w:rsidP="00771606">
            <w:pPr>
              <w:jc w:val="center"/>
            </w:pPr>
            <w:r w:rsidRPr="0054463F">
              <w:t>-1</w:t>
            </w:r>
          </w:p>
        </w:tc>
      </w:tr>
      <w:tr w:rsidR="006B0723" w:rsidRPr="0054463F" w14:paraId="0719043E" w14:textId="77777777" w:rsidTr="00771606">
        <w:tc>
          <w:tcPr>
            <w:tcW w:w="1510" w:type="dxa"/>
            <w:vAlign w:val="center"/>
          </w:tcPr>
          <w:p w14:paraId="2C10361F" w14:textId="3FC1713E" w:rsidR="006B0723" w:rsidRPr="0054463F" w:rsidRDefault="001356CF" w:rsidP="0034429C">
            <w:pPr>
              <w:jc w:val="center"/>
            </w:pPr>
            <w:r>
              <w:t>Modificateur d’Attaque</w:t>
            </w:r>
          </w:p>
        </w:tc>
        <w:tc>
          <w:tcPr>
            <w:tcW w:w="1510" w:type="dxa"/>
            <w:vAlign w:val="center"/>
          </w:tcPr>
          <w:p w14:paraId="04F9135D" w14:textId="51A5BEE3" w:rsidR="006B0723" w:rsidRPr="0054463F" w:rsidRDefault="00771606" w:rsidP="0034429C">
            <w:pPr>
              <w:jc w:val="center"/>
            </w:pPr>
            <w:r w:rsidRPr="0054463F">
              <w:t>+2</w:t>
            </w:r>
          </w:p>
        </w:tc>
        <w:tc>
          <w:tcPr>
            <w:tcW w:w="1510" w:type="dxa"/>
            <w:vAlign w:val="center"/>
          </w:tcPr>
          <w:p w14:paraId="626890EE" w14:textId="3AD22BE7" w:rsidR="006B0723" w:rsidRPr="0054463F" w:rsidRDefault="001356CF" w:rsidP="0034429C">
            <w:pPr>
              <w:jc w:val="center"/>
            </w:pPr>
            <w:r>
              <w:t>Modificateur de Dégâts</w:t>
            </w:r>
          </w:p>
        </w:tc>
        <w:tc>
          <w:tcPr>
            <w:tcW w:w="1511" w:type="dxa"/>
            <w:vAlign w:val="center"/>
          </w:tcPr>
          <w:p w14:paraId="608CD280" w14:textId="2E07AD24" w:rsidR="006B0723" w:rsidRPr="0054463F" w:rsidRDefault="00771606" w:rsidP="0034429C">
            <w:pPr>
              <w:jc w:val="center"/>
            </w:pPr>
            <w:r w:rsidRPr="0054463F">
              <w:t>+1</w:t>
            </w:r>
          </w:p>
        </w:tc>
        <w:tc>
          <w:tcPr>
            <w:tcW w:w="1511" w:type="dxa"/>
          </w:tcPr>
          <w:p w14:paraId="157462C0" w14:textId="331C4858" w:rsidR="006B0723" w:rsidRPr="0054463F" w:rsidRDefault="001356CF" w:rsidP="00014833">
            <w:r>
              <w:t>Modificateur d’Initiative</w:t>
            </w:r>
          </w:p>
        </w:tc>
        <w:tc>
          <w:tcPr>
            <w:tcW w:w="1511" w:type="dxa"/>
            <w:vAlign w:val="center"/>
          </w:tcPr>
          <w:p w14:paraId="2CFD28F5" w14:textId="0803A134" w:rsidR="006B0723" w:rsidRPr="0054463F" w:rsidRDefault="00771606" w:rsidP="00771606">
            <w:pPr>
              <w:jc w:val="center"/>
            </w:pPr>
            <w:r w:rsidRPr="0054463F">
              <w:t>+2</w:t>
            </w:r>
          </w:p>
        </w:tc>
      </w:tr>
      <w:tr w:rsidR="00AA78D4" w:rsidRPr="0054463F" w14:paraId="20697D5F" w14:textId="77777777" w:rsidTr="00235662">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4CE77907" w14:textId="29BC6357" w:rsidR="00AA78D4" w:rsidRPr="0054463F" w:rsidRDefault="001356CF" w:rsidP="001E3C65">
            <w:pPr>
              <w:jc w:val="center"/>
            </w:pPr>
            <w:r>
              <w:t>Compétence de Vie</w:t>
            </w:r>
          </w:p>
        </w:tc>
        <w:tc>
          <w:tcPr>
            <w:tcW w:w="1510" w:type="dxa"/>
            <w:vAlign w:val="center"/>
          </w:tcPr>
          <w:p w14:paraId="6B605B9B" w14:textId="53133CFB" w:rsidR="00AA78D4" w:rsidRPr="0054463F" w:rsidRDefault="00AA78D4" w:rsidP="001E3C65">
            <w:pPr>
              <w:jc w:val="center"/>
            </w:pPr>
            <w:r w:rsidRPr="0054463F">
              <w:rPr>
                <w:noProof/>
              </w:rPr>
              <w:drawing>
                <wp:inline distT="0" distB="0" distL="0" distR="0" wp14:anchorId="74DC4F7C" wp14:editId="7AE2189B">
                  <wp:extent cx="340066" cy="338753"/>
                  <wp:effectExtent l="0" t="0" r="3175" b="4445"/>
                  <wp:docPr id="4881454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7853" cy="346510"/>
                          </a:xfrm>
                          <a:prstGeom prst="rect">
                            <a:avLst/>
                          </a:prstGeom>
                          <a:noFill/>
                          <a:ln>
                            <a:noFill/>
                          </a:ln>
                        </pic:spPr>
                      </pic:pic>
                    </a:graphicData>
                  </a:graphic>
                </wp:inline>
              </w:drawing>
            </w:r>
          </w:p>
        </w:tc>
        <w:tc>
          <w:tcPr>
            <w:tcW w:w="1510" w:type="dxa"/>
            <w:vAlign w:val="center"/>
          </w:tcPr>
          <w:p w14:paraId="57CD3A5D" w14:textId="1F631A22" w:rsidR="00AA78D4" w:rsidRPr="0054463F" w:rsidRDefault="007515D6" w:rsidP="00235662">
            <w:pPr>
              <w:jc w:val="left"/>
            </w:pPr>
            <w:r w:rsidRPr="007515D6">
              <w:t>Esquive Instinctive</w:t>
            </w:r>
          </w:p>
        </w:tc>
        <w:tc>
          <w:tcPr>
            <w:tcW w:w="4533" w:type="dxa"/>
            <w:gridSpan w:val="3"/>
            <w:vAlign w:val="center"/>
          </w:tcPr>
          <w:p w14:paraId="18EEE8E6" w14:textId="1285ECBB" w:rsidR="00AA78D4" w:rsidRPr="0054463F" w:rsidRDefault="007515D6" w:rsidP="00235662">
            <w:pPr>
              <w:jc w:val="left"/>
            </w:pPr>
            <w:r w:rsidRPr="007515D6">
              <w:t>Si le jet d'attaque du Monstre touche la CA d'Aderyn avec une différence de deux points (12 ou 13), elle esquive l'attaque.</w:t>
            </w:r>
          </w:p>
        </w:tc>
      </w:tr>
      <w:tr w:rsidR="00AA78D4" w:rsidRPr="0054463F" w14:paraId="77078452" w14:textId="77777777" w:rsidTr="00235662">
        <w:tc>
          <w:tcPr>
            <w:tcW w:w="1510" w:type="dxa"/>
            <w:vAlign w:val="center"/>
          </w:tcPr>
          <w:p w14:paraId="4F894C73" w14:textId="0147A570" w:rsidR="00AA78D4" w:rsidRPr="0054463F" w:rsidRDefault="001356CF" w:rsidP="001E3C65">
            <w:pPr>
              <w:jc w:val="center"/>
            </w:pPr>
            <w:r>
              <w:t>Compétence d’Attaque</w:t>
            </w:r>
          </w:p>
        </w:tc>
        <w:tc>
          <w:tcPr>
            <w:tcW w:w="1510" w:type="dxa"/>
            <w:vAlign w:val="center"/>
          </w:tcPr>
          <w:p w14:paraId="1D7ED092" w14:textId="32B7DBE2" w:rsidR="00AA78D4" w:rsidRPr="0054463F" w:rsidRDefault="00AA78D4" w:rsidP="001E3C65">
            <w:pPr>
              <w:jc w:val="center"/>
            </w:pPr>
            <w:r w:rsidRPr="0054463F">
              <w:rPr>
                <w:noProof/>
              </w:rPr>
              <w:drawing>
                <wp:inline distT="0" distB="0" distL="0" distR="0" wp14:anchorId="527B3B1A" wp14:editId="4E49A8EB">
                  <wp:extent cx="347853" cy="346480"/>
                  <wp:effectExtent l="0" t="0" r="0" b="0"/>
                  <wp:docPr id="2709649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4901" name="Image 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2CDE4D3D" w14:textId="6C258216" w:rsidR="00AA78D4" w:rsidRPr="0054463F" w:rsidRDefault="007515D6" w:rsidP="00235662">
            <w:pPr>
              <w:jc w:val="left"/>
            </w:pPr>
            <w:r w:rsidRPr="007515D6">
              <w:t>Attaque Sournoise</w:t>
            </w:r>
          </w:p>
        </w:tc>
        <w:tc>
          <w:tcPr>
            <w:tcW w:w="4533" w:type="dxa"/>
            <w:gridSpan w:val="3"/>
            <w:vAlign w:val="center"/>
          </w:tcPr>
          <w:p w14:paraId="5FADDA5A" w14:textId="1B566BA2" w:rsidR="000F79FC" w:rsidRPr="0054463F" w:rsidRDefault="007515D6" w:rsidP="00036DA2">
            <w:r>
              <w:t>Aderyn inflige 1d6 dégâts Physiques supplémentaires à tous ces attaques si elle s’est caché le dernier tour</w:t>
            </w:r>
            <w:r w:rsidR="00631F24" w:rsidRPr="0054463F">
              <w:t>.</w:t>
            </w:r>
          </w:p>
          <w:p w14:paraId="2441452D" w14:textId="464F18C2" w:rsidR="00AA78D4" w:rsidRPr="0054463F" w:rsidRDefault="007515D6" w:rsidP="00036DA2">
            <w:r>
              <w:t>Elle gagne aussi 1d6 dégâts supplémentaires lors de sa première attaque contre un Monstre déjà révélé</w:t>
            </w:r>
            <w:r w:rsidR="003257D2" w:rsidRPr="0054463F">
              <w:t>.</w:t>
            </w:r>
          </w:p>
        </w:tc>
      </w:tr>
      <w:tr w:rsidR="00AA78D4" w:rsidRPr="0054463F" w14:paraId="3BB341B6" w14:textId="77777777" w:rsidTr="00235662">
        <w:trPr>
          <w:cnfStyle w:val="000000100000" w:firstRow="0" w:lastRow="0" w:firstColumn="0" w:lastColumn="0" w:oddVBand="0" w:evenVBand="0" w:oddHBand="1" w:evenHBand="0" w:firstRowFirstColumn="0" w:firstRowLastColumn="0" w:lastRowFirstColumn="0" w:lastRowLastColumn="0"/>
        </w:trPr>
        <w:tc>
          <w:tcPr>
            <w:tcW w:w="1510" w:type="dxa"/>
            <w:vAlign w:val="center"/>
          </w:tcPr>
          <w:p w14:paraId="19CBB193" w14:textId="312D4FB5" w:rsidR="00AA78D4" w:rsidRPr="0054463F" w:rsidRDefault="001356CF" w:rsidP="001E3C65">
            <w:pPr>
              <w:jc w:val="center"/>
            </w:pPr>
            <w:r>
              <w:t>Compétence de Déplacement</w:t>
            </w:r>
          </w:p>
        </w:tc>
        <w:tc>
          <w:tcPr>
            <w:tcW w:w="1510" w:type="dxa"/>
            <w:vAlign w:val="center"/>
          </w:tcPr>
          <w:p w14:paraId="748B3723" w14:textId="5C3DCC3D" w:rsidR="00AA78D4" w:rsidRPr="0054463F" w:rsidRDefault="00AA78D4" w:rsidP="001E3C65">
            <w:pPr>
              <w:jc w:val="center"/>
            </w:pPr>
            <w:r w:rsidRPr="0054463F">
              <w:rPr>
                <w:noProof/>
              </w:rPr>
              <w:drawing>
                <wp:inline distT="0" distB="0" distL="0" distR="0" wp14:anchorId="49D12DD1" wp14:editId="6416806C">
                  <wp:extent cx="347853" cy="346480"/>
                  <wp:effectExtent l="0" t="0" r="0" b="0"/>
                  <wp:docPr id="8086223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2320" name="Image 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10" w:type="dxa"/>
            <w:vAlign w:val="center"/>
          </w:tcPr>
          <w:p w14:paraId="138C7573" w14:textId="5DA95D1D" w:rsidR="00AA78D4" w:rsidRPr="0054463F" w:rsidRDefault="007515D6" w:rsidP="00235662">
            <w:pPr>
              <w:jc w:val="left"/>
            </w:pPr>
            <w:r w:rsidRPr="007515D6">
              <w:t>Expertise en Discrétion</w:t>
            </w:r>
          </w:p>
        </w:tc>
        <w:tc>
          <w:tcPr>
            <w:tcW w:w="4533" w:type="dxa"/>
            <w:gridSpan w:val="3"/>
            <w:vAlign w:val="center"/>
          </w:tcPr>
          <w:p w14:paraId="751181F3" w14:textId="3D0F2E66" w:rsidR="003257D2" w:rsidRPr="0054463F" w:rsidRDefault="007515D6" w:rsidP="003257D2">
            <w:r w:rsidRPr="0040109B">
              <w:t xml:space="preserve">Aderyn peut ignorer les monstres, en passant par leur </w:t>
            </w:r>
            <w:r>
              <w:t>case</w:t>
            </w:r>
            <w:r w:rsidRPr="0040109B">
              <w:t xml:space="preserve"> sans initier le combat si elle le souhaite</w:t>
            </w:r>
            <w:r w:rsidRPr="00CA32D4">
              <w:t>.</w:t>
            </w:r>
            <w:r w:rsidR="003257D2" w:rsidRPr="0054463F">
              <w:t xml:space="preserve"> </w:t>
            </w:r>
            <w:r>
              <w:t>Si elle est maudite alors qu’elle est dans la case du Monstre, elle est forcée en combat.</w:t>
            </w:r>
          </w:p>
        </w:tc>
      </w:tr>
    </w:tbl>
    <w:p w14:paraId="745AC6AC"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4693C869" w14:textId="5FE1D718" w:rsidR="00A3750D" w:rsidRPr="0054463F" w:rsidRDefault="0061273B" w:rsidP="00A3750D">
      <w:pPr>
        <w:pStyle w:val="Titre2"/>
      </w:pPr>
      <w:bookmarkStart w:id="29" w:name="_Toc241229653"/>
      <w:r w:rsidRPr="0054463F">
        <w:rPr>
          <w:noProof/>
        </w:rPr>
        <w:lastRenderedPageBreak/>
        <w:drawing>
          <wp:anchor distT="0" distB="0" distL="114300" distR="114300" simplePos="0" relativeHeight="251678720" behindDoc="1" locked="0" layoutInCell="1" allowOverlap="1" wp14:anchorId="41B7BF97" wp14:editId="5768DD31">
            <wp:simplePos x="0" y="0"/>
            <wp:positionH relativeFrom="column">
              <wp:posOffset>-484259</wp:posOffset>
            </wp:positionH>
            <wp:positionV relativeFrom="paragraph">
              <wp:posOffset>286385</wp:posOffset>
            </wp:positionV>
            <wp:extent cx="1435735" cy="1914525"/>
            <wp:effectExtent l="0" t="0" r="0" b="9525"/>
            <wp:wrapTight wrapText="bothSides">
              <wp:wrapPolygon edited="0">
                <wp:start x="6592" y="215"/>
                <wp:lineTo x="6592" y="1934"/>
                <wp:lineTo x="8025" y="4084"/>
                <wp:lineTo x="6592" y="4943"/>
                <wp:lineTo x="4299" y="6663"/>
                <wp:lineTo x="4299" y="7522"/>
                <wp:lineTo x="2006" y="10961"/>
                <wp:lineTo x="2006" y="11606"/>
                <wp:lineTo x="6592" y="14400"/>
                <wp:lineTo x="7738" y="14400"/>
                <wp:lineTo x="8025" y="20203"/>
                <wp:lineTo x="10891" y="21278"/>
                <wp:lineTo x="16909" y="21493"/>
                <wp:lineTo x="18629" y="21493"/>
                <wp:lineTo x="20062" y="17194"/>
                <wp:lineTo x="20349" y="15260"/>
                <wp:lineTo x="19202" y="10961"/>
                <wp:lineTo x="19489" y="7093"/>
                <wp:lineTo x="16336" y="4084"/>
                <wp:lineTo x="17769" y="1719"/>
                <wp:lineTo x="17483" y="215"/>
                <wp:lineTo x="6592" y="215"/>
              </wp:wrapPolygon>
            </wp:wrapTight>
            <wp:docPr id="15564024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2424" name="Imag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35735" cy="1914525"/>
                    </a:xfrm>
                    <a:prstGeom prst="rect">
                      <a:avLst/>
                    </a:prstGeom>
                  </pic:spPr>
                </pic:pic>
              </a:graphicData>
            </a:graphic>
            <wp14:sizeRelH relativeFrom="page">
              <wp14:pctWidth>0</wp14:pctWidth>
            </wp14:sizeRelH>
            <wp14:sizeRelV relativeFrom="page">
              <wp14:pctHeight>0</wp14:pctHeight>
            </wp14:sizeRelV>
          </wp:anchor>
        </w:drawing>
      </w:r>
      <w:r w:rsidR="00A3750D" w:rsidRPr="0054463F">
        <w:t>Horan</w:t>
      </w:r>
      <w:r w:rsidR="001075CD" w:rsidRPr="0054463F">
        <w:t xml:space="preserve">, </w:t>
      </w:r>
      <w:r w:rsidR="007515D6">
        <w:t>le Gardien Ancestral</w:t>
      </w:r>
      <w:bookmarkEnd w:id="29"/>
    </w:p>
    <w:p w14:paraId="4004E9B5" w14:textId="1A8775E6" w:rsidR="00A52F50" w:rsidRPr="0054463F" w:rsidRDefault="00421F6E" w:rsidP="00A52F50">
      <w:r>
        <w:t>PV Max</w:t>
      </w:r>
      <w:r w:rsidR="00A52F50" w:rsidRPr="0054463F">
        <w:tab/>
      </w:r>
      <w:r w:rsidR="00A52F50" w:rsidRPr="0054463F">
        <w:tab/>
      </w:r>
      <w:r>
        <w:tab/>
      </w:r>
      <w:r w:rsidR="00A52F50" w:rsidRPr="0054463F">
        <w:t>–</w:t>
      </w:r>
      <w:r w:rsidR="00A52F50" w:rsidRPr="0054463F">
        <w:tab/>
      </w:r>
      <w:r w:rsidR="008F6445" w:rsidRPr="0054463F">
        <w:t>3</w:t>
      </w:r>
      <w:r w:rsidR="00D26910" w:rsidRPr="0054463F">
        <w:t>5</w:t>
      </w:r>
    </w:p>
    <w:p w14:paraId="178694EE" w14:textId="71C7D6C7" w:rsidR="00A52F50" w:rsidRPr="0054463F" w:rsidRDefault="00421F6E" w:rsidP="00A52F50">
      <w:r>
        <w:t>Dés de Vie</w:t>
      </w:r>
      <w:r w:rsidR="00A52F50" w:rsidRPr="0054463F">
        <w:tab/>
      </w:r>
      <w:r w:rsidR="0061273B" w:rsidRPr="0054463F">
        <w:tab/>
      </w:r>
      <w:r w:rsidR="00A52F50" w:rsidRPr="0054463F">
        <w:t>–</w:t>
      </w:r>
      <w:r w:rsidR="00A52F50" w:rsidRPr="0054463F">
        <w:tab/>
      </w:r>
      <w:r w:rsidR="008F6445" w:rsidRPr="0054463F">
        <w:t>d10</w:t>
      </w:r>
    </w:p>
    <w:p w14:paraId="210C2F93" w14:textId="67A3DC76" w:rsidR="00A52F50" w:rsidRPr="0054463F" w:rsidRDefault="00421F6E" w:rsidP="00A52F50">
      <w:r>
        <w:t>Classe d’Armure</w:t>
      </w:r>
      <w:r w:rsidR="00A52F50" w:rsidRPr="0054463F">
        <w:tab/>
        <w:t>–</w:t>
      </w:r>
      <w:r w:rsidR="00A52F50" w:rsidRPr="0054463F">
        <w:tab/>
      </w:r>
      <w:r w:rsidR="008F6445" w:rsidRPr="0054463F">
        <w:t>12</w:t>
      </w:r>
    </w:p>
    <w:p w14:paraId="6B89EE52" w14:textId="6E2E8DC7" w:rsidR="00A52F50" w:rsidRPr="0054463F" w:rsidRDefault="007515D6" w:rsidP="00A52F50">
      <w:r>
        <w:t>Attaque de Base – Hache Barbare :</w:t>
      </w:r>
      <w:r w:rsidR="00A52F50" w:rsidRPr="0054463F">
        <w:t xml:space="preserve"> </w:t>
      </w:r>
      <w:r>
        <w:t>Attaque normal</w:t>
      </w:r>
      <w:r w:rsidR="008F6445" w:rsidRPr="0054463F">
        <w:t xml:space="preserve">, 1d8 + </w:t>
      </w:r>
      <w:r w:rsidR="00EC5138">
        <w:t>Mod Dégâts de dégâts Physiques</w:t>
      </w:r>
      <w:r w:rsidR="008F6445" w:rsidRPr="0054463F">
        <w:t>.</w:t>
      </w:r>
    </w:p>
    <w:p w14:paraId="2588AA6A" w14:textId="0DBE7043" w:rsidR="00A52F50" w:rsidRPr="0054463F" w:rsidRDefault="003A46D4" w:rsidP="00A52F50">
      <w:pPr>
        <w:pStyle w:val="Titre4"/>
      </w:pPr>
      <w:r>
        <w:t>Capacité de Combat</w:t>
      </w:r>
      <w:r w:rsidR="00A52F50" w:rsidRPr="0054463F">
        <w:t xml:space="preserve"> – </w:t>
      </w:r>
      <w:r w:rsidRPr="00081639">
        <w:t>Protecteur Ancestra</w:t>
      </w:r>
      <w:r>
        <w:t>l</w:t>
      </w:r>
    </w:p>
    <w:p w14:paraId="1E27DB58" w14:textId="31F838E5" w:rsidR="00527EA6" w:rsidRPr="0054463F" w:rsidRDefault="003A46D4" w:rsidP="00527EA6">
      <w:r w:rsidRPr="00081639">
        <w:t>Horan fait appel à ses ancêtres pour créer un bouclier spirituel. Pendant les deux prochains tours ou jusqu'à la fin du combat, selon ce qui vient en premier, Horan prend 1d4 dégâts en moins contre tous les attaques et inflige autant de dégâts à l’attaquant</w:t>
      </w:r>
      <w:r w:rsidR="00527EA6" w:rsidRPr="0054463F">
        <w:t>.</w:t>
      </w:r>
    </w:p>
    <w:tbl>
      <w:tblPr>
        <w:tblStyle w:val="Tableausimple5"/>
        <w:tblW w:w="9068" w:type="dxa"/>
        <w:tblLook w:val="0400" w:firstRow="0" w:lastRow="0" w:firstColumn="0" w:lastColumn="0" w:noHBand="0" w:noVBand="1"/>
      </w:tblPr>
      <w:tblGrid>
        <w:gridCol w:w="1616"/>
        <w:gridCol w:w="1355"/>
        <w:gridCol w:w="1906"/>
        <w:gridCol w:w="1297"/>
        <w:gridCol w:w="1590"/>
        <w:gridCol w:w="1304"/>
      </w:tblGrid>
      <w:tr w:rsidR="001356CF" w:rsidRPr="0054463F" w14:paraId="4EE4FA50"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47C3E685" w14:textId="200FE652" w:rsidR="001356CF" w:rsidRPr="0054463F" w:rsidRDefault="001356CF" w:rsidP="001356CF">
            <w:pPr>
              <w:jc w:val="center"/>
            </w:pPr>
            <w:r>
              <w:t>SAG</w:t>
            </w:r>
          </w:p>
        </w:tc>
        <w:tc>
          <w:tcPr>
            <w:tcW w:w="1466" w:type="dxa"/>
            <w:vAlign w:val="center"/>
          </w:tcPr>
          <w:p w14:paraId="469D9B0E" w14:textId="034DE483" w:rsidR="001356CF" w:rsidRPr="0054463F" w:rsidRDefault="001356CF" w:rsidP="001356CF">
            <w:pPr>
              <w:jc w:val="center"/>
            </w:pPr>
            <w:r w:rsidRPr="0054463F">
              <w:t>-2</w:t>
            </w:r>
          </w:p>
        </w:tc>
        <w:tc>
          <w:tcPr>
            <w:tcW w:w="1590" w:type="dxa"/>
            <w:vAlign w:val="center"/>
          </w:tcPr>
          <w:p w14:paraId="27524500" w14:textId="77777777" w:rsidR="001356CF" w:rsidRPr="0054463F" w:rsidRDefault="001356CF" w:rsidP="001356CF">
            <w:pPr>
              <w:jc w:val="center"/>
            </w:pPr>
            <w:r w:rsidRPr="0054463F">
              <w:t>PHY</w:t>
            </w:r>
          </w:p>
        </w:tc>
        <w:tc>
          <w:tcPr>
            <w:tcW w:w="1451" w:type="dxa"/>
            <w:vAlign w:val="center"/>
          </w:tcPr>
          <w:p w14:paraId="1A2DCD78" w14:textId="596EB5C3" w:rsidR="001356CF" w:rsidRPr="0054463F" w:rsidRDefault="001356CF" w:rsidP="001356CF">
            <w:pPr>
              <w:jc w:val="center"/>
            </w:pPr>
            <w:r w:rsidRPr="0054463F">
              <w:t>+1</w:t>
            </w:r>
          </w:p>
        </w:tc>
        <w:tc>
          <w:tcPr>
            <w:tcW w:w="1492" w:type="dxa"/>
          </w:tcPr>
          <w:p w14:paraId="6A303E79" w14:textId="77777777" w:rsidR="001356CF" w:rsidRPr="0054463F" w:rsidRDefault="001356CF" w:rsidP="001356CF">
            <w:r w:rsidRPr="0054463F">
              <w:t>CON</w:t>
            </w:r>
          </w:p>
        </w:tc>
        <w:tc>
          <w:tcPr>
            <w:tcW w:w="1453" w:type="dxa"/>
            <w:vAlign w:val="center"/>
          </w:tcPr>
          <w:p w14:paraId="57D9858B" w14:textId="76D44F43" w:rsidR="001356CF" w:rsidRPr="0054463F" w:rsidRDefault="001356CF" w:rsidP="001356CF">
            <w:pPr>
              <w:jc w:val="center"/>
            </w:pPr>
            <w:r w:rsidRPr="0054463F">
              <w:t>+2</w:t>
            </w:r>
          </w:p>
        </w:tc>
      </w:tr>
      <w:tr w:rsidR="00620EFE" w:rsidRPr="0054463F" w14:paraId="496A679D" w14:textId="77777777" w:rsidTr="00620EFE">
        <w:tc>
          <w:tcPr>
            <w:tcW w:w="1616" w:type="dxa"/>
            <w:vAlign w:val="center"/>
          </w:tcPr>
          <w:p w14:paraId="6682B720" w14:textId="1D038D11" w:rsidR="00620EFE" w:rsidRPr="0054463F" w:rsidRDefault="00620EFE" w:rsidP="00620EFE">
            <w:pPr>
              <w:jc w:val="center"/>
            </w:pPr>
            <w:r>
              <w:t>Modificateur d’Attaque</w:t>
            </w:r>
          </w:p>
        </w:tc>
        <w:tc>
          <w:tcPr>
            <w:tcW w:w="1466" w:type="dxa"/>
            <w:vAlign w:val="center"/>
          </w:tcPr>
          <w:p w14:paraId="2ADFCEB9" w14:textId="18A60B9A" w:rsidR="00620EFE" w:rsidRPr="0054463F" w:rsidRDefault="00620EFE" w:rsidP="00620EFE">
            <w:pPr>
              <w:jc w:val="center"/>
            </w:pPr>
            <w:r w:rsidRPr="0054463F">
              <w:t>-1</w:t>
            </w:r>
          </w:p>
        </w:tc>
        <w:tc>
          <w:tcPr>
            <w:tcW w:w="1590" w:type="dxa"/>
            <w:vAlign w:val="center"/>
          </w:tcPr>
          <w:p w14:paraId="670A6AB1" w14:textId="70BDEA16" w:rsidR="00620EFE" w:rsidRPr="0054463F" w:rsidRDefault="00620EFE" w:rsidP="00620EFE">
            <w:pPr>
              <w:jc w:val="center"/>
            </w:pPr>
            <w:r>
              <w:t>Modificateur de Dégâts</w:t>
            </w:r>
          </w:p>
        </w:tc>
        <w:tc>
          <w:tcPr>
            <w:tcW w:w="1451" w:type="dxa"/>
            <w:vAlign w:val="center"/>
          </w:tcPr>
          <w:p w14:paraId="15AC0030" w14:textId="706DFD80" w:rsidR="00620EFE" w:rsidRPr="0054463F" w:rsidRDefault="00620EFE" w:rsidP="00620EFE">
            <w:pPr>
              <w:jc w:val="center"/>
            </w:pPr>
            <w:r w:rsidRPr="0054463F">
              <w:t>+1</w:t>
            </w:r>
          </w:p>
        </w:tc>
        <w:tc>
          <w:tcPr>
            <w:tcW w:w="1492" w:type="dxa"/>
          </w:tcPr>
          <w:p w14:paraId="028FFCE5" w14:textId="2435B6C9" w:rsidR="00620EFE" w:rsidRPr="0054463F" w:rsidRDefault="00620EFE" w:rsidP="00620EFE">
            <w:r>
              <w:t>Modificateur d’Initiative</w:t>
            </w:r>
          </w:p>
        </w:tc>
        <w:tc>
          <w:tcPr>
            <w:tcW w:w="1453" w:type="dxa"/>
            <w:vAlign w:val="center"/>
          </w:tcPr>
          <w:p w14:paraId="68E58D4B" w14:textId="798C293D" w:rsidR="00620EFE" w:rsidRPr="0054463F" w:rsidRDefault="00620EFE" w:rsidP="00620EFE">
            <w:pPr>
              <w:jc w:val="center"/>
            </w:pPr>
            <w:r w:rsidRPr="0054463F">
              <w:t>+2</w:t>
            </w:r>
          </w:p>
        </w:tc>
      </w:tr>
      <w:tr w:rsidR="00620EFE" w:rsidRPr="0054463F" w14:paraId="2CDF7826"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180F8C65" w14:textId="2C477E46" w:rsidR="00620EFE" w:rsidRPr="0054463F" w:rsidRDefault="00620EFE" w:rsidP="00620EFE">
            <w:pPr>
              <w:jc w:val="center"/>
            </w:pPr>
            <w:r>
              <w:t>Compétence de Vie</w:t>
            </w:r>
          </w:p>
        </w:tc>
        <w:tc>
          <w:tcPr>
            <w:tcW w:w="1466" w:type="dxa"/>
            <w:vAlign w:val="center"/>
          </w:tcPr>
          <w:p w14:paraId="6BA8061C" w14:textId="77777777" w:rsidR="00620EFE" w:rsidRPr="0054463F" w:rsidRDefault="00620EFE" w:rsidP="00620EFE">
            <w:pPr>
              <w:jc w:val="center"/>
            </w:pPr>
            <w:r w:rsidRPr="0054463F">
              <w:rPr>
                <w:noProof/>
              </w:rPr>
              <w:drawing>
                <wp:inline distT="0" distB="0" distL="0" distR="0" wp14:anchorId="51629C51" wp14:editId="41E39C0C">
                  <wp:extent cx="347853" cy="346480"/>
                  <wp:effectExtent l="0" t="0" r="0" b="0"/>
                  <wp:docPr id="9172193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9370" name="Image 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27FF5822" w14:textId="2822AD00" w:rsidR="00620EFE" w:rsidRPr="0054463F" w:rsidRDefault="007515D6" w:rsidP="00620EFE">
            <w:pPr>
              <w:jc w:val="left"/>
            </w:pPr>
            <w:r w:rsidRPr="007515D6">
              <w:t>Implacable</w:t>
            </w:r>
          </w:p>
        </w:tc>
        <w:tc>
          <w:tcPr>
            <w:tcW w:w="4396" w:type="dxa"/>
            <w:gridSpan w:val="3"/>
            <w:vAlign w:val="center"/>
          </w:tcPr>
          <w:p w14:paraId="09E4E2DA" w14:textId="258408B8" w:rsidR="00620EFE" w:rsidRPr="0054463F" w:rsidRDefault="007515D6" w:rsidP="007515D6">
            <w:r w:rsidRPr="00462651">
              <w:t xml:space="preserve">Si Horan perd ses derniers PV, il ne tombe pas inconscient comme les autres faibles, il se téléporte plutôt vers une </w:t>
            </w:r>
            <w:r>
              <w:t>Fontaine de Guérison. Il peut l’utiliser lors de son prochain tour.</w:t>
            </w:r>
          </w:p>
        </w:tc>
      </w:tr>
      <w:tr w:rsidR="00620EFE" w:rsidRPr="0054463F" w14:paraId="3AFC07C4" w14:textId="77777777" w:rsidTr="00620EFE">
        <w:tc>
          <w:tcPr>
            <w:tcW w:w="1616" w:type="dxa"/>
            <w:vAlign w:val="center"/>
          </w:tcPr>
          <w:p w14:paraId="68540F7D" w14:textId="4DC406A4" w:rsidR="00620EFE" w:rsidRPr="0054463F" w:rsidRDefault="00620EFE" w:rsidP="00620EFE">
            <w:pPr>
              <w:jc w:val="center"/>
            </w:pPr>
            <w:r>
              <w:t>Compétence d’Attaque</w:t>
            </w:r>
          </w:p>
        </w:tc>
        <w:tc>
          <w:tcPr>
            <w:tcW w:w="1466" w:type="dxa"/>
            <w:vAlign w:val="center"/>
          </w:tcPr>
          <w:p w14:paraId="6DC862AF" w14:textId="77777777" w:rsidR="00620EFE" w:rsidRPr="0054463F" w:rsidRDefault="00620EFE" w:rsidP="00620EFE">
            <w:pPr>
              <w:jc w:val="center"/>
            </w:pPr>
            <w:r w:rsidRPr="0054463F">
              <w:rPr>
                <w:noProof/>
              </w:rPr>
              <w:drawing>
                <wp:inline distT="0" distB="0" distL="0" distR="0" wp14:anchorId="42624F94" wp14:editId="62646E2D">
                  <wp:extent cx="347852" cy="346480"/>
                  <wp:effectExtent l="0" t="0" r="0" b="0"/>
                  <wp:docPr id="21214002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0297" name="Image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B7EC58A" w14:textId="521E7D76" w:rsidR="00620EFE" w:rsidRPr="0054463F" w:rsidRDefault="007515D6" w:rsidP="00620EFE">
            <w:pPr>
              <w:jc w:val="left"/>
            </w:pPr>
            <w:r w:rsidRPr="007515D6">
              <w:t>Attaque Supplémentaire</w:t>
            </w:r>
          </w:p>
        </w:tc>
        <w:tc>
          <w:tcPr>
            <w:tcW w:w="4396" w:type="dxa"/>
            <w:gridSpan w:val="3"/>
            <w:vAlign w:val="center"/>
          </w:tcPr>
          <w:p w14:paraId="096D239E" w14:textId="49DE5088" w:rsidR="00620EFE" w:rsidRPr="0054463F" w:rsidRDefault="007515D6" w:rsidP="00620EFE">
            <w:pPr>
              <w:jc w:val="left"/>
            </w:pPr>
            <w:r>
              <w:t>Horan peut faire deux attaques avec son attaque de base, pour autant que ces deux emplacements d’Armes ne soient pas occupés</w:t>
            </w:r>
            <w:r w:rsidR="00620EFE" w:rsidRPr="0054463F">
              <w:t>.</w:t>
            </w:r>
          </w:p>
        </w:tc>
      </w:tr>
      <w:tr w:rsidR="00620EFE" w:rsidRPr="0054463F" w14:paraId="43313247"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546EFAFE" w14:textId="743F98CB" w:rsidR="00620EFE" w:rsidRPr="0054463F" w:rsidRDefault="00620EFE" w:rsidP="00620EFE">
            <w:pPr>
              <w:jc w:val="center"/>
            </w:pPr>
            <w:r>
              <w:t>Compétence de Déplacement</w:t>
            </w:r>
          </w:p>
        </w:tc>
        <w:tc>
          <w:tcPr>
            <w:tcW w:w="1466" w:type="dxa"/>
            <w:vAlign w:val="center"/>
          </w:tcPr>
          <w:p w14:paraId="5660BD41" w14:textId="77777777" w:rsidR="00620EFE" w:rsidRPr="0054463F" w:rsidRDefault="00620EFE" w:rsidP="00620EFE">
            <w:pPr>
              <w:jc w:val="center"/>
            </w:pPr>
            <w:r w:rsidRPr="0054463F">
              <w:rPr>
                <w:noProof/>
              </w:rPr>
              <w:drawing>
                <wp:inline distT="0" distB="0" distL="0" distR="0" wp14:anchorId="4FB24F3D" wp14:editId="059FE6C3">
                  <wp:extent cx="347852" cy="346480"/>
                  <wp:effectExtent l="0" t="0" r="0" b="0"/>
                  <wp:docPr id="1515664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493" name="Image 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58495787" w14:textId="2670CDFF" w:rsidR="00620EFE" w:rsidRPr="0054463F" w:rsidRDefault="007515D6" w:rsidP="00620EFE">
            <w:pPr>
              <w:jc w:val="left"/>
            </w:pPr>
            <w:r w:rsidRPr="007515D6">
              <w:t>Déplacement Rapide</w:t>
            </w:r>
          </w:p>
        </w:tc>
        <w:tc>
          <w:tcPr>
            <w:tcW w:w="4396" w:type="dxa"/>
            <w:gridSpan w:val="3"/>
            <w:vAlign w:val="center"/>
          </w:tcPr>
          <w:p w14:paraId="10AFCBFC" w14:textId="6BC72ED0" w:rsidR="00620EFE" w:rsidRPr="0054463F" w:rsidRDefault="007515D6" w:rsidP="00620EFE">
            <w:pPr>
              <w:jc w:val="left"/>
            </w:pPr>
            <w:r w:rsidRPr="00462651">
              <w:t xml:space="preserve">Horan dispose de 5 </w:t>
            </w:r>
            <w:r>
              <w:t>déplacements</w:t>
            </w:r>
            <w:r w:rsidRPr="00462651">
              <w:t xml:space="preserve"> par tour au lieu de 4</w:t>
            </w:r>
            <w:r w:rsidRPr="00CA32D4">
              <w:t>.</w:t>
            </w:r>
          </w:p>
        </w:tc>
      </w:tr>
    </w:tbl>
    <w:p w14:paraId="303241C1"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39526DE9" w14:textId="5B9D3391" w:rsidR="00A3750D" w:rsidRPr="0054463F" w:rsidRDefault="0061273B" w:rsidP="00A3750D">
      <w:pPr>
        <w:pStyle w:val="Titre2"/>
      </w:pPr>
      <w:bookmarkStart w:id="30" w:name="_Toc241229654"/>
      <w:r w:rsidRPr="0054463F">
        <w:rPr>
          <w:noProof/>
        </w:rPr>
        <w:lastRenderedPageBreak/>
        <w:drawing>
          <wp:anchor distT="0" distB="0" distL="114300" distR="114300" simplePos="0" relativeHeight="251680768" behindDoc="1" locked="0" layoutInCell="1" allowOverlap="1" wp14:anchorId="1935B5B7" wp14:editId="5BC16944">
            <wp:simplePos x="0" y="0"/>
            <wp:positionH relativeFrom="column">
              <wp:posOffset>-401320</wp:posOffset>
            </wp:positionH>
            <wp:positionV relativeFrom="paragraph">
              <wp:posOffset>271145</wp:posOffset>
            </wp:positionV>
            <wp:extent cx="1435735" cy="1913890"/>
            <wp:effectExtent l="0" t="0" r="0" b="0"/>
            <wp:wrapTight wrapText="bothSides">
              <wp:wrapPolygon edited="0">
                <wp:start x="11464" y="860"/>
                <wp:lineTo x="8885" y="3225"/>
                <wp:lineTo x="8311" y="3870"/>
                <wp:lineTo x="8311" y="4730"/>
                <wp:lineTo x="3439" y="9245"/>
                <wp:lineTo x="2579" y="10750"/>
                <wp:lineTo x="2579" y="12470"/>
                <wp:lineTo x="7165" y="15050"/>
                <wp:lineTo x="8598" y="15050"/>
                <wp:lineTo x="7738" y="19135"/>
                <wp:lineTo x="8598" y="20425"/>
                <wp:lineTo x="10031" y="20425"/>
                <wp:lineTo x="10604" y="19995"/>
                <wp:lineTo x="11751" y="18490"/>
                <wp:lineTo x="20349" y="15265"/>
                <wp:lineTo x="19489" y="7310"/>
                <wp:lineTo x="16623" y="5160"/>
                <wp:lineTo x="15190" y="4300"/>
                <wp:lineTo x="12897" y="860"/>
                <wp:lineTo x="11464" y="860"/>
              </wp:wrapPolygon>
            </wp:wrapTight>
            <wp:docPr id="405863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3937" name="Imag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Victorius</w:t>
      </w:r>
      <w:r w:rsidR="00DE1932" w:rsidRPr="0054463F">
        <w:t xml:space="preserve">, </w:t>
      </w:r>
      <w:r w:rsidR="00B44D90">
        <w:t>le</w:t>
      </w:r>
      <w:r w:rsidR="00DE1932" w:rsidRPr="0054463F">
        <w:t xml:space="preserve"> Champion</w:t>
      </w:r>
      <w:bookmarkEnd w:id="30"/>
    </w:p>
    <w:p w14:paraId="41A53A04" w14:textId="60EEB334" w:rsidR="00A52F50" w:rsidRPr="0054463F" w:rsidRDefault="00421F6E" w:rsidP="00A52F50">
      <w:r>
        <w:t>PV Max</w:t>
      </w:r>
      <w:r w:rsidR="00A52F50" w:rsidRPr="0054463F">
        <w:tab/>
      </w:r>
      <w:r w:rsidR="00A52F50" w:rsidRPr="0054463F">
        <w:tab/>
      </w:r>
      <w:r w:rsidR="0061273B" w:rsidRPr="0054463F">
        <w:tab/>
      </w:r>
      <w:r w:rsidR="00A52F50" w:rsidRPr="0054463F">
        <w:t>–</w:t>
      </w:r>
      <w:r w:rsidR="00A52F50" w:rsidRPr="0054463F">
        <w:tab/>
      </w:r>
      <w:r w:rsidR="00B0702D" w:rsidRPr="0054463F">
        <w:t>30</w:t>
      </w:r>
    </w:p>
    <w:p w14:paraId="7AAF7089" w14:textId="0D301F7E" w:rsidR="00A52F50" w:rsidRPr="0054463F" w:rsidRDefault="00421F6E" w:rsidP="00A52F50">
      <w:r>
        <w:t>Dés de Vie</w:t>
      </w:r>
      <w:r w:rsidR="00A52F50" w:rsidRPr="0054463F">
        <w:tab/>
      </w:r>
      <w:r w:rsidR="0061273B" w:rsidRPr="0054463F">
        <w:tab/>
      </w:r>
      <w:r w:rsidR="00A52F50" w:rsidRPr="0054463F">
        <w:t>–</w:t>
      </w:r>
      <w:r w:rsidR="00A52F50" w:rsidRPr="0054463F">
        <w:tab/>
      </w:r>
      <w:r w:rsidR="00B0702D" w:rsidRPr="0054463F">
        <w:t>d10</w:t>
      </w:r>
    </w:p>
    <w:p w14:paraId="377D23BE" w14:textId="582E3FA4" w:rsidR="00A52F50" w:rsidRPr="0054463F" w:rsidRDefault="00421F6E" w:rsidP="00A52F50">
      <w:r>
        <w:t>Classe d’Armure</w:t>
      </w:r>
      <w:r w:rsidR="00A52F50" w:rsidRPr="0054463F">
        <w:tab/>
        <w:t>–</w:t>
      </w:r>
      <w:r w:rsidR="00A52F50" w:rsidRPr="0054463F">
        <w:tab/>
      </w:r>
      <w:r w:rsidR="00B0702D" w:rsidRPr="0054463F">
        <w:t>13</w:t>
      </w:r>
    </w:p>
    <w:p w14:paraId="56D1001F" w14:textId="00939F0E" w:rsidR="00A52F50" w:rsidRPr="0054463F" w:rsidRDefault="00B44D90" w:rsidP="00A52F50">
      <w:r>
        <w:t>Attaque de Base – Épée et bouclier :</w:t>
      </w:r>
      <w:r w:rsidR="00A52F50" w:rsidRPr="0054463F">
        <w:t xml:space="preserve"> </w:t>
      </w:r>
      <w:r>
        <w:t>Attaque normal</w:t>
      </w:r>
      <w:r w:rsidR="00B0702D" w:rsidRPr="0054463F">
        <w:t xml:space="preserve">, 1d6 + </w:t>
      </w:r>
      <w:r>
        <w:t>Mod Dégâts de dégâts Physique</w:t>
      </w:r>
      <w:r w:rsidR="00B0702D" w:rsidRPr="0054463F">
        <w:t xml:space="preserve">. </w:t>
      </w:r>
      <w:r>
        <w:t>Reçoit +2 à sa CA pour autant que l’emplacement de la main secondaire n’est pas occupé par une arme</w:t>
      </w:r>
      <w:r w:rsidR="00B0702D" w:rsidRPr="0054463F">
        <w:t>.</w:t>
      </w:r>
    </w:p>
    <w:p w14:paraId="2AFE85C5" w14:textId="6F81E5F4" w:rsidR="00A52F50" w:rsidRPr="0054463F" w:rsidRDefault="00872F0B" w:rsidP="00A52F50">
      <w:pPr>
        <w:pStyle w:val="Titre4"/>
      </w:pPr>
      <w:r>
        <w:t>Capacité de Combat - Dégagement</w:t>
      </w:r>
    </w:p>
    <w:p w14:paraId="61BD1CAB" w14:textId="4C1A6634" w:rsidR="00A52F50" w:rsidRPr="0054463F" w:rsidRDefault="00872F0B" w:rsidP="00A52F50">
      <w:r w:rsidRPr="0040109B">
        <w:t>Victorius peut fuir le combat sans déclencher d'attaque d'opportunité de la part du monstre. Il peut aussi fuir en passant devant le monstre vers des tuiles non découvertes</w:t>
      </w:r>
      <w:r w:rsidRPr="00CA32D4">
        <w:t>.</w:t>
      </w:r>
    </w:p>
    <w:tbl>
      <w:tblPr>
        <w:tblStyle w:val="Tableausimple5"/>
        <w:tblW w:w="9067" w:type="dxa"/>
        <w:tblLook w:val="0400" w:firstRow="0" w:lastRow="0" w:firstColumn="0" w:lastColumn="0" w:noHBand="0" w:noVBand="1"/>
      </w:tblPr>
      <w:tblGrid>
        <w:gridCol w:w="1616"/>
        <w:gridCol w:w="1440"/>
        <w:gridCol w:w="1590"/>
        <w:gridCol w:w="1414"/>
        <w:gridCol w:w="1590"/>
        <w:gridCol w:w="1417"/>
      </w:tblGrid>
      <w:tr w:rsidR="001356CF" w:rsidRPr="0054463F" w14:paraId="3240DFDF"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17DA47AE" w14:textId="5F05C532" w:rsidR="001356CF" w:rsidRPr="0054463F" w:rsidRDefault="001356CF" w:rsidP="001356CF">
            <w:pPr>
              <w:jc w:val="center"/>
            </w:pPr>
            <w:r>
              <w:t>SAG</w:t>
            </w:r>
          </w:p>
        </w:tc>
        <w:tc>
          <w:tcPr>
            <w:tcW w:w="1466" w:type="dxa"/>
            <w:vAlign w:val="center"/>
          </w:tcPr>
          <w:p w14:paraId="2067E928" w14:textId="04935F50" w:rsidR="001356CF" w:rsidRPr="0054463F" w:rsidRDefault="001356CF" w:rsidP="001356CF">
            <w:pPr>
              <w:jc w:val="center"/>
            </w:pPr>
            <w:r w:rsidRPr="0054463F">
              <w:t>0</w:t>
            </w:r>
          </w:p>
        </w:tc>
        <w:tc>
          <w:tcPr>
            <w:tcW w:w="1590" w:type="dxa"/>
            <w:vAlign w:val="center"/>
          </w:tcPr>
          <w:p w14:paraId="4D687444" w14:textId="77777777" w:rsidR="001356CF" w:rsidRPr="0054463F" w:rsidRDefault="001356CF" w:rsidP="001356CF">
            <w:pPr>
              <w:jc w:val="center"/>
            </w:pPr>
            <w:r w:rsidRPr="0054463F">
              <w:t>PHY</w:t>
            </w:r>
          </w:p>
        </w:tc>
        <w:tc>
          <w:tcPr>
            <w:tcW w:w="1450" w:type="dxa"/>
            <w:vAlign w:val="center"/>
          </w:tcPr>
          <w:p w14:paraId="3B4136E6" w14:textId="1829D143" w:rsidR="001356CF" w:rsidRPr="0054463F" w:rsidRDefault="001356CF" w:rsidP="001356CF">
            <w:pPr>
              <w:jc w:val="center"/>
            </w:pPr>
            <w:r w:rsidRPr="0054463F">
              <w:t>+1</w:t>
            </w:r>
          </w:p>
        </w:tc>
        <w:tc>
          <w:tcPr>
            <w:tcW w:w="1492" w:type="dxa"/>
          </w:tcPr>
          <w:p w14:paraId="4FE3DDC9" w14:textId="77777777" w:rsidR="001356CF" w:rsidRPr="0054463F" w:rsidRDefault="001356CF" w:rsidP="001356CF">
            <w:r w:rsidRPr="0054463F">
              <w:t>CON</w:t>
            </w:r>
          </w:p>
        </w:tc>
        <w:tc>
          <w:tcPr>
            <w:tcW w:w="1452" w:type="dxa"/>
          </w:tcPr>
          <w:p w14:paraId="73C045C1" w14:textId="493CDAB9" w:rsidR="001356CF" w:rsidRPr="0054463F" w:rsidRDefault="001356CF" w:rsidP="001356CF">
            <w:r w:rsidRPr="0054463F">
              <w:t>0</w:t>
            </w:r>
          </w:p>
        </w:tc>
      </w:tr>
      <w:tr w:rsidR="00620EFE" w:rsidRPr="0054463F" w14:paraId="4DD88019" w14:textId="77777777" w:rsidTr="00620EFE">
        <w:tc>
          <w:tcPr>
            <w:tcW w:w="1617" w:type="dxa"/>
            <w:vAlign w:val="center"/>
          </w:tcPr>
          <w:p w14:paraId="140917A1" w14:textId="7B6AF79C" w:rsidR="00620EFE" w:rsidRPr="0054463F" w:rsidRDefault="00620EFE" w:rsidP="00620EFE">
            <w:pPr>
              <w:jc w:val="center"/>
            </w:pPr>
            <w:r>
              <w:t>Modificateur d’Attaque</w:t>
            </w:r>
          </w:p>
        </w:tc>
        <w:tc>
          <w:tcPr>
            <w:tcW w:w="1466" w:type="dxa"/>
            <w:vAlign w:val="center"/>
          </w:tcPr>
          <w:p w14:paraId="103C6F2F" w14:textId="1C7BE49F" w:rsidR="00620EFE" w:rsidRPr="0054463F" w:rsidRDefault="00620EFE" w:rsidP="00620EFE">
            <w:pPr>
              <w:jc w:val="center"/>
            </w:pPr>
            <w:r w:rsidRPr="0054463F">
              <w:t>+1</w:t>
            </w:r>
          </w:p>
        </w:tc>
        <w:tc>
          <w:tcPr>
            <w:tcW w:w="1590" w:type="dxa"/>
            <w:vAlign w:val="center"/>
          </w:tcPr>
          <w:p w14:paraId="79822A6C" w14:textId="07D7BD63" w:rsidR="00620EFE" w:rsidRPr="0054463F" w:rsidRDefault="00620EFE" w:rsidP="00620EFE">
            <w:pPr>
              <w:jc w:val="center"/>
            </w:pPr>
            <w:r>
              <w:t>Modificateur de Dégâts</w:t>
            </w:r>
          </w:p>
        </w:tc>
        <w:tc>
          <w:tcPr>
            <w:tcW w:w="1450" w:type="dxa"/>
            <w:vAlign w:val="center"/>
          </w:tcPr>
          <w:p w14:paraId="11A274F6" w14:textId="429F39A3" w:rsidR="00620EFE" w:rsidRPr="0054463F" w:rsidRDefault="00620EFE" w:rsidP="00620EFE">
            <w:pPr>
              <w:jc w:val="center"/>
            </w:pPr>
            <w:r w:rsidRPr="0054463F">
              <w:t>+1</w:t>
            </w:r>
          </w:p>
        </w:tc>
        <w:tc>
          <w:tcPr>
            <w:tcW w:w="1492" w:type="dxa"/>
          </w:tcPr>
          <w:p w14:paraId="206DC16F" w14:textId="5DB89F36" w:rsidR="00620EFE" w:rsidRPr="0054463F" w:rsidRDefault="00620EFE" w:rsidP="00620EFE">
            <w:r>
              <w:t>Modificateur d’Initiative</w:t>
            </w:r>
          </w:p>
        </w:tc>
        <w:tc>
          <w:tcPr>
            <w:tcW w:w="1452" w:type="dxa"/>
          </w:tcPr>
          <w:p w14:paraId="2DA27E6A" w14:textId="6122EEF1" w:rsidR="00620EFE" w:rsidRPr="0054463F" w:rsidRDefault="00620EFE" w:rsidP="00620EFE">
            <w:r w:rsidRPr="0054463F">
              <w:t>+2</w:t>
            </w:r>
          </w:p>
        </w:tc>
      </w:tr>
      <w:tr w:rsidR="001356CF" w:rsidRPr="0054463F" w14:paraId="24082635"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0A167EFE" w14:textId="51AA23D1" w:rsidR="001356CF" w:rsidRPr="0054463F" w:rsidRDefault="001356CF" w:rsidP="001356CF">
            <w:pPr>
              <w:jc w:val="center"/>
            </w:pPr>
            <w:r>
              <w:t>Compétence de Vie</w:t>
            </w:r>
          </w:p>
        </w:tc>
        <w:tc>
          <w:tcPr>
            <w:tcW w:w="1466" w:type="dxa"/>
            <w:vAlign w:val="center"/>
          </w:tcPr>
          <w:p w14:paraId="5E353108" w14:textId="77777777" w:rsidR="001356CF" w:rsidRPr="0054463F" w:rsidRDefault="001356CF" w:rsidP="001356CF">
            <w:pPr>
              <w:jc w:val="center"/>
            </w:pPr>
            <w:r w:rsidRPr="0054463F">
              <w:rPr>
                <w:noProof/>
              </w:rPr>
              <w:drawing>
                <wp:inline distT="0" distB="0" distL="0" distR="0" wp14:anchorId="233C1D00" wp14:editId="73F7C7CB">
                  <wp:extent cx="347853" cy="346480"/>
                  <wp:effectExtent l="0" t="0" r="0" b="0"/>
                  <wp:docPr id="2879916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1685" name="Image 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39A6E942" w14:textId="0807AA9F" w:rsidR="001356CF" w:rsidRPr="0054463F" w:rsidRDefault="00872F0B" w:rsidP="001356CF">
            <w:pPr>
              <w:jc w:val="left"/>
            </w:pPr>
            <w:r w:rsidRPr="00872F0B">
              <w:t>Second Souffle</w:t>
            </w:r>
          </w:p>
        </w:tc>
        <w:tc>
          <w:tcPr>
            <w:tcW w:w="4394" w:type="dxa"/>
            <w:gridSpan w:val="3"/>
            <w:vAlign w:val="center"/>
          </w:tcPr>
          <w:p w14:paraId="534F4B4A" w14:textId="31FDFFF9" w:rsidR="001356CF" w:rsidRPr="0054463F" w:rsidRDefault="00872F0B" w:rsidP="001356CF">
            <w:pPr>
              <w:rPr>
                <w:b/>
                <w:bCs/>
              </w:rPr>
            </w:pPr>
            <w:r w:rsidRPr="0040109B">
              <w:t>Quand Victorius obtient un 3 sur n'importe quel dé</w:t>
            </w:r>
            <w:r>
              <w:t xml:space="preserve"> – jet d’attaque ou de dégâts –</w:t>
            </w:r>
            <w:r w:rsidRPr="0040109B">
              <w:t xml:space="preserve"> il regagne 3 </w:t>
            </w:r>
            <w:r>
              <w:t>PV</w:t>
            </w:r>
            <w:r w:rsidR="001356CF" w:rsidRPr="0054463F">
              <w:t>.</w:t>
            </w:r>
          </w:p>
        </w:tc>
      </w:tr>
      <w:tr w:rsidR="001356CF" w:rsidRPr="0054463F" w14:paraId="39FECE28" w14:textId="77777777" w:rsidTr="00620EFE">
        <w:tc>
          <w:tcPr>
            <w:tcW w:w="1617" w:type="dxa"/>
            <w:vAlign w:val="center"/>
          </w:tcPr>
          <w:p w14:paraId="0C5E31E5" w14:textId="072CE46B" w:rsidR="001356CF" w:rsidRPr="0054463F" w:rsidRDefault="001356CF" w:rsidP="001356CF">
            <w:pPr>
              <w:jc w:val="center"/>
            </w:pPr>
            <w:r>
              <w:t>Compétence d’Attaque</w:t>
            </w:r>
          </w:p>
        </w:tc>
        <w:tc>
          <w:tcPr>
            <w:tcW w:w="1466" w:type="dxa"/>
            <w:vAlign w:val="center"/>
          </w:tcPr>
          <w:p w14:paraId="2E961204" w14:textId="77777777" w:rsidR="001356CF" w:rsidRPr="0054463F" w:rsidRDefault="001356CF" w:rsidP="001356CF">
            <w:pPr>
              <w:jc w:val="center"/>
            </w:pPr>
            <w:r w:rsidRPr="0054463F">
              <w:rPr>
                <w:noProof/>
              </w:rPr>
              <w:drawing>
                <wp:inline distT="0" distB="0" distL="0" distR="0" wp14:anchorId="03AFBA8B" wp14:editId="718E1CE7">
                  <wp:extent cx="347852" cy="346480"/>
                  <wp:effectExtent l="0" t="0" r="0" b="0"/>
                  <wp:docPr id="17306413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1353" name="Image 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E3DE876" w14:textId="75EF9A3E" w:rsidR="001356CF" w:rsidRPr="0054463F" w:rsidRDefault="00872F0B" w:rsidP="001356CF">
            <w:pPr>
              <w:jc w:val="left"/>
            </w:pPr>
            <w:r w:rsidRPr="00872F0B">
              <w:t>Maître de Guerre</w:t>
            </w:r>
          </w:p>
        </w:tc>
        <w:tc>
          <w:tcPr>
            <w:tcW w:w="4394" w:type="dxa"/>
            <w:gridSpan w:val="3"/>
            <w:vAlign w:val="center"/>
          </w:tcPr>
          <w:p w14:paraId="380BDBDF" w14:textId="1E08C1F9" w:rsidR="001356CF" w:rsidRPr="0054463F" w:rsidRDefault="0064342E" w:rsidP="001356CF">
            <w:pPr>
              <w:jc w:val="left"/>
            </w:pPr>
            <w:r w:rsidRPr="0040109B">
              <w:t>Quand Victorius obtient un 1 sur ses</w:t>
            </w:r>
            <w:r>
              <w:t xml:space="preserve"> dés</w:t>
            </w:r>
            <w:r w:rsidRPr="0040109B">
              <w:t xml:space="preserve"> de dégâts, il peut </w:t>
            </w:r>
            <w:r>
              <w:t xml:space="preserve">les </w:t>
            </w:r>
            <w:r w:rsidRPr="0040109B">
              <w:t>relance</w:t>
            </w:r>
            <w:r>
              <w:t>r</w:t>
            </w:r>
            <w:r w:rsidRPr="00CA32D4">
              <w:t>.</w:t>
            </w:r>
          </w:p>
        </w:tc>
      </w:tr>
      <w:tr w:rsidR="001356CF" w:rsidRPr="0054463F" w14:paraId="79F0BAD3"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43EBEAB1" w14:textId="60438807" w:rsidR="001356CF" w:rsidRPr="0054463F" w:rsidRDefault="001356CF" w:rsidP="001356CF">
            <w:pPr>
              <w:jc w:val="center"/>
            </w:pPr>
            <w:r>
              <w:t>Compétence de Déplacement</w:t>
            </w:r>
          </w:p>
        </w:tc>
        <w:tc>
          <w:tcPr>
            <w:tcW w:w="1466" w:type="dxa"/>
            <w:vAlign w:val="center"/>
          </w:tcPr>
          <w:p w14:paraId="160F655A" w14:textId="77777777" w:rsidR="001356CF" w:rsidRPr="0054463F" w:rsidRDefault="001356CF" w:rsidP="001356CF">
            <w:pPr>
              <w:jc w:val="center"/>
            </w:pPr>
            <w:r w:rsidRPr="0054463F">
              <w:rPr>
                <w:noProof/>
              </w:rPr>
              <w:drawing>
                <wp:inline distT="0" distB="0" distL="0" distR="0" wp14:anchorId="5719FE1D" wp14:editId="0C534516">
                  <wp:extent cx="347852" cy="346480"/>
                  <wp:effectExtent l="0" t="0" r="0" b="0"/>
                  <wp:docPr id="18564317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170" name="Image 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7AFDF85" w14:textId="328C9EF4" w:rsidR="001356CF" w:rsidRPr="0054463F" w:rsidRDefault="00872F0B" w:rsidP="001356CF">
            <w:pPr>
              <w:jc w:val="left"/>
            </w:pPr>
            <w:r w:rsidRPr="00872F0B">
              <w:t>Fougue</w:t>
            </w:r>
          </w:p>
        </w:tc>
        <w:tc>
          <w:tcPr>
            <w:tcW w:w="4394" w:type="dxa"/>
            <w:gridSpan w:val="3"/>
            <w:vAlign w:val="center"/>
          </w:tcPr>
          <w:p w14:paraId="466001EB" w14:textId="6A42FA07" w:rsidR="001356CF" w:rsidRPr="0054463F" w:rsidRDefault="0064342E" w:rsidP="001356CF">
            <w:r>
              <w:t xml:space="preserve">Si Victorius lance la valeur maximale </w:t>
            </w:r>
            <w:r w:rsidRPr="0040109B">
              <w:t>sur n'importe quel dé</w:t>
            </w:r>
            <w:r>
              <w:t xml:space="preserve"> – jet d’attaque ou de dégâts –</w:t>
            </w:r>
            <w:r w:rsidRPr="0040109B">
              <w:t xml:space="preserve"> </w:t>
            </w:r>
            <w:r>
              <w:t>Il peut continuer son tour.</w:t>
            </w:r>
          </w:p>
          <w:p w14:paraId="611EE980" w14:textId="1B9BBCE1" w:rsidR="001356CF" w:rsidRPr="0054463F" w:rsidRDefault="0064342E" w:rsidP="001356CF">
            <w:r w:rsidRPr="0040109B">
              <w:t xml:space="preserve">Cela signifie qu'il peut continuer s'il a vaincu le </w:t>
            </w:r>
            <w:r>
              <w:t>M</w:t>
            </w:r>
            <w:r w:rsidRPr="0040109B">
              <w:t xml:space="preserve">onstre ou </w:t>
            </w:r>
            <w:r>
              <w:t>effectuer une seule attaque de Base dans le cas opposé</w:t>
            </w:r>
            <w:r w:rsidR="001356CF" w:rsidRPr="0054463F">
              <w:t>.</w:t>
            </w:r>
          </w:p>
        </w:tc>
      </w:tr>
    </w:tbl>
    <w:p w14:paraId="09B2AC1E"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437C8210" w14:textId="32552484" w:rsidR="00A3750D" w:rsidRPr="0054463F" w:rsidRDefault="0061273B" w:rsidP="00A3750D">
      <w:pPr>
        <w:pStyle w:val="Titre2"/>
      </w:pPr>
      <w:bookmarkStart w:id="31" w:name="_Toc241229655"/>
      <w:r w:rsidRPr="0054463F">
        <w:rPr>
          <w:noProof/>
        </w:rPr>
        <w:lastRenderedPageBreak/>
        <w:drawing>
          <wp:anchor distT="0" distB="0" distL="114300" distR="114300" simplePos="0" relativeHeight="251682816" behindDoc="1" locked="0" layoutInCell="1" allowOverlap="1" wp14:anchorId="2FD23257" wp14:editId="15AA44CC">
            <wp:simplePos x="0" y="0"/>
            <wp:positionH relativeFrom="column">
              <wp:posOffset>-420370</wp:posOffset>
            </wp:positionH>
            <wp:positionV relativeFrom="paragraph">
              <wp:posOffset>205203</wp:posOffset>
            </wp:positionV>
            <wp:extent cx="1435735" cy="1913890"/>
            <wp:effectExtent l="0" t="0" r="0" b="0"/>
            <wp:wrapTight wrapText="bothSides">
              <wp:wrapPolygon edited="0">
                <wp:start x="16909" y="1720"/>
                <wp:lineTo x="12610" y="2150"/>
                <wp:lineTo x="7452" y="4085"/>
                <wp:lineTo x="6592" y="9030"/>
                <wp:lineTo x="4586" y="12470"/>
                <wp:lineTo x="860" y="15265"/>
                <wp:lineTo x="860" y="15695"/>
                <wp:lineTo x="5732" y="15910"/>
                <wp:lineTo x="2006" y="18490"/>
                <wp:lineTo x="2293" y="18920"/>
                <wp:lineTo x="11464" y="19350"/>
                <wp:lineTo x="11464" y="20210"/>
                <wp:lineTo x="14330" y="20640"/>
                <wp:lineTo x="16909" y="20640"/>
                <wp:lineTo x="17769" y="19350"/>
                <wp:lineTo x="18342" y="16770"/>
                <wp:lineTo x="18342" y="12470"/>
                <wp:lineTo x="19489" y="5805"/>
                <wp:lineTo x="19489" y="3225"/>
                <wp:lineTo x="18629" y="1720"/>
                <wp:lineTo x="16909" y="1720"/>
              </wp:wrapPolygon>
            </wp:wrapTight>
            <wp:docPr id="6096572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7245" name="Imag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Argentus</w:t>
      </w:r>
      <w:r w:rsidR="00AC24EF" w:rsidRPr="0054463F">
        <w:t xml:space="preserve">, </w:t>
      </w:r>
      <w:r w:rsidR="0064342E">
        <w:t>le Magicien</w:t>
      </w:r>
      <w:bookmarkEnd w:id="31"/>
    </w:p>
    <w:p w14:paraId="44CC9606" w14:textId="60E50D4D" w:rsidR="00A52F50" w:rsidRPr="0054463F" w:rsidRDefault="00421F6E" w:rsidP="00A52F50">
      <w:r>
        <w:t>PV Max</w:t>
      </w:r>
      <w:r w:rsidR="00A52F50" w:rsidRPr="0054463F">
        <w:tab/>
      </w:r>
      <w:r w:rsidR="00A52F50" w:rsidRPr="0054463F">
        <w:tab/>
        <w:t>–</w:t>
      </w:r>
      <w:r w:rsidR="00A52F50" w:rsidRPr="0054463F">
        <w:tab/>
      </w:r>
      <w:r w:rsidR="00AC24EF" w:rsidRPr="0054463F">
        <w:t>30</w:t>
      </w:r>
    </w:p>
    <w:p w14:paraId="77A4358C" w14:textId="0B51B68B" w:rsidR="00A52F50" w:rsidRPr="0054463F" w:rsidRDefault="00421F6E" w:rsidP="00A52F50">
      <w:r>
        <w:t>Dés de Vie</w:t>
      </w:r>
      <w:r w:rsidR="00A52F50" w:rsidRPr="0054463F">
        <w:tab/>
      </w:r>
      <w:r w:rsidR="0061273B" w:rsidRPr="0054463F">
        <w:tab/>
      </w:r>
      <w:r w:rsidR="00A52F50" w:rsidRPr="0054463F">
        <w:t>–</w:t>
      </w:r>
      <w:r w:rsidR="00A52F50" w:rsidRPr="0054463F">
        <w:tab/>
      </w:r>
      <w:r w:rsidR="00AC24EF" w:rsidRPr="0054463F">
        <w:t>d6</w:t>
      </w:r>
    </w:p>
    <w:p w14:paraId="71A74619" w14:textId="5BA6F957" w:rsidR="00A52F50" w:rsidRPr="0054463F" w:rsidRDefault="00421F6E" w:rsidP="00A52F50">
      <w:r>
        <w:t>Classe d’Armure</w:t>
      </w:r>
      <w:r w:rsidR="00A52F50" w:rsidRPr="0054463F">
        <w:tab/>
        <w:t>–</w:t>
      </w:r>
      <w:r w:rsidR="00A52F50" w:rsidRPr="0054463F">
        <w:tab/>
      </w:r>
      <w:r w:rsidR="00AC24EF" w:rsidRPr="0054463F">
        <w:t>11</w:t>
      </w:r>
    </w:p>
    <w:p w14:paraId="3939323B" w14:textId="011F216F" w:rsidR="00A52F50" w:rsidRPr="0054463F" w:rsidRDefault="0027678B" w:rsidP="00A52F50">
      <w:r>
        <w:t>Attaque de Base</w:t>
      </w:r>
      <w:r w:rsidR="00A52F50" w:rsidRPr="0054463F">
        <w:t xml:space="preserve"> – </w:t>
      </w:r>
      <w:r>
        <w:t>Épée : Attaque normale, 1d6 + Mod Dégâts de dégâts Physiques.</w:t>
      </w:r>
    </w:p>
    <w:p w14:paraId="6248D2BB" w14:textId="0E5830F6" w:rsidR="00A52F50" w:rsidRPr="0054463F" w:rsidRDefault="0027678B" w:rsidP="00A52F50">
      <w:pPr>
        <w:pStyle w:val="Titre4"/>
      </w:pPr>
      <w:r>
        <w:t>Capacité de Combat</w:t>
      </w:r>
      <w:r w:rsidR="00A52F50" w:rsidRPr="0054463F">
        <w:t xml:space="preserve"> – </w:t>
      </w:r>
      <w:r>
        <w:t>Lanceur</w:t>
      </w:r>
    </w:p>
    <w:p w14:paraId="0F63A030" w14:textId="4CF8AE50" w:rsidR="00286B9F" w:rsidRPr="0054463F" w:rsidRDefault="00C759C9" w:rsidP="00A52F50">
      <w:r>
        <w:t>Sorts Mineurs :</w:t>
      </w:r>
      <w:r w:rsidR="00286B9F" w:rsidRPr="0054463F">
        <w:t xml:space="preserve"> </w:t>
      </w:r>
      <w:r>
        <w:t>Trait de Feu, Gelure</w:t>
      </w:r>
      <w:r w:rsidR="00286B9F" w:rsidRPr="0054463F">
        <w:t xml:space="preserve"> – </w:t>
      </w:r>
      <w:r>
        <w:t xml:space="preserve">Sorts de </w:t>
      </w:r>
      <w:r w:rsidR="00421F6E">
        <w:t>Niveau :</w:t>
      </w:r>
      <w:r w:rsidR="00286B9F" w:rsidRPr="0054463F">
        <w:t xml:space="preserve"> </w:t>
      </w:r>
      <w:r>
        <w:t>Missiles Magiques</w:t>
      </w:r>
      <w:r w:rsidR="00286B9F" w:rsidRPr="0054463F">
        <w:t xml:space="preserve">, </w:t>
      </w:r>
      <w:r>
        <w:t>Sommeil</w:t>
      </w:r>
      <w:r w:rsidR="00195AC4" w:rsidRPr="0054463F">
        <w:t>.</w:t>
      </w:r>
      <w:r w:rsidR="00512896" w:rsidRPr="0054463F">
        <w:t xml:space="preserve"> </w:t>
      </w:r>
      <w:r w:rsidR="00421F6E">
        <w:t>Argentus a deux Emplacements de Sorts pour ses sorts de niveau</w:t>
      </w:r>
      <w:r w:rsidR="00286B9F" w:rsidRPr="0054463F">
        <w:t>.</w:t>
      </w:r>
    </w:p>
    <w:tbl>
      <w:tblPr>
        <w:tblStyle w:val="Tableausimple5"/>
        <w:tblW w:w="9068" w:type="dxa"/>
        <w:tblLook w:val="0400" w:firstRow="0" w:lastRow="0" w:firstColumn="0" w:lastColumn="0" w:noHBand="0" w:noVBand="1"/>
      </w:tblPr>
      <w:tblGrid>
        <w:gridCol w:w="1616"/>
        <w:gridCol w:w="1443"/>
        <w:gridCol w:w="1590"/>
        <w:gridCol w:w="1409"/>
        <w:gridCol w:w="1590"/>
        <w:gridCol w:w="1420"/>
      </w:tblGrid>
      <w:tr w:rsidR="001356CF" w:rsidRPr="0054463F" w14:paraId="12DA465E"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700FA8D" w14:textId="40C77E93" w:rsidR="001356CF" w:rsidRPr="0054463F" w:rsidRDefault="001356CF" w:rsidP="001356CF">
            <w:pPr>
              <w:jc w:val="center"/>
            </w:pPr>
            <w:r>
              <w:t>SAG</w:t>
            </w:r>
          </w:p>
        </w:tc>
        <w:tc>
          <w:tcPr>
            <w:tcW w:w="1468" w:type="dxa"/>
            <w:vAlign w:val="center"/>
          </w:tcPr>
          <w:p w14:paraId="379E7CDA" w14:textId="216406F1" w:rsidR="001356CF" w:rsidRPr="0054463F" w:rsidRDefault="001356CF" w:rsidP="001356CF">
            <w:pPr>
              <w:jc w:val="center"/>
            </w:pPr>
            <w:r w:rsidRPr="0054463F">
              <w:t>+2</w:t>
            </w:r>
          </w:p>
        </w:tc>
        <w:tc>
          <w:tcPr>
            <w:tcW w:w="1590" w:type="dxa"/>
            <w:vAlign w:val="center"/>
          </w:tcPr>
          <w:p w14:paraId="562894C8" w14:textId="77777777" w:rsidR="001356CF" w:rsidRPr="0054463F" w:rsidRDefault="001356CF" w:rsidP="001356CF">
            <w:pPr>
              <w:jc w:val="center"/>
            </w:pPr>
            <w:r w:rsidRPr="0054463F">
              <w:t>PHY</w:t>
            </w:r>
          </w:p>
        </w:tc>
        <w:tc>
          <w:tcPr>
            <w:tcW w:w="1447" w:type="dxa"/>
            <w:vAlign w:val="center"/>
          </w:tcPr>
          <w:p w14:paraId="6DE09179" w14:textId="156B1176" w:rsidR="001356CF" w:rsidRPr="0054463F" w:rsidRDefault="001356CF" w:rsidP="001356CF">
            <w:pPr>
              <w:jc w:val="center"/>
            </w:pPr>
            <w:r w:rsidRPr="0054463F">
              <w:t>0</w:t>
            </w:r>
          </w:p>
        </w:tc>
        <w:tc>
          <w:tcPr>
            <w:tcW w:w="1493" w:type="dxa"/>
          </w:tcPr>
          <w:p w14:paraId="5B39C079" w14:textId="77777777" w:rsidR="001356CF" w:rsidRPr="0054463F" w:rsidRDefault="001356CF" w:rsidP="001356CF">
            <w:r w:rsidRPr="0054463F">
              <w:t>CON</w:t>
            </w:r>
          </w:p>
        </w:tc>
        <w:tc>
          <w:tcPr>
            <w:tcW w:w="1454" w:type="dxa"/>
            <w:vAlign w:val="center"/>
          </w:tcPr>
          <w:p w14:paraId="5199C2FD" w14:textId="0601B57A" w:rsidR="001356CF" w:rsidRPr="0054463F" w:rsidRDefault="001356CF" w:rsidP="001356CF">
            <w:pPr>
              <w:jc w:val="center"/>
            </w:pPr>
            <w:r w:rsidRPr="0054463F">
              <w:t>-1</w:t>
            </w:r>
          </w:p>
        </w:tc>
      </w:tr>
      <w:tr w:rsidR="00620EFE" w:rsidRPr="0054463F" w14:paraId="16F02C51" w14:textId="77777777" w:rsidTr="00620EFE">
        <w:tc>
          <w:tcPr>
            <w:tcW w:w="1616" w:type="dxa"/>
            <w:vAlign w:val="center"/>
          </w:tcPr>
          <w:p w14:paraId="3571D1C3" w14:textId="404F9E7A" w:rsidR="00620EFE" w:rsidRPr="0054463F" w:rsidRDefault="00620EFE" w:rsidP="00620EFE">
            <w:pPr>
              <w:jc w:val="center"/>
            </w:pPr>
            <w:r>
              <w:t>Modificateur d’Attaque</w:t>
            </w:r>
          </w:p>
        </w:tc>
        <w:tc>
          <w:tcPr>
            <w:tcW w:w="1468" w:type="dxa"/>
            <w:vAlign w:val="center"/>
          </w:tcPr>
          <w:p w14:paraId="1EA75A0D" w14:textId="14394930" w:rsidR="00620EFE" w:rsidRPr="0054463F" w:rsidRDefault="00620EFE" w:rsidP="00620EFE">
            <w:pPr>
              <w:jc w:val="center"/>
            </w:pPr>
            <w:r w:rsidRPr="0054463F">
              <w:t>+3</w:t>
            </w:r>
          </w:p>
        </w:tc>
        <w:tc>
          <w:tcPr>
            <w:tcW w:w="1590" w:type="dxa"/>
            <w:vAlign w:val="center"/>
          </w:tcPr>
          <w:p w14:paraId="153677AC" w14:textId="31237E80" w:rsidR="00620EFE" w:rsidRPr="0054463F" w:rsidRDefault="00620EFE" w:rsidP="00620EFE">
            <w:pPr>
              <w:jc w:val="center"/>
            </w:pPr>
            <w:r>
              <w:t>Modificateur de Dégâts</w:t>
            </w:r>
          </w:p>
        </w:tc>
        <w:tc>
          <w:tcPr>
            <w:tcW w:w="1447" w:type="dxa"/>
            <w:vAlign w:val="center"/>
          </w:tcPr>
          <w:p w14:paraId="6599B7E1" w14:textId="74B97D77" w:rsidR="00620EFE" w:rsidRPr="0054463F" w:rsidRDefault="00620EFE" w:rsidP="00620EFE">
            <w:pPr>
              <w:jc w:val="center"/>
            </w:pPr>
            <w:r w:rsidRPr="0054463F">
              <w:t>0</w:t>
            </w:r>
          </w:p>
        </w:tc>
        <w:tc>
          <w:tcPr>
            <w:tcW w:w="1493" w:type="dxa"/>
          </w:tcPr>
          <w:p w14:paraId="55302DFF" w14:textId="4F7A63C3" w:rsidR="00620EFE" w:rsidRPr="0054463F" w:rsidRDefault="00620EFE" w:rsidP="00620EFE">
            <w:r>
              <w:t>Modificateur d’Initiative</w:t>
            </w:r>
          </w:p>
        </w:tc>
        <w:tc>
          <w:tcPr>
            <w:tcW w:w="1454" w:type="dxa"/>
            <w:vAlign w:val="center"/>
          </w:tcPr>
          <w:p w14:paraId="346161C2" w14:textId="63FA6D23" w:rsidR="00620EFE" w:rsidRPr="0054463F" w:rsidRDefault="00620EFE" w:rsidP="00620EFE">
            <w:pPr>
              <w:jc w:val="center"/>
            </w:pPr>
            <w:r w:rsidRPr="0054463F">
              <w:t>+1</w:t>
            </w:r>
          </w:p>
        </w:tc>
      </w:tr>
      <w:tr w:rsidR="001356CF" w:rsidRPr="0054463F" w14:paraId="6E122540"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24248F21" w14:textId="497F7653" w:rsidR="001356CF" w:rsidRPr="0054463F" w:rsidRDefault="001356CF" w:rsidP="001356CF">
            <w:pPr>
              <w:jc w:val="center"/>
            </w:pPr>
            <w:r>
              <w:t>Compétence de Vie</w:t>
            </w:r>
          </w:p>
        </w:tc>
        <w:tc>
          <w:tcPr>
            <w:tcW w:w="1468" w:type="dxa"/>
            <w:vAlign w:val="center"/>
          </w:tcPr>
          <w:p w14:paraId="4A555619" w14:textId="77777777" w:rsidR="001356CF" w:rsidRPr="0054463F" w:rsidRDefault="001356CF" w:rsidP="001356CF">
            <w:pPr>
              <w:jc w:val="center"/>
            </w:pPr>
            <w:r w:rsidRPr="0054463F">
              <w:rPr>
                <w:noProof/>
              </w:rPr>
              <w:drawing>
                <wp:inline distT="0" distB="0" distL="0" distR="0" wp14:anchorId="6033B030" wp14:editId="33851AD2">
                  <wp:extent cx="347853" cy="346480"/>
                  <wp:effectExtent l="0" t="0" r="0" b="0"/>
                  <wp:docPr id="11249953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5369" name="Image 6"/>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46D4DA4B" w14:textId="48C68BA9" w:rsidR="001356CF" w:rsidRPr="0054463F" w:rsidRDefault="00C169F3" w:rsidP="001356CF">
            <w:pPr>
              <w:jc w:val="left"/>
            </w:pPr>
            <w:r w:rsidRPr="00C169F3">
              <w:t>Restauration Archaïque</w:t>
            </w:r>
          </w:p>
        </w:tc>
        <w:tc>
          <w:tcPr>
            <w:tcW w:w="4394" w:type="dxa"/>
            <w:gridSpan w:val="3"/>
            <w:vAlign w:val="center"/>
          </w:tcPr>
          <w:p w14:paraId="6EC74796" w14:textId="2B299501" w:rsidR="001356CF" w:rsidRPr="0054463F" w:rsidRDefault="00C169F3" w:rsidP="001356CF">
            <w:pPr>
              <w:jc w:val="left"/>
            </w:pPr>
            <w:r w:rsidRPr="00C169F3">
              <w:t>Quand il prend un Repos Court, Argentus regagne un emplacement de sort.</w:t>
            </w:r>
          </w:p>
        </w:tc>
      </w:tr>
      <w:tr w:rsidR="001356CF" w:rsidRPr="0054463F" w14:paraId="5C08073F" w14:textId="77777777" w:rsidTr="00620EFE">
        <w:tc>
          <w:tcPr>
            <w:tcW w:w="1616" w:type="dxa"/>
            <w:vAlign w:val="center"/>
          </w:tcPr>
          <w:p w14:paraId="1E529EA5" w14:textId="39EB3D59" w:rsidR="001356CF" w:rsidRPr="0054463F" w:rsidRDefault="001356CF" w:rsidP="001356CF">
            <w:pPr>
              <w:jc w:val="center"/>
            </w:pPr>
            <w:r>
              <w:t>Compétence d’Attaque</w:t>
            </w:r>
          </w:p>
        </w:tc>
        <w:tc>
          <w:tcPr>
            <w:tcW w:w="1468" w:type="dxa"/>
            <w:vAlign w:val="center"/>
          </w:tcPr>
          <w:p w14:paraId="345C54CB" w14:textId="77777777" w:rsidR="001356CF" w:rsidRPr="0054463F" w:rsidRDefault="001356CF" w:rsidP="001356CF">
            <w:pPr>
              <w:jc w:val="center"/>
            </w:pPr>
            <w:r w:rsidRPr="0054463F">
              <w:rPr>
                <w:noProof/>
              </w:rPr>
              <w:drawing>
                <wp:inline distT="0" distB="0" distL="0" distR="0" wp14:anchorId="6E961CC5" wp14:editId="69F6937D">
                  <wp:extent cx="347852" cy="346480"/>
                  <wp:effectExtent l="0" t="0" r="0" b="0"/>
                  <wp:docPr id="10304387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8734" name="Image 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552DB3EE" w14:textId="37A248FB" w:rsidR="001356CF" w:rsidRPr="0054463F" w:rsidRDefault="00C169F3" w:rsidP="001356CF">
            <w:pPr>
              <w:jc w:val="left"/>
            </w:pPr>
            <w:r w:rsidRPr="00C169F3">
              <w:t>Maîtrise des Sorts</w:t>
            </w:r>
          </w:p>
        </w:tc>
        <w:tc>
          <w:tcPr>
            <w:tcW w:w="4394" w:type="dxa"/>
            <w:gridSpan w:val="3"/>
            <w:vAlign w:val="center"/>
          </w:tcPr>
          <w:p w14:paraId="555C968A" w14:textId="47C354C2" w:rsidR="001356CF" w:rsidRPr="0054463F" w:rsidRDefault="00C169F3" w:rsidP="001356CF">
            <w:pPr>
              <w:jc w:val="left"/>
            </w:pPr>
            <w:r w:rsidRPr="006E15AF">
              <w:t>Argentus ne consomme pas le Parchemin de Flamme lorsqu'il l’utilise</w:t>
            </w:r>
            <w:r w:rsidR="001356CF" w:rsidRPr="0054463F">
              <w:t>.</w:t>
            </w:r>
          </w:p>
        </w:tc>
      </w:tr>
      <w:tr w:rsidR="001356CF" w:rsidRPr="0054463F" w14:paraId="0C34C9F0"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39D9CE55" w14:textId="109D4817" w:rsidR="001356CF" w:rsidRPr="0054463F" w:rsidRDefault="001356CF" w:rsidP="001356CF">
            <w:pPr>
              <w:jc w:val="center"/>
            </w:pPr>
            <w:r>
              <w:t>Compétence de Déplacement</w:t>
            </w:r>
          </w:p>
        </w:tc>
        <w:tc>
          <w:tcPr>
            <w:tcW w:w="1468" w:type="dxa"/>
            <w:vAlign w:val="center"/>
          </w:tcPr>
          <w:p w14:paraId="28FE1A85" w14:textId="77777777" w:rsidR="001356CF" w:rsidRPr="0054463F" w:rsidRDefault="001356CF" w:rsidP="001356CF">
            <w:pPr>
              <w:jc w:val="center"/>
            </w:pPr>
            <w:r w:rsidRPr="0054463F">
              <w:rPr>
                <w:noProof/>
              </w:rPr>
              <w:drawing>
                <wp:inline distT="0" distB="0" distL="0" distR="0" wp14:anchorId="503F4E37" wp14:editId="4B8C8C7E">
                  <wp:extent cx="347852" cy="346480"/>
                  <wp:effectExtent l="0" t="0" r="0" b="0"/>
                  <wp:docPr id="1407108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805" name="Image 6"/>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74C34E9" w14:textId="52D4291F" w:rsidR="001356CF" w:rsidRPr="0054463F" w:rsidRDefault="00C169F3" w:rsidP="001356CF">
            <w:pPr>
              <w:jc w:val="left"/>
            </w:pPr>
            <w:r w:rsidRPr="00C169F3">
              <w:t>Marche Astrale</w:t>
            </w:r>
          </w:p>
        </w:tc>
        <w:tc>
          <w:tcPr>
            <w:tcW w:w="4394" w:type="dxa"/>
            <w:gridSpan w:val="3"/>
            <w:vAlign w:val="center"/>
          </w:tcPr>
          <w:p w14:paraId="0196AB43" w14:textId="0653B9D1" w:rsidR="001356CF" w:rsidRPr="0054463F" w:rsidRDefault="00C169F3" w:rsidP="001356CF">
            <w:pPr>
              <w:jc w:val="left"/>
            </w:pPr>
            <w:r w:rsidRPr="006E15AF">
              <w:t xml:space="preserve">Argentus peut traverser les murs pour se déplacer vers des tuiles </w:t>
            </w:r>
            <w:r>
              <w:t>explorées</w:t>
            </w:r>
            <w:r w:rsidRPr="00CA32D4">
              <w:t>.</w:t>
            </w:r>
          </w:p>
        </w:tc>
      </w:tr>
    </w:tbl>
    <w:p w14:paraId="6F1447D4" w14:textId="728B94CF" w:rsidR="0061273B" w:rsidRPr="0054463F" w:rsidRDefault="00C22CF4" w:rsidP="00286B9F">
      <w:pPr>
        <w:pStyle w:val="Titre5"/>
      </w:pPr>
      <w:r>
        <w:t>Trait de Feu</w:t>
      </w:r>
    </w:p>
    <w:p w14:paraId="327D501C" w14:textId="4E0EADFB" w:rsidR="00286B9F" w:rsidRPr="0054463F" w:rsidRDefault="00C22CF4" w:rsidP="00286B9F">
      <w:r>
        <w:t>Jet d’attaque normal</w:t>
      </w:r>
      <w:r w:rsidR="00286B9F" w:rsidRPr="0054463F">
        <w:t xml:space="preserve">. </w:t>
      </w:r>
      <w:r>
        <w:t>Sur un succès, Argentus inflige 1d6 + SAG dégâts de feu</w:t>
      </w:r>
      <w:r w:rsidR="00286B9F" w:rsidRPr="0054463F">
        <w:t>.</w:t>
      </w:r>
    </w:p>
    <w:p w14:paraId="127F1AA3" w14:textId="63818E40" w:rsidR="00286B9F" w:rsidRPr="0054463F" w:rsidRDefault="00C22CF4" w:rsidP="00286B9F">
      <w:pPr>
        <w:pStyle w:val="Titre5"/>
        <w:tabs>
          <w:tab w:val="left" w:pos="3737"/>
        </w:tabs>
      </w:pPr>
      <w:r>
        <w:t>Gelure</w:t>
      </w:r>
    </w:p>
    <w:p w14:paraId="4C2202CF" w14:textId="5B8390B9" w:rsidR="00286B9F" w:rsidRPr="0054463F" w:rsidRDefault="00C22CF4" w:rsidP="00286B9F">
      <w:r>
        <w:t>Jet d’attaque normal</w:t>
      </w:r>
      <w:r w:rsidR="009926DA" w:rsidRPr="0054463F">
        <w:t xml:space="preserve">. </w:t>
      </w:r>
      <w:r>
        <w:t>Sur un succès, Argentus inflige 1d4 + SAG dégâts Physiques et la cible ne peut pas fuir</w:t>
      </w:r>
      <w:r w:rsidR="009926DA" w:rsidRPr="0054463F">
        <w:t>.</w:t>
      </w:r>
    </w:p>
    <w:p w14:paraId="1251B07B" w14:textId="0CE6102D" w:rsidR="00286B9F" w:rsidRPr="0054463F" w:rsidRDefault="00C22CF4" w:rsidP="00286B9F">
      <w:pPr>
        <w:pStyle w:val="Titre5"/>
      </w:pPr>
      <w:r>
        <w:t>Missiles Magiques</w:t>
      </w:r>
    </w:p>
    <w:p w14:paraId="35E1A963" w14:textId="66E328AE" w:rsidR="007F454A" w:rsidRPr="0054463F" w:rsidRDefault="009926DA" w:rsidP="00286B9F">
      <w:r w:rsidRPr="0054463F">
        <w:t xml:space="preserve">Argentus </w:t>
      </w:r>
      <w:r w:rsidR="00C22CF4">
        <w:t>inflige 3d4 dégâts Physiques qui peuvent être partagés entre plusieurs cibles</w:t>
      </w:r>
      <w:r w:rsidR="007F454A" w:rsidRPr="0054463F">
        <w:t xml:space="preserve">. </w:t>
      </w:r>
      <w:r w:rsidR="00C22CF4">
        <w:t xml:space="preserve">L’attaque touche automatiquement. </w:t>
      </w:r>
      <w:r w:rsidR="00C22CF4">
        <w:rPr>
          <w:i/>
          <w:iCs/>
        </w:rPr>
        <w:t>Hyper-lancé</w:t>
      </w:r>
      <w:r w:rsidR="00C22CF4">
        <w:t xml:space="preserve"> </w:t>
      </w:r>
      <w:r w:rsidR="007F454A" w:rsidRPr="0054463F">
        <w:t xml:space="preserve">– </w:t>
      </w:r>
      <w:r w:rsidR="00C22CF4">
        <w:t>+SAG à chacun des 3d4</w:t>
      </w:r>
      <w:r w:rsidR="007F454A" w:rsidRPr="0054463F">
        <w:t>.</w:t>
      </w:r>
    </w:p>
    <w:p w14:paraId="78666677" w14:textId="22911D21" w:rsidR="00286B9F" w:rsidRPr="0054463F" w:rsidRDefault="00C22CF4" w:rsidP="00286B9F">
      <w:pPr>
        <w:pStyle w:val="Titre5"/>
      </w:pPr>
      <w:r>
        <w:t>Sommeil</w:t>
      </w:r>
    </w:p>
    <w:p w14:paraId="3AA5F2FD" w14:textId="17620480" w:rsidR="00286B9F" w:rsidRPr="0054463F" w:rsidRDefault="00C22CF4" w:rsidP="00286B9F">
      <w:r>
        <w:t>Jet d’attaque normal</w:t>
      </w:r>
      <w:r w:rsidR="002C5413" w:rsidRPr="0054463F">
        <w:t xml:space="preserve">. </w:t>
      </w:r>
      <w:r>
        <w:t>Sur un succès, si la SAG de la cible est de +1 ou moins, elle s’endort</w:t>
      </w:r>
      <w:r w:rsidR="002C5413" w:rsidRPr="0054463F">
        <w:t xml:space="preserve">. </w:t>
      </w:r>
      <w:r>
        <w:t>Le combat fini automatiquement comme si une des créatures l’avait fui, et la case agit comme si elle était vide</w:t>
      </w:r>
      <w:r w:rsidR="002C5413" w:rsidRPr="0054463F">
        <w:t>.</w:t>
      </w:r>
    </w:p>
    <w:p w14:paraId="781488F3" w14:textId="23DD3E4B" w:rsidR="0061273B" w:rsidRPr="0054463F" w:rsidRDefault="00C22CF4" w:rsidP="0061273B">
      <w:r>
        <w:t>La cible se réveille au prochain tour du lanceur ou si un joueur initie le combat</w:t>
      </w:r>
      <w:r w:rsidR="002C5413" w:rsidRPr="0054463F">
        <w:t>.</w:t>
      </w:r>
      <w:r w:rsidR="00CE5516" w:rsidRPr="0054463F">
        <w:t xml:space="preserve"> </w:t>
      </w:r>
      <w:r>
        <w:rPr>
          <w:i/>
          <w:iCs/>
        </w:rPr>
        <w:t>Hyper-lancé</w:t>
      </w:r>
      <w:r w:rsidR="00CE5516" w:rsidRPr="0054463F">
        <w:t xml:space="preserve"> – </w:t>
      </w:r>
      <w:r>
        <w:t xml:space="preserve">Le </w:t>
      </w:r>
      <w:r w:rsidR="008329A4">
        <w:t>sors fonctionne sur une cible de SAG +2 ou moins</w:t>
      </w:r>
      <w:r w:rsidR="00CE5516" w:rsidRPr="0054463F">
        <w:t>.</w:t>
      </w:r>
      <w:r w:rsidR="0061273B" w:rsidRPr="0054463F">
        <w:br w:type="page"/>
      </w:r>
    </w:p>
    <w:p w14:paraId="288EC90D" w14:textId="5C789BDF" w:rsidR="00A3750D" w:rsidRPr="0054463F" w:rsidRDefault="0061273B" w:rsidP="001E7546">
      <w:pPr>
        <w:pStyle w:val="Titre2"/>
        <w:ind w:left="0"/>
      </w:pPr>
      <w:bookmarkStart w:id="32" w:name="_Toc241229656"/>
      <w:r w:rsidRPr="0054463F">
        <w:rPr>
          <w:noProof/>
        </w:rPr>
        <w:lastRenderedPageBreak/>
        <w:drawing>
          <wp:anchor distT="0" distB="0" distL="114300" distR="114300" simplePos="0" relativeHeight="251684864" behindDoc="1" locked="0" layoutInCell="1" allowOverlap="1" wp14:anchorId="53A34DD4" wp14:editId="42C28D29">
            <wp:simplePos x="0" y="0"/>
            <wp:positionH relativeFrom="column">
              <wp:posOffset>-484285</wp:posOffset>
            </wp:positionH>
            <wp:positionV relativeFrom="paragraph">
              <wp:posOffset>143121</wp:posOffset>
            </wp:positionV>
            <wp:extent cx="1435735" cy="1913890"/>
            <wp:effectExtent l="0" t="0" r="0" b="0"/>
            <wp:wrapTight wrapText="bothSides">
              <wp:wrapPolygon edited="0">
                <wp:start x="10604" y="1075"/>
                <wp:lineTo x="6878" y="4515"/>
                <wp:lineTo x="5445" y="6235"/>
                <wp:lineTo x="3439" y="11825"/>
                <wp:lineTo x="6305" y="15265"/>
                <wp:lineTo x="6592" y="18705"/>
                <wp:lineTo x="7452" y="19780"/>
                <wp:lineTo x="10031" y="19780"/>
                <wp:lineTo x="10318" y="19350"/>
                <wp:lineTo x="16623" y="18490"/>
                <wp:lineTo x="18056" y="17415"/>
                <wp:lineTo x="16050" y="15265"/>
                <wp:lineTo x="16050" y="11825"/>
                <wp:lineTo x="19202" y="11610"/>
                <wp:lineTo x="19202" y="9245"/>
                <wp:lineTo x="16336" y="8385"/>
                <wp:lineTo x="16050" y="5160"/>
                <wp:lineTo x="15476" y="4945"/>
                <wp:lineTo x="12610" y="1075"/>
                <wp:lineTo x="10604" y="1075"/>
              </wp:wrapPolygon>
            </wp:wrapTight>
            <wp:docPr id="788722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209" name="Image 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35735"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Lord Xanrus</w:t>
      </w:r>
      <w:r w:rsidR="00926D40" w:rsidRPr="0054463F">
        <w:t xml:space="preserve">, </w:t>
      </w:r>
      <w:r w:rsidR="00421F6E">
        <w:t>l’Occultiste</w:t>
      </w:r>
      <w:bookmarkEnd w:id="32"/>
    </w:p>
    <w:p w14:paraId="41AFA546" w14:textId="68018AF0" w:rsidR="00A52F50" w:rsidRPr="0054463F" w:rsidRDefault="00421F6E" w:rsidP="00A52F50">
      <w:r>
        <w:t>PV Max</w:t>
      </w:r>
      <w:r w:rsidR="00A52F50" w:rsidRPr="0054463F">
        <w:tab/>
      </w:r>
      <w:r w:rsidR="00A52F50" w:rsidRPr="0054463F">
        <w:tab/>
      </w:r>
      <w:r w:rsidR="0061273B" w:rsidRPr="0054463F">
        <w:tab/>
      </w:r>
      <w:r w:rsidR="00A52F50" w:rsidRPr="0054463F">
        <w:t>–</w:t>
      </w:r>
      <w:r w:rsidR="00A52F50" w:rsidRPr="0054463F">
        <w:tab/>
      </w:r>
      <w:r w:rsidR="00512896" w:rsidRPr="0054463F">
        <w:t>40</w:t>
      </w:r>
    </w:p>
    <w:p w14:paraId="0A645875" w14:textId="7F170C46" w:rsidR="00A52F50" w:rsidRPr="0054463F" w:rsidRDefault="00421F6E" w:rsidP="00A52F50">
      <w:r>
        <w:t>Dés de Vie</w:t>
      </w:r>
      <w:r w:rsidR="00A52F50" w:rsidRPr="0054463F">
        <w:tab/>
      </w:r>
      <w:r w:rsidR="0061273B" w:rsidRPr="0054463F">
        <w:tab/>
      </w:r>
      <w:r w:rsidR="00A52F50" w:rsidRPr="0054463F">
        <w:t>–</w:t>
      </w:r>
      <w:r w:rsidR="00A52F50" w:rsidRPr="0054463F">
        <w:tab/>
      </w:r>
      <w:r w:rsidR="00512896" w:rsidRPr="0054463F">
        <w:t>d8</w:t>
      </w:r>
    </w:p>
    <w:p w14:paraId="46A234CE" w14:textId="122EDB0E" w:rsidR="00A52F50" w:rsidRPr="0054463F" w:rsidRDefault="00421F6E" w:rsidP="00A52F50">
      <w:r>
        <w:t>Classe d’Armure</w:t>
      </w:r>
      <w:r w:rsidR="00A52F50" w:rsidRPr="0054463F">
        <w:tab/>
        <w:t>–</w:t>
      </w:r>
      <w:r w:rsidR="00A52F50" w:rsidRPr="0054463F">
        <w:tab/>
      </w:r>
      <w:r w:rsidR="00512896" w:rsidRPr="0054463F">
        <w:t>10</w:t>
      </w:r>
    </w:p>
    <w:p w14:paraId="57D0946F" w14:textId="1AAB6882" w:rsidR="00A52F50" w:rsidRPr="0054463F" w:rsidRDefault="00421F6E" w:rsidP="00A52F50">
      <w:r>
        <w:t>Attaque de Base</w:t>
      </w:r>
      <w:r w:rsidR="00A52F50" w:rsidRPr="0054463F">
        <w:t xml:space="preserve"> – </w:t>
      </w:r>
      <w:r>
        <w:t>Fléau :</w:t>
      </w:r>
      <w:r w:rsidR="00A52F50" w:rsidRPr="0054463F">
        <w:t xml:space="preserve"> </w:t>
      </w:r>
      <w:r>
        <w:t>Attaque normal</w:t>
      </w:r>
      <w:r w:rsidR="00512896" w:rsidRPr="0054463F">
        <w:t xml:space="preserve">, 1d6 + </w:t>
      </w:r>
      <w:r>
        <w:t>Mod Dégâts de dégâts Physiques</w:t>
      </w:r>
      <w:r w:rsidR="00512896" w:rsidRPr="0054463F">
        <w:t xml:space="preserve">. </w:t>
      </w:r>
    </w:p>
    <w:p w14:paraId="2A1144B1" w14:textId="77777777" w:rsidR="00421F6E" w:rsidRPr="0054463F" w:rsidRDefault="00421F6E" w:rsidP="001D5E51">
      <w:pPr>
        <w:pStyle w:val="Titre4"/>
      </w:pPr>
      <w:r>
        <w:t>Capacité de Combat</w:t>
      </w:r>
      <w:r w:rsidRPr="0054463F">
        <w:t xml:space="preserve"> – </w:t>
      </w:r>
      <w:r>
        <w:t>Lanceur</w:t>
      </w:r>
    </w:p>
    <w:p w14:paraId="7384FB1C" w14:textId="11DC3096" w:rsidR="00421F6E" w:rsidRPr="0054463F" w:rsidRDefault="00421F6E" w:rsidP="00421F6E">
      <w:r>
        <w:t>Sorts Mineurs :</w:t>
      </w:r>
      <w:r w:rsidRPr="0054463F">
        <w:t xml:space="preserve"> </w:t>
      </w:r>
      <w:r>
        <w:t>Décharge Occulte, Protection</w:t>
      </w:r>
      <w:r w:rsidRPr="0054463F">
        <w:t xml:space="preserve"> – </w:t>
      </w:r>
      <w:r>
        <w:t>Sorts de Niveau :</w:t>
      </w:r>
      <w:r w:rsidRPr="0054463F">
        <w:t xml:space="preserve"> </w:t>
      </w:r>
      <w:r>
        <w:t>Blessure</w:t>
      </w:r>
      <w:r w:rsidRPr="0054463F">
        <w:t xml:space="preserve">, </w:t>
      </w:r>
      <w:r>
        <w:t>Simulacre de Vie</w:t>
      </w:r>
      <w:r w:rsidRPr="0054463F">
        <w:t xml:space="preserve">. </w:t>
      </w:r>
      <w:r>
        <w:t>Lord Xanrus a deux Emplacements de Sorts pour ses sorts de niveau</w:t>
      </w:r>
      <w:r w:rsidRPr="0054463F">
        <w:t>.</w:t>
      </w:r>
    </w:p>
    <w:tbl>
      <w:tblPr>
        <w:tblStyle w:val="Tableausimple5"/>
        <w:tblW w:w="9068" w:type="dxa"/>
        <w:tblLook w:val="0400" w:firstRow="0" w:lastRow="0" w:firstColumn="0" w:lastColumn="0" w:noHBand="0" w:noVBand="1"/>
      </w:tblPr>
      <w:tblGrid>
        <w:gridCol w:w="1617"/>
        <w:gridCol w:w="1443"/>
        <w:gridCol w:w="1590"/>
        <w:gridCol w:w="1407"/>
        <w:gridCol w:w="1590"/>
        <w:gridCol w:w="1421"/>
      </w:tblGrid>
      <w:tr w:rsidR="001356CF" w:rsidRPr="0054463F" w14:paraId="40D37102"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3B3CC7B" w14:textId="44394D47" w:rsidR="001356CF" w:rsidRPr="0054463F" w:rsidRDefault="001356CF" w:rsidP="001356CF">
            <w:pPr>
              <w:jc w:val="center"/>
            </w:pPr>
            <w:r>
              <w:t>SAG</w:t>
            </w:r>
          </w:p>
        </w:tc>
        <w:tc>
          <w:tcPr>
            <w:tcW w:w="1468" w:type="dxa"/>
            <w:vAlign w:val="center"/>
          </w:tcPr>
          <w:p w14:paraId="0BB42839" w14:textId="4D65D702" w:rsidR="001356CF" w:rsidRPr="0054463F" w:rsidRDefault="001356CF" w:rsidP="001356CF">
            <w:pPr>
              <w:jc w:val="center"/>
            </w:pPr>
            <w:r w:rsidRPr="0054463F">
              <w:t>+1</w:t>
            </w:r>
          </w:p>
        </w:tc>
        <w:tc>
          <w:tcPr>
            <w:tcW w:w="1590" w:type="dxa"/>
            <w:vAlign w:val="center"/>
          </w:tcPr>
          <w:p w14:paraId="1977B75A" w14:textId="77777777" w:rsidR="001356CF" w:rsidRPr="0054463F" w:rsidRDefault="001356CF" w:rsidP="001356CF">
            <w:pPr>
              <w:jc w:val="center"/>
            </w:pPr>
            <w:r w:rsidRPr="0054463F">
              <w:t>PHY</w:t>
            </w:r>
          </w:p>
        </w:tc>
        <w:tc>
          <w:tcPr>
            <w:tcW w:w="1446" w:type="dxa"/>
            <w:vAlign w:val="center"/>
          </w:tcPr>
          <w:p w14:paraId="20C1A45B" w14:textId="2204F2BB" w:rsidR="001356CF" w:rsidRPr="0054463F" w:rsidRDefault="001356CF" w:rsidP="001356CF">
            <w:pPr>
              <w:jc w:val="center"/>
            </w:pPr>
            <w:r w:rsidRPr="0054463F">
              <w:t>-2</w:t>
            </w:r>
          </w:p>
        </w:tc>
        <w:tc>
          <w:tcPr>
            <w:tcW w:w="1493" w:type="dxa"/>
          </w:tcPr>
          <w:p w14:paraId="3FCAF46D" w14:textId="77777777" w:rsidR="001356CF" w:rsidRPr="0054463F" w:rsidRDefault="001356CF" w:rsidP="001356CF">
            <w:r w:rsidRPr="0054463F">
              <w:t>CON</w:t>
            </w:r>
          </w:p>
        </w:tc>
        <w:tc>
          <w:tcPr>
            <w:tcW w:w="1455" w:type="dxa"/>
            <w:vAlign w:val="center"/>
          </w:tcPr>
          <w:p w14:paraId="680FCA5E" w14:textId="72BB18D8" w:rsidR="001356CF" w:rsidRPr="0054463F" w:rsidRDefault="001356CF" w:rsidP="001356CF">
            <w:pPr>
              <w:jc w:val="center"/>
            </w:pPr>
            <w:r w:rsidRPr="0054463F">
              <w:t>+2</w:t>
            </w:r>
          </w:p>
        </w:tc>
      </w:tr>
      <w:tr w:rsidR="00620EFE" w:rsidRPr="0054463F" w14:paraId="36B30A37" w14:textId="77777777" w:rsidTr="00620EFE">
        <w:tc>
          <w:tcPr>
            <w:tcW w:w="1616" w:type="dxa"/>
            <w:vAlign w:val="center"/>
          </w:tcPr>
          <w:p w14:paraId="675F131C" w14:textId="65567E1F" w:rsidR="00620EFE" w:rsidRPr="0054463F" w:rsidRDefault="00620EFE" w:rsidP="00620EFE">
            <w:pPr>
              <w:jc w:val="center"/>
            </w:pPr>
            <w:r>
              <w:t>Modificateur d’Attaque</w:t>
            </w:r>
          </w:p>
        </w:tc>
        <w:tc>
          <w:tcPr>
            <w:tcW w:w="1468" w:type="dxa"/>
            <w:vAlign w:val="center"/>
          </w:tcPr>
          <w:p w14:paraId="31E9F441" w14:textId="15BD7D3F" w:rsidR="00620EFE" w:rsidRPr="0054463F" w:rsidRDefault="00620EFE" w:rsidP="00620EFE">
            <w:pPr>
              <w:jc w:val="center"/>
            </w:pPr>
            <w:r w:rsidRPr="0054463F">
              <w:t>+2</w:t>
            </w:r>
          </w:p>
        </w:tc>
        <w:tc>
          <w:tcPr>
            <w:tcW w:w="1590" w:type="dxa"/>
            <w:vAlign w:val="center"/>
          </w:tcPr>
          <w:p w14:paraId="774C317C" w14:textId="056D872F" w:rsidR="00620EFE" w:rsidRPr="0054463F" w:rsidRDefault="00620EFE" w:rsidP="00620EFE">
            <w:pPr>
              <w:jc w:val="center"/>
            </w:pPr>
            <w:r>
              <w:t>Modificateur de Dégâts</w:t>
            </w:r>
          </w:p>
        </w:tc>
        <w:tc>
          <w:tcPr>
            <w:tcW w:w="1446" w:type="dxa"/>
            <w:vAlign w:val="center"/>
          </w:tcPr>
          <w:p w14:paraId="41135403" w14:textId="3FC99F4B" w:rsidR="00620EFE" w:rsidRPr="0054463F" w:rsidRDefault="00620EFE" w:rsidP="00620EFE">
            <w:pPr>
              <w:jc w:val="center"/>
            </w:pPr>
            <w:r w:rsidRPr="0054463F">
              <w:t>-2</w:t>
            </w:r>
          </w:p>
        </w:tc>
        <w:tc>
          <w:tcPr>
            <w:tcW w:w="1493" w:type="dxa"/>
          </w:tcPr>
          <w:p w14:paraId="1D8ADB92" w14:textId="17785E7D" w:rsidR="00620EFE" w:rsidRPr="0054463F" w:rsidRDefault="00620EFE" w:rsidP="00620EFE">
            <w:r>
              <w:t>Modificateur d’Initiative</w:t>
            </w:r>
          </w:p>
        </w:tc>
        <w:tc>
          <w:tcPr>
            <w:tcW w:w="1455" w:type="dxa"/>
            <w:vAlign w:val="center"/>
          </w:tcPr>
          <w:p w14:paraId="731639C4" w14:textId="4028B14C" w:rsidR="00620EFE" w:rsidRPr="0054463F" w:rsidRDefault="00620EFE" w:rsidP="00620EFE">
            <w:pPr>
              <w:jc w:val="center"/>
            </w:pPr>
            <w:r w:rsidRPr="0054463F">
              <w:t>-1</w:t>
            </w:r>
          </w:p>
        </w:tc>
      </w:tr>
      <w:tr w:rsidR="001356CF" w:rsidRPr="0054463F" w14:paraId="5B1F8561"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2A789C1" w14:textId="42316997" w:rsidR="001356CF" w:rsidRPr="0054463F" w:rsidRDefault="001356CF" w:rsidP="001356CF">
            <w:pPr>
              <w:jc w:val="center"/>
            </w:pPr>
            <w:r>
              <w:t>Compétence de Vie</w:t>
            </w:r>
          </w:p>
        </w:tc>
        <w:tc>
          <w:tcPr>
            <w:tcW w:w="1468" w:type="dxa"/>
            <w:vAlign w:val="center"/>
          </w:tcPr>
          <w:p w14:paraId="2AB2F946" w14:textId="77777777" w:rsidR="001356CF" w:rsidRPr="0054463F" w:rsidRDefault="001356CF" w:rsidP="001356CF">
            <w:pPr>
              <w:jc w:val="center"/>
            </w:pPr>
            <w:r w:rsidRPr="0054463F">
              <w:rPr>
                <w:noProof/>
              </w:rPr>
              <w:drawing>
                <wp:inline distT="0" distB="0" distL="0" distR="0" wp14:anchorId="11E33E7E" wp14:editId="5100178E">
                  <wp:extent cx="347853" cy="346480"/>
                  <wp:effectExtent l="0" t="0" r="0" b="0"/>
                  <wp:docPr id="7208279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7916" name="Image 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2F11AFF2" w14:textId="1CA19281" w:rsidR="001356CF" w:rsidRPr="0054463F" w:rsidRDefault="001356CF" w:rsidP="001356CF">
            <w:pPr>
              <w:jc w:val="left"/>
            </w:pPr>
            <w:r w:rsidRPr="0054463F">
              <w:t>Sacrifice</w:t>
            </w:r>
          </w:p>
        </w:tc>
        <w:tc>
          <w:tcPr>
            <w:tcW w:w="4394" w:type="dxa"/>
            <w:gridSpan w:val="3"/>
            <w:vAlign w:val="center"/>
          </w:tcPr>
          <w:p w14:paraId="5497B59F" w14:textId="29F622FB" w:rsidR="001356CF" w:rsidRPr="00A3257A" w:rsidRDefault="00421F6E" w:rsidP="00F34850">
            <w:pPr>
              <w:rPr>
                <w:szCs w:val="22"/>
              </w:rPr>
            </w:pPr>
            <w:r w:rsidRPr="00A3257A">
              <w:rPr>
                <w:szCs w:val="22"/>
              </w:rPr>
              <w:t>Une fois par combat, Lord Xanrus peu sacrifier 6 PV pour infliger 1d12 dégâts</w:t>
            </w:r>
            <w:r w:rsidR="00F34850" w:rsidRPr="00A3257A">
              <w:rPr>
                <w:szCs w:val="22"/>
              </w:rPr>
              <w:t xml:space="preserve"> </w:t>
            </w:r>
            <w:r w:rsidRPr="00A3257A">
              <w:rPr>
                <w:szCs w:val="22"/>
              </w:rPr>
              <w:t>supplémentaires</w:t>
            </w:r>
            <w:r w:rsidR="001356CF" w:rsidRPr="00A3257A">
              <w:rPr>
                <w:szCs w:val="22"/>
              </w:rPr>
              <w:t>.</w:t>
            </w:r>
          </w:p>
        </w:tc>
      </w:tr>
      <w:tr w:rsidR="001356CF" w:rsidRPr="0054463F" w14:paraId="0EC9E536" w14:textId="77777777" w:rsidTr="00620EFE">
        <w:tc>
          <w:tcPr>
            <w:tcW w:w="1616" w:type="dxa"/>
            <w:vAlign w:val="center"/>
          </w:tcPr>
          <w:p w14:paraId="2207B7FE" w14:textId="7CACA922" w:rsidR="001356CF" w:rsidRPr="0054463F" w:rsidRDefault="001356CF" w:rsidP="001356CF">
            <w:pPr>
              <w:jc w:val="center"/>
            </w:pPr>
            <w:r>
              <w:t>Compétence d’Attaque</w:t>
            </w:r>
          </w:p>
        </w:tc>
        <w:tc>
          <w:tcPr>
            <w:tcW w:w="1468" w:type="dxa"/>
            <w:vAlign w:val="center"/>
          </w:tcPr>
          <w:p w14:paraId="10ADD48D" w14:textId="77777777" w:rsidR="001356CF" w:rsidRPr="0054463F" w:rsidRDefault="001356CF" w:rsidP="001356CF">
            <w:pPr>
              <w:jc w:val="center"/>
            </w:pPr>
            <w:r w:rsidRPr="0054463F">
              <w:rPr>
                <w:noProof/>
              </w:rPr>
              <w:drawing>
                <wp:inline distT="0" distB="0" distL="0" distR="0" wp14:anchorId="3ABC36F2" wp14:editId="4CED91D3">
                  <wp:extent cx="347852" cy="346480"/>
                  <wp:effectExtent l="0" t="0" r="0" b="0"/>
                  <wp:docPr id="18606259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5971" name="Image 6"/>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77BFF23F" w14:textId="6FB1D088" w:rsidR="001356CF" w:rsidRPr="0054463F" w:rsidRDefault="00421F6E" w:rsidP="001356CF">
            <w:pPr>
              <w:jc w:val="left"/>
            </w:pPr>
            <w:r>
              <w:t>Décharge Répulsive</w:t>
            </w:r>
          </w:p>
        </w:tc>
        <w:tc>
          <w:tcPr>
            <w:tcW w:w="4394" w:type="dxa"/>
            <w:gridSpan w:val="3"/>
            <w:vAlign w:val="center"/>
          </w:tcPr>
          <w:p w14:paraId="19BD509A" w14:textId="2D76A1B2" w:rsidR="001356CF" w:rsidRPr="00A3257A" w:rsidRDefault="00421F6E" w:rsidP="001356CF">
            <w:pPr>
              <w:rPr>
                <w:szCs w:val="22"/>
              </w:rPr>
            </w:pPr>
            <w:r w:rsidRPr="00A3257A">
              <w:rPr>
                <w:szCs w:val="22"/>
              </w:rPr>
              <w:t>Le sort Décharge Occulte de Lord Xanrus repousse le Monstre lors d'un succès. Le Monstre perd son prochain tour.</w:t>
            </w:r>
          </w:p>
        </w:tc>
      </w:tr>
      <w:tr w:rsidR="001356CF" w:rsidRPr="0054463F" w14:paraId="179A34AB"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93A5778" w14:textId="06E1710B" w:rsidR="001356CF" w:rsidRPr="0054463F" w:rsidRDefault="001356CF" w:rsidP="001356CF">
            <w:pPr>
              <w:jc w:val="center"/>
            </w:pPr>
            <w:r>
              <w:t>Compétence de Déplacement</w:t>
            </w:r>
          </w:p>
        </w:tc>
        <w:tc>
          <w:tcPr>
            <w:tcW w:w="1468" w:type="dxa"/>
            <w:vAlign w:val="center"/>
          </w:tcPr>
          <w:p w14:paraId="0E89888E" w14:textId="77777777" w:rsidR="001356CF" w:rsidRPr="0054463F" w:rsidRDefault="001356CF" w:rsidP="001356CF">
            <w:pPr>
              <w:jc w:val="center"/>
            </w:pPr>
            <w:r w:rsidRPr="0054463F">
              <w:rPr>
                <w:noProof/>
              </w:rPr>
              <w:drawing>
                <wp:inline distT="0" distB="0" distL="0" distR="0" wp14:anchorId="1FA0A78F" wp14:editId="6C99375B">
                  <wp:extent cx="347852" cy="346480"/>
                  <wp:effectExtent l="0" t="0" r="0" b="0"/>
                  <wp:docPr id="15075627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2717" name="Image 6"/>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D487618" w14:textId="2BE7B3C7" w:rsidR="001356CF" w:rsidRPr="0054463F" w:rsidRDefault="00421F6E" w:rsidP="001356CF">
            <w:pPr>
              <w:jc w:val="left"/>
            </w:pPr>
            <w:r>
              <w:t>Substitution</w:t>
            </w:r>
          </w:p>
        </w:tc>
        <w:tc>
          <w:tcPr>
            <w:tcW w:w="4394" w:type="dxa"/>
            <w:gridSpan w:val="3"/>
            <w:vAlign w:val="center"/>
          </w:tcPr>
          <w:p w14:paraId="2611D2CD" w14:textId="4A511045" w:rsidR="001356CF" w:rsidRPr="00A3257A" w:rsidRDefault="00421F6E" w:rsidP="001356CF">
            <w:pPr>
              <w:rPr>
                <w:szCs w:val="22"/>
              </w:rPr>
            </w:pPr>
            <w:r w:rsidRPr="00A3257A">
              <w:rPr>
                <w:szCs w:val="22"/>
              </w:rPr>
              <w:t>Au début de son tour, Lord Xanrus peut échanger sa position avec celle de n'importe quel autre héros.</w:t>
            </w:r>
          </w:p>
          <w:p w14:paraId="6FE74DA2" w14:textId="47669092" w:rsidR="001356CF" w:rsidRPr="00A3257A" w:rsidRDefault="00421F6E" w:rsidP="001356CF">
            <w:pPr>
              <w:rPr>
                <w:szCs w:val="22"/>
              </w:rPr>
            </w:pPr>
            <w:r w:rsidRPr="00A3257A">
              <w:rPr>
                <w:szCs w:val="22"/>
              </w:rPr>
              <w:t>S'il échange sa position avec un joueur engagé dans un combat, il peut choisir de reprendre le combat ou non, et inversement pour le joueur avec lequel il a échangé sa position si Lord Xanrus était en combat</w:t>
            </w:r>
            <w:r w:rsidR="001356CF" w:rsidRPr="00A3257A">
              <w:rPr>
                <w:szCs w:val="22"/>
              </w:rPr>
              <w:t>.</w:t>
            </w:r>
          </w:p>
        </w:tc>
      </w:tr>
    </w:tbl>
    <w:p w14:paraId="7C500F3F" w14:textId="77777777" w:rsidR="00A3257A" w:rsidRDefault="00A3257A">
      <w:pPr>
        <w:spacing w:after="160" w:line="300" w:lineRule="auto"/>
        <w:jc w:val="left"/>
        <w:rPr>
          <w:rFonts w:asciiTheme="majorHAnsi" w:eastAsiaTheme="majorEastAsia" w:hAnsiTheme="majorHAnsi" w:cstheme="majorBidi"/>
          <w:szCs w:val="28"/>
        </w:rPr>
      </w:pPr>
      <w:r>
        <w:br w:type="page"/>
      </w:r>
    </w:p>
    <w:p w14:paraId="4E5F5D0D" w14:textId="300649F5" w:rsidR="00512896" w:rsidRPr="0054463F" w:rsidRDefault="00D64A16" w:rsidP="00512896">
      <w:pPr>
        <w:pStyle w:val="Titre5"/>
      </w:pPr>
      <w:r>
        <w:lastRenderedPageBreak/>
        <w:t>Décharge Occulte</w:t>
      </w:r>
    </w:p>
    <w:p w14:paraId="625C9F9E" w14:textId="170A4D22" w:rsidR="00DB1A1E" w:rsidRPr="0054463F" w:rsidRDefault="00DB1A1E" w:rsidP="00DB1A1E">
      <w:r>
        <w:t>Jet d’attaque normal</w:t>
      </w:r>
      <w:r w:rsidRPr="0054463F">
        <w:t xml:space="preserve">. </w:t>
      </w:r>
      <w:r>
        <w:t>Sur un succès, Lord Xanrus inflige 1d6 + SAG dégâts</w:t>
      </w:r>
      <w:r w:rsidR="00D64A16">
        <w:t xml:space="preserve"> Physiques</w:t>
      </w:r>
      <w:r w:rsidRPr="0054463F">
        <w:t>.</w:t>
      </w:r>
    </w:p>
    <w:p w14:paraId="77D76A03" w14:textId="306C7754" w:rsidR="00512896" w:rsidRPr="0054463F" w:rsidRDefault="00D64A16" w:rsidP="00512896">
      <w:pPr>
        <w:pStyle w:val="Titre5"/>
        <w:tabs>
          <w:tab w:val="left" w:pos="3737"/>
        </w:tabs>
      </w:pPr>
      <w:r>
        <w:t>Protection</w:t>
      </w:r>
    </w:p>
    <w:p w14:paraId="1E0AF273" w14:textId="6D887D74" w:rsidR="00512896" w:rsidRPr="0054463F" w:rsidRDefault="00512896" w:rsidP="00512896">
      <w:r w:rsidRPr="0054463F">
        <w:t xml:space="preserve">Lord Xanrus </w:t>
      </w:r>
      <w:r w:rsidR="00D64A16">
        <w:t>a résistance contre les dégâts Physiques jusqu’au début de son prochain tour</w:t>
      </w:r>
      <w:r w:rsidRPr="0054463F">
        <w:t>.</w:t>
      </w:r>
    </w:p>
    <w:p w14:paraId="2503D4E9" w14:textId="3DD7B000" w:rsidR="00512896" w:rsidRPr="0054463F" w:rsidRDefault="00DD5579" w:rsidP="00512896">
      <w:pPr>
        <w:pStyle w:val="Titre5"/>
      </w:pPr>
      <w:r>
        <w:t>Blessure</w:t>
      </w:r>
    </w:p>
    <w:p w14:paraId="1F0BABCA" w14:textId="07074C9C" w:rsidR="00512896" w:rsidRPr="0054463F" w:rsidRDefault="00324D41" w:rsidP="00512896">
      <w:r w:rsidRPr="0054463F">
        <w:t>Lord Xanrus</w:t>
      </w:r>
      <w:r w:rsidR="00512896" w:rsidRPr="0054463F">
        <w:t xml:space="preserve"> </w:t>
      </w:r>
      <w:r w:rsidR="00D64A16">
        <w:t>inflige</w:t>
      </w:r>
      <w:r w:rsidR="00512896" w:rsidRPr="0054463F">
        <w:t xml:space="preserve"> </w:t>
      </w:r>
      <w:r w:rsidRPr="0054463F">
        <w:t>2d10</w:t>
      </w:r>
      <w:r w:rsidR="00512896" w:rsidRPr="0054463F">
        <w:t xml:space="preserve"> </w:t>
      </w:r>
      <w:r w:rsidR="00D64A16">
        <w:t>dégâts Physiques</w:t>
      </w:r>
      <w:r w:rsidRPr="0054463F">
        <w:t xml:space="preserve"> </w:t>
      </w:r>
      <w:r w:rsidR="00D64A16">
        <w:t>à une cible unique</w:t>
      </w:r>
      <w:r w:rsidR="00512896" w:rsidRPr="0054463F">
        <w:t xml:space="preserve">. </w:t>
      </w:r>
      <w:r w:rsidR="00D64A16">
        <w:t>Puisqu’il doit tenir la cible pour l’endommager</w:t>
      </w:r>
      <w:r w:rsidRPr="0054463F">
        <w:t xml:space="preserve">, </w:t>
      </w:r>
      <w:r w:rsidR="00D64A16">
        <w:t>l’attaque touche automatiquement, mais le lanceur ne peut pas fuir</w:t>
      </w:r>
      <w:r w:rsidR="009278B0" w:rsidRPr="0054463F">
        <w:t xml:space="preserve">. </w:t>
      </w:r>
      <w:r w:rsidR="00D64A16">
        <w:rPr>
          <w:i/>
          <w:iCs/>
        </w:rPr>
        <w:t>Hyper-lancé</w:t>
      </w:r>
      <w:r w:rsidR="009278B0" w:rsidRPr="0054463F">
        <w:t xml:space="preserve"> – </w:t>
      </w:r>
      <w:r w:rsidR="00D64A16">
        <w:t>L’attaque inflige 3d10 dégâts Physiques</w:t>
      </w:r>
      <w:r w:rsidR="009278B0" w:rsidRPr="0054463F">
        <w:t>.</w:t>
      </w:r>
    </w:p>
    <w:p w14:paraId="1DCA2041" w14:textId="7819AF80" w:rsidR="00512896" w:rsidRPr="0054463F" w:rsidRDefault="00DD5579" w:rsidP="00512896">
      <w:pPr>
        <w:pStyle w:val="Titre5"/>
      </w:pPr>
      <w:r>
        <w:t>Simulacre de Vie</w:t>
      </w:r>
    </w:p>
    <w:p w14:paraId="0D36BEDC" w14:textId="71891329" w:rsidR="0061273B" w:rsidRPr="0054463F" w:rsidRDefault="00962839" w:rsidP="0061273B">
      <w:r w:rsidRPr="0054463F">
        <w:t xml:space="preserve">Lord Xanrus </w:t>
      </w:r>
      <w:r w:rsidR="00B57029">
        <w:t>reçoit</w:t>
      </w:r>
      <w:r w:rsidRPr="0054463F">
        <w:t xml:space="preserve"> 8 </w:t>
      </w:r>
      <w:r w:rsidR="00B57029">
        <w:t>PV Temporaires</w:t>
      </w:r>
      <w:r w:rsidRPr="0054463F">
        <w:t xml:space="preserve">, </w:t>
      </w:r>
      <w:r w:rsidR="00B57029">
        <w:t>qui disparaissent après le combat et ne peuvent pas être guéris</w:t>
      </w:r>
      <w:r w:rsidRPr="0054463F">
        <w:t xml:space="preserve">. </w:t>
      </w:r>
      <w:r w:rsidR="00B57029">
        <w:t>Ces PV peuvent dépasser les PV Max du lanceur</w:t>
      </w:r>
      <w:r w:rsidR="00512896" w:rsidRPr="0054463F">
        <w:t>.</w:t>
      </w:r>
      <w:r w:rsidRPr="0054463F">
        <w:t xml:space="preserve"> </w:t>
      </w:r>
      <w:r w:rsidRPr="0054463F">
        <w:rPr>
          <w:i/>
          <w:iCs/>
        </w:rPr>
        <w:t>Up-cast</w:t>
      </w:r>
      <w:r w:rsidRPr="0054463F">
        <w:t xml:space="preserve"> – Lord Xanrus </w:t>
      </w:r>
      <w:r w:rsidR="00B57029">
        <w:t>guéri</w:t>
      </w:r>
      <w:r w:rsidRPr="0054463F">
        <w:t xml:space="preserve"> 1d4 + </w:t>
      </w:r>
      <w:r w:rsidR="00B57029">
        <w:t>SAG</w:t>
      </w:r>
      <w:r w:rsidRPr="0054463F">
        <w:t xml:space="preserve"> </w:t>
      </w:r>
      <w:r w:rsidR="00B57029">
        <w:t>PV</w:t>
      </w:r>
      <w:r w:rsidRPr="0054463F">
        <w:t xml:space="preserve"> </w:t>
      </w:r>
      <w:r w:rsidR="00B57029">
        <w:t>et reçoit</w:t>
      </w:r>
      <w:r w:rsidRPr="0054463F">
        <w:t xml:space="preserve"> 10 </w:t>
      </w:r>
      <w:r w:rsidR="00B57029">
        <w:t>PV Temporaires</w:t>
      </w:r>
      <w:r w:rsidRPr="0054463F">
        <w:t>.</w:t>
      </w:r>
      <w:r w:rsidR="0061273B" w:rsidRPr="0054463F">
        <w:br w:type="page"/>
      </w:r>
    </w:p>
    <w:p w14:paraId="2D021512" w14:textId="253A0428" w:rsidR="00A3750D" w:rsidRPr="0054463F" w:rsidRDefault="0061273B" w:rsidP="00A3750D">
      <w:pPr>
        <w:pStyle w:val="Titre2"/>
      </w:pPr>
      <w:bookmarkStart w:id="33" w:name="_Toc241229657"/>
      <w:r w:rsidRPr="0054463F">
        <w:rPr>
          <w:noProof/>
        </w:rPr>
        <w:lastRenderedPageBreak/>
        <w:drawing>
          <wp:anchor distT="0" distB="0" distL="114300" distR="114300" simplePos="0" relativeHeight="251686912" behindDoc="1" locked="0" layoutInCell="1" allowOverlap="1" wp14:anchorId="309B1526" wp14:editId="267D8544">
            <wp:simplePos x="0" y="0"/>
            <wp:positionH relativeFrom="column">
              <wp:posOffset>-484285</wp:posOffset>
            </wp:positionH>
            <wp:positionV relativeFrom="paragraph">
              <wp:posOffset>203237</wp:posOffset>
            </wp:positionV>
            <wp:extent cx="1435100" cy="1913890"/>
            <wp:effectExtent l="0" t="0" r="0" b="0"/>
            <wp:wrapTight wrapText="bothSides">
              <wp:wrapPolygon edited="0">
                <wp:start x="11469" y="860"/>
                <wp:lineTo x="10322" y="2150"/>
                <wp:lineTo x="9462" y="4730"/>
                <wp:lineTo x="2867" y="4730"/>
                <wp:lineTo x="2581" y="5805"/>
                <wp:lineTo x="3727" y="8170"/>
                <wp:lineTo x="6021" y="11610"/>
                <wp:lineTo x="9462" y="15050"/>
                <wp:lineTo x="7455" y="16770"/>
                <wp:lineTo x="8028" y="17200"/>
                <wp:lineTo x="16917" y="18490"/>
                <wp:lineTo x="17490" y="19565"/>
                <wp:lineTo x="19211" y="19565"/>
                <wp:lineTo x="20071" y="18490"/>
                <wp:lineTo x="18924" y="15050"/>
                <wp:lineTo x="20071" y="8600"/>
                <wp:lineTo x="18924" y="4515"/>
                <wp:lineTo x="13476" y="860"/>
                <wp:lineTo x="11469" y="860"/>
              </wp:wrapPolygon>
            </wp:wrapTight>
            <wp:docPr id="9153028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02806" name="Image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35100" cy="1913890"/>
                    </a:xfrm>
                    <a:prstGeom prst="rect">
                      <a:avLst/>
                    </a:prstGeom>
                  </pic:spPr>
                </pic:pic>
              </a:graphicData>
            </a:graphic>
            <wp14:sizeRelH relativeFrom="page">
              <wp14:pctWidth>0</wp14:pctWidth>
            </wp14:sizeRelH>
            <wp14:sizeRelV relativeFrom="page">
              <wp14:pctHeight>0</wp14:pctHeight>
            </wp14:sizeRelV>
          </wp:anchor>
        </w:drawing>
      </w:r>
      <w:r w:rsidR="00A3750D" w:rsidRPr="0054463F">
        <w:t>Taia</w:t>
      </w:r>
      <w:r w:rsidR="000F79FC" w:rsidRPr="0054463F">
        <w:t xml:space="preserve">, </w:t>
      </w:r>
      <w:r w:rsidR="00B57029">
        <w:t>la Clerc</w:t>
      </w:r>
      <w:bookmarkEnd w:id="33"/>
    </w:p>
    <w:p w14:paraId="586C7472" w14:textId="40B028A3" w:rsidR="00A52F50" w:rsidRPr="0054463F" w:rsidRDefault="00B57029" w:rsidP="00A52F50">
      <w:r>
        <w:t>PV Max</w:t>
      </w:r>
      <w:r w:rsidR="00A52F50" w:rsidRPr="0054463F">
        <w:tab/>
      </w:r>
      <w:r w:rsidR="00A52F50" w:rsidRPr="0054463F">
        <w:tab/>
      </w:r>
      <w:r w:rsidR="00504934" w:rsidRPr="0054463F">
        <w:tab/>
      </w:r>
      <w:r w:rsidR="00A52F50" w:rsidRPr="0054463F">
        <w:t>–</w:t>
      </w:r>
      <w:r w:rsidR="00A52F50" w:rsidRPr="0054463F">
        <w:tab/>
      </w:r>
      <w:r w:rsidR="00B5621F" w:rsidRPr="0054463F">
        <w:t>25</w:t>
      </w:r>
    </w:p>
    <w:p w14:paraId="53BC17F9" w14:textId="5BF7BF30" w:rsidR="00A52F50" w:rsidRPr="0054463F" w:rsidRDefault="00B57029" w:rsidP="00A52F50">
      <w:r>
        <w:t>Dés de Vie</w:t>
      </w:r>
      <w:r w:rsidR="00A52F50" w:rsidRPr="0054463F">
        <w:tab/>
      </w:r>
      <w:r w:rsidR="00504934" w:rsidRPr="0054463F">
        <w:tab/>
      </w:r>
      <w:r w:rsidR="00A52F50" w:rsidRPr="0054463F">
        <w:t>–</w:t>
      </w:r>
      <w:r w:rsidR="00A52F50" w:rsidRPr="0054463F">
        <w:tab/>
      </w:r>
      <w:r w:rsidR="00B5621F" w:rsidRPr="0054463F">
        <w:t>d6</w:t>
      </w:r>
    </w:p>
    <w:p w14:paraId="71F08E23" w14:textId="208CBA3B" w:rsidR="00A52F50" w:rsidRPr="0054463F" w:rsidRDefault="00B57029" w:rsidP="00A52F50">
      <w:r>
        <w:t>Classe d’Armure</w:t>
      </w:r>
      <w:r w:rsidR="00A52F50" w:rsidRPr="0054463F">
        <w:tab/>
        <w:t>–</w:t>
      </w:r>
      <w:r w:rsidR="00A52F50" w:rsidRPr="0054463F">
        <w:tab/>
      </w:r>
      <w:r w:rsidR="00B5621F" w:rsidRPr="0054463F">
        <w:t>14</w:t>
      </w:r>
    </w:p>
    <w:p w14:paraId="3489B706" w14:textId="62A8AF9A" w:rsidR="00A52F50" w:rsidRPr="0054463F" w:rsidRDefault="00B57029" w:rsidP="00A52F50">
      <w:r>
        <w:t>Attaque de Base</w:t>
      </w:r>
      <w:r w:rsidRPr="0054463F">
        <w:t xml:space="preserve"> </w:t>
      </w:r>
      <w:r w:rsidR="00A52F50" w:rsidRPr="0054463F">
        <w:t xml:space="preserve">– </w:t>
      </w:r>
      <w:r>
        <w:t>Hallebarde de la Tisseuse de Foi</w:t>
      </w:r>
      <w:r w:rsidR="00A52F50" w:rsidRPr="0054463F">
        <w:t xml:space="preserve">: </w:t>
      </w:r>
      <w:r>
        <w:t>Attaque normal</w:t>
      </w:r>
      <w:r w:rsidR="00B5621F" w:rsidRPr="0054463F">
        <w:t xml:space="preserve">, 1d6 + </w:t>
      </w:r>
      <w:r>
        <w:t>Mod Dégâts</w:t>
      </w:r>
      <w:r w:rsidR="00B5621F" w:rsidRPr="0054463F">
        <w:t xml:space="preserve"> </w:t>
      </w:r>
      <w:r>
        <w:t>de dégâts Physiques</w:t>
      </w:r>
      <w:r w:rsidR="00B5621F" w:rsidRPr="0054463F">
        <w:t xml:space="preserve">. </w:t>
      </w:r>
      <w:r>
        <w:t>Reçoit</w:t>
      </w:r>
      <w:r w:rsidR="00B5621F" w:rsidRPr="0054463F">
        <w:t xml:space="preserve"> +1 </w:t>
      </w:r>
      <w:r>
        <w:t>à ses jets d’attaque</w:t>
      </w:r>
      <w:r w:rsidR="0008687D" w:rsidRPr="0054463F">
        <w:t xml:space="preserve"> </w:t>
      </w:r>
      <w:r>
        <w:t>avec la Hallebarde si ces deux emplacements d’Armes sont occupés</w:t>
      </w:r>
      <w:r w:rsidR="00B5621F" w:rsidRPr="0054463F">
        <w:t>.</w:t>
      </w:r>
    </w:p>
    <w:p w14:paraId="0A72A707" w14:textId="77777777" w:rsidR="00F34850" w:rsidRPr="0054463F" w:rsidRDefault="00F34850" w:rsidP="00F34850">
      <w:pPr>
        <w:pStyle w:val="Titre4"/>
      </w:pPr>
      <w:r>
        <w:t>Capacité de Combat</w:t>
      </w:r>
      <w:r w:rsidRPr="0054463F">
        <w:t xml:space="preserve"> – </w:t>
      </w:r>
      <w:r>
        <w:t>Lanceur</w:t>
      </w:r>
    </w:p>
    <w:p w14:paraId="1000536F" w14:textId="6D8FC598" w:rsidR="00D26910" w:rsidRPr="0054463F" w:rsidRDefault="00F34850" w:rsidP="00D26910">
      <w:r>
        <w:t>Sorts Mineurs :</w:t>
      </w:r>
      <w:r w:rsidR="00D26910" w:rsidRPr="0054463F">
        <w:t xml:space="preserve"> </w:t>
      </w:r>
      <w:r>
        <w:t>Flamme Sacrée</w:t>
      </w:r>
      <w:r w:rsidR="00C7309D" w:rsidRPr="0054463F">
        <w:t xml:space="preserve">, </w:t>
      </w:r>
      <w:r>
        <w:t>Assistance</w:t>
      </w:r>
      <w:r w:rsidR="00C7309D" w:rsidRPr="0054463F">
        <w:t xml:space="preserve"> </w:t>
      </w:r>
      <w:r w:rsidR="00D26910" w:rsidRPr="0054463F">
        <w:t xml:space="preserve">– </w:t>
      </w:r>
      <w:r>
        <w:t>Sorts de Niveau :</w:t>
      </w:r>
      <w:r w:rsidR="00C7309D" w:rsidRPr="0054463F">
        <w:t xml:space="preserve"> </w:t>
      </w:r>
      <w:r>
        <w:t>Appel de Familier</w:t>
      </w:r>
      <w:r w:rsidR="00D11243" w:rsidRPr="0054463F">
        <w:t xml:space="preserve">, </w:t>
      </w:r>
      <w:r>
        <w:t>Éclair Traçant</w:t>
      </w:r>
      <w:r w:rsidR="00D26910" w:rsidRPr="0054463F">
        <w:t xml:space="preserve">. Taia </w:t>
      </w:r>
      <w:r>
        <w:t>a deux Emplacements de Sorts pour ses sorts de niveau</w:t>
      </w:r>
      <w:r w:rsidR="00D26910" w:rsidRPr="0054463F">
        <w:t>.</w:t>
      </w:r>
    </w:p>
    <w:tbl>
      <w:tblPr>
        <w:tblStyle w:val="Tableausimple5"/>
        <w:tblW w:w="9068" w:type="dxa"/>
        <w:tblLook w:val="0400" w:firstRow="0" w:lastRow="0" w:firstColumn="0" w:lastColumn="0" w:noHBand="0" w:noVBand="1"/>
      </w:tblPr>
      <w:tblGrid>
        <w:gridCol w:w="1616"/>
        <w:gridCol w:w="1441"/>
        <w:gridCol w:w="1590"/>
        <w:gridCol w:w="1414"/>
        <w:gridCol w:w="1590"/>
        <w:gridCol w:w="1417"/>
      </w:tblGrid>
      <w:tr w:rsidR="001356CF" w:rsidRPr="0054463F" w14:paraId="3A0264A4"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5D9E3682" w14:textId="190AE465" w:rsidR="001356CF" w:rsidRPr="0054463F" w:rsidRDefault="001356CF" w:rsidP="001356CF">
            <w:pPr>
              <w:jc w:val="center"/>
            </w:pPr>
            <w:r>
              <w:t>SAG</w:t>
            </w:r>
          </w:p>
        </w:tc>
        <w:tc>
          <w:tcPr>
            <w:tcW w:w="1467" w:type="dxa"/>
            <w:vAlign w:val="center"/>
          </w:tcPr>
          <w:p w14:paraId="3FB60366" w14:textId="3702D7DD" w:rsidR="001356CF" w:rsidRPr="0054463F" w:rsidRDefault="001356CF" w:rsidP="001356CF">
            <w:pPr>
              <w:jc w:val="center"/>
            </w:pPr>
            <w:r w:rsidRPr="0054463F">
              <w:t>+1</w:t>
            </w:r>
          </w:p>
        </w:tc>
        <w:tc>
          <w:tcPr>
            <w:tcW w:w="1590" w:type="dxa"/>
            <w:vAlign w:val="center"/>
          </w:tcPr>
          <w:p w14:paraId="44AD3EC4" w14:textId="77777777" w:rsidR="001356CF" w:rsidRPr="0054463F" w:rsidRDefault="001356CF" w:rsidP="001356CF">
            <w:pPr>
              <w:jc w:val="center"/>
            </w:pPr>
            <w:r w:rsidRPr="0054463F">
              <w:t>PHY</w:t>
            </w:r>
          </w:p>
        </w:tc>
        <w:tc>
          <w:tcPr>
            <w:tcW w:w="1450" w:type="dxa"/>
            <w:vAlign w:val="center"/>
          </w:tcPr>
          <w:p w14:paraId="454DAF75" w14:textId="7CD75EDE" w:rsidR="001356CF" w:rsidRPr="0054463F" w:rsidRDefault="001356CF" w:rsidP="001356CF">
            <w:pPr>
              <w:jc w:val="center"/>
            </w:pPr>
            <w:r w:rsidRPr="0054463F">
              <w:t>+1</w:t>
            </w:r>
          </w:p>
        </w:tc>
        <w:tc>
          <w:tcPr>
            <w:tcW w:w="1492" w:type="dxa"/>
          </w:tcPr>
          <w:p w14:paraId="5050F591" w14:textId="77777777" w:rsidR="001356CF" w:rsidRPr="0054463F" w:rsidRDefault="001356CF" w:rsidP="001356CF">
            <w:r w:rsidRPr="0054463F">
              <w:t>CON</w:t>
            </w:r>
          </w:p>
        </w:tc>
        <w:tc>
          <w:tcPr>
            <w:tcW w:w="1452" w:type="dxa"/>
            <w:vAlign w:val="center"/>
          </w:tcPr>
          <w:p w14:paraId="4CE9A241" w14:textId="0242427A" w:rsidR="001356CF" w:rsidRPr="0054463F" w:rsidRDefault="001356CF" w:rsidP="001356CF">
            <w:pPr>
              <w:jc w:val="center"/>
            </w:pPr>
            <w:r w:rsidRPr="0054463F">
              <w:t>-1</w:t>
            </w:r>
          </w:p>
        </w:tc>
      </w:tr>
      <w:tr w:rsidR="00620EFE" w:rsidRPr="0054463F" w14:paraId="0AFA1647" w14:textId="77777777" w:rsidTr="00620EFE">
        <w:tc>
          <w:tcPr>
            <w:tcW w:w="1617" w:type="dxa"/>
            <w:vAlign w:val="center"/>
          </w:tcPr>
          <w:p w14:paraId="5F4B5943" w14:textId="51E8C3F1" w:rsidR="00620EFE" w:rsidRPr="0054463F" w:rsidRDefault="00620EFE" w:rsidP="00620EFE">
            <w:pPr>
              <w:jc w:val="center"/>
            </w:pPr>
            <w:r>
              <w:t>Modificateur d’Attaque</w:t>
            </w:r>
          </w:p>
        </w:tc>
        <w:tc>
          <w:tcPr>
            <w:tcW w:w="1467" w:type="dxa"/>
            <w:vAlign w:val="center"/>
          </w:tcPr>
          <w:p w14:paraId="700589A5" w14:textId="6DB96A53" w:rsidR="00620EFE" w:rsidRPr="0054463F" w:rsidRDefault="00620EFE" w:rsidP="00620EFE">
            <w:pPr>
              <w:jc w:val="center"/>
            </w:pPr>
            <w:r w:rsidRPr="0054463F">
              <w:t>+2</w:t>
            </w:r>
          </w:p>
        </w:tc>
        <w:tc>
          <w:tcPr>
            <w:tcW w:w="1590" w:type="dxa"/>
            <w:vAlign w:val="center"/>
          </w:tcPr>
          <w:p w14:paraId="1F7E8032" w14:textId="2F6CCC6A" w:rsidR="00620EFE" w:rsidRPr="0054463F" w:rsidRDefault="00620EFE" w:rsidP="00620EFE">
            <w:pPr>
              <w:jc w:val="center"/>
            </w:pPr>
            <w:r>
              <w:t>Modificateur de Dégâts</w:t>
            </w:r>
          </w:p>
        </w:tc>
        <w:tc>
          <w:tcPr>
            <w:tcW w:w="1450" w:type="dxa"/>
            <w:vAlign w:val="center"/>
          </w:tcPr>
          <w:p w14:paraId="5308BE60" w14:textId="59E83D91" w:rsidR="00620EFE" w:rsidRPr="0054463F" w:rsidRDefault="00620EFE" w:rsidP="00620EFE">
            <w:pPr>
              <w:jc w:val="center"/>
            </w:pPr>
            <w:r w:rsidRPr="0054463F">
              <w:t>+1</w:t>
            </w:r>
          </w:p>
        </w:tc>
        <w:tc>
          <w:tcPr>
            <w:tcW w:w="1492" w:type="dxa"/>
          </w:tcPr>
          <w:p w14:paraId="117C5C45" w14:textId="23FE4510" w:rsidR="00620EFE" w:rsidRPr="0054463F" w:rsidRDefault="00620EFE" w:rsidP="00620EFE">
            <w:r>
              <w:t>Modificateur d’Initiative</w:t>
            </w:r>
          </w:p>
        </w:tc>
        <w:tc>
          <w:tcPr>
            <w:tcW w:w="1452" w:type="dxa"/>
            <w:vAlign w:val="center"/>
          </w:tcPr>
          <w:p w14:paraId="6AEC6C0D" w14:textId="282BC113" w:rsidR="00620EFE" w:rsidRPr="0054463F" w:rsidRDefault="00620EFE" w:rsidP="00620EFE">
            <w:pPr>
              <w:jc w:val="center"/>
            </w:pPr>
            <w:r w:rsidRPr="0054463F">
              <w:t>+2</w:t>
            </w:r>
          </w:p>
        </w:tc>
      </w:tr>
      <w:tr w:rsidR="001356CF" w:rsidRPr="0054463F" w14:paraId="555B24EF"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36A0D744" w14:textId="69B1D8CD" w:rsidR="001356CF" w:rsidRPr="0054463F" w:rsidRDefault="001356CF" w:rsidP="001356CF">
            <w:pPr>
              <w:jc w:val="center"/>
            </w:pPr>
            <w:r>
              <w:t>Compétence de Vie</w:t>
            </w:r>
          </w:p>
        </w:tc>
        <w:tc>
          <w:tcPr>
            <w:tcW w:w="1467" w:type="dxa"/>
            <w:vAlign w:val="center"/>
          </w:tcPr>
          <w:p w14:paraId="144307AC" w14:textId="77777777" w:rsidR="001356CF" w:rsidRPr="0054463F" w:rsidRDefault="001356CF" w:rsidP="001356CF">
            <w:pPr>
              <w:jc w:val="center"/>
            </w:pPr>
            <w:r w:rsidRPr="0054463F">
              <w:rPr>
                <w:noProof/>
              </w:rPr>
              <w:drawing>
                <wp:inline distT="0" distB="0" distL="0" distR="0" wp14:anchorId="05C39B73" wp14:editId="37143D01">
                  <wp:extent cx="347853" cy="346480"/>
                  <wp:effectExtent l="0" t="0" r="0" b="0"/>
                  <wp:docPr id="18881935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3540" name="Image 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6A8A0F4C" w14:textId="4771D655" w:rsidR="001356CF" w:rsidRPr="0054463F" w:rsidRDefault="00F34850" w:rsidP="001356CF">
            <w:pPr>
              <w:jc w:val="left"/>
            </w:pPr>
            <w:r>
              <w:t>Disciple de la Vie</w:t>
            </w:r>
          </w:p>
        </w:tc>
        <w:tc>
          <w:tcPr>
            <w:tcW w:w="4394" w:type="dxa"/>
            <w:gridSpan w:val="3"/>
            <w:vAlign w:val="center"/>
          </w:tcPr>
          <w:p w14:paraId="4D79D131" w14:textId="649F031F" w:rsidR="001356CF" w:rsidRPr="0054463F" w:rsidRDefault="00F34850" w:rsidP="001356CF">
            <w:r>
              <w:t>Taia ajoute</w:t>
            </w:r>
            <w:r w:rsidRPr="007C178A">
              <w:t xml:space="preserve"> +2 aux résultats des jets de Dé de Vie.</w:t>
            </w:r>
          </w:p>
        </w:tc>
      </w:tr>
      <w:tr w:rsidR="001356CF" w:rsidRPr="0054463F" w14:paraId="063DB6FA" w14:textId="77777777" w:rsidTr="00620EFE">
        <w:tc>
          <w:tcPr>
            <w:tcW w:w="1617" w:type="dxa"/>
            <w:vAlign w:val="center"/>
          </w:tcPr>
          <w:p w14:paraId="68428B36" w14:textId="66D73206" w:rsidR="001356CF" w:rsidRPr="0054463F" w:rsidRDefault="001356CF" w:rsidP="001356CF">
            <w:pPr>
              <w:jc w:val="center"/>
            </w:pPr>
            <w:r>
              <w:t>Compétence d’Attaque</w:t>
            </w:r>
          </w:p>
        </w:tc>
        <w:tc>
          <w:tcPr>
            <w:tcW w:w="1467" w:type="dxa"/>
            <w:vAlign w:val="center"/>
          </w:tcPr>
          <w:p w14:paraId="5F756E74" w14:textId="77777777" w:rsidR="001356CF" w:rsidRPr="0054463F" w:rsidRDefault="001356CF" w:rsidP="001356CF">
            <w:pPr>
              <w:jc w:val="center"/>
            </w:pPr>
            <w:r w:rsidRPr="0054463F">
              <w:rPr>
                <w:noProof/>
              </w:rPr>
              <w:drawing>
                <wp:inline distT="0" distB="0" distL="0" distR="0" wp14:anchorId="7C03CED1" wp14:editId="49F0D47B">
                  <wp:extent cx="347852" cy="346480"/>
                  <wp:effectExtent l="0" t="0" r="0" b="0"/>
                  <wp:docPr id="3282470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7048" name="Image 6"/>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71B45D6" w14:textId="0492D44A" w:rsidR="001356CF" w:rsidRPr="0054463F" w:rsidRDefault="00F34850" w:rsidP="001356CF">
            <w:pPr>
              <w:jc w:val="left"/>
            </w:pPr>
            <w:r>
              <w:t>Vision Suprême</w:t>
            </w:r>
          </w:p>
        </w:tc>
        <w:tc>
          <w:tcPr>
            <w:tcW w:w="4394" w:type="dxa"/>
            <w:gridSpan w:val="3"/>
            <w:vAlign w:val="center"/>
          </w:tcPr>
          <w:p w14:paraId="68128B03" w14:textId="6DB860E0" w:rsidR="001356CF" w:rsidRPr="0054463F" w:rsidRDefault="00F34850" w:rsidP="001356CF">
            <w:pPr>
              <w:jc w:val="left"/>
            </w:pPr>
            <w:r w:rsidRPr="007C178A">
              <w:t>Taia a l'avantage sur ses jets d'attaque si elle a déclenché le combat lors de son premier mouvement</w:t>
            </w:r>
            <w:r w:rsidR="001356CF" w:rsidRPr="0054463F">
              <w:t>.</w:t>
            </w:r>
          </w:p>
          <w:p w14:paraId="2C52F996" w14:textId="483E1BDB" w:rsidR="001356CF" w:rsidRPr="0054463F" w:rsidRDefault="00F34850" w:rsidP="001356CF">
            <w:pPr>
              <w:jc w:val="left"/>
            </w:pPr>
            <w:r>
              <w:t>Elle a également +1 à ses jets d’attaque si elle commence son tour en combat</w:t>
            </w:r>
            <w:r w:rsidR="001356CF" w:rsidRPr="0054463F">
              <w:t>.</w:t>
            </w:r>
          </w:p>
        </w:tc>
      </w:tr>
      <w:tr w:rsidR="001356CF" w:rsidRPr="0054463F" w14:paraId="2751BCC5"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4309FFE3" w14:textId="68A6EC31" w:rsidR="001356CF" w:rsidRPr="0054463F" w:rsidRDefault="001356CF" w:rsidP="001356CF">
            <w:pPr>
              <w:jc w:val="center"/>
            </w:pPr>
            <w:r>
              <w:t>Compétence de Déplacement</w:t>
            </w:r>
          </w:p>
        </w:tc>
        <w:tc>
          <w:tcPr>
            <w:tcW w:w="1467" w:type="dxa"/>
            <w:vAlign w:val="center"/>
          </w:tcPr>
          <w:p w14:paraId="30030A67" w14:textId="77777777" w:rsidR="001356CF" w:rsidRPr="0054463F" w:rsidRDefault="001356CF" w:rsidP="001356CF">
            <w:pPr>
              <w:jc w:val="center"/>
            </w:pPr>
            <w:r w:rsidRPr="0054463F">
              <w:rPr>
                <w:noProof/>
              </w:rPr>
              <w:drawing>
                <wp:inline distT="0" distB="0" distL="0" distR="0" wp14:anchorId="6C36E515" wp14:editId="045848E3">
                  <wp:extent cx="347852" cy="346480"/>
                  <wp:effectExtent l="0" t="0" r="0" b="0"/>
                  <wp:docPr id="14292293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9386" name="Image 6"/>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7FB2D094" w14:textId="565B806B" w:rsidR="001356CF" w:rsidRPr="0054463F" w:rsidRDefault="00F34850" w:rsidP="001356CF">
            <w:pPr>
              <w:jc w:val="left"/>
            </w:pPr>
            <w:r>
              <w:t>Œil Magique</w:t>
            </w:r>
          </w:p>
        </w:tc>
        <w:tc>
          <w:tcPr>
            <w:tcW w:w="4394" w:type="dxa"/>
            <w:gridSpan w:val="3"/>
            <w:vAlign w:val="center"/>
          </w:tcPr>
          <w:p w14:paraId="09F8C2B1" w14:textId="51BBBFCA" w:rsidR="001356CF" w:rsidRPr="0054463F" w:rsidRDefault="00F34850" w:rsidP="001356CF">
            <w:r>
              <w:t>T</w:t>
            </w:r>
            <w:r w:rsidRPr="007C178A">
              <w:t>aia peut tirer deux jetons du sac et choisir lequel elle souhaite placer dans le donjon. L'autre est remis dans le sac</w:t>
            </w:r>
            <w:r w:rsidR="001356CF" w:rsidRPr="0054463F">
              <w:t>.</w:t>
            </w:r>
          </w:p>
        </w:tc>
      </w:tr>
    </w:tbl>
    <w:p w14:paraId="37F9B5FD" w14:textId="7EC7D75B" w:rsidR="00AC17D7" w:rsidRPr="0054463F" w:rsidRDefault="00F34850" w:rsidP="00AC17D7">
      <w:pPr>
        <w:pStyle w:val="Titre5"/>
      </w:pPr>
      <w:r>
        <w:t>Flamme Sacrée</w:t>
      </w:r>
    </w:p>
    <w:p w14:paraId="01C77F35" w14:textId="45A83514" w:rsidR="00AC17D7" w:rsidRPr="0054463F" w:rsidRDefault="00F34850" w:rsidP="00F34850">
      <w:pPr>
        <w:spacing w:after="160" w:line="240" w:lineRule="auto"/>
      </w:pPr>
      <w:r w:rsidRPr="000A7E44">
        <w:t xml:space="preserve">La cible effectue un jet d20 </w:t>
      </w:r>
      <w:r>
        <w:t xml:space="preserve">et ajoute sa </w:t>
      </w:r>
      <w:r w:rsidRPr="000A7E44">
        <w:t xml:space="preserve">SAG. Si le </w:t>
      </w:r>
      <w:r>
        <w:t>résultat</w:t>
      </w:r>
      <w:r w:rsidRPr="000A7E44">
        <w:t xml:space="preserve"> est inférieur à 1</w:t>
      </w:r>
      <w:r>
        <w:t>3</w:t>
      </w:r>
      <w:r w:rsidRPr="000A7E44">
        <w:t xml:space="preserve">, la cible subit 1d10 </w:t>
      </w:r>
      <w:r>
        <w:t xml:space="preserve">+ SAG </w:t>
      </w:r>
      <w:r w:rsidRPr="000A7E44">
        <w:t xml:space="preserve">dégâts de </w:t>
      </w:r>
      <w:r>
        <w:t>F</w:t>
      </w:r>
      <w:r w:rsidRPr="000A7E44">
        <w:t>eu</w:t>
      </w:r>
      <w:r w:rsidRPr="00CA32D4">
        <w:t>.</w:t>
      </w:r>
      <w:r>
        <w:t xml:space="preserve"> Ce sort ignore les avantages et désavantages</w:t>
      </w:r>
      <w:r w:rsidR="00C7309D" w:rsidRPr="0054463F">
        <w:t>.</w:t>
      </w:r>
    </w:p>
    <w:p w14:paraId="5D67D4FE" w14:textId="65CB381D" w:rsidR="00AC17D7" w:rsidRPr="0054463F" w:rsidRDefault="00F34850" w:rsidP="00AC17D7">
      <w:pPr>
        <w:pStyle w:val="Titre5"/>
        <w:tabs>
          <w:tab w:val="left" w:pos="3737"/>
        </w:tabs>
      </w:pPr>
      <w:r>
        <w:t>Assistance</w:t>
      </w:r>
    </w:p>
    <w:p w14:paraId="7362EBB7" w14:textId="0A5331ED" w:rsidR="00AC17D7" w:rsidRPr="0054463F" w:rsidRDefault="00F34850" w:rsidP="00F34850">
      <w:pPr>
        <w:spacing w:after="160" w:line="240" w:lineRule="auto"/>
      </w:pPr>
      <w:r w:rsidRPr="000A7E44">
        <w:t xml:space="preserve">Vous bénéficiez d'un avantage sur votre prochaine attaque si </w:t>
      </w:r>
      <w:r>
        <w:t>Taia</w:t>
      </w:r>
      <w:r w:rsidRPr="000A7E44">
        <w:t xml:space="preserve"> ne subi</w:t>
      </w:r>
      <w:r>
        <w:t>t</w:t>
      </w:r>
      <w:r w:rsidRPr="000A7E44">
        <w:t xml:space="preserve"> pas de dégâts d'ici là</w:t>
      </w:r>
      <w:r w:rsidR="003B0DB3" w:rsidRPr="0054463F">
        <w:t xml:space="preserve">. </w:t>
      </w:r>
      <w:r w:rsidRPr="00F34850">
        <w:t>S'il y a une arme dans l'emplacement d'Arme secondaire, Taia peut effectuer une attaque avec elle ce tour</w:t>
      </w:r>
      <w:r w:rsidR="00AC17D7" w:rsidRPr="0054463F">
        <w:t>.</w:t>
      </w:r>
    </w:p>
    <w:p w14:paraId="512C3E75" w14:textId="471B8E89" w:rsidR="00D11243" w:rsidRPr="0054463F" w:rsidRDefault="00F34850" w:rsidP="00D11243">
      <w:pPr>
        <w:pStyle w:val="Titre5"/>
      </w:pPr>
      <w:r>
        <w:t>Appel de Familier</w:t>
      </w:r>
    </w:p>
    <w:p w14:paraId="2964F575" w14:textId="74AE9B80" w:rsidR="00D11243" w:rsidRPr="0054463F" w:rsidRDefault="00D11243" w:rsidP="00D11243">
      <w:r w:rsidRPr="0054463F">
        <w:t xml:space="preserve">Taia </w:t>
      </w:r>
      <w:r w:rsidR="00F34850">
        <w:t>invoque un familier de la liste pour combattre à ses côtés</w:t>
      </w:r>
      <w:r w:rsidRPr="0054463F">
        <w:t xml:space="preserve">. </w:t>
      </w:r>
      <w:r w:rsidR="001E11EB">
        <w:rPr>
          <w:i/>
          <w:iCs/>
        </w:rPr>
        <w:t>Hyper-lancé</w:t>
      </w:r>
      <w:r w:rsidRPr="0054463F">
        <w:t xml:space="preserve"> – </w:t>
      </w:r>
      <w:r w:rsidR="00F34850">
        <w:t>Le Familier ne disparait pas à la fin du combat</w:t>
      </w:r>
      <w:r w:rsidRPr="0054463F">
        <w:t>.</w:t>
      </w:r>
    </w:p>
    <w:p w14:paraId="34F9BB59" w14:textId="1DC6BAD2" w:rsidR="00AC17D7" w:rsidRPr="0054463F" w:rsidRDefault="00F34850" w:rsidP="00AC17D7">
      <w:pPr>
        <w:pStyle w:val="Titre5"/>
      </w:pPr>
      <w:r>
        <w:t>Éclair Traçant</w:t>
      </w:r>
    </w:p>
    <w:p w14:paraId="6B952683" w14:textId="34F85E9C" w:rsidR="00AC17D7" w:rsidRPr="0054463F" w:rsidRDefault="00F34850" w:rsidP="00AC17D7">
      <w:r>
        <w:t>Jet d’attaque normal</w:t>
      </w:r>
      <w:r w:rsidRPr="0054463F">
        <w:t xml:space="preserve">. </w:t>
      </w:r>
      <w:r>
        <w:t xml:space="preserve">Sur un succès, </w:t>
      </w:r>
      <w:r w:rsidR="000A5518" w:rsidRPr="0054463F">
        <w:t xml:space="preserve">Taia </w:t>
      </w:r>
      <w:r>
        <w:t>inflige</w:t>
      </w:r>
      <w:r w:rsidR="006E0478" w:rsidRPr="0054463F">
        <w:t xml:space="preserve"> 2d6 + </w:t>
      </w:r>
      <w:r>
        <w:t>SAG</w:t>
      </w:r>
      <w:r w:rsidR="006E0478" w:rsidRPr="0054463F">
        <w:t xml:space="preserve"> </w:t>
      </w:r>
      <w:r>
        <w:t>dégâts de Feu</w:t>
      </w:r>
      <w:r w:rsidR="006E0478" w:rsidRPr="0054463F">
        <w:t xml:space="preserve"> </w:t>
      </w:r>
      <w:r w:rsidR="001E11EB">
        <w:t>et aura avantage à sa prochaine attaque contre la cible</w:t>
      </w:r>
      <w:r w:rsidR="006E0478" w:rsidRPr="0054463F">
        <w:t xml:space="preserve">. </w:t>
      </w:r>
      <w:r w:rsidR="001E11EB">
        <w:rPr>
          <w:i/>
          <w:iCs/>
        </w:rPr>
        <w:t>Hyper-lancé</w:t>
      </w:r>
      <w:r w:rsidR="006E0478" w:rsidRPr="0054463F">
        <w:t xml:space="preserve"> – </w:t>
      </w:r>
      <w:r w:rsidR="001E11EB">
        <w:t>Le sort donne un avantage à Taia même en cas d’échec</w:t>
      </w:r>
      <w:r w:rsidR="006E0478" w:rsidRPr="0054463F">
        <w:t>.</w:t>
      </w:r>
      <w:r w:rsidR="005C663A" w:rsidRPr="0054463F">
        <w:br w:type="page"/>
      </w:r>
    </w:p>
    <w:p w14:paraId="0C37F4AF" w14:textId="158F21F5" w:rsidR="00A3750D" w:rsidRPr="0054463F" w:rsidRDefault="0061273B" w:rsidP="00A3750D">
      <w:pPr>
        <w:pStyle w:val="Titre2"/>
      </w:pPr>
      <w:bookmarkStart w:id="34" w:name="_Toc241229658"/>
      <w:r w:rsidRPr="0054463F">
        <w:rPr>
          <w:noProof/>
        </w:rPr>
        <w:lastRenderedPageBreak/>
        <w:drawing>
          <wp:anchor distT="0" distB="0" distL="114300" distR="114300" simplePos="0" relativeHeight="251688960" behindDoc="1" locked="0" layoutInCell="1" allowOverlap="1" wp14:anchorId="625EC181" wp14:editId="0849A8D5">
            <wp:simplePos x="0" y="0"/>
            <wp:positionH relativeFrom="column">
              <wp:posOffset>-484505</wp:posOffset>
            </wp:positionH>
            <wp:positionV relativeFrom="paragraph">
              <wp:posOffset>264160</wp:posOffset>
            </wp:positionV>
            <wp:extent cx="1435100" cy="1913255"/>
            <wp:effectExtent l="0" t="0" r="0" b="0"/>
            <wp:wrapTight wrapText="bothSides">
              <wp:wrapPolygon edited="0">
                <wp:start x="12042" y="860"/>
                <wp:lineTo x="8028" y="3441"/>
                <wp:lineTo x="6308" y="6237"/>
                <wp:lineTo x="6021" y="8173"/>
                <wp:lineTo x="4014" y="10538"/>
                <wp:lineTo x="4301" y="12259"/>
                <wp:lineTo x="4874" y="13119"/>
                <wp:lineTo x="8028" y="15055"/>
                <wp:lineTo x="7455" y="18496"/>
                <wp:lineTo x="7742" y="20862"/>
                <wp:lineTo x="18350" y="20862"/>
                <wp:lineTo x="18637" y="20431"/>
                <wp:lineTo x="18637" y="18926"/>
                <wp:lineTo x="17777" y="15055"/>
                <wp:lineTo x="19497" y="10968"/>
                <wp:lineTo x="19497" y="9463"/>
                <wp:lineTo x="18350" y="6237"/>
                <wp:lineTo x="16917" y="4731"/>
                <wp:lineTo x="15483" y="860"/>
                <wp:lineTo x="12042" y="860"/>
              </wp:wrapPolygon>
            </wp:wrapTight>
            <wp:docPr id="4331724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2489" name="Imag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35100" cy="1913255"/>
                    </a:xfrm>
                    <a:prstGeom prst="rect">
                      <a:avLst/>
                    </a:prstGeom>
                  </pic:spPr>
                </pic:pic>
              </a:graphicData>
            </a:graphic>
            <wp14:sizeRelH relativeFrom="page">
              <wp14:pctWidth>0</wp14:pctWidth>
            </wp14:sizeRelH>
            <wp14:sizeRelV relativeFrom="page">
              <wp14:pctHeight>0</wp14:pctHeight>
            </wp14:sizeRelV>
          </wp:anchor>
        </w:drawing>
      </w:r>
      <w:r w:rsidR="00A3750D" w:rsidRPr="0054463F">
        <w:t>Elspeth</w:t>
      </w:r>
      <w:r w:rsidR="00806B70" w:rsidRPr="0054463F">
        <w:t xml:space="preserve">, </w:t>
      </w:r>
      <w:r w:rsidR="001E11EB">
        <w:t>la Maîtresse de Guerre</w:t>
      </w:r>
      <w:r w:rsidR="00A3750D" w:rsidRPr="0054463F">
        <w:t xml:space="preserve"> (SKE)</w:t>
      </w:r>
      <w:bookmarkEnd w:id="34"/>
    </w:p>
    <w:p w14:paraId="765D5052" w14:textId="6B143882" w:rsidR="00A52F50" w:rsidRPr="0054463F" w:rsidRDefault="001E11EB" w:rsidP="00A52F50">
      <w:r>
        <w:t>PV Max</w:t>
      </w:r>
      <w:r w:rsidR="00A52F50" w:rsidRPr="0054463F">
        <w:tab/>
      </w:r>
      <w:r w:rsidR="00A52F50" w:rsidRPr="0054463F">
        <w:tab/>
      </w:r>
      <w:r w:rsidR="0061273B" w:rsidRPr="0054463F">
        <w:tab/>
      </w:r>
      <w:r w:rsidR="00A52F50" w:rsidRPr="0054463F">
        <w:t>–</w:t>
      </w:r>
      <w:r w:rsidR="00A52F50" w:rsidRPr="0054463F">
        <w:tab/>
      </w:r>
      <w:r w:rsidR="00C72CFF" w:rsidRPr="0054463F">
        <w:t>30</w:t>
      </w:r>
    </w:p>
    <w:p w14:paraId="74DF62C1" w14:textId="00719A8B" w:rsidR="00A52F50" w:rsidRPr="0054463F" w:rsidRDefault="001E11EB" w:rsidP="00A52F50">
      <w:r>
        <w:t>Dés de Vie</w:t>
      </w:r>
      <w:r w:rsidR="00A52F50" w:rsidRPr="0054463F">
        <w:tab/>
      </w:r>
      <w:r w:rsidR="0061273B" w:rsidRPr="0054463F">
        <w:tab/>
      </w:r>
      <w:r w:rsidR="00A52F50" w:rsidRPr="0054463F">
        <w:t>–</w:t>
      </w:r>
      <w:r w:rsidR="00A52F50" w:rsidRPr="0054463F">
        <w:tab/>
      </w:r>
      <w:r w:rsidR="0068158E" w:rsidRPr="0054463F">
        <w:t>d8</w:t>
      </w:r>
    </w:p>
    <w:p w14:paraId="38DC87D1" w14:textId="782CDC63" w:rsidR="00A52F50" w:rsidRPr="0054463F" w:rsidRDefault="001E11EB" w:rsidP="00A52F50">
      <w:r>
        <w:t>Classe d’Armure</w:t>
      </w:r>
      <w:r w:rsidR="00A52F50" w:rsidRPr="0054463F">
        <w:tab/>
        <w:t>–</w:t>
      </w:r>
      <w:r w:rsidR="00A52F50" w:rsidRPr="0054463F">
        <w:tab/>
      </w:r>
      <w:r w:rsidR="0068158E" w:rsidRPr="0054463F">
        <w:t>1</w:t>
      </w:r>
      <w:r w:rsidR="005A0A93" w:rsidRPr="0054463F">
        <w:t>1</w:t>
      </w:r>
    </w:p>
    <w:p w14:paraId="7F532095" w14:textId="634E6107" w:rsidR="00A52F50" w:rsidRPr="0054463F" w:rsidRDefault="001E11EB" w:rsidP="00A52F50">
      <w:r>
        <w:t>Attaque de Base</w:t>
      </w:r>
      <w:r w:rsidR="00A52F50" w:rsidRPr="0054463F">
        <w:t xml:space="preserve"> – </w:t>
      </w:r>
      <w:r>
        <w:t>Épée : Attaque normale, 1d6 + Mod Dégâts de dégâts Physiques.</w:t>
      </w:r>
    </w:p>
    <w:p w14:paraId="3315F528" w14:textId="1E0FC1EC" w:rsidR="00A52F50" w:rsidRPr="0054463F" w:rsidRDefault="00812A66" w:rsidP="00A52F50">
      <w:pPr>
        <w:pStyle w:val="Titre4"/>
      </w:pPr>
      <w:r>
        <w:t>Capacité de Combat</w:t>
      </w:r>
      <w:r w:rsidR="00A52F50" w:rsidRPr="0054463F">
        <w:t xml:space="preserve"> – </w:t>
      </w:r>
      <w:r w:rsidR="001E11EB">
        <w:t>Disciple Martial</w:t>
      </w:r>
    </w:p>
    <w:p w14:paraId="6C6AD147" w14:textId="4F8EBBF8" w:rsidR="00A52F50" w:rsidRPr="0054463F" w:rsidRDefault="00C21AC4" w:rsidP="00A52F50">
      <w:r w:rsidRPr="0054463F">
        <w:t xml:space="preserve">Elsbeth </w:t>
      </w:r>
      <w:r w:rsidR="001E11EB">
        <w:t>attaque avec son Attaque de Base deux fois</w:t>
      </w:r>
      <w:r w:rsidRPr="0054463F">
        <w:t xml:space="preserve">. </w:t>
      </w:r>
      <w:r w:rsidR="001E11EB">
        <w:t>Si tous les deux ratent</w:t>
      </w:r>
      <w:r w:rsidRPr="0054463F">
        <w:t xml:space="preserve">, </w:t>
      </w:r>
      <w:r w:rsidR="001E11EB">
        <w:t>elle gagne avantage son tour suivant</w:t>
      </w:r>
      <w:r w:rsidRPr="0054463F">
        <w:t xml:space="preserve">. </w:t>
      </w:r>
      <w:r w:rsidR="001E11EB">
        <w:t>Si tous les deux touchent, elle guéri 1d4 PV.</w:t>
      </w:r>
    </w:p>
    <w:tbl>
      <w:tblPr>
        <w:tblStyle w:val="Tableausimple5"/>
        <w:tblW w:w="9077" w:type="dxa"/>
        <w:tblLook w:val="0400" w:firstRow="0" w:lastRow="0" w:firstColumn="0" w:lastColumn="0" w:noHBand="0" w:noVBand="1"/>
      </w:tblPr>
      <w:tblGrid>
        <w:gridCol w:w="1618"/>
        <w:gridCol w:w="1442"/>
        <w:gridCol w:w="1590"/>
        <w:gridCol w:w="1419"/>
        <w:gridCol w:w="1590"/>
        <w:gridCol w:w="1418"/>
      </w:tblGrid>
      <w:tr w:rsidR="001356CF" w:rsidRPr="0054463F" w14:paraId="0477E552"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7C2CA04A" w14:textId="16ACB306" w:rsidR="001356CF" w:rsidRPr="0054463F" w:rsidRDefault="001356CF" w:rsidP="001356CF">
            <w:pPr>
              <w:jc w:val="center"/>
            </w:pPr>
            <w:r>
              <w:t>SAG</w:t>
            </w:r>
          </w:p>
        </w:tc>
        <w:tc>
          <w:tcPr>
            <w:tcW w:w="1469" w:type="dxa"/>
            <w:vAlign w:val="center"/>
          </w:tcPr>
          <w:p w14:paraId="5B60AF6C" w14:textId="6C72194A" w:rsidR="001356CF" w:rsidRPr="0054463F" w:rsidRDefault="001356CF" w:rsidP="001356CF">
            <w:pPr>
              <w:jc w:val="center"/>
            </w:pPr>
            <w:r w:rsidRPr="0054463F">
              <w:t>0</w:t>
            </w:r>
          </w:p>
        </w:tc>
        <w:tc>
          <w:tcPr>
            <w:tcW w:w="1590" w:type="dxa"/>
            <w:vAlign w:val="center"/>
          </w:tcPr>
          <w:p w14:paraId="27369C4D" w14:textId="77777777" w:rsidR="001356CF" w:rsidRPr="0054463F" w:rsidRDefault="001356CF" w:rsidP="001356CF">
            <w:pPr>
              <w:jc w:val="center"/>
            </w:pPr>
            <w:r w:rsidRPr="0054463F">
              <w:t>PHY</w:t>
            </w:r>
          </w:p>
        </w:tc>
        <w:tc>
          <w:tcPr>
            <w:tcW w:w="1455" w:type="dxa"/>
            <w:vAlign w:val="center"/>
          </w:tcPr>
          <w:p w14:paraId="7516F62F" w14:textId="0BE100CD" w:rsidR="001356CF" w:rsidRPr="0054463F" w:rsidRDefault="001356CF" w:rsidP="001356CF">
            <w:pPr>
              <w:jc w:val="center"/>
            </w:pPr>
            <w:r w:rsidRPr="0054463F">
              <w:t>+2</w:t>
            </w:r>
          </w:p>
        </w:tc>
        <w:tc>
          <w:tcPr>
            <w:tcW w:w="1492" w:type="dxa"/>
          </w:tcPr>
          <w:p w14:paraId="0CEF5C78" w14:textId="77777777" w:rsidR="001356CF" w:rsidRPr="0054463F" w:rsidRDefault="001356CF" w:rsidP="001356CF">
            <w:r w:rsidRPr="0054463F">
              <w:t>CON</w:t>
            </w:r>
          </w:p>
        </w:tc>
        <w:tc>
          <w:tcPr>
            <w:tcW w:w="1454" w:type="dxa"/>
          </w:tcPr>
          <w:p w14:paraId="55BB1094" w14:textId="5A48F48E" w:rsidR="001356CF" w:rsidRPr="0054463F" w:rsidRDefault="001356CF" w:rsidP="001356CF">
            <w:r w:rsidRPr="0054463F">
              <w:t>-1</w:t>
            </w:r>
          </w:p>
        </w:tc>
      </w:tr>
      <w:tr w:rsidR="00620EFE" w:rsidRPr="0054463F" w14:paraId="7C024F0C" w14:textId="77777777" w:rsidTr="00620EFE">
        <w:tc>
          <w:tcPr>
            <w:tcW w:w="1617" w:type="dxa"/>
            <w:vAlign w:val="center"/>
          </w:tcPr>
          <w:p w14:paraId="58278FF2" w14:textId="7A5CB675" w:rsidR="00620EFE" w:rsidRPr="0054463F" w:rsidRDefault="00620EFE" w:rsidP="00620EFE">
            <w:pPr>
              <w:jc w:val="center"/>
            </w:pPr>
            <w:r>
              <w:t>Modificateur d’Attaque</w:t>
            </w:r>
          </w:p>
        </w:tc>
        <w:tc>
          <w:tcPr>
            <w:tcW w:w="1469" w:type="dxa"/>
            <w:vAlign w:val="center"/>
          </w:tcPr>
          <w:p w14:paraId="0A14F691" w14:textId="54502733" w:rsidR="00620EFE" w:rsidRPr="0054463F" w:rsidRDefault="00620EFE" w:rsidP="00620EFE">
            <w:pPr>
              <w:jc w:val="center"/>
            </w:pPr>
            <w:r w:rsidRPr="0054463F">
              <w:t>+1</w:t>
            </w:r>
          </w:p>
        </w:tc>
        <w:tc>
          <w:tcPr>
            <w:tcW w:w="1590" w:type="dxa"/>
            <w:vAlign w:val="center"/>
          </w:tcPr>
          <w:p w14:paraId="6143DEBB" w14:textId="7D6E38E8" w:rsidR="00620EFE" w:rsidRPr="0054463F" w:rsidRDefault="00620EFE" w:rsidP="00620EFE">
            <w:pPr>
              <w:jc w:val="center"/>
            </w:pPr>
            <w:r>
              <w:t>Modificateur de Dégâts</w:t>
            </w:r>
          </w:p>
        </w:tc>
        <w:tc>
          <w:tcPr>
            <w:tcW w:w="1455" w:type="dxa"/>
            <w:vAlign w:val="center"/>
          </w:tcPr>
          <w:p w14:paraId="03C4A5C5" w14:textId="73E0997E" w:rsidR="00620EFE" w:rsidRPr="0054463F" w:rsidRDefault="00620EFE" w:rsidP="00620EFE">
            <w:pPr>
              <w:jc w:val="center"/>
            </w:pPr>
            <w:r w:rsidRPr="0054463F">
              <w:t>+2</w:t>
            </w:r>
          </w:p>
        </w:tc>
        <w:tc>
          <w:tcPr>
            <w:tcW w:w="1492" w:type="dxa"/>
          </w:tcPr>
          <w:p w14:paraId="2A183762" w14:textId="7BF6AD29" w:rsidR="00620EFE" w:rsidRPr="0054463F" w:rsidRDefault="00620EFE" w:rsidP="00620EFE">
            <w:r>
              <w:t>Modificateur d’Initiative</w:t>
            </w:r>
          </w:p>
        </w:tc>
        <w:tc>
          <w:tcPr>
            <w:tcW w:w="1454" w:type="dxa"/>
          </w:tcPr>
          <w:p w14:paraId="7E1162A5" w14:textId="13AA9617" w:rsidR="00620EFE" w:rsidRPr="0054463F" w:rsidRDefault="00620EFE" w:rsidP="00620EFE">
            <w:r w:rsidRPr="0054463F">
              <w:t>+3</w:t>
            </w:r>
          </w:p>
        </w:tc>
      </w:tr>
      <w:tr w:rsidR="001356CF" w:rsidRPr="0054463F" w14:paraId="347ED316"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622B36B5" w14:textId="51D09912" w:rsidR="001356CF" w:rsidRPr="0054463F" w:rsidRDefault="001356CF" w:rsidP="001356CF">
            <w:pPr>
              <w:jc w:val="center"/>
            </w:pPr>
            <w:r>
              <w:t>Compétence de Vie</w:t>
            </w:r>
          </w:p>
        </w:tc>
        <w:tc>
          <w:tcPr>
            <w:tcW w:w="1469" w:type="dxa"/>
            <w:vAlign w:val="center"/>
          </w:tcPr>
          <w:p w14:paraId="21B1AE4F" w14:textId="77777777" w:rsidR="001356CF" w:rsidRPr="0054463F" w:rsidRDefault="001356CF" w:rsidP="001356CF">
            <w:pPr>
              <w:jc w:val="center"/>
            </w:pPr>
            <w:r w:rsidRPr="0054463F">
              <w:rPr>
                <w:noProof/>
              </w:rPr>
              <w:drawing>
                <wp:inline distT="0" distB="0" distL="0" distR="0" wp14:anchorId="768C1857" wp14:editId="5C971342">
                  <wp:extent cx="347853" cy="346480"/>
                  <wp:effectExtent l="0" t="0" r="0" b="0"/>
                  <wp:docPr id="8761887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8711" name="Image 6"/>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3878C45F" w14:textId="5C48DCF6" w:rsidR="001356CF" w:rsidRPr="0054463F" w:rsidRDefault="001E11EB" w:rsidP="001356CF">
            <w:pPr>
              <w:jc w:val="left"/>
            </w:pPr>
            <w:r w:rsidRPr="00136F1A">
              <w:t>Inflexible</w:t>
            </w:r>
          </w:p>
        </w:tc>
        <w:tc>
          <w:tcPr>
            <w:tcW w:w="4401" w:type="dxa"/>
            <w:gridSpan w:val="3"/>
            <w:vAlign w:val="center"/>
          </w:tcPr>
          <w:p w14:paraId="0C1248C8" w14:textId="65A877E0" w:rsidR="001356CF" w:rsidRPr="0054463F" w:rsidRDefault="001E11EB" w:rsidP="001356CF">
            <w:r w:rsidRPr="00136F1A">
              <w:t>Elspeth peut relancer chacun de ses Dés de Vie un fois. Elle doit utiliser le deuxième résultat.</w:t>
            </w:r>
          </w:p>
        </w:tc>
      </w:tr>
      <w:tr w:rsidR="001356CF" w:rsidRPr="0054463F" w14:paraId="77CCE3F0" w14:textId="77777777" w:rsidTr="00620EFE">
        <w:tc>
          <w:tcPr>
            <w:tcW w:w="1617" w:type="dxa"/>
            <w:vAlign w:val="center"/>
          </w:tcPr>
          <w:p w14:paraId="2EB7C4D8" w14:textId="4A8D170A" w:rsidR="001356CF" w:rsidRPr="0054463F" w:rsidRDefault="001356CF" w:rsidP="001356CF">
            <w:pPr>
              <w:jc w:val="center"/>
            </w:pPr>
            <w:r>
              <w:t>Compétence d’Attaque</w:t>
            </w:r>
          </w:p>
        </w:tc>
        <w:tc>
          <w:tcPr>
            <w:tcW w:w="1469" w:type="dxa"/>
            <w:vAlign w:val="center"/>
          </w:tcPr>
          <w:p w14:paraId="178A6B1A" w14:textId="77777777" w:rsidR="001356CF" w:rsidRPr="0054463F" w:rsidRDefault="001356CF" w:rsidP="001356CF">
            <w:pPr>
              <w:jc w:val="center"/>
            </w:pPr>
            <w:r w:rsidRPr="0054463F">
              <w:rPr>
                <w:noProof/>
              </w:rPr>
              <w:drawing>
                <wp:inline distT="0" distB="0" distL="0" distR="0" wp14:anchorId="3774F8FD" wp14:editId="0E909B00">
                  <wp:extent cx="347852" cy="346480"/>
                  <wp:effectExtent l="0" t="0" r="0" b="0"/>
                  <wp:docPr id="939749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988" name="Image 6"/>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43B8D6D" w14:textId="2285D96B" w:rsidR="001356CF" w:rsidRPr="0054463F" w:rsidRDefault="001E11EB" w:rsidP="001356CF">
            <w:pPr>
              <w:jc w:val="left"/>
            </w:pPr>
            <w:r>
              <w:t>Combat à Deux Armes</w:t>
            </w:r>
          </w:p>
        </w:tc>
        <w:tc>
          <w:tcPr>
            <w:tcW w:w="4401" w:type="dxa"/>
            <w:gridSpan w:val="3"/>
            <w:vAlign w:val="center"/>
          </w:tcPr>
          <w:p w14:paraId="6BAD70CA" w14:textId="1F4E2E85" w:rsidR="001356CF" w:rsidRPr="0054463F" w:rsidRDefault="001E11EB" w:rsidP="001356CF">
            <w:r w:rsidRPr="001E11EB">
              <w:t xml:space="preserve">Les </w:t>
            </w:r>
            <w:r>
              <w:t>A</w:t>
            </w:r>
            <w:r w:rsidRPr="001E11EB">
              <w:t>rmes placées dans l'emplacement d'Arme secondaire d'Elspeth donnent également le bonus de l'emplacement d'Arme principale.</w:t>
            </w:r>
          </w:p>
        </w:tc>
      </w:tr>
      <w:tr w:rsidR="001356CF" w:rsidRPr="0054463F" w14:paraId="38F3A84B"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456E7468" w14:textId="21B9A9C2" w:rsidR="001356CF" w:rsidRPr="0054463F" w:rsidRDefault="001356CF" w:rsidP="001356CF">
            <w:pPr>
              <w:jc w:val="center"/>
            </w:pPr>
            <w:r>
              <w:t>Compétence de Déplacement</w:t>
            </w:r>
          </w:p>
        </w:tc>
        <w:tc>
          <w:tcPr>
            <w:tcW w:w="1469" w:type="dxa"/>
            <w:vAlign w:val="center"/>
          </w:tcPr>
          <w:p w14:paraId="6E362467" w14:textId="77777777" w:rsidR="001356CF" w:rsidRPr="0054463F" w:rsidRDefault="001356CF" w:rsidP="001356CF">
            <w:pPr>
              <w:jc w:val="center"/>
            </w:pPr>
            <w:r w:rsidRPr="0054463F">
              <w:rPr>
                <w:noProof/>
              </w:rPr>
              <w:drawing>
                <wp:inline distT="0" distB="0" distL="0" distR="0" wp14:anchorId="7272B251" wp14:editId="7E39E845">
                  <wp:extent cx="347852" cy="346480"/>
                  <wp:effectExtent l="0" t="0" r="0" b="0"/>
                  <wp:docPr id="8041689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8960" name="Image 6"/>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2E1F8499" w14:textId="285D55E2" w:rsidR="001356CF" w:rsidRPr="0054463F" w:rsidRDefault="001E11EB" w:rsidP="001356CF">
            <w:pPr>
              <w:jc w:val="left"/>
            </w:pPr>
            <w:r>
              <w:t>Observation de l’Ennemie</w:t>
            </w:r>
          </w:p>
        </w:tc>
        <w:tc>
          <w:tcPr>
            <w:tcW w:w="4401" w:type="dxa"/>
            <w:gridSpan w:val="3"/>
            <w:vAlign w:val="center"/>
          </w:tcPr>
          <w:p w14:paraId="0A2E9AC2" w14:textId="572B7154" w:rsidR="001356CF" w:rsidRPr="0054463F" w:rsidRDefault="001E11EB" w:rsidP="001356CF">
            <w:r w:rsidRPr="0043782F">
              <w:t xml:space="preserve">Elspeth peut utiliser un mouvement et sacrifier 6 PV pour traverser une tuile avec un </w:t>
            </w:r>
            <w:r>
              <w:t>M</w:t>
            </w:r>
            <w:r w:rsidRPr="0043782F">
              <w:t>onstre sans entrer en combat et se déplacer vers une tuile voisine</w:t>
            </w:r>
            <w:r>
              <w:t xml:space="preserve"> </w:t>
            </w:r>
            <w:r w:rsidR="001356CF" w:rsidRPr="0054463F">
              <w:t xml:space="preserve">– </w:t>
            </w:r>
            <w:r w:rsidRPr="0043782F">
              <w:t xml:space="preserve">y compris les </w:t>
            </w:r>
            <w:r>
              <w:t>T</w:t>
            </w:r>
            <w:r w:rsidRPr="0043782F">
              <w:t xml:space="preserve">uiles </w:t>
            </w:r>
            <w:r>
              <w:t>Inexplorées</w:t>
            </w:r>
            <w:r w:rsidRPr="0054463F">
              <w:t xml:space="preserve"> </w:t>
            </w:r>
            <w:r w:rsidR="001356CF" w:rsidRPr="0054463F">
              <w:t xml:space="preserve">– </w:t>
            </w:r>
            <w:r>
              <w:t xml:space="preserve">sans </w:t>
            </w:r>
            <w:r w:rsidR="00812A66">
              <w:t>engager</w:t>
            </w:r>
            <w:r>
              <w:t xml:space="preserve"> un combat</w:t>
            </w:r>
            <w:r w:rsidR="001356CF" w:rsidRPr="0054463F">
              <w:t>.</w:t>
            </w:r>
          </w:p>
        </w:tc>
      </w:tr>
    </w:tbl>
    <w:p w14:paraId="5B3EC0B7"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6D17D1B0" w14:textId="164D08B8" w:rsidR="00A3750D" w:rsidRPr="0054463F" w:rsidRDefault="0061273B" w:rsidP="00A3750D">
      <w:pPr>
        <w:pStyle w:val="Titre2"/>
      </w:pPr>
      <w:bookmarkStart w:id="35" w:name="_Toc241229659"/>
      <w:r w:rsidRPr="0054463F">
        <w:rPr>
          <w:noProof/>
        </w:rPr>
        <w:lastRenderedPageBreak/>
        <w:drawing>
          <wp:anchor distT="0" distB="0" distL="114300" distR="114300" simplePos="0" relativeHeight="251691008" behindDoc="1" locked="0" layoutInCell="1" allowOverlap="1" wp14:anchorId="22C2005A" wp14:editId="209937F3">
            <wp:simplePos x="0" y="0"/>
            <wp:positionH relativeFrom="column">
              <wp:posOffset>-408940</wp:posOffset>
            </wp:positionH>
            <wp:positionV relativeFrom="paragraph">
              <wp:posOffset>241300</wp:posOffset>
            </wp:positionV>
            <wp:extent cx="1434465" cy="1913255"/>
            <wp:effectExtent l="0" t="0" r="0" b="0"/>
            <wp:wrapTight wrapText="bothSides">
              <wp:wrapPolygon edited="0">
                <wp:start x="12048" y="645"/>
                <wp:lineTo x="10327" y="1290"/>
                <wp:lineTo x="9466" y="5592"/>
                <wp:lineTo x="7745" y="7958"/>
                <wp:lineTo x="4016" y="11399"/>
                <wp:lineTo x="861" y="13334"/>
                <wp:lineTo x="1147" y="14194"/>
                <wp:lineTo x="10327" y="14840"/>
                <wp:lineTo x="11474" y="18281"/>
                <wp:lineTo x="11474" y="20647"/>
                <wp:lineTo x="13482" y="20647"/>
                <wp:lineTo x="13769" y="20216"/>
                <wp:lineTo x="14343" y="14840"/>
                <wp:lineTo x="16637" y="11399"/>
                <wp:lineTo x="18359" y="7958"/>
                <wp:lineTo x="18645" y="3656"/>
                <wp:lineTo x="16064" y="1505"/>
                <wp:lineTo x="14056" y="645"/>
                <wp:lineTo x="12048" y="645"/>
              </wp:wrapPolygon>
            </wp:wrapTight>
            <wp:docPr id="146220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027" name="Image 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34465" cy="1913255"/>
                    </a:xfrm>
                    <a:prstGeom prst="rect">
                      <a:avLst/>
                    </a:prstGeom>
                  </pic:spPr>
                </pic:pic>
              </a:graphicData>
            </a:graphic>
            <wp14:sizeRelH relativeFrom="page">
              <wp14:pctWidth>0</wp14:pctWidth>
            </wp14:sizeRelH>
            <wp14:sizeRelV relativeFrom="page">
              <wp14:pctHeight>0</wp14:pctHeight>
            </wp14:sizeRelV>
          </wp:anchor>
        </w:drawing>
      </w:r>
      <w:r w:rsidR="00A3750D" w:rsidRPr="0054463F">
        <w:t>Hannah</w:t>
      </w:r>
      <w:r w:rsidR="000D3807" w:rsidRPr="0054463F">
        <w:t xml:space="preserve">, </w:t>
      </w:r>
      <w:r w:rsidR="00385811">
        <w:t>la Voleuse</w:t>
      </w:r>
      <w:r w:rsidR="00A3750D" w:rsidRPr="0054463F">
        <w:t xml:space="preserve"> (Regent)</w:t>
      </w:r>
      <w:bookmarkEnd w:id="35"/>
    </w:p>
    <w:p w14:paraId="2068E6F3" w14:textId="383BDC53" w:rsidR="00A52F50" w:rsidRPr="0054463F" w:rsidRDefault="00A52F50" w:rsidP="00A52F50">
      <w:r w:rsidRPr="0054463F">
        <w:t>P</w:t>
      </w:r>
      <w:r w:rsidR="00385811">
        <w:t>V Max</w:t>
      </w:r>
      <w:r w:rsidRPr="0054463F">
        <w:tab/>
      </w:r>
      <w:r w:rsidRPr="0054463F">
        <w:tab/>
        <w:t>–</w:t>
      </w:r>
      <w:r w:rsidRPr="0054463F">
        <w:tab/>
      </w:r>
      <w:r w:rsidR="00F95155" w:rsidRPr="0054463F">
        <w:t>30</w:t>
      </w:r>
    </w:p>
    <w:p w14:paraId="7370BA96" w14:textId="3E01D255" w:rsidR="00A52F50" w:rsidRPr="0054463F" w:rsidRDefault="00385811" w:rsidP="00A52F50">
      <w:r>
        <w:t>Dés de Vie</w:t>
      </w:r>
      <w:r w:rsidR="00A52F50" w:rsidRPr="0054463F">
        <w:tab/>
      </w:r>
      <w:r w:rsidR="0061273B" w:rsidRPr="0054463F">
        <w:tab/>
      </w:r>
      <w:r w:rsidR="00A52F50" w:rsidRPr="0054463F">
        <w:t>–</w:t>
      </w:r>
      <w:r w:rsidR="00A52F50" w:rsidRPr="0054463F">
        <w:tab/>
      </w:r>
      <w:r w:rsidR="00F95155" w:rsidRPr="0054463F">
        <w:t>d8</w:t>
      </w:r>
    </w:p>
    <w:p w14:paraId="46B3032E" w14:textId="7CBFBC8D" w:rsidR="00A52F50" w:rsidRPr="0054463F" w:rsidRDefault="00385811" w:rsidP="00A52F50">
      <w:r>
        <w:t>Classe d’Armure</w:t>
      </w:r>
      <w:r w:rsidR="00A52F50" w:rsidRPr="0054463F">
        <w:tab/>
        <w:t>–</w:t>
      </w:r>
      <w:r w:rsidR="00A52F50" w:rsidRPr="0054463F">
        <w:tab/>
      </w:r>
      <w:r w:rsidR="00F95155" w:rsidRPr="0054463F">
        <w:t>10</w:t>
      </w:r>
    </w:p>
    <w:p w14:paraId="5C8DCAC2" w14:textId="3FCECB80" w:rsidR="00A52F50" w:rsidRPr="0054463F" w:rsidRDefault="00385811" w:rsidP="00A52F50">
      <w:r>
        <w:t>Attaque de Base</w:t>
      </w:r>
      <w:r w:rsidR="00A52F50" w:rsidRPr="0054463F">
        <w:t xml:space="preserve"> – </w:t>
      </w:r>
      <w:r>
        <w:t>Lance :</w:t>
      </w:r>
      <w:r w:rsidR="00A52F50" w:rsidRPr="0054463F">
        <w:t xml:space="preserve"> </w:t>
      </w:r>
      <w:r w:rsidR="00812A66">
        <w:t>Attaque normale, 1d6 + Mod Dégâts de dégâts Physiques.</w:t>
      </w:r>
    </w:p>
    <w:p w14:paraId="46A86684" w14:textId="78ABC5A7" w:rsidR="00A52F50" w:rsidRPr="0054463F" w:rsidRDefault="00812A66" w:rsidP="00A52F50">
      <w:pPr>
        <w:pStyle w:val="Titre4"/>
      </w:pPr>
      <w:r>
        <w:t>Capacité de Combat</w:t>
      </w:r>
      <w:r w:rsidR="00A52F50" w:rsidRPr="0054463F">
        <w:t xml:space="preserve"> – </w:t>
      </w:r>
      <w:r w:rsidRPr="00827871">
        <w:t>Reflexes du Voleur</w:t>
      </w:r>
    </w:p>
    <w:p w14:paraId="4571C153" w14:textId="2E916889" w:rsidR="00A52F50" w:rsidRPr="0054463F" w:rsidRDefault="007B774C" w:rsidP="00A52F50">
      <w:r w:rsidRPr="0054463F">
        <w:t>Hannah prepares a cunning strike. On her next two turns, she can act before and after the Monster. This Combat Feature can only be used once per fight.</w:t>
      </w:r>
    </w:p>
    <w:tbl>
      <w:tblPr>
        <w:tblStyle w:val="Tableausimple5"/>
        <w:tblW w:w="9067" w:type="dxa"/>
        <w:tblLook w:val="0400" w:firstRow="0" w:lastRow="0" w:firstColumn="0" w:lastColumn="0" w:noHBand="0" w:noVBand="1"/>
      </w:tblPr>
      <w:tblGrid>
        <w:gridCol w:w="1616"/>
        <w:gridCol w:w="1443"/>
        <w:gridCol w:w="1590"/>
        <w:gridCol w:w="1409"/>
        <w:gridCol w:w="1590"/>
        <w:gridCol w:w="1419"/>
      </w:tblGrid>
      <w:tr w:rsidR="001356CF" w:rsidRPr="0054463F" w14:paraId="149DB7F5"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FD9C378" w14:textId="2F7F0B53" w:rsidR="001356CF" w:rsidRPr="0054463F" w:rsidRDefault="001356CF" w:rsidP="001356CF">
            <w:pPr>
              <w:jc w:val="center"/>
            </w:pPr>
            <w:r>
              <w:t>SAG</w:t>
            </w:r>
          </w:p>
        </w:tc>
        <w:tc>
          <w:tcPr>
            <w:tcW w:w="1468" w:type="dxa"/>
            <w:vAlign w:val="center"/>
          </w:tcPr>
          <w:p w14:paraId="36B23CAD" w14:textId="7F197AE6" w:rsidR="001356CF" w:rsidRPr="0054463F" w:rsidRDefault="001356CF" w:rsidP="001356CF">
            <w:pPr>
              <w:jc w:val="center"/>
            </w:pPr>
            <w:r w:rsidRPr="0054463F">
              <w:t>+1</w:t>
            </w:r>
          </w:p>
        </w:tc>
        <w:tc>
          <w:tcPr>
            <w:tcW w:w="1590" w:type="dxa"/>
            <w:vAlign w:val="center"/>
          </w:tcPr>
          <w:p w14:paraId="6ECE9203" w14:textId="77777777" w:rsidR="001356CF" w:rsidRPr="0054463F" w:rsidRDefault="001356CF" w:rsidP="001356CF">
            <w:pPr>
              <w:jc w:val="center"/>
            </w:pPr>
            <w:r w:rsidRPr="0054463F">
              <w:t>PHY</w:t>
            </w:r>
          </w:p>
        </w:tc>
        <w:tc>
          <w:tcPr>
            <w:tcW w:w="1447" w:type="dxa"/>
            <w:vAlign w:val="center"/>
          </w:tcPr>
          <w:p w14:paraId="05C45CC7" w14:textId="0F8CB30F" w:rsidR="001356CF" w:rsidRPr="0054463F" w:rsidRDefault="001356CF" w:rsidP="001356CF">
            <w:pPr>
              <w:jc w:val="center"/>
            </w:pPr>
            <w:r w:rsidRPr="0054463F">
              <w:t>0</w:t>
            </w:r>
          </w:p>
        </w:tc>
        <w:tc>
          <w:tcPr>
            <w:tcW w:w="1493" w:type="dxa"/>
          </w:tcPr>
          <w:p w14:paraId="5927F01E" w14:textId="77777777" w:rsidR="001356CF" w:rsidRPr="0054463F" w:rsidRDefault="001356CF" w:rsidP="001356CF">
            <w:r w:rsidRPr="0054463F">
              <w:t>CON</w:t>
            </w:r>
          </w:p>
        </w:tc>
        <w:tc>
          <w:tcPr>
            <w:tcW w:w="1453" w:type="dxa"/>
          </w:tcPr>
          <w:p w14:paraId="6C33A715" w14:textId="23BDF056" w:rsidR="001356CF" w:rsidRPr="0054463F" w:rsidRDefault="001356CF" w:rsidP="001356CF">
            <w:r w:rsidRPr="0054463F">
              <w:t>0</w:t>
            </w:r>
          </w:p>
        </w:tc>
      </w:tr>
      <w:tr w:rsidR="00620EFE" w:rsidRPr="0054463F" w14:paraId="67C916FE" w14:textId="77777777" w:rsidTr="00620EFE">
        <w:tc>
          <w:tcPr>
            <w:tcW w:w="1616" w:type="dxa"/>
            <w:vAlign w:val="center"/>
          </w:tcPr>
          <w:p w14:paraId="3859841D" w14:textId="37E22EB1" w:rsidR="00620EFE" w:rsidRPr="0054463F" w:rsidRDefault="00620EFE" w:rsidP="00620EFE">
            <w:pPr>
              <w:jc w:val="center"/>
            </w:pPr>
            <w:r>
              <w:t>Modificateur d’Attaque</w:t>
            </w:r>
          </w:p>
        </w:tc>
        <w:tc>
          <w:tcPr>
            <w:tcW w:w="1468" w:type="dxa"/>
            <w:vAlign w:val="center"/>
          </w:tcPr>
          <w:p w14:paraId="7D875147" w14:textId="1D1FCEF4" w:rsidR="00620EFE" w:rsidRPr="0054463F" w:rsidRDefault="00620EFE" w:rsidP="00620EFE">
            <w:pPr>
              <w:jc w:val="center"/>
            </w:pPr>
            <w:r w:rsidRPr="0054463F">
              <w:t>+2</w:t>
            </w:r>
          </w:p>
        </w:tc>
        <w:tc>
          <w:tcPr>
            <w:tcW w:w="1590" w:type="dxa"/>
            <w:vAlign w:val="center"/>
          </w:tcPr>
          <w:p w14:paraId="4B461E55" w14:textId="53849F58" w:rsidR="00620EFE" w:rsidRPr="0054463F" w:rsidRDefault="00620EFE" w:rsidP="00620EFE">
            <w:pPr>
              <w:jc w:val="center"/>
            </w:pPr>
            <w:r>
              <w:t>Modificateur de Dégâts</w:t>
            </w:r>
          </w:p>
        </w:tc>
        <w:tc>
          <w:tcPr>
            <w:tcW w:w="1447" w:type="dxa"/>
            <w:vAlign w:val="center"/>
          </w:tcPr>
          <w:p w14:paraId="5C068CE7" w14:textId="68532B46" w:rsidR="00620EFE" w:rsidRPr="0054463F" w:rsidRDefault="00620EFE" w:rsidP="00620EFE">
            <w:pPr>
              <w:jc w:val="center"/>
            </w:pPr>
            <w:r w:rsidRPr="0054463F">
              <w:t>0</w:t>
            </w:r>
          </w:p>
        </w:tc>
        <w:tc>
          <w:tcPr>
            <w:tcW w:w="1493" w:type="dxa"/>
          </w:tcPr>
          <w:p w14:paraId="02585496" w14:textId="7B58C877" w:rsidR="00620EFE" w:rsidRPr="0054463F" w:rsidRDefault="00620EFE" w:rsidP="00620EFE">
            <w:r>
              <w:t>Modificateur d’Initiative</w:t>
            </w:r>
          </w:p>
        </w:tc>
        <w:tc>
          <w:tcPr>
            <w:tcW w:w="1453" w:type="dxa"/>
          </w:tcPr>
          <w:p w14:paraId="11B1A9BB" w14:textId="50BAED64" w:rsidR="00620EFE" w:rsidRPr="0054463F" w:rsidRDefault="00620EFE" w:rsidP="00620EFE">
            <w:r w:rsidRPr="0054463F">
              <w:t>+1</w:t>
            </w:r>
          </w:p>
        </w:tc>
      </w:tr>
      <w:tr w:rsidR="001356CF" w:rsidRPr="0054463F" w14:paraId="6C969ED4"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501E100D" w14:textId="7B261756" w:rsidR="001356CF" w:rsidRPr="0054463F" w:rsidRDefault="001356CF" w:rsidP="001356CF">
            <w:pPr>
              <w:jc w:val="center"/>
            </w:pPr>
            <w:r>
              <w:t>Compétence de Vie</w:t>
            </w:r>
          </w:p>
        </w:tc>
        <w:tc>
          <w:tcPr>
            <w:tcW w:w="1468" w:type="dxa"/>
            <w:vAlign w:val="center"/>
          </w:tcPr>
          <w:p w14:paraId="69BF776F" w14:textId="77777777" w:rsidR="001356CF" w:rsidRPr="0054463F" w:rsidRDefault="001356CF" w:rsidP="001356CF">
            <w:pPr>
              <w:jc w:val="center"/>
            </w:pPr>
            <w:r w:rsidRPr="0054463F">
              <w:rPr>
                <w:noProof/>
              </w:rPr>
              <w:drawing>
                <wp:inline distT="0" distB="0" distL="0" distR="0" wp14:anchorId="559B3285" wp14:editId="47B32585">
                  <wp:extent cx="347853" cy="346480"/>
                  <wp:effectExtent l="0" t="0" r="0" b="0"/>
                  <wp:docPr id="73104406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4067" name="Image 6"/>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7155D402" w14:textId="0CD4197E" w:rsidR="001356CF" w:rsidRPr="0054463F" w:rsidRDefault="00812A66" w:rsidP="001356CF">
            <w:pPr>
              <w:jc w:val="left"/>
            </w:pPr>
            <w:r>
              <w:t>Savoir-faire</w:t>
            </w:r>
          </w:p>
        </w:tc>
        <w:tc>
          <w:tcPr>
            <w:tcW w:w="4393" w:type="dxa"/>
            <w:gridSpan w:val="3"/>
            <w:vAlign w:val="center"/>
          </w:tcPr>
          <w:p w14:paraId="04B34625" w14:textId="7F9B2050" w:rsidR="001356CF" w:rsidRPr="0054463F" w:rsidRDefault="00812A66" w:rsidP="00812A66">
            <w:r w:rsidRPr="00827871">
              <w:t>Lorsque Hannah lance un Dé de Vie, tous les résultats en dessous de 4 agissent comme un 4.</w:t>
            </w:r>
          </w:p>
        </w:tc>
      </w:tr>
      <w:tr w:rsidR="001356CF" w:rsidRPr="0054463F" w14:paraId="1A15DC4D" w14:textId="77777777" w:rsidTr="00620EFE">
        <w:tc>
          <w:tcPr>
            <w:tcW w:w="1616" w:type="dxa"/>
            <w:vAlign w:val="center"/>
          </w:tcPr>
          <w:p w14:paraId="2ECFC879" w14:textId="7F5A32AD" w:rsidR="001356CF" w:rsidRPr="0054463F" w:rsidRDefault="001356CF" w:rsidP="001356CF">
            <w:pPr>
              <w:jc w:val="center"/>
            </w:pPr>
            <w:r>
              <w:t>Compétence d’Attaque</w:t>
            </w:r>
          </w:p>
        </w:tc>
        <w:tc>
          <w:tcPr>
            <w:tcW w:w="1468" w:type="dxa"/>
            <w:vAlign w:val="center"/>
          </w:tcPr>
          <w:p w14:paraId="746B0D16" w14:textId="77777777" w:rsidR="001356CF" w:rsidRPr="0054463F" w:rsidRDefault="001356CF" w:rsidP="001356CF">
            <w:pPr>
              <w:jc w:val="center"/>
            </w:pPr>
            <w:r w:rsidRPr="0054463F">
              <w:rPr>
                <w:noProof/>
              </w:rPr>
              <w:drawing>
                <wp:inline distT="0" distB="0" distL="0" distR="0" wp14:anchorId="6FA2F558" wp14:editId="6F310C56">
                  <wp:extent cx="347852" cy="346480"/>
                  <wp:effectExtent l="0" t="0" r="0" b="0"/>
                  <wp:docPr id="15523660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6051" name="Image 6"/>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9E20DD0" w14:textId="1617097F" w:rsidR="001356CF" w:rsidRPr="0054463F" w:rsidRDefault="00812A66" w:rsidP="001356CF">
            <w:pPr>
              <w:jc w:val="left"/>
            </w:pPr>
            <w:r>
              <w:t>Dagues de Lancer</w:t>
            </w:r>
          </w:p>
        </w:tc>
        <w:tc>
          <w:tcPr>
            <w:tcW w:w="4393" w:type="dxa"/>
            <w:gridSpan w:val="3"/>
            <w:vAlign w:val="center"/>
          </w:tcPr>
          <w:p w14:paraId="2D062084" w14:textId="14A55894" w:rsidR="001356CF" w:rsidRPr="0054463F" w:rsidRDefault="001356CF" w:rsidP="001356CF">
            <w:r w:rsidRPr="00812A66">
              <w:t xml:space="preserve">Hannah </w:t>
            </w:r>
            <w:r w:rsidR="00812A66">
              <w:t>peut mettre des Dagues dans ses emplacements de Parchemin</w:t>
            </w:r>
            <w:r w:rsidRPr="00812A66">
              <w:t xml:space="preserve">. </w:t>
            </w:r>
            <w:r w:rsidR="00812A66">
              <w:t>Chacune augmente ses dégâts de 1d4 et n’est pas consommée quand utilisée</w:t>
            </w:r>
            <w:r w:rsidRPr="0054463F">
              <w:t>.</w:t>
            </w:r>
          </w:p>
          <w:p w14:paraId="0038B21E" w14:textId="59BE4EF6" w:rsidR="001356CF" w:rsidRPr="0054463F" w:rsidRDefault="00812A66" w:rsidP="001356CF">
            <w:r w:rsidRPr="00827871">
              <w:t xml:space="preserve">Si elle reçoit la malédiction de Karak alors qu'elle possède des </w:t>
            </w:r>
            <w:r>
              <w:t>D</w:t>
            </w:r>
            <w:r w:rsidRPr="00827871">
              <w:t xml:space="preserve">agues dans ses </w:t>
            </w:r>
            <w:r>
              <w:t>e</w:t>
            </w:r>
            <w:r w:rsidRPr="00827871">
              <w:t xml:space="preserve">mplacements de </w:t>
            </w:r>
            <w:r>
              <w:t>P</w:t>
            </w:r>
            <w:r w:rsidRPr="00827871">
              <w:t>archemin, elle ne peut ni les utiliser ni les retirer</w:t>
            </w:r>
            <w:r w:rsidR="001356CF" w:rsidRPr="0054463F">
              <w:t>.</w:t>
            </w:r>
          </w:p>
        </w:tc>
      </w:tr>
      <w:tr w:rsidR="001356CF" w:rsidRPr="0054463F" w14:paraId="6643E453"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6BA35B80" w14:textId="4257218A" w:rsidR="001356CF" w:rsidRPr="0054463F" w:rsidRDefault="001356CF" w:rsidP="001356CF">
            <w:pPr>
              <w:jc w:val="center"/>
            </w:pPr>
            <w:r>
              <w:t>Compétence de Déplacement</w:t>
            </w:r>
          </w:p>
        </w:tc>
        <w:tc>
          <w:tcPr>
            <w:tcW w:w="1468" w:type="dxa"/>
            <w:vAlign w:val="center"/>
          </w:tcPr>
          <w:p w14:paraId="520B18BA" w14:textId="77777777" w:rsidR="001356CF" w:rsidRPr="0054463F" w:rsidRDefault="001356CF" w:rsidP="001356CF">
            <w:pPr>
              <w:jc w:val="center"/>
            </w:pPr>
            <w:r w:rsidRPr="0054463F">
              <w:rPr>
                <w:noProof/>
              </w:rPr>
              <w:drawing>
                <wp:inline distT="0" distB="0" distL="0" distR="0" wp14:anchorId="13EF8053" wp14:editId="77BED652">
                  <wp:extent cx="347852" cy="346480"/>
                  <wp:effectExtent l="0" t="0" r="0" b="0"/>
                  <wp:docPr id="21907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756" name="Image 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0EC0687F" w14:textId="68879946" w:rsidR="001356CF" w:rsidRPr="0054463F" w:rsidRDefault="00812A66" w:rsidP="001356CF">
            <w:pPr>
              <w:jc w:val="left"/>
            </w:pPr>
            <w:r>
              <w:t>Foncé Rusé</w:t>
            </w:r>
          </w:p>
        </w:tc>
        <w:tc>
          <w:tcPr>
            <w:tcW w:w="4393" w:type="dxa"/>
            <w:gridSpan w:val="3"/>
            <w:vAlign w:val="center"/>
          </w:tcPr>
          <w:p w14:paraId="7CCD8636" w14:textId="72C1CBD7" w:rsidR="001356CF" w:rsidRPr="0054463F" w:rsidRDefault="00812A66" w:rsidP="001356CF">
            <w:pPr>
              <w:jc w:val="left"/>
            </w:pPr>
            <w:r w:rsidRPr="00CC16C1">
              <w:t xml:space="preserve">Hannah peut choisir de Foncer au début de son tour. Si elle le fait, elle a 8 mouvements ce tour mais ne que se déplacer dans des </w:t>
            </w:r>
            <w:r>
              <w:t>Tuiles Découvertes.</w:t>
            </w:r>
          </w:p>
          <w:p w14:paraId="06758A36" w14:textId="2BEB53A6" w:rsidR="001356CF" w:rsidRPr="0054463F" w:rsidRDefault="00812A66" w:rsidP="001356CF">
            <w:pPr>
              <w:jc w:val="left"/>
            </w:pPr>
            <w:r w:rsidRPr="00812A66">
              <w:t>Lorsqu'elle fonce, Hannah peut ramasser des objets sans mettre fin à son tour, mais elle ne peut ni ouvrir de coffres ni engagé des combats</w:t>
            </w:r>
            <w:r w:rsidR="001356CF" w:rsidRPr="0054463F">
              <w:t>.</w:t>
            </w:r>
          </w:p>
        </w:tc>
      </w:tr>
    </w:tbl>
    <w:p w14:paraId="1379B0F3"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7D57FDDD" w14:textId="35C8D4C6" w:rsidR="00A3750D" w:rsidRPr="0054463F" w:rsidRDefault="0061273B" w:rsidP="00A3750D">
      <w:pPr>
        <w:pStyle w:val="Titre2"/>
      </w:pPr>
      <w:bookmarkStart w:id="36" w:name="_Toc241229660"/>
      <w:r w:rsidRPr="0054463F">
        <w:rPr>
          <w:noProof/>
        </w:rPr>
        <w:lastRenderedPageBreak/>
        <w:drawing>
          <wp:anchor distT="0" distB="0" distL="114300" distR="114300" simplePos="0" relativeHeight="251693056" behindDoc="1" locked="0" layoutInCell="1" allowOverlap="1" wp14:anchorId="6F88CA00" wp14:editId="1F049358">
            <wp:simplePos x="0" y="0"/>
            <wp:positionH relativeFrom="column">
              <wp:posOffset>-424180</wp:posOffset>
            </wp:positionH>
            <wp:positionV relativeFrom="paragraph">
              <wp:posOffset>158110</wp:posOffset>
            </wp:positionV>
            <wp:extent cx="1434465" cy="1912620"/>
            <wp:effectExtent l="0" t="0" r="0" b="0"/>
            <wp:wrapTight wrapText="bothSides">
              <wp:wrapPolygon edited="0">
                <wp:start x="12335" y="1721"/>
                <wp:lineTo x="8892" y="2367"/>
                <wp:lineTo x="2008" y="4518"/>
                <wp:lineTo x="1147" y="7530"/>
                <wp:lineTo x="1721" y="8821"/>
                <wp:lineTo x="3155" y="9036"/>
                <wp:lineTo x="6024" y="12478"/>
                <wp:lineTo x="7171" y="15920"/>
                <wp:lineTo x="8032" y="19363"/>
                <wp:lineTo x="9753" y="20438"/>
                <wp:lineTo x="10900" y="20438"/>
                <wp:lineTo x="14056" y="19363"/>
                <wp:lineTo x="13482" y="16566"/>
                <wp:lineTo x="15777" y="15920"/>
                <wp:lineTo x="18072" y="14199"/>
                <wp:lineTo x="17785" y="12478"/>
                <wp:lineTo x="16637" y="9036"/>
                <wp:lineTo x="18932" y="6024"/>
                <wp:lineTo x="19506" y="4948"/>
                <wp:lineTo x="17211" y="3227"/>
                <wp:lineTo x="14056" y="1721"/>
                <wp:lineTo x="12335" y="1721"/>
              </wp:wrapPolygon>
            </wp:wrapTight>
            <wp:docPr id="13204409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0972" name="Image 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34465" cy="1912620"/>
                    </a:xfrm>
                    <a:prstGeom prst="rect">
                      <a:avLst/>
                    </a:prstGeom>
                  </pic:spPr>
                </pic:pic>
              </a:graphicData>
            </a:graphic>
            <wp14:sizeRelH relativeFrom="page">
              <wp14:pctWidth>0</wp14:pctWidth>
            </wp14:sizeRelH>
            <wp14:sizeRelV relativeFrom="page">
              <wp14:pctHeight>0</wp14:pctHeight>
            </wp14:sizeRelV>
          </wp:anchor>
        </w:drawing>
      </w:r>
      <w:r w:rsidR="00A3750D" w:rsidRPr="0054463F">
        <w:t>Kirima</w:t>
      </w:r>
      <w:r w:rsidR="00A96A87" w:rsidRPr="0054463F">
        <w:t xml:space="preserve">, </w:t>
      </w:r>
      <w:r w:rsidR="00812A66">
        <w:t xml:space="preserve">l’Âme </w:t>
      </w:r>
      <w:r w:rsidR="00F25938">
        <w:t>de la Bête</w:t>
      </w:r>
      <w:r w:rsidR="00A3750D" w:rsidRPr="0054463F">
        <w:t xml:space="preserve"> (SKE)</w:t>
      </w:r>
      <w:bookmarkEnd w:id="36"/>
    </w:p>
    <w:p w14:paraId="3B4068FB" w14:textId="1C945533" w:rsidR="00A52F50" w:rsidRPr="0054463F" w:rsidRDefault="00812A66" w:rsidP="00A52F50">
      <w:r>
        <w:t>PV Max</w:t>
      </w:r>
      <w:r w:rsidR="00A52F50" w:rsidRPr="0054463F">
        <w:tab/>
      </w:r>
      <w:r w:rsidR="00A52F50" w:rsidRPr="0054463F">
        <w:tab/>
        <w:t>–</w:t>
      </w:r>
      <w:r w:rsidR="00A52F50" w:rsidRPr="0054463F">
        <w:tab/>
      </w:r>
      <w:r w:rsidR="009B79D1" w:rsidRPr="0054463F">
        <w:t>25</w:t>
      </w:r>
    </w:p>
    <w:p w14:paraId="31083E20" w14:textId="2B8C1021" w:rsidR="00A52F50" w:rsidRPr="0054463F" w:rsidRDefault="00812A66" w:rsidP="00A52F50">
      <w:r>
        <w:t>Dés de Vie</w:t>
      </w:r>
      <w:r w:rsidR="00A52F50" w:rsidRPr="0054463F">
        <w:tab/>
      </w:r>
      <w:r w:rsidR="008E012B" w:rsidRPr="0054463F">
        <w:tab/>
      </w:r>
      <w:r w:rsidR="00A52F50" w:rsidRPr="0054463F">
        <w:t>–</w:t>
      </w:r>
      <w:r w:rsidR="00A52F50" w:rsidRPr="0054463F">
        <w:tab/>
      </w:r>
      <w:r w:rsidR="008E012B" w:rsidRPr="0054463F">
        <w:t>d10</w:t>
      </w:r>
    </w:p>
    <w:p w14:paraId="24441C68" w14:textId="1247BC0A" w:rsidR="00A52F50" w:rsidRPr="0054463F" w:rsidRDefault="00812A66" w:rsidP="00A52F50">
      <w:r>
        <w:t>Classe d’Armure</w:t>
      </w:r>
      <w:r w:rsidR="00A52F50" w:rsidRPr="0054463F">
        <w:tab/>
      </w:r>
      <w:r w:rsidR="008E012B" w:rsidRPr="0054463F">
        <w:tab/>
      </w:r>
      <w:r w:rsidR="00A52F50" w:rsidRPr="0054463F">
        <w:t>–</w:t>
      </w:r>
      <w:r w:rsidR="00A52F50" w:rsidRPr="0054463F">
        <w:tab/>
      </w:r>
      <w:r w:rsidR="008E012B" w:rsidRPr="0054463F">
        <w:t>12</w:t>
      </w:r>
    </w:p>
    <w:p w14:paraId="64027FE5" w14:textId="5D33477B" w:rsidR="00A52F50" w:rsidRPr="0054463F" w:rsidRDefault="00F25938" w:rsidP="00A52F50">
      <w:r>
        <w:t>Attaque de Base</w:t>
      </w:r>
      <w:r w:rsidR="00A52F50" w:rsidRPr="0054463F">
        <w:t xml:space="preserve"> – </w:t>
      </w:r>
      <w:r>
        <w:t>Massue :</w:t>
      </w:r>
      <w:r w:rsidR="00A52F50" w:rsidRPr="0054463F">
        <w:t xml:space="preserve"> </w:t>
      </w:r>
      <w:r>
        <w:t>Attaque normale, 1d8 + Mod Dégâts de dégâts Physiques</w:t>
      </w:r>
      <w:r w:rsidR="008E012B" w:rsidRPr="0054463F">
        <w:t xml:space="preserve">. </w:t>
      </w:r>
      <w:r>
        <w:t>Inflige 1d10 à la place, s’il n’y a pas d’Arme dans l’emplacement principal</w:t>
      </w:r>
      <w:r w:rsidR="008E012B" w:rsidRPr="0054463F">
        <w:t>.</w:t>
      </w:r>
    </w:p>
    <w:p w14:paraId="4EF16449" w14:textId="22920EF4" w:rsidR="00A52F50" w:rsidRPr="0054463F" w:rsidRDefault="00F25938" w:rsidP="00A52F50">
      <w:pPr>
        <w:pStyle w:val="Titre4"/>
      </w:pPr>
      <w:r>
        <w:t>Capacité de Combat</w:t>
      </w:r>
      <w:r w:rsidR="00A52F50" w:rsidRPr="0054463F">
        <w:t xml:space="preserve"> – </w:t>
      </w:r>
      <w:r>
        <w:t>Âme de l’Ours</w:t>
      </w:r>
    </w:p>
    <w:p w14:paraId="1DA1142C" w14:textId="469C1653" w:rsidR="00A52F50" w:rsidRPr="0054463F" w:rsidRDefault="00F25938" w:rsidP="00A52F50">
      <w:r w:rsidRPr="00A532B4">
        <w:t xml:space="preserve">Kirima peut utiliser la Capacité de Combat </w:t>
      </w:r>
      <w:r>
        <w:t xml:space="preserve">(CC) </w:t>
      </w:r>
      <w:r w:rsidRPr="00A532B4">
        <w:t>du Monstre qu’elle attaque</w:t>
      </w:r>
      <w:r w:rsidR="007335CA" w:rsidRPr="0054463F">
        <w:t xml:space="preserve">. </w:t>
      </w:r>
      <w:r>
        <w:t>Si elle est la première à combattre un Spectre</w:t>
      </w:r>
      <w:r w:rsidR="007335CA" w:rsidRPr="0054463F">
        <w:t xml:space="preserve">, </w:t>
      </w:r>
      <w:r>
        <w:t>elle peut choisir le Héro d’un autre joueur, dont elle copiera la CC</w:t>
      </w:r>
      <w:r w:rsidR="007335CA" w:rsidRPr="0054463F">
        <w:t xml:space="preserve">. </w:t>
      </w:r>
      <w:r>
        <w:t>Ledit Spectre aura également cette CC</w:t>
      </w:r>
      <w:r w:rsidR="007335CA" w:rsidRPr="0054463F">
        <w:t>.</w:t>
      </w:r>
    </w:p>
    <w:tbl>
      <w:tblPr>
        <w:tblStyle w:val="Tableausimple5"/>
        <w:tblW w:w="9067" w:type="dxa"/>
        <w:tblLook w:val="0400" w:firstRow="0" w:lastRow="0" w:firstColumn="0" w:lastColumn="0" w:noHBand="0" w:noVBand="1"/>
      </w:tblPr>
      <w:tblGrid>
        <w:gridCol w:w="1616"/>
        <w:gridCol w:w="1443"/>
        <w:gridCol w:w="1590"/>
        <w:gridCol w:w="1409"/>
        <w:gridCol w:w="1590"/>
        <w:gridCol w:w="1419"/>
      </w:tblGrid>
      <w:tr w:rsidR="001356CF" w:rsidRPr="0054463F" w14:paraId="0A32316A"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C152956" w14:textId="2B4EB140" w:rsidR="001356CF" w:rsidRPr="0054463F" w:rsidRDefault="001356CF" w:rsidP="001356CF">
            <w:pPr>
              <w:jc w:val="center"/>
            </w:pPr>
            <w:r>
              <w:t>SAG</w:t>
            </w:r>
          </w:p>
        </w:tc>
        <w:tc>
          <w:tcPr>
            <w:tcW w:w="1468" w:type="dxa"/>
            <w:vAlign w:val="center"/>
          </w:tcPr>
          <w:p w14:paraId="69FB0DFA" w14:textId="7FF63CFB" w:rsidR="001356CF" w:rsidRPr="0054463F" w:rsidRDefault="001356CF" w:rsidP="001356CF">
            <w:pPr>
              <w:jc w:val="center"/>
            </w:pPr>
            <w:r w:rsidRPr="0054463F">
              <w:t>+2</w:t>
            </w:r>
          </w:p>
        </w:tc>
        <w:tc>
          <w:tcPr>
            <w:tcW w:w="1590" w:type="dxa"/>
            <w:vAlign w:val="center"/>
          </w:tcPr>
          <w:p w14:paraId="5F5417D2" w14:textId="77777777" w:rsidR="001356CF" w:rsidRPr="0054463F" w:rsidRDefault="001356CF" w:rsidP="001356CF">
            <w:pPr>
              <w:jc w:val="center"/>
            </w:pPr>
            <w:r w:rsidRPr="0054463F">
              <w:t>PHY</w:t>
            </w:r>
          </w:p>
        </w:tc>
        <w:tc>
          <w:tcPr>
            <w:tcW w:w="1447" w:type="dxa"/>
            <w:vAlign w:val="center"/>
          </w:tcPr>
          <w:p w14:paraId="3822B1A0" w14:textId="248E718E" w:rsidR="001356CF" w:rsidRPr="0054463F" w:rsidRDefault="001356CF" w:rsidP="001356CF">
            <w:pPr>
              <w:jc w:val="center"/>
            </w:pPr>
            <w:r w:rsidRPr="0054463F">
              <w:t>0</w:t>
            </w:r>
          </w:p>
        </w:tc>
        <w:tc>
          <w:tcPr>
            <w:tcW w:w="1493" w:type="dxa"/>
          </w:tcPr>
          <w:p w14:paraId="260514E7" w14:textId="77777777" w:rsidR="001356CF" w:rsidRPr="0054463F" w:rsidRDefault="001356CF" w:rsidP="001356CF">
            <w:r w:rsidRPr="0054463F">
              <w:t>CON</w:t>
            </w:r>
          </w:p>
        </w:tc>
        <w:tc>
          <w:tcPr>
            <w:tcW w:w="1453" w:type="dxa"/>
          </w:tcPr>
          <w:p w14:paraId="2BFFAA3A" w14:textId="314B78B0" w:rsidR="001356CF" w:rsidRPr="0054463F" w:rsidRDefault="001356CF" w:rsidP="001356CF">
            <w:r w:rsidRPr="0054463F">
              <w:t>-1</w:t>
            </w:r>
          </w:p>
        </w:tc>
      </w:tr>
      <w:tr w:rsidR="00620EFE" w:rsidRPr="0054463F" w14:paraId="5FD37CBD" w14:textId="77777777" w:rsidTr="00620EFE">
        <w:tc>
          <w:tcPr>
            <w:tcW w:w="1616" w:type="dxa"/>
            <w:vAlign w:val="center"/>
          </w:tcPr>
          <w:p w14:paraId="6E530C92" w14:textId="04F2B434" w:rsidR="00620EFE" w:rsidRPr="0054463F" w:rsidRDefault="00620EFE" w:rsidP="00620EFE">
            <w:pPr>
              <w:jc w:val="center"/>
            </w:pPr>
            <w:r>
              <w:t>Modificateur d’Attaque</w:t>
            </w:r>
          </w:p>
        </w:tc>
        <w:tc>
          <w:tcPr>
            <w:tcW w:w="1468" w:type="dxa"/>
            <w:vAlign w:val="center"/>
          </w:tcPr>
          <w:p w14:paraId="520026F1" w14:textId="3D5AE0BE" w:rsidR="00620EFE" w:rsidRPr="0054463F" w:rsidRDefault="00620EFE" w:rsidP="00620EFE">
            <w:pPr>
              <w:jc w:val="center"/>
            </w:pPr>
            <w:r w:rsidRPr="0054463F">
              <w:t>+3</w:t>
            </w:r>
          </w:p>
        </w:tc>
        <w:tc>
          <w:tcPr>
            <w:tcW w:w="1590" w:type="dxa"/>
            <w:vAlign w:val="center"/>
          </w:tcPr>
          <w:p w14:paraId="6AE2C9BC" w14:textId="6E54E616" w:rsidR="00620EFE" w:rsidRPr="0054463F" w:rsidRDefault="00620EFE" w:rsidP="00620EFE">
            <w:pPr>
              <w:jc w:val="center"/>
            </w:pPr>
            <w:r>
              <w:t>Modificateur de Dégâts</w:t>
            </w:r>
          </w:p>
        </w:tc>
        <w:tc>
          <w:tcPr>
            <w:tcW w:w="1447" w:type="dxa"/>
            <w:vAlign w:val="center"/>
          </w:tcPr>
          <w:p w14:paraId="19621780" w14:textId="626CB675" w:rsidR="00620EFE" w:rsidRPr="0054463F" w:rsidRDefault="00620EFE" w:rsidP="00620EFE">
            <w:pPr>
              <w:jc w:val="center"/>
            </w:pPr>
            <w:r w:rsidRPr="0054463F">
              <w:t>0</w:t>
            </w:r>
          </w:p>
        </w:tc>
        <w:tc>
          <w:tcPr>
            <w:tcW w:w="1493" w:type="dxa"/>
          </w:tcPr>
          <w:p w14:paraId="632C5A0C" w14:textId="136D181D" w:rsidR="00620EFE" w:rsidRPr="0054463F" w:rsidRDefault="00620EFE" w:rsidP="00620EFE">
            <w:r>
              <w:t>Modificateur d’Initiative</w:t>
            </w:r>
          </w:p>
        </w:tc>
        <w:tc>
          <w:tcPr>
            <w:tcW w:w="1453" w:type="dxa"/>
          </w:tcPr>
          <w:p w14:paraId="37876251" w14:textId="4E510025" w:rsidR="00620EFE" w:rsidRPr="0054463F" w:rsidRDefault="00620EFE" w:rsidP="00620EFE">
            <w:r w:rsidRPr="0054463F">
              <w:t>+1</w:t>
            </w:r>
          </w:p>
        </w:tc>
      </w:tr>
      <w:tr w:rsidR="001356CF" w:rsidRPr="0054463F" w14:paraId="6E2A29D1"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757E3ED" w14:textId="6DF7DB19" w:rsidR="001356CF" w:rsidRPr="0054463F" w:rsidRDefault="001356CF" w:rsidP="001356CF">
            <w:pPr>
              <w:jc w:val="center"/>
            </w:pPr>
            <w:r>
              <w:t>Compétence de Vie</w:t>
            </w:r>
          </w:p>
        </w:tc>
        <w:tc>
          <w:tcPr>
            <w:tcW w:w="1468" w:type="dxa"/>
            <w:vAlign w:val="center"/>
          </w:tcPr>
          <w:p w14:paraId="7C0117F7" w14:textId="77777777" w:rsidR="001356CF" w:rsidRPr="0054463F" w:rsidRDefault="001356CF" w:rsidP="001356CF">
            <w:pPr>
              <w:jc w:val="center"/>
            </w:pPr>
            <w:r w:rsidRPr="0054463F">
              <w:rPr>
                <w:noProof/>
              </w:rPr>
              <w:drawing>
                <wp:inline distT="0" distB="0" distL="0" distR="0" wp14:anchorId="304EB3DA" wp14:editId="5BBF3315">
                  <wp:extent cx="347853" cy="346480"/>
                  <wp:effectExtent l="0" t="0" r="0" b="0"/>
                  <wp:docPr id="12811723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2338" name="Image 6"/>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51016826" w14:textId="5629DD5E" w:rsidR="001356CF" w:rsidRPr="0054463F" w:rsidRDefault="00F25938" w:rsidP="001356CF">
            <w:pPr>
              <w:jc w:val="left"/>
            </w:pPr>
            <w:r>
              <w:t>Sens du Danger</w:t>
            </w:r>
          </w:p>
        </w:tc>
        <w:tc>
          <w:tcPr>
            <w:tcW w:w="4393" w:type="dxa"/>
            <w:gridSpan w:val="3"/>
            <w:vAlign w:val="center"/>
          </w:tcPr>
          <w:p w14:paraId="3E0558BD" w14:textId="3C33E541" w:rsidR="001356CF" w:rsidRPr="0054463F" w:rsidRDefault="00F25938" w:rsidP="001356CF">
            <w:r w:rsidRPr="00A532B4">
              <w:t>Kirima va toujours en premier dans l’Initiative.</w:t>
            </w:r>
          </w:p>
        </w:tc>
      </w:tr>
      <w:tr w:rsidR="001356CF" w:rsidRPr="0054463F" w14:paraId="33D69E11" w14:textId="77777777" w:rsidTr="00620EFE">
        <w:tc>
          <w:tcPr>
            <w:tcW w:w="1616" w:type="dxa"/>
            <w:vAlign w:val="center"/>
          </w:tcPr>
          <w:p w14:paraId="28633AD1" w14:textId="589D2E5D" w:rsidR="001356CF" w:rsidRPr="0054463F" w:rsidRDefault="001356CF" w:rsidP="001356CF">
            <w:pPr>
              <w:jc w:val="center"/>
            </w:pPr>
            <w:r>
              <w:t>Compétence d’Attaque</w:t>
            </w:r>
          </w:p>
        </w:tc>
        <w:tc>
          <w:tcPr>
            <w:tcW w:w="1468" w:type="dxa"/>
            <w:vAlign w:val="center"/>
          </w:tcPr>
          <w:p w14:paraId="42E513B0" w14:textId="77777777" w:rsidR="001356CF" w:rsidRPr="0054463F" w:rsidRDefault="001356CF" w:rsidP="001356CF">
            <w:pPr>
              <w:jc w:val="center"/>
            </w:pPr>
            <w:r w:rsidRPr="0054463F">
              <w:rPr>
                <w:noProof/>
              </w:rPr>
              <w:drawing>
                <wp:inline distT="0" distB="0" distL="0" distR="0" wp14:anchorId="52217D1D" wp14:editId="5FEB2A36">
                  <wp:extent cx="347852" cy="346480"/>
                  <wp:effectExtent l="0" t="0" r="0" b="0"/>
                  <wp:docPr id="20651206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0669" name="Image 6"/>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931105D" w14:textId="056984FA" w:rsidR="001356CF" w:rsidRPr="0054463F" w:rsidRDefault="00F25938" w:rsidP="001356CF">
            <w:pPr>
              <w:jc w:val="left"/>
            </w:pPr>
            <w:r>
              <w:t>Embuscade</w:t>
            </w:r>
          </w:p>
        </w:tc>
        <w:tc>
          <w:tcPr>
            <w:tcW w:w="4393" w:type="dxa"/>
            <w:gridSpan w:val="3"/>
            <w:vAlign w:val="center"/>
          </w:tcPr>
          <w:p w14:paraId="1A4DC04A" w14:textId="2A9802B0" w:rsidR="001356CF" w:rsidRPr="0054463F" w:rsidRDefault="00F25938" w:rsidP="001356CF">
            <w:r w:rsidRPr="00A532B4">
              <w:t>Kirima ajoute +1 à son Modificateur de Dégât lorsqu’elle combat un Monstre dans une tuile découverte avant son tour.</w:t>
            </w:r>
          </w:p>
        </w:tc>
      </w:tr>
      <w:tr w:rsidR="001356CF" w:rsidRPr="0054463F" w14:paraId="302C5892"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465DD95C" w14:textId="21088F5D" w:rsidR="001356CF" w:rsidRPr="0054463F" w:rsidRDefault="001356CF" w:rsidP="001356CF">
            <w:pPr>
              <w:jc w:val="center"/>
            </w:pPr>
            <w:r>
              <w:t>Compétence de Déplacement</w:t>
            </w:r>
          </w:p>
        </w:tc>
        <w:tc>
          <w:tcPr>
            <w:tcW w:w="1468" w:type="dxa"/>
            <w:vAlign w:val="center"/>
          </w:tcPr>
          <w:p w14:paraId="3E67E45A" w14:textId="77777777" w:rsidR="001356CF" w:rsidRPr="0054463F" w:rsidRDefault="001356CF" w:rsidP="001356CF">
            <w:pPr>
              <w:jc w:val="center"/>
            </w:pPr>
            <w:r w:rsidRPr="0054463F">
              <w:rPr>
                <w:noProof/>
              </w:rPr>
              <w:drawing>
                <wp:inline distT="0" distB="0" distL="0" distR="0" wp14:anchorId="7557CF2F" wp14:editId="0DADCF02">
                  <wp:extent cx="347852" cy="346480"/>
                  <wp:effectExtent l="0" t="0" r="0" b="0"/>
                  <wp:docPr id="11750350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5081" name="Image 6"/>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32B034BA" w14:textId="374C81ED" w:rsidR="001356CF" w:rsidRPr="0054463F" w:rsidRDefault="00F25938" w:rsidP="001356CF">
            <w:pPr>
              <w:jc w:val="left"/>
            </w:pPr>
            <w:r>
              <w:t>Appel de la Chasse</w:t>
            </w:r>
          </w:p>
        </w:tc>
        <w:tc>
          <w:tcPr>
            <w:tcW w:w="4393" w:type="dxa"/>
            <w:gridSpan w:val="3"/>
            <w:vAlign w:val="center"/>
          </w:tcPr>
          <w:p w14:paraId="475DF9E4" w14:textId="77777777" w:rsidR="00F25938" w:rsidRDefault="00F25938" w:rsidP="00F25938">
            <w:pPr>
              <w:jc w:val="left"/>
            </w:pPr>
            <w:r>
              <w:t>Kirima peut invoquer un familier, qui persiste entre les combats, mais disparaît après un repos, Court ou Long.</w:t>
            </w:r>
          </w:p>
          <w:p w14:paraId="2CE389DB" w14:textId="7B487F6F" w:rsidR="001356CF" w:rsidRPr="0054463F" w:rsidRDefault="00F25938" w:rsidP="00F25938">
            <w:pPr>
              <w:jc w:val="left"/>
            </w:pPr>
            <w:r>
              <w:t>Après avoir utilisé cette compétence, Kirima ne peut l'utiliser à nouveau qu'après un repos, Court ou Long.</w:t>
            </w:r>
          </w:p>
        </w:tc>
      </w:tr>
    </w:tbl>
    <w:p w14:paraId="2197E10F"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3E155A86" w14:textId="48425871" w:rsidR="00A3750D" w:rsidRPr="0054463F" w:rsidRDefault="00DD5579" w:rsidP="00A3750D">
      <w:pPr>
        <w:pStyle w:val="Titre2"/>
      </w:pPr>
      <w:bookmarkStart w:id="37" w:name="_Toc241229661"/>
      <w:r w:rsidRPr="0054463F">
        <w:rPr>
          <w:noProof/>
        </w:rPr>
        <w:lastRenderedPageBreak/>
        <w:drawing>
          <wp:anchor distT="0" distB="0" distL="114300" distR="114300" simplePos="0" relativeHeight="251695104" behindDoc="1" locked="0" layoutInCell="1" allowOverlap="1" wp14:anchorId="5877F02E" wp14:editId="597FE27C">
            <wp:simplePos x="0" y="0"/>
            <wp:positionH relativeFrom="column">
              <wp:posOffset>-526790</wp:posOffset>
            </wp:positionH>
            <wp:positionV relativeFrom="paragraph">
              <wp:posOffset>150495</wp:posOffset>
            </wp:positionV>
            <wp:extent cx="1433830" cy="1912620"/>
            <wp:effectExtent l="0" t="0" r="0" b="0"/>
            <wp:wrapTight wrapText="bothSides">
              <wp:wrapPolygon edited="0">
                <wp:start x="10044" y="2367"/>
                <wp:lineTo x="0" y="4948"/>
                <wp:lineTo x="861" y="6454"/>
                <wp:lineTo x="6888" y="9681"/>
                <wp:lineTo x="7748" y="13124"/>
                <wp:lineTo x="11192" y="16566"/>
                <wp:lineTo x="10905" y="20008"/>
                <wp:lineTo x="11479" y="20438"/>
                <wp:lineTo x="12627" y="20438"/>
                <wp:lineTo x="13488" y="20008"/>
                <wp:lineTo x="16071" y="16566"/>
                <wp:lineTo x="17793" y="13339"/>
                <wp:lineTo x="19515" y="10757"/>
                <wp:lineTo x="19228" y="9681"/>
                <wp:lineTo x="20376" y="8390"/>
                <wp:lineTo x="20376" y="6884"/>
                <wp:lineTo x="19228" y="6239"/>
                <wp:lineTo x="20376" y="4088"/>
                <wp:lineTo x="17793" y="2797"/>
                <wp:lineTo x="12627" y="2367"/>
                <wp:lineTo x="10044" y="2367"/>
              </wp:wrapPolygon>
            </wp:wrapTight>
            <wp:docPr id="3789468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6878" name="Image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33830" cy="1912620"/>
                    </a:xfrm>
                    <a:prstGeom prst="rect">
                      <a:avLst/>
                    </a:prstGeom>
                  </pic:spPr>
                </pic:pic>
              </a:graphicData>
            </a:graphic>
            <wp14:sizeRelH relativeFrom="page">
              <wp14:pctWidth>0</wp14:pctWidth>
            </wp14:sizeRelH>
            <wp14:sizeRelV relativeFrom="page">
              <wp14:pctHeight>0</wp14:pctHeight>
            </wp14:sizeRelV>
          </wp:anchor>
        </w:drawing>
      </w:r>
      <w:r w:rsidR="00A3750D" w:rsidRPr="0054463F">
        <w:t>Valduk</w:t>
      </w:r>
      <w:r w:rsidR="00E27DB5" w:rsidRPr="0054463F">
        <w:t xml:space="preserve">, </w:t>
      </w:r>
      <w:r w:rsidR="00F25938">
        <w:t>le</w:t>
      </w:r>
      <w:r w:rsidR="00E27DB5" w:rsidRPr="0054463F">
        <w:t xml:space="preserve"> </w:t>
      </w:r>
      <w:r w:rsidR="00F25938">
        <w:t>Berserker</w:t>
      </w:r>
      <w:r w:rsidR="00A3750D" w:rsidRPr="0054463F">
        <w:t xml:space="preserve"> (Regent)</w:t>
      </w:r>
      <w:bookmarkEnd w:id="37"/>
    </w:p>
    <w:p w14:paraId="3678D304" w14:textId="1A208704" w:rsidR="00A52F50" w:rsidRPr="0054463F" w:rsidRDefault="00F25938" w:rsidP="00A52F50">
      <w:r>
        <w:t>PV Max</w:t>
      </w:r>
      <w:r w:rsidR="00A52F50" w:rsidRPr="0054463F">
        <w:tab/>
      </w:r>
      <w:r w:rsidR="00A52F50" w:rsidRPr="0054463F">
        <w:tab/>
        <w:t>–</w:t>
      </w:r>
      <w:r w:rsidR="00A52F50" w:rsidRPr="0054463F">
        <w:tab/>
      </w:r>
      <w:r w:rsidR="008161E9" w:rsidRPr="0054463F">
        <w:t>30</w:t>
      </w:r>
    </w:p>
    <w:p w14:paraId="54440B9B" w14:textId="5396833B" w:rsidR="00A52F50" w:rsidRPr="0054463F" w:rsidRDefault="00DD5579" w:rsidP="00A52F50">
      <w:r>
        <w:t>Dés de Vie</w:t>
      </w:r>
      <w:r w:rsidR="00A52F50" w:rsidRPr="0054463F">
        <w:tab/>
      </w:r>
      <w:r>
        <w:tab/>
      </w:r>
      <w:r w:rsidR="00A52F50" w:rsidRPr="0054463F">
        <w:t>–</w:t>
      </w:r>
      <w:r w:rsidR="00A52F50" w:rsidRPr="0054463F">
        <w:tab/>
      </w:r>
      <w:r w:rsidR="008161E9" w:rsidRPr="0054463F">
        <w:t>d10</w:t>
      </w:r>
    </w:p>
    <w:p w14:paraId="517E1A44" w14:textId="3E3D5FF1" w:rsidR="00A52F50" w:rsidRPr="0054463F" w:rsidRDefault="00DD5579" w:rsidP="00A52F50">
      <w:r>
        <w:t>Classe d’Armure</w:t>
      </w:r>
      <w:r>
        <w:tab/>
      </w:r>
      <w:r w:rsidR="00A52F50" w:rsidRPr="0054463F">
        <w:t>–</w:t>
      </w:r>
      <w:r w:rsidR="00A52F50" w:rsidRPr="0054463F">
        <w:tab/>
      </w:r>
      <w:r w:rsidR="008161E9" w:rsidRPr="0054463F">
        <w:t>13</w:t>
      </w:r>
    </w:p>
    <w:p w14:paraId="6DC27E30" w14:textId="184E53A1" w:rsidR="00A52F50" w:rsidRPr="0054463F" w:rsidRDefault="00DD5579" w:rsidP="00A52F50">
      <w:r>
        <w:t>Attaque de Base</w:t>
      </w:r>
      <w:r w:rsidR="00A52F50" w:rsidRPr="0054463F">
        <w:t xml:space="preserve"> – </w:t>
      </w:r>
      <w:r>
        <w:t>Hache Barbare :</w:t>
      </w:r>
      <w:r w:rsidRPr="0054463F">
        <w:t xml:space="preserve"> </w:t>
      </w:r>
      <w:r>
        <w:t>Attaque normal</w:t>
      </w:r>
      <w:r w:rsidRPr="0054463F">
        <w:t xml:space="preserve">, 1d8 + </w:t>
      </w:r>
      <w:r>
        <w:t>Mod Dégâts de dégâts Physiques</w:t>
      </w:r>
      <w:r w:rsidRPr="0054463F">
        <w:t>.</w:t>
      </w:r>
    </w:p>
    <w:p w14:paraId="596FEF52" w14:textId="0A80C137" w:rsidR="00A52F50" w:rsidRPr="0054463F" w:rsidRDefault="00DD5579" w:rsidP="00A52F50">
      <w:pPr>
        <w:pStyle w:val="Titre4"/>
      </w:pPr>
      <w:r>
        <w:t>Capacité de Combat - Rage</w:t>
      </w:r>
    </w:p>
    <w:p w14:paraId="363D0E9B" w14:textId="09AE4FD3" w:rsidR="00A52F50" w:rsidRPr="0054463F" w:rsidRDefault="00DD5579" w:rsidP="00A52F50">
      <w:r>
        <w:t>Valduk</w:t>
      </w:r>
      <w:r w:rsidRPr="00FB3AB9">
        <w:t xml:space="preserve"> peut utiliser son action pendant son tour pour entrer en Rage. Pendant les deux prochains tours ou jusqu'à la fin du combat, selon ce qui vient en premier, </w:t>
      </w:r>
      <w:r>
        <w:t>Valduk</w:t>
      </w:r>
      <w:r w:rsidRPr="00FB3AB9">
        <w:t xml:space="preserve"> est résistant aux dégâts </w:t>
      </w:r>
      <w:r>
        <w:t>P</w:t>
      </w:r>
      <w:r w:rsidRPr="00FB3AB9">
        <w:t>hysiques</w:t>
      </w:r>
      <w:r w:rsidR="008161E9" w:rsidRPr="0054463F">
        <w:t xml:space="preserve">, </w:t>
      </w:r>
      <w:r w:rsidRPr="00FB3AB9">
        <w:t xml:space="preserve">et il gagne +1 à </w:t>
      </w:r>
      <w:r>
        <w:t>ses jets d’attaque</w:t>
      </w:r>
      <w:r w:rsidRPr="00CA32D4">
        <w:t>.</w:t>
      </w:r>
    </w:p>
    <w:tbl>
      <w:tblPr>
        <w:tblStyle w:val="Tableausimple5"/>
        <w:tblW w:w="9068" w:type="dxa"/>
        <w:tblLook w:val="0400" w:firstRow="0" w:lastRow="0" w:firstColumn="0" w:lastColumn="0" w:noHBand="0" w:noVBand="1"/>
      </w:tblPr>
      <w:tblGrid>
        <w:gridCol w:w="1618"/>
        <w:gridCol w:w="1439"/>
        <w:gridCol w:w="1590"/>
        <w:gridCol w:w="1416"/>
        <w:gridCol w:w="1590"/>
        <w:gridCol w:w="1415"/>
      </w:tblGrid>
      <w:tr w:rsidR="001356CF" w:rsidRPr="0054463F" w14:paraId="786D88C4" w14:textId="77777777" w:rsidTr="00620EFE">
        <w:trPr>
          <w:cnfStyle w:val="000000100000" w:firstRow="0" w:lastRow="0" w:firstColumn="0" w:lastColumn="0" w:oddVBand="0" w:evenVBand="0" w:oddHBand="1" w:evenHBand="0" w:firstRowFirstColumn="0" w:firstRowLastColumn="0" w:lastRowFirstColumn="0" w:lastRowLastColumn="0"/>
        </w:trPr>
        <w:tc>
          <w:tcPr>
            <w:tcW w:w="1618" w:type="dxa"/>
            <w:vAlign w:val="center"/>
          </w:tcPr>
          <w:p w14:paraId="1F600BC7" w14:textId="664C999D" w:rsidR="001356CF" w:rsidRPr="0054463F" w:rsidRDefault="001356CF" w:rsidP="001356CF">
            <w:pPr>
              <w:jc w:val="center"/>
            </w:pPr>
            <w:r>
              <w:t>SAG</w:t>
            </w:r>
          </w:p>
        </w:tc>
        <w:tc>
          <w:tcPr>
            <w:tcW w:w="1466" w:type="dxa"/>
            <w:vAlign w:val="center"/>
          </w:tcPr>
          <w:p w14:paraId="6CEA6B4B" w14:textId="09B6E902" w:rsidR="001356CF" w:rsidRPr="0054463F" w:rsidRDefault="001356CF" w:rsidP="001356CF">
            <w:pPr>
              <w:jc w:val="center"/>
            </w:pPr>
            <w:r w:rsidRPr="0054463F">
              <w:t>-2</w:t>
            </w:r>
          </w:p>
        </w:tc>
        <w:tc>
          <w:tcPr>
            <w:tcW w:w="1590" w:type="dxa"/>
            <w:vAlign w:val="center"/>
          </w:tcPr>
          <w:p w14:paraId="782315A0" w14:textId="77777777" w:rsidR="001356CF" w:rsidRPr="0054463F" w:rsidRDefault="001356CF" w:rsidP="001356CF">
            <w:pPr>
              <w:jc w:val="center"/>
            </w:pPr>
            <w:r w:rsidRPr="0054463F">
              <w:t>PHY</w:t>
            </w:r>
          </w:p>
        </w:tc>
        <w:tc>
          <w:tcPr>
            <w:tcW w:w="1452" w:type="dxa"/>
            <w:vAlign w:val="center"/>
          </w:tcPr>
          <w:p w14:paraId="7501A537" w14:textId="5E55AEBA" w:rsidR="001356CF" w:rsidRPr="0054463F" w:rsidRDefault="001356CF" w:rsidP="001356CF">
            <w:pPr>
              <w:jc w:val="center"/>
            </w:pPr>
            <w:r w:rsidRPr="0054463F">
              <w:t>+2</w:t>
            </w:r>
          </w:p>
        </w:tc>
        <w:tc>
          <w:tcPr>
            <w:tcW w:w="1491" w:type="dxa"/>
          </w:tcPr>
          <w:p w14:paraId="5B2C2631" w14:textId="77777777" w:rsidR="001356CF" w:rsidRPr="0054463F" w:rsidRDefault="001356CF" w:rsidP="001356CF">
            <w:r w:rsidRPr="0054463F">
              <w:t>CON</w:t>
            </w:r>
          </w:p>
        </w:tc>
        <w:tc>
          <w:tcPr>
            <w:tcW w:w="1451" w:type="dxa"/>
          </w:tcPr>
          <w:p w14:paraId="47C1FF57" w14:textId="28D743CB" w:rsidR="001356CF" w:rsidRPr="0054463F" w:rsidRDefault="001356CF" w:rsidP="001356CF">
            <w:r w:rsidRPr="0054463F">
              <w:t>+1</w:t>
            </w:r>
          </w:p>
        </w:tc>
      </w:tr>
      <w:tr w:rsidR="00620EFE" w:rsidRPr="0054463F" w14:paraId="61BB5605" w14:textId="77777777" w:rsidTr="00620EFE">
        <w:tc>
          <w:tcPr>
            <w:tcW w:w="1618" w:type="dxa"/>
            <w:vAlign w:val="center"/>
          </w:tcPr>
          <w:p w14:paraId="0A5DBA2C" w14:textId="23AE0B02" w:rsidR="00620EFE" w:rsidRPr="0054463F" w:rsidRDefault="00620EFE" w:rsidP="00620EFE">
            <w:pPr>
              <w:jc w:val="center"/>
            </w:pPr>
            <w:r>
              <w:t>Modificateur d’Attaque</w:t>
            </w:r>
          </w:p>
        </w:tc>
        <w:tc>
          <w:tcPr>
            <w:tcW w:w="1466" w:type="dxa"/>
            <w:vAlign w:val="center"/>
          </w:tcPr>
          <w:p w14:paraId="23AA1912" w14:textId="5D77BBFC" w:rsidR="00620EFE" w:rsidRPr="0054463F" w:rsidRDefault="00620EFE" w:rsidP="00620EFE">
            <w:pPr>
              <w:jc w:val="center"/>
            </w:pPr>
            <w:r w:rsidRPr="0054463F">
              <w:t>-1</w:t>
            </w:r>
          </w:p>
        </w:tc>
        <w:tc>
          <w:tcPr>
            <w:tcW w:w="1590" w:type="dxa"/>
            <w:vAlign w:val="center"/>
          </w:tcPr>
          <w:p w14:paraId="4F9081FC" w14:textId="500DA95D" w:rsidR="00620EFE" w:rsidRPr="0054463F" w:rsidRDefault="00620EFE" w:rsidP="00620EFE">
            <w:pPr>
              <w:jc w:val="center"/>
            </w:pPr>
            <w:r>
              <w:t>Modificateur de Dégâts</w:t>
            </w:r>
          </w:p>
        </w:tc>
        <w:tc>
          <w:tcPr>
            <w:tcW w:w="1452" w:type="dxa"/>
            <w:vAlign w:val="center"/>
          </w:tcPr>
          <w:p w14:paraId="75D76E18" w14:textId="5124B25D" w:rsidR="00620EFE" w:rsidRPr="0054463F" w:rsidRDefault="00620EFE" w:rsidP="00620EFE">
            <w:pPr>
              <w:jc w:val="center"/>
            </w:pPr>
            <w:r w:rsidRPr="0054463F">
              <w:t>+2</w:t>
            </w:r>
          </w:p>
        </w:tc>
        <w:tc>
          <w:tcPr>
            <w:tcW w:w="1491" w:type="dxa"/>
          </w:tcPr>
          <w:p w14:paraId="64A78ED8" w14:textId="309F64ED" w:rsidR="00620EFE" w:rsidRPr="0054463F" w:rsidRDefault="00620EFE" w:rsidP="00620EFE">
            <w:r>
              <w:t>Modificateur d’Initiative</w:t>
            </w:r>
          </w:p>
        </w:tc>
        <w:tc>
          <w:tcPr>
            <w:tcW w:w="1451" w:type="dxa"/>
          </w:tcPr>
          <w:p w14:paraId="0B1FE5B0" w14:textId="22E93403" w:rsidR="00620EFE" w:rsidRPr="0054463F" w:rsidRDefault="00620EFE" w:rsidP="00620EFE">
            <w:r w:rsidRPr="0054463F">
              <w:t>+3</w:t>
            </w:r>
          </w:p>
        </w:tc>
      </w:tr>
      <w:tr w:rsidR="001356CF" w:rsidRPr="0054463F" w14:paraId="3DE38E4D" w14:textId="77777777" w:rsidTr="00620EFE">
        <w:trPr>
          <w:cnfStyle w:val="000000100000" w:firstRow="0" w:lastRow="0" w:firstColumn="0" w:lastColumn="0" w:oddVBand="0" w:evenVBand="0" w:oddHBand="1" w:evenHBand="0" w:firstRowFirstColumn="0" w:firstRowLastColumn="0" w:lastRowFirstColumn="0" w:lastRowLastColumn="0"/>
        </w:trPr>
        <w:tc>
          <w:tcPr>
            <w:tcW w:w="1618" w:type="dxa"/>
            <w:vAlign w:val="center"/>
          </w:tcPr>
          <w:p w14:paraId="69121636" w14:textId="66E90B0A" w:rsidR="001356CF" w:rsidRPr="0054463F" w:rsidRDefault="001356CF" w:rsidP="001356CF">
            <w:pPr>
              <w:jc w:val="center"/>
            </w:pPr>
            <w:r>
              <w:t>Compétence de Vie</w:t>
            </w:r>
          </w:p>
        </w:tc>
        <w:tc>
          <w:tcPr>
            <w:tcW w:w="1466" w:type="dxa"/>
            <w:vAlign w:val="center"/>
          </w:tcPr>
          <w:p w14:paraId="2B18BA68" w14:textId="77777777" w:rsidR="001356CF" w:rsidRPr="0054463F" w:rsidRDefault="001356CF" w:rsidP="001356CF">
            <w:pPr>
              <w:jc w:val="center"/>
            </w:pPr>
            <w:r w:rsidRPr="0054463F">
              <w:rPr>
                <w:noProof/>
              </w:rPr>
              <w:drawing>
                <wp:inline distT="0" distB="0" distL="0" distR="0" wp14:anchorId="1BA50438" wp14:editId="1BB40C1C">
                  <wp:extent cx="347853" cy="346480"/>
                  <wp:effectExtent l="0" t="0" r="0" b="0"/>
                  <wp:docPr id="18557470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7081" name="Image 6"/>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6EB40151" w14:textId="4E4E4781" w:rsidR="001356CF" w:rsidRPr="0054463F" w:rsidRDefault="001356CF" w:rsidP="001356CF">
            <w:pPr>
              <w:jc w:val="left"/>
            </w:pPr>
            <w:r w:rsidRPr="0054463F">
              <w:t>Berserk</w:t>
            </w:r>
          </w:p>
        </w:tc>
        <w:tc>
          <w:tcPr>
            <w:tcW w:w="4394" w:type="dxa"/>
            <w:gridSpan w:val="3"/>
            <w:vAlign w:val="center"/>
          </w:tcPr>
          <w:p w14:paraId="28A5185B" w14:textId="77777777" w:rsidR="00DD5579" w:rsidRDefault="00DD5579" w:rsidP="001356CF">
            <w:r w:rsidRPr="00382562">
              <w:t xml:space="preserve">Si Valduk </w:t>
            </w:r>
            <w:r>
              <w:t>a</w:t>
            </w:r>
            <w:r w:rsidRPr="00382562">
              <w:t xml:space="preserve"> moins </w:t>
            </w:r>
            <w:r>
              <w:t>de</w:t>
            </w:r>
            <w:r w:rsidRPr="00382562">
              <w:t xml:space="preserve"> 20 PV, son Modificateur de Dégâts augmente de +1.</w:t>
            </w:r>
          </w:p>
          <w:p w14:paraId="0AA382F4" w14:textId="317D2299" w:rsidR="001356CF" w:rsidRPr="0054463F" w:rsidRDefault="00DD5579" w:rsidP="001356CF">
            <w:r w:rsidRPr="00382562">
              <w:t xml:space="preserve">S’il est </w:t>
            </w:r>
            <w:r>
              <w:t>en dessous de</w:t>
            </w:r>
            <w:r w:rsidRPr="00382562">
              <w:t xml:space="preserve"> 10 PV, il augmente de +2</w:t>
            </w:r>
            <w:r>
              <w:t xml:space="preserve"> à la place.</w:t>
            </w:r>
          </w:p>
        </w:tc>
      </w:tr>
      <w:tr w:rsidR="001356CF" w:rsidRPr="0054463F" w14:paraId="26423292" w14:textId="77777777" w:rsidTr="00620EFE">
        <w:tc>
          <w:tcPr>
            <w:tcW w:w="1618" w:type="dxa"/>
            <w:vAlign w:val="center"/>
          </w:tcPr>
          <w:p w14:paraId="53E80B08" w14:textId="15596B22" w:rsidR="001356CF" w:rsidRPr="0054463F" w:rsidRDefault="001356CF" w:rsidP="001356CF">
            <w:pPr>
              <w:jc w:val="center"/>
            </w:pPr>
            <w:r>
              <w:t>Compétence d’Attaque</w:t>
            </w:r>
          </w:p>
        </w:tc>
        <w:tc>
          <w:tcPr>
            <w:tcW w:w="1466" w:type="dxa"/>
            <w:vAlign w:val="center"/>
          </w:tcPr>
          <w:p w14:paraId="1B5A10D0" w14:textId="77777777" w:rsidR="001356CF" w:rsidRPr="0054463F" w:rsidRDefault="001356CF" w:rsidP="001356CF">
            <w:pPr>
              <w:jc w:val="center"/>
            </w:pPr>
            <w:r w:rsidRPr="0054463F">
              <w:rPr>
                <w:noProof/>
              </w:rPr>
              <w:drawing>
                <wp:inline distT="0" distB="0" distL="0" distR="0" wp14:anchorId="1A532B7A" wp14:editId="7D009DD6">
                  <wp:extent cx="347852" cy="346480"/>
                  <wp:effectExtent l="0" t="0" r="0" b="0"/>
                  <wp:docPr id="1321700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0497" name="Image 6"/>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943CDFB" w14:textId="4BF27264" w:rsidR="001356CF" w:rsidRPr="0054463F" w:rsidRDefault="00DD5579" w:rsidP="001356CF">
            <w:pPr>
              <w:jc w:val="left"/>
            </w:pPr>
            <w:r>
              <w:t>Téméraire</w:t>
            </w:r>
          </w:p>
        </w:tc>
        <w:tc>
          <w:tcPr>
            <w:tcW w:w="4394" w:type="dxa"/>
            <w:gridSpan w:val="3"/>
            <w:vAlign w:val="center"/>
          </w:tcPr>
          <w:p w14:paraId="69420EE4" w14:textId="40A73F06" w:rsidR="001356CF" w:rsidRPr="0054463F" w:rsidRDefault="00DD5579" w:rsidP="001356CF">
            <w:pPr>
              <w:jc w:val="left"/>
            </w:pPr>
            <w:r w:rsidRPr="00382562">
              <w:t>Valduk peut se donner avantage à ses attaques pendant un tour, mais la prochaine attaque contre lui aura aussi avantage.</w:t>
            </w:r>
          </w:p>
        </w:tc>
      </w:tr>
      <w:tr w:rsidR="001356CF" w:rsidRPr="0054463F" w14:paraId="16CB9878" w14:textId="77777777" w:rsidTr="00620EFE">
        <w:trPr>
          <w:cnfStyle w:val="000000100000" w:firstRow="0" w:lastRow="0" w:firstColumn="0" w:lastColumn="0" w:oddVBand="0" w:evenVBand="0" w:oddHBand="1" w:evenHBand="0" w:firstRowFirstColumn="0" w:firstRowLastColumn="0" w:lastRowFirstColumn="0" w:lastRowLastColumn="0"/>
        </w:trPr>
        <w:tc>
          <w:tcPr>
            <w:tcW w:w="1618" w:type="dxa"/>
            <w:vAlign w:val="center"/>
          </w:tcPr>
          <w:p w14:paraId="6EFEC628" w14:textId="226FAB6E" w:rsidR="001356CF" w:rsidRPr="0054463F" w:rsidRDefault="001356CF" w:rsidP="001356CF">
            <w:pPr>
              <w:jc w:val="center"/>
            </w:pPr>
            <w:r>
              <w:t>Compétence de Déplacement</w:t>
            </w:r>
          </w:p>
        </w:tc>
        <w:tc>
          <w:tcPr>
            <w:tcW w:w="1466" w:type="dxa"/>
            <w:vAlign w:val="center"/>
          </w:tcPr>
          <w:p w14:paraId="53BEAF42" w14:textId="77777777" w:rsidR="001356CF" w:rsidRPr="0054463F" w:rsidRDefault="001356CF" w:rsidP="001356CF">
            <w:pPr>
              <w:jc w:val="center"/>
            </w:pPr>
            <w:r w:rsidRPr="0054463F">
              <w:rPr>
                <w:noProof/>
              </w:rPr>
              <w:drawing>
                <wp:inline distT="0" distB="0" distL="0" distR="0" wp14:anchorId="389474EF" wp14:editId="38E9D0EB">
                  <wp:extent cx="347852" cy="346480"/>
                  <wp:effectExtent l="0" t="0" r="0" b="0"/>
                  <wp:docPr id="2938032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03209" name="Image 6"/>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5556499F" w14:textId="42D02569" w:rsidR="001356CF" w:rsidRPr="0054463F" w:rsidRDefault="00DD5579" w:rsidP="001356CF">
            <w:pPr>
              <w:jc w:val="left"/>
            </w:pPr>
            <w:r>
              <w:t>Frénésie</w:t>
            </w:r>
          </w:p>
        </w:tc>
        <w:tc>
          <w:tcPr>
            <w:tcW w:w="4394" w:type="dxa"/>
            <w:gridSpan w:val="3"/>
            <w:vAlign w:val="center"/>
          </w:tcPr>
          <w:p w14:paraId="6A534003" w14:textId="313BED2B" w:rsidR="001356CF" w:rsidRPr="0054463F" w:rsidRDefault="00DD5579" w:rsidP="001356CF">
            <w:pPr>
              <w:jc w:val="left"/>
            </w:pPr>
            <w:r w:rsidRPr="00382562">
              <w:t>S’il ne collecte pas le butin après un combat, Valduk peut continuer son tour</w:t>
            </w:r>
            <w:r>
              <w:t>.</w:t>
            </w:r>
          </w:p>
        </w:tc>
      </w:tr>
    </w:tbl>
    <w:p w14:paraId="3447D53E" w14:textId="77777777" w:rsidR="0061273B" w:rsidRPr="0054463F" w:rsidRDefault="0061273B" w:rsidP="0061273B">
      <w:pPr>
        <w:rPr>
          <w:rFonts w:asciiTheme="majorHAnsi" w:eastAsiaTheme="majorEastAsia" w:hAnsiTheme="majorHAnsi" w:cstheme="majorBidi"/>
          <w:color w:val="2C1A00" w:themeColor="accent5" w:themeShade="80"/>
          <w:sz w:val="32"/>
          <w:szCs w:val="32"/>
        </w:rPr>
      </w:pPr>
      <w:r w:rsidRPr="0054463F">
        <w:br w:type="page"/>
      </w:r>
    </w:p>
    <w:p w14:paraId="07AA718B" w14:textId="4B24194C" w:rsidR="00A3750D" w:rsidRPr="0054463F" w:rsidRDefault="0061273B" w:rsidP="00A3750D">
      <w:pPr>
        <w:pStyle w:val="Titre2"/>
      </w:pPr>
      <w:bookmarkStart w:id="38" w:name="_Toc241229662"/>
      <w:r w:rsidRPr="0054463F">
        <w:rPr>
          <w:noProof/>
        </w:rPr>
        <w:lastRenderedPageBreak/>
        <w:drawing>
          <wp:anchor distT="0" distB="0" distL="114300" distR="114300" simplePos="0" relativeHeight="251697152" behindDoc="1" locked="0" layoutInCell="1" allowOverlap="1" wp14:anchorId="7AC87365" wp14:editId="76DCA989">
            <wp:simplePos x="0" y="0"/>
            <wp:positionH relativeFrom="column">
              <wp:posOffset>-363860</wp:posOffset>
            </wp:positionH>
            <wp:positionV relativeFrom="paragraph">
              <wp:posOffset>271649</wp:posOffset>
            </wp:positionV>
            <wp:extent cx="1433830" cy="1911350"/>
            <wp:effectExtent l="0" t="0" r="0" b="0"/>
            <wp:wrapTight wrapText="bothSides">
              <wp:wrapPolygon edited="0">
                <wp:start x="8896" y="431"/>
                <wp:lineTo x="6027" y="4306"/>
                <wp:lineTo x="8322" y="7750"/>
                <wp:lineTo x="4592" y="9257"/>
                <wp:lineTo x="4305" y="9688"/>
                <wp:lineTo x="6027" y="11195"/>
                <wp:lineTo x="4018" y="12917"/>
                <wp:lineTo x="4305" y="13778"/>
                <wp:lineTo x="8609" y="14639"/>
                <wp:lineTo x="11192" y="18084"/>
                <wp:lineTo x="11766" y="20021"/>
                <wp:lineTo x="14062" y="20021"/>
                <wp:lineTo x="14923" y="18084"/>
                <wp:lineTo x="17793" y="14854"/>
                <wp:lineTo x="18941" y="12702"/>
                <wp:lineTo x="18941" y="7750"/>
                <wp:lineTo x="15784" y="4306"/>
                <wp:lineTo x="10905" y="431"/>
                <wp:lineTo x="8896" y="431"/>
              </wp:wrapPolygon>
            </wp:wrapTight>
            <wp:docPr id="11167445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4579" name="Image 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33830" cy="1911350"/>
                    </a:xfrm>
                    <a:prstGeom prst="rect">
                      <a:avLst/>
                    </a:prstGeom>
                  </pic:spPr>
                </pic:pic>
              </a:graphicData>
            </a:graphic>
            <wp14:sizeRelH relativeFrom="page">
              <wp14:pctWidth>0</wp14:pctWidth>
            </wp14:sizeRelH>
            <wp14:sizeRelV relativeFrom="page">
              <wp14:pctHeight>0</wp14:pctHeight>
            </wp14:sizeRelV>
          </wp:anchor>
        </w:drawing>
      </w:r>
      <w:r w:rsidR="00A3750D" w:rsidRPr="0054463F">
        <w:t>Baron Markul</w:t>
      </w:r>
      <w:r w:rsidR="00F34424" w:rsidRPr="0054463F">
        <w:t>, the Paladin</w:t>
      </w:r>
      <w:r w:rsidR="00A3750D" w:rsidRPr="0054463F">
        <w:t xml:space="preserve"> (Regent)</w:t>
      </w:r>
      <w:bookmarkEnd w:id="38"/>
    </w:p>
    <w:p w14:paraId="329DDE47" w14:textId="4DF938F7" w:rsidR="00A52F50" w:rsidRPr="0054463F" w:rsidRDefault="00A52F50" w:rsidP="00A52F50">
      <w:r w:rsidRPr="0054463F">
        <w:t>Max HP</w:t>
      </w:r>
      <w:r w:rsidRPr="0054463F">
        <w:tab/>
      </w:r>
      <w:r w:rsidRPr="0054463F">
        <w:tab/>
      </w:r>
      <w:r w:rsidR="0061273B" w:rsidRPr="0054463F">
        <w:tab/>
      </w:r>
      <w:r w:rsidRPr="0054463F">
        <w:t>–</w:t>
      </w:r>
      <w:r w:rsidRPr="0054463F">
        <w:tab/>
      </w:r>
      <w:r w:rsidR="00C22108" w:rsidRPr="0054463F">
        <w:t>25</w:t>
      </w:r>
    </w:p>
    <w:p w14:paraId="6D651924" w14:textId="7DCEA2B7" w:rsidR="00A52F50" w:rsidRPr="0054463F" w:rsidRDefault="00A52F50" w:rsidP="00A52F50">
      <w:r w:rsidRPr="0054463F">
        <w:t>Hit Dice</w:t>
      </w:r>
      <w:r w:rsidRPr="0054463F">
        <w:tab/>
      </w:r>
      <w:r w:rsidR="0061273B" w:rsidRPr="0054463F">
        <w:tab/>
      </w:r>
      <w:r w:rsidRPr="0054463F">
        <w:t>–</w:t>
      </w:r>
      <w:r w:rsidRPr="0054463F">
        <w:tab/>
      </w:r>
      <w:r w:rsidR="00C22108" w:rsidRPr="0054463F">
        <w:t>d10</w:t>
      </w:r>
    </w:p>
    <w:p w14:paraId="5A8261A1" w14:textId="2876BEC6" w:rsidR="00A52F50" w:rsidRPr="0054463F" w:rsidRDefault="00A52F50" w:rsidP="00A52F50">
      <w:r w:rsidRPr="0054463F">
        <w:t>Armour Class</w:t>
      </w:r>
      <w:r w:rsidRPr="0054463F">
        <w:tab/>
        <w:t>–</w:t>
      </w:r>
      <w:r w:rsidRPr="0054463F">
        <w:tab/>
      </w:r>
      <w:r w:rsidR="00C22108" w:rsidRPr="0054463F">
        <w:t>12</w:t>
      </w:r>
    </w:p>
    <w:p w14:paraId="56E83886" w14:textId="7E6CA149" w:rsidR="00A52F50" w:rsidRPr="0054463F" w:rsidRDefault="00DD5579" w:rsidP="00A52F50">
      <w:r w:rsidRPr="00DD5579">
        <w:t>Attaque de Base – Épée : Attaque normale, 1d6 + Mod Dégâts de dégâts Physiques.</w:t>
      </w:r>
    </w:p>
    <w:p w14:paraId="68C1CF09" w14:textId="77777777" w:rsidR="00DD5579" w:rsidRPr="0054463F" w:rsidRDefault="00DD5579" w:rsidP="00DD5579">
      <w:pPr>
        <w:pStyle w:val="Titre4"/>
      </w:pPr>
      <w:r>
        <w:t>Capacité de Combat</w:t>
      </w:r>
      <w:r w:rsidRPr="0054463F">
        <w:t xml:space="preserve"> – </w:t>
      </w:r>
      <w:r>
        <w:t>Lanceur</w:t>
      </w:r>
    </w:p>
    <w:p w14:paraId="4DE1A960" w14:textId="1424E850" w:rsidR="00E83D5C" w:rsidRPr="0054463F" w:rsidRDefault="00DD5579" w:rsidP="00E83D5C">
      <w:r>
        <w:t>Sorts Mineurs :</w:t>
      </w:r>
      <w:r w:rsidR="00E83D5C" w:rsidRPr="0054463F">
        <w:t xml:space="preserve"> </w:t>
      </w:r>
      <w:r>
        <w:t>Protection, Flamme Sacrée</w:t>
      </w:r>
      <w:r w:rsidR="00E83D5C" w:rsidRPr="0054463F">
        <w:t xml:space="preserve"> – </w:t>
      </w:r>
      <w:r w:rsidR="00A3257A">
        <w:t>Sorts de Niveau</w:t>
      </w:r>
      <w:r>
        <w:t> :</w:t>
      </w:r>
      <w:r w:rsidR="00E83D5C" w:rsidRPr="0054463F">
        <w:t xml:space="preserve"> </w:t>
      </w:r>
      <w:r>
        <w:t>Châtiment Divin</w:t>
      </w:r>
      <w:r w:rsidR="00E83D5C" w:rsidRPr="0054463F">
        <w:t xml:space="preserve">, </w:t>
      </w:r>
      <w:r>
        <w:t>Bouclier de Foi</w:t>
      </w:r>
      <w:r w:rsidR="00E83D5C" w:rsidRPr="0054463F">
        <w:t xml:space="preserve">. </w:t>
      </w:r>
      <w:r w:rsidR="00CD211F" w:rsidRPr="0054463F">
        <w:t>Baron Markul</w:t>
      </w:r>
      <w:r w:rsidR="00E83D5C" w:rsidRPr="0054463F">
        <w:t xml:space="preserve"> </w:t>
      </w:r>
      <w:r>
        <w:t>a deux Emplacements de Sorts pour ses sorts de niveau</w:t>
      </w:r>
      <w:r w:rsidRPr="0054463F">
        <w:t>.</w:t>
      </w:r>
    </w:p>
    <w:tbl>
      <w:tblPr>
        <w:tblStyle w:val="Tableausimple5"/>
        <w:tblW w:w="9067" w:type="dxa"/>
        <w:tblLook w:val="0400" w:firstRow="0" w:lastRow="0" w:firstColumn="0" w:lastColumn="0" w:noHBand="0" w:noVBand="1"/>
      </w:tblPr>
      <w:tblGrid>
        <w:gridCol w:w="1616"/>
        <w:gridCol w:w="1440"/>
        <w:gridCol w:w="1590"/>
        <w:gridCol w:w="1414"/>
        <w:gridCol w:w="1590"/>
        <w:gridCol w:w="1417"/>
      </w:tblGrid>
      <w:tr w:rsidR="001356CF" w:rsidRPr="0054463F" w14:paraId="4FB4005F"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51ECEA8C" w14:textId="379B98B8" w:rsidR="001356CF" w:rsidRPr="0054463F" w:rsidRDefault="001356CF" w:rsidP="001356CF">
            <w:pPr>
              <w:jc w:val="center"/>
            </w:pPr>
            <w:r>
              <w:t>SAG</w:t>
            </w:r>
          </w:p>
        </w:tc>
        <w:tc>
          <w:tcPr>
            <w:tcW w:w="1466" w:type="dxa"/>
            <w:vAlign w:val="center"/>
          </w:tcPr>
          <w:p w14:paraId="60B9BC2E" w14:textId="519A4F4A" w:rsidR="001356CF" w:rsidRPr="0054463F" w:rsidRDefault="001356CF" w:rsidP="001356CF">
            <w:pPr>
              <w:jc w:val="center"/>
            </w:pPr>
            <w:r w:rsidRPr="0054463F">
              <w:t>+1</w:t>
            </w:r>
          </w:p>
        </w:tc>
        <w:tc>
          <w:tcPr>
            <w:tcW w:w="1590" w:type="dxa"/>
            <w:vAlign w:val="center"/>
          </w:tcPr>
          <w:p w14:paraId="50750C46" w14:textId="77777777" w:rsidR="001356CF" w:rsidRPr="0054463F" w:rsidRDefault="001356CF" w:rsidP="001356CF">
            <w:pPr>
              <w:jc w:val="center"/>
            </w:pPr>
            <w:r w:rsidRPr="0054463F">
              <w:t>PHY</w:t>
            </w:r>
          </w:p>
        </w:tc>
        <w:tc>
          <w:tcPr>
            <w:tcW w:w="1450" w:type="dxa"/>
            <w:vAlign w:val="center"/>
          </w:tcPr>
          <w:p w14:paraId="3564B1EC" w14:textId="711814D0" w:rsidR="001356CF" w:rsidRPr="0054463F" w:rsidRDefault="001356CF" w:rsidP="001356CF">
            <w:pPr>
              <w:jc w:val="center"/>
            </w:pPr>
            <w:r w:rsidRPr="0054463F">
              <w:t>+1</w:t>
            </w:r>
          </w:p>
        </w:tc>
        <w:tc>
          <w:tcPr>
            <w:tcW w:w="1492" w:type="dxa"/>
          </w:tcPr>
          <w:p w14:paraId="730A7210" w14:textId="77777777" w:rsidR="001356CF" w:rsidRPr="0054463F" w:rsidRDefault="001356CF" w:rsidP="001356CF">
            <w:r w:rsidRPr="0054463F">
              <w:t>CON</w:t>
            </w:r>
          </w:p>
        </w:tc>
        <w:tc>
          <w:tcPr>
            <w:tcW w:w="1452" w:type="dxa"/>
          </w:tcPr>
          <w:p w14:paraId="72C6CD04" w14:textId="080F9AD9" w:rsidR="001356CF" w:rsidRPr="0054463F" w:rsidRDefault="001356CF" w:rsidP="001356CF">
            <w:r w:rsidRPr="0054463F">
              <w:t>-1</w:t>
            </w:r>
          </w:p>
        </w:tc>
      </w:tr>
      <w:tr w:rsidR="00620EFE" w:rsidRPr="0054463F" w14:paraId="24E7CC4F" w14:textId="77777777" w:rsidTr="00620EFE">
        <w:tc>
          <w:tcPr>
            <w:tcW w:w="1617" w:type="dxa"/>
            <w:vAlign w:val="center"/>
          </w:tcPr>
          <w:p w14:paraId="4F1F5225" w14:textId="673E99D1" w:rsidR="00620EFE" w:rsidRPr="0054463F" w:rsidRDefault="00620EFE" w:rsidP="00620EFE">
            <w:pPr>
              <w:jc w:val="center"/>
            </w:pPr>
            <w:r>
              <w:t>Modificateur d’Attaque</w:t>
            </w:r>
          </w:p>
        </w:tc>
        <w:tc>
          <w:tcPr>
            <w:tcW w:w="1466" w:type="dxa"/>
            <w:vAlign w:val="center"/>
          </w:tcPr>
          <w:p w14:paraId="743B2D53" w14:textId="6E329C9A" w:rsidR="00620EFE" w:rsidRPr="0054463F" w:rsidRDefault="00620EFE" w:rsidP="00620EFE">
            <w:pPr>
              <w:jc w:val="center"/>
            </w:pPr>
            <w:r w:rsidRPr="0054463F">
              <w:t>+2</w:t>
            </w:r>
          </w:p>
        </w:tc>
        <w:tc>
          <w:tcPr>
            <w:tcW w:w="1590" w:type="dxa"/>
            <w:vAlign w:val="center"/>
          </w:tcPr>
          <w:p w14:paraId="1D46D14D" w14:textId="067455EC" w:rsidR="00620EFE" w:rsidRPr="0054463F" w:rsidRDefault="00620EFE" w:rsidP="00620EFE">
            <w:pPr>
              <w:jc w:val="center"/>
            </w:pPr>
            <w:r>
              <w:t>Modificateur de Dégâts</w:t>
            </w:r>
          </w:p>
        </w:tc>
        <w:tc>
          <w:tcPr>
            <w:tcW w:w="1450" w:type="dxa"/>
            <w:vAlign w:val="center"/>
          </w:tcPr>
          <w:p w14:paraId="40D82C19" w14:textId="19D49A8E" w:rsidR="00620EFE" w:rsidRPr="0054463F" w:rsidRDefault="00620EFE" w:rsidP="00620EFE">
            <w:pPr>
              <w:jc w:val="center"/>
            </w:pPr>
            <w:r w:rsidRPr="0054463F">
              <w:t>+1</w:t>
            </w:r>
          </w:p>
        </w:tc>
        <w:tc>
          <w:tcPr>
            <w:tcW w:w="1492" w:type="dxa"/>
          </w:tcPr>
          <w:p w14:paraId="40208C9B" w14:textId="2BDC4646" w:rsidR="00620EFE" w:rsidRPr="0054463F" w:rsidRDefault="00620EFE" w:rsidP="00620EFE">
            <w:r>
              <w:t>Modificateur d’Initiative</w:t>
            </w:r>
          </w:p>
        </w:tc>
        <w:tc>
          <w:tcPr>
            <w:tcW w:w="1452" w:type="dxa"/>
          </w:tcPr>
          <w:p w14:paraId="3BBEE1C3" w14:textId="28984A56" w:rsidR="00620EFE" w:rsidRPr="0054463F" w:rsidRDefault="00620EFE" w:rsidP="00620EFE">
            <w:r w:rsidRPr="0054463F">
              <w:t>+2</w:t>
            </w:r>
          </w:p>
        </w:tc>
      </w:tr>
      <w:tr w:rsidR="001356CF" w:rsidRPr="0054463F" w14:paraId="60C53E4D"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1A445F0E" w14:textId="679FD1FF" w:rsidR="001356CF" w:rsidRPr="0054463F" w:rsidRDefault="001356CF" w:rsidP="001356CF">
            <w:pPr>
              <w:jc w:val="center"/>
            </w:pPr>
            <w:r>
              <w:t>Compétence de Vie</w:t>
            </w:r>
          </w:p>
        </w:tc>
        <w:tc>
          <w:tcPr>
            <w:tcW w:w="1466" w:type="dxa"/>
            <w:vAlign w:val="center"/>
          </w:tcPr>
          <w:p w14:paraId="6A9B7569" w14:textId="77777777" w:rsidR="001356CF" w:rsidRPr="0054463F" w:rsidRDefault="001356CF" w:rsidP="001356CF">
            <w:pPr>
              <w:jc w:val="center"/>
            </w:pPr>
            <w:r w:rsidRPr="0054463F">
              <w:rPr>
                <w:noProof/>
              </w:rPr>
              <w:drawing>
                <wp:inline distT="0" distB="0" distL="0" distR="0" wp14:anchorId="6CC6BDD9" wp14:editId="7F924E0E">
                  <wp:extent cx="347853" cy="346480"/>
                  <wp:effectExtent l="0" t="0" r="0" b="0"/>
                  <wp:docPr id="9275442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4264" name="Image 6"/>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68F420DF" w14:textId="72094662" w:rsidR="001356CF" w:rsidRPr="0054463F" w:rsidRDefault="00DD5579" w:rsidP="001356CF">
            <w:pPr>
              <w:jc w:val="left"/>
            </w:pPr>
            <w:r>
              <w:t>Serment de Dévotion</w:t>
            </w:r>
          </w:p>
        </w:tc>
        <w:tc>
          <w:tcPr>
            <w:tcW w:w="4394" w:type="dxa"/>
            <w:gridSpan w:val="3"/>
            <w:vAlign w:val="center"/>
          </w:tcPr>
          <w:p w14:paraId="789E0225" w14:textId="623EFBE4" w:rsidR="001356CF" w:rsidRPr="00A3257A" w:rsidRDefault="00DD5579" w:rsidP="001356CF">
            <w:pPr>
              <w:rPr>
                <w:szCs w:val="22"/>
              </w:rPr>
            </w:pPr>
            <w:r w:rsidRPr="00A3257A">
              <w:rPr>
                <w:szCs w:val="22"/>
              </w:rPr>
              <w:t>Le Baron Markul peut lancer Bouclier de Foi sans utiliser un emplacement de sorts.</w:t>
            </w:r>
          </w:p>
        </w:tc>
      </w:tr>
      <w:tr w:rsidR="001356CF" w:rsidRPr="0054463F" w14:paraId="5DC6B52A" w14:textId="77777777" w:rsidTr="00620EFE">
        <w:tc>
          <w:tcPr>
            <w:tcW w:w="1617" w:type="dxa"/>
            <w:vAlign w:val="center"/>
          </w:tcPr>
          <w:p w14:paraId="1BEFA0BF" w14:textId="79481320" w:rsidR="001356CF" w:rsidRPr="0054463F" w:rsidRDefault="001356CF" w:rsidP="001356CF">
            <w:pPr>
              <w:jc w:val="center"/>
            </w:pPr>
            <w:r>
              <w:t>Compétence d’Attaque</w:t>
            </w:r>
          </w:p>
        </w:tc>
        <w:tc>
          <w:tcPr>
            <w:tcW w:w="1466" w:type="dxa"/>
            <w:vAlign w:val="center"/>
          </w:tcPr>
          <w:p w14:paraId="6D4C6302" w14:textId="77777777" w:rsidR="001356CF" w:rsidRPr="0054463F" w:rsidRDefault="001356CF" w:rsidP="001356CF">
            <w:pPr>
              <w:jc w:val="center"/>
            </w:pPr>
            <w:r w:rsidRPr="0054463F">
              <w:rPr>
                <w:noProof/>
              </w:rPr>
              <w:drawing>
                <wp:inline distT="0" distB="0" distL="0" distR="0" wp14:anchorId="5BE6DAB2" wp14:editId="44760B0A">
                  <wp:extent cx="347852" cy="346480"/>
                  <wp:effectExtent l="0" t="0" r="0" b="0"/>
                  <wp:docPr id="79219376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3762" name="Image 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267F35D8" w14:textId="442B6991" w:rsidR="001356CF" w:rsidRPr="0054463F" w:rsidRDefault="001356CF" w:rsidP="001356CF">
            <w:pPr>
              <w:jc w:val="left"/>
            </w:pPr>
            <w:r w:rsidRPr="0054463F">
              <w:t>Duel</w:t>
            </w:r>
          </w:p>
        </w:tc>
        <w:tc>
          <w:tcPr>
            <w:tcW w:w="4394" w:type="dxa"/>
            <w:gridSpan w:val="3"/>
            <w:vAlign w:val="center"/>
          </w:tcPr>
          <w:p w14:paraId="3140010F" w14:textId="77777777" w:rsidR="00DD5579" w:rsidRPr="00A3257A" w:rsidRDefault="00DD5579" w:rsidP="001356CF">
            <w:pPr>
              <w:jc w:val="left"/>
              <w:rPr>
                <w:szCs w:val="22"/>
              </w:rPr>
            </w:pPr>
            <w:r w:rsidRPr="00A3257A">
              <w:rPr>
                <w:szCs w:val="22"/>
              </w:rPr>
              <w:t>Les Épées du Baron Markul dans son Emplacement Principal augmente le Modificateur de Dégâts d’un +1 supplémentaire.</w:t>
            </w:r>
          </w:p>
          <w:p w14:paraId="79416B85" w14:textId="6D8C0F9E" w:rsidR="001356CF" w:rsidRPr="00A3257A" w:rsidRDefault="00DD5579" w:rsidP="001356CF">
            <w:pPr>
              <w:jc w:val="left"/>
              <w:rPr>
                <w:szCs w:val="22"/>
              </w:rPr>
            </w:pPr>
            <w:r w:rsidRPr="00A3257A">
              <w:rPr>
                <w:szCs w:val="22"/>
              </w:rPr>
              <w:t>Ses Épées dans la Main Secondaire infligent 1d6 + 1 dégâts.</w:t>
            </w:r>
          </w:p>
        </w:tc>
      </w:tr>
      <w:tr w:rsidR="001356CF" w:rsidRPr="0054463F" w14:paraId="462AA347" w14:textId="77777777" w:rsidTr="00620EFE">
        <w:trPr>
          <w:cnfStyle w:val="000000100000" w:firstRow="0" w:lastRow="0" w:firstColumn="0" w:lastColumn="0" w:oddVBand="0" w:evenVBand="0" w:oddHBand="1" w:evenHBand="0" w:firstRowFirstColumn="0" w:firstRowLastColumn="0" w:lastRowFirstColumn="0" w:lastRowLastColumn="0"/>
        </w:trPr>
        <w:tc>
          <w:tcPr>
            <w:tcW w:w="1617" w:type="dxa"/>
            <w:vAlign w:val="center"/>
          </w:tcPr>
          <w:p w14:paraId="561F7D3F" w14:textId="5D12BD9E" w:rsidR="001356CF" w:rsidRPr="0054463F" w:rsidRDefault="001356CF" w:rsidP="001356CF">
            <w:pPr>
              <w:jc w:val="center"/>
            </w:pPr>
            <w:r>
              <w:t>Compétence de Déplacement</w:t>
            </w:r>
          </w:p>
        </w:tc>
        <w:tc>
          <w:tcPr>
            <w:tcW w:w="1466" w:type="dxa"/>
            <w:vAlign w:val="center"/>
          </w:tcPr>
          <w:p w14:paraId="2C836C94" w14:textId="77777777" w:rsidR="001356CF" w:rsidRPr="0054463F" w:rsidRDefault="001356CF" w:rsidP="001356CF">
            <w:pPr>
              <w:jc w:val="center"/>
            </w:pPr>
            <w:r w:rsidRPr="0054463F">
              <w:rPr>
                <w:noProof/>
              </w:rPr>
              <w:drawing>
                <wp:inline distT="0" distB="0" distL="0" distR="0" wp14:anchorId="1408D93C" wp14:editId="190DE0CE">
                  <wp:extent cx="347852" cy="346480"/>
                  <wp:effectExtent l="0" t="0" r="0" b="0"/>
                  <wp:docPr id="18437212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1251" name="Image 6"/>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8E92914" w14:textId="18B59C08" w:rsidR="001356CF" w:rsidRPr="0054463F" w:rsidRDefault="00DD5579" w:rsidP="001356CF">
            <w:pPr>
              <w:jc w:val="left"/>
            </w:pPr>
            <w:r>
              <w:t>Attaque Éclair</w:t>
            </w:r>
          </w:p>
        </w:tc>
        <w:tc>
          <w:tcPr>
            <w:tcW w:w="4394" w:type="dxa"/>
            <w:gridSpan w:val="3"/>
            <w:vAlign w:val="center"/>
          </w:tcPr>
          <w:p w14:paraId="33D9D0C3" w14:textId="29EC46D7" w:rsidR="001356CF" w:rsidRPr="00A3257A" w:rsidRDefault="00A3257A" w:rsidP="00A3257A">
            <w:pPr>
              <w:rPr>
                <w:szCs w:val="22"/>
              </w:rPr>
            </w:pPr>
            <w:r w:rsidRPr="00A3257A">
              <w:rPr>
                <w:szCs w:val="22"/>
              </w:rPr>
              <w:t>Au début de son tour, Baron Markul peut se déplacer vers n'importe quelle case découverte adjacente à un Monstre qui n'est pas actuellement en combat. Il engage immédiatement le combat avec le Monstre se trouvant sur la case voisine</w:t>
            </w:r>
            <w:r w:rsidR="001356CF" w:rsidRPr="00A3257A">
              <w:rPr>
                <w:szCs w:val="22"/>
              </w:rPr>
              <w:t>.</w:t>
            </w:r>
          </w:p>
        </w:tc>
      </w:tr>
    </w:tbl>
    <w:p w14:paraId="02F4DAC4" w14:textId="77777777" w:rsidR="00A3257A" w:rsidRDefault="00A3257A">
      <w:pPr>
        <w:spacing w:after="160" w:line="300" w:lineRule="auto"/>
        <w:jc w:val="left"/>
        <w:rPr>
          <w:rFonts w:asciiTheme="majorHAnsi" w:eastAsiaTheme="majorEastAsia" w:hAnsiTheme="majorHAnsi" w:cstheme="majorBidi"/>
          <w:szCs w:val="28"/>
        </w:rPr>
      </w:pPr>
      <w:r>
        <w:br w:type="page"/>
      </w:r>
    </w:p>
    <w:p w14:paraId="18C0BB34" w14:textId="3CE39C6D" w:rsidR="00CB2D80" w:rsidRPr="0054463F" w:rsidRDefault="00A3257A" w:rsidP="00CB2D80">
      <w:pPr>
        <w:pStyle w:val="Titre5"/>
        <w:tabs>
          <w:tab w:val="left" w:pos="3737"/>
        </w:tabs>
      </w:pPr>
      <w:r>
        <w:lastRenderedPageBreak/>
        <w:t>Protection</w:t>
      </w:r>
    </w:p>
    <w:p w14:paraId="57A2F3E4" w14:textId="58E6543F" w:rsidR="00A3257A" w:rsidRPr="0054463F" w:rsidRDefault="00A3257A" w:rsidP="00A3257A">
      <w:r>
        <w:t>Baron Markul</w:t>
      </w:r>
      <w:r w:rsidRPr="0054463F">
        <w:t xml:space="preserve"> </w:t>
      </w:r>
      <w:r>
        <w:t>a résistance contre les dégâts Physiques jusqu’au début de son prochain tour</w:t>
      </w:r>
      <w:r w:rsidRPr="0054463F">
        <w:t>.</w:t>
      </w:r>
    </w:p>
    <w:p w14:paraId="02F77EA2" w14:textId="24AA21A6" w:rsidR="00CB2D80" w:rsidRPr="0054463F" w:rsidRDefault="00A3257A" w:rsidP="00CB2D80">
      <w:pPr>
        <w:pStyle w:val="Titre5"/>
      </w:pPr>
      <w:r>
        <w:t>Flamme Sacrée</w:t>
      </w:r>
    </w:p>
    <w:p w14:paraId="47C87680" w14:textId="77777777" w:rsidR="00A3257A" w:rsidRPr="00A3257A" w:rsidRDefault="00A3257A" w:rsidP="00A3257A">
      <w:r w:rsidRPr="00A3257A">
        <w:t>La cible effectue un jet d20 et ajoute sa SAG. Si le résultat est inférieur à 13, la cible subit 1d10 + SAG dégâts de Feu. Ce sort ignore les avantages et désavantages.</w:t>
      </w:r>
    </w:p>
    <w:p w14:paraId="196854B8" w14:textId="4CA0BB5F" w:rsidR="004600C0" w:rsidRPr="0054463F" w:rsidRDefault="00A3257A" w:rsidP="004600C0">
      <w:pPr>
        <w:pStyle w:val="Titre5"/>
      </w:pPr>
      <w:r>
        <w:t>Bouclier de Foi</w:t>
      </w:r>
    </w:p>
    <w:p w14:paraId="5286D0FD" w14:textId="16667363" w:rsidR="004600C0" w:rsidRPr="0054463F" w:rsidRDefault="00662003" w:rsidP="004600C0">
      <w:r w:rsidRPr="0054463F">
        <w:t xml:space="preserve">Baron Markul </w:t>
      </w:r>
      <w:r w:rsidR="00A3257A">
        <w:t>reçoit +2 CA jusqu’à la fin du combat</w:t>
      </w:r>
      <w:r w:rsidRPr="0054463F">
        <w:t xml:space="preserve">. </w:t>
      </w:r>
      <w:r w:rsidR="00A3257A">
        <w:rPr>
          <w:i/>
          <w:iCs/>
        </w:rPr>
        <w:t>Hyper-lancé</w:t>
      </w:r>
      <w:r w:rsidRPr="0054463F">
        <w:rPr>
          <w:i/>
          <w:iCs/>
        </w:rPr>
        <w:t xml:space="preserve"> </w:t>
      </w:r>
      <w:r w:rsidRPr="0054463F">
        <w:t xml:space="preserve">– </w:t>
      </w:r>
      <w:r w:rsidR="00A3257A">
        <w:t>La CA supplémentaire persiste jusqu’à la fin du prochain combat</w:t>
      </w:r>
      <w:r w:rsidRPr="0054463F">
        <w:t xml:space="preserve">, </w:t>
      </w:r>
      <w:r w:rsidR="00A3257A">
        <w:t>et</w:t>
      </w:r>
      <w:r w:rsidRPr="0054463F">
        <w:t xml:space="preserve"> Baron Markul </w:t>
      </w:r>
      <w:r w:rsidR="00A3257A">
        <w:t>guéri 1d6 + SAG PV</w:t>
      </w:r>
      <w:r w:rsidR="004600C0" w:rsidRPr="0054463F">
        <w:t>.</w:t>
      </w:r>
    </w:p>
    <w:p w14:paraId="190C51F4" w14:textId="066310EF" w:rsidR="004600C0" w:rsidRPr="0054463F" w:rsidRDefault="00A3257A" w:rsidP="004600C0">
      <w:pPr>
        <w:pStyle w:val="Titre5"/>
      </w:pPr>
      <w:r>
        <w:t>Châtiment Divin</w:t>
      </w:r>
    </w:p>
    <w:p w14:paraId="5B5CC54B" w14:textId="6CC2D1B9" w:rsidR="0061273B" w:rsidRPr="0054463F" w:rsidRDefault="00A3257A" w:rsidP="0061273B">
      <w:r>
        <w:t>Ce sort peut être lancé après réussir une attaque</w:t>
      </w:r>
      <w:r w:rsidR="004600C0" w:rsidRPr="0054463F">
        <w:t>.</w:t>
      </w:r>
      <w:r w:rsidR="00A6796F" w:rsidRPr="0054463F">
        <w:t xml:space="preserve"> Baron Markul </w:t>
      </w:r>
      <w:r>
        <w:t>inflige 1d8 dégâts de Feu supplémentaires à la cible</w:t>
      </w:r>
      <w:r w:rsidR="00A6796F" w:rsidRPr="0054463F">
        <w:t xml:space="preserve">. </w:t>
      </w:r>
      <w:r>
        <w:rPr>
          <w:i/>
          <w:iCs/>
        </w:rPr>
        <w:t>Hyper-lancé</w:t>
      </w:r>
      <w:r w:rsidR="00A6796F" w:rsidRPr="0054463F">
        <w:t xml:space="preserve"> – </w:t>
      </w:r>
      <w:r>
        <w:t>Le sort inflige</w:t>
      </w:r>
      <w:r w:rsidR="00A6796F" w:rsidRPr="0054463F">
        <w:t xml:space="preserve"> 2d8 + 2 </w:t>
      </w:r>
      <w:r>
        <w:t>dégâts de Feu.</w:t>
      </w:r>
      <w:r w:rsidR="0061273B" w:rsidRPr="0054463F">
        <w:br w:type="page"/>
      </w:r>
    </w:p>
    <w:p w14:paraId="54148125" w14:textId="06CDFE22" w:rsidR="00A3750D" w:rsidRPr="0054463F" w:rsidRDefault="00A3750D" w:rsidP="00A3750D">
      <w:pPr>
        <w:pStyle w:val="Titre2"/>
      </w:pPr>
      <w:bookmarkStart w:id="39" w:name="_Toc241229663"/>
      <w:r w:rsidRPr="0054463F">
        <w:lastRenderedPageBreak/>
        <w:t>Doct</w:t>
      </w:r>
      <w:r w:rsidR="00A3257A">
        <w:t>eu</w:t>
      </w:r>
      <w:r w:rsidRPr="0054463F">
        <w:t>r Sidhar</w:t>
      </w:r>
      <w:r w:rsidR="009063A0" w:rsidRPr="0054463F">
        <w:t xml:space="preserve">, </w:t>
      </w:r>
      <w:r w:rsidR="00A3257A">
        <w:t>l’</w:t>
      </w:r>
      <w:r w:rsidR="009063A0" w:rsidRPr="0054463F">
        <w:t>Artific</w:t>
      </w:r>
      <w:r w:rsidR="00A3257A">
        <w:t>i</w:t>
      </w:r>
      <w:r w:rsidR="009063A0" w:rsidRPr="0054463F">
        <w:t>er</w:t>
      </w:r>
      <w:r w:rsidRPr="0054463F">
        <w:t xml:space="preserve"> (SKE)</w:t>
      </w:r>
      <w:bookmarkEnd w:id="39"/>
    </w:p>
    <w:p w14:paraId="7729FCF2" w14:textId="01B772D3" w:rsidR="00A52F50" w:rsidRPr="0054463F" w:rsidRDefault="00A3257A" w:rsidP="00A52F50">
      <w:r w:rsidRPr="0054463F">
        <w:rPr>
          <w:noProof/>
        </w:rPr>
        <w:drawing>
          <wp:anchor distT="0" distB="0" distL="114300" distR="114300" simplePos="0" relativeHeight="251699200" behindDoc="1" locked="0" layoutInCell="1" allowOverlap="1" wp14:anchorId="38795A60" wp14:editId="4BE7DF90">
            <wp:simplePos x="0" y="0"/>
            <wp:positionH relativeFrom="column">
              <wp:posOffset>-400246</wp:posOffset>
            </wp:positionH>
            <wp:positionV relativeFrom="paragraph">
              <wp:posOffset>15240</wp:posOffset>
            </wp:positionV>
            <wp:extent cx="1433195" cy="1911350"/>
            <wp:effectExtent l="0" t="0" r="0" b="0"/>
            <wp:wrapTight wrapText="bothSides">
              <wp:wrapPolygon edited="0">
                <wp:start x="9762" y="0"/>
                <wp:lineTo x="8613" y="431"/>
                <wp:lineTo x="2584" y="3229"/>
                <wp:lineTo x="861" y="5382"/>
                <wp:lineTo x="861" y="6028"/>
                <wp:lineTo x="2010" y="7104"/>
                <wp:lineTo x="1436" y="8611"/>
                <wp:lineTo x="1436" y="10979"/>
                <wp:lineTo x="3445" y="13993"/>
                <wp:lineTo x="3732" y="15500"/>
                <wp:lineTo x="5168" y="17438"/>
                <wp:lineTo x="6316" y="17438"/>
                <wp:lineTo x="5168" y="18945"/>
                <wp:lineTo x="5168" y="19375"/>
                <wp:lineTo x="6603" y="20237"/>
                <wp:lineTo x="8039" y="20237"/>
                <wp:lineTo x="12633" y="19806"/>
                <wp:lineTo x="16939" y="18514"/>
                <wp:lineTo x="16365" y="13993"/>
                <wp:lineTo x="17514" y="13993"/>
                <wp:lineTo x="20385" y="11410"/>
                <wp:lineTo x="21246" y="6458"/>
                <wp:lineTo x="21246" y="5167"/>
                <wp:lineTo x="19523" y="3229"/>
                <wp:lineTo x="12920" y="431"/>
                <wp:lineTo x="11197" y="0"/>
                <wp:lineTo x="9762" y="0"/>
              </wp:wrapPolygon>
            </wp:wrapTight>
            <wp:docPr id="55082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842" name="Image 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33195" cy="1911350"/>
                    </a:xfrm>
                    <a:prstGeom prst="rect">
                      <a:avLst/>
                    </a:prstGeom>
                  </pic:spPr>
                </pic:pic>
              </a:graphicData>
            </a:graphic>
            <wp14:sizeRelH relativeFrom="page">
              <wp14:pctWidth>0</wp14:pctWidth>
            </wp14:sizeRelH>
            <wp14:sizeRelV relativeFrom="page">
              <wp14:pctHeight>0</wp14:pctHeight>
            </wp14:sizeRelV>
          </wp:anchor>
        </w:drawing>
      </w:r>
      <w:r>
        <w:t>PV Max</w:t>
      </w:r>
      <w:r w:rsidR="00A52F50" w:rsidRPr="0054463F">
        <w:tab/>
      </w:r>
      <w:r w:rsidR="00A52F50" w:rsidRPr="0054463F">
        <w:tab/>
      </w:r>
      <w:r>
        <w:tab/>
      </w:r>
      <w:r w:rsidR="00A52F50" w:rsidRPr="0054463F">
        <w:t>–</w:t>
      </w:r>
      <w:r w:rsidR="00A52F50" w:rsidRPr="0054463F">
        <w:tab/>
      </w:r>
      <w:r w:rsidR="00134B27" w:rsidRPr="0054463F">
        <w:t>30</w:t>
      </w:r>
    </w:p>
    <w:p w14:paraId="20D9BD03" w14:textId="23D5E116" w:rsidR="00A52F50" w:rsidRPr="0054463F" w:rsidRDefault="00A3257A" w:rsidP="00A52F50">
      <w:r>
        <w:t>Dés de Vie</w:t>
      </w:r>
      <w:r w:rsidR="0061273B" w:rsidRPr="0054463F">
        <w:tab/>
      </w:r>
      <w:r w:rsidR="00A52F50" w:rsidRPr="0054463F">
        <w:t>–</w:t>
      </w:r>
      <w:r w:rsidR="00A52F50" w:rsidRPr="0054463F">
        <w:tab/>
      </w:r>
      <w:r w:rsidR="00134B27" w:rsidRPr="0054463F">
        <w:t>d8</w:t>
      </w:r>
    </w:p>
    <w:p w14:paraId="5C34E18C" w14:textId="75483DE3" w:rsidR="00A52F50" w:rsidRPr="0054463F" w:rsidRDefault="00A3257A" w:rsidP="00A52F50">
      <w:r>
        <w:t>Classe d’Armure</w:t>
      </w:r>
      <w:r w:rsidR="00A52F50" w:rsidRPr="0054463F">
        <w:tab/>
        <w:t>–</w:t>
      </w:r>
      <w:r w:rsidR="00A52F50" w:rsidRPr="0054463F">
        <w:tab/>
      </w:r>
      <w:r w:rsidR="00134B27" w:rsidRPr="0054463F">
        <w:t>11</w:t>
      </w:r>
    </w:p>
    <w:p w14:paraId="73BDA04E" w14:textId="6835FF14" w:rsidR="00A52F50" w:rsidRPr="0054463F" w:rsidRDefault="00A3257A" w:rsidP="00A52F50">
      <w:r w:rsidRPr="00A3257A">
        <w:t xml:space="preserve">Attaque de Base – </w:t>
      </w:r>
      <w:r>
        <w:t>Coup</w:t>
      </w:r>
      <w:r w:rsidRPr="00A3257A">
        <w:t> : Attaque normale, 1d6 + Mod Dégâts de dégâts Physiques</w:t>
      </w:r>
      <w:r w:rsidR="00F514F1" w:rsidRPr="0054463F">
        <w:t>.</w:t>
      </w:r>
    </w:p>
    <w:p w14:paraId="6CB7AA27" w14:textId="77777777" w:rsidR="00A3257A" w:rsidRDefault="00A3257A" w:rsidP="007F4FCE">
      <w:pPr>
        <w:rPr>
          <w:rFonts w:asciiTheme="majorHAnsi" w:eastAsiaTheme="majorEastAsia" w:hAnsiTheme="majorHAnsi" w:cstheme="majorBidi"/>
          <w:i/>
          <w:iCs/>
          <w:color w:val="560D03" w:themeColor="accent2" w:themeShade="80"/>
          <w:szCs w:val="28"/>
        </w:rPr>
      </w:pPr>
      <w:r w:rsidRPr="00A3257A">
        <w:rPr>
          <w:rFonts w:asciiTheme="majorHAnsi" w:eastAsiaTheme="majorEastAsia" w:hAnsiTheme="majorHAnsi" w:cstheme="majorBidi"/>
          <w:i/>
          <w:iCs/>
          <w:color w:val="560D03" w:themeColor="accent2" w:themeShade="80"/>
          <w:szCs w:val="28"/>
        </w:rPr>
        <w:t>Capacité de Combat – Lanceur</w:t>
      </w:r>
    </w:p>
    <w:p w14:paraId="16FF9919" w14:textId="020806E7" w:rsidR="007F4FCE" w:rsidRPr="00A3257A" w:rsidRDefault="00A3257A" w:rsidP="007F4FCE">
      <w:pPr>
        <w:rPr>
          <w:rFonts w:asciiTheme="majorHAnsi" w:eastAsiaTheme="majorEastAsia" w:hAnsiTheme="majorHAnsi" w:cstheme="majorBidi"/>
          <w:i/>
          <w:iCs/>
          <w:color w:val="560D03" w:themeColor="accent2" w:themeShade="80"/>
          <w:szCs w:val="28"/>
        </w:rPr>
      </w:pPr>
      <w:r>
        <w:t>Sorts Mineurs :</w:t>
      </w:r>
      <w:r w:rsidR="007F4FCE" w:rsidRPr="0054463F">
        <w:t xml:space="preserve"> </w:t>
      </w:r>
      <w:r>
        <w:t>Aspersion d’Acide, Trait de Feu</w:t>
      </w:r>
      <w:r w:rsidR="007F4FCE" w:rsidRPr="0054463F">
        <w:t xml:space="preserve"> – </w:t>
      </w:r>
      <w:r>
        <w:t>Sorts de Niveau :</w:t>
      </w:r>
      <w:r w:rsidR="007F4FCE" w:rsidRPr="0054463F">
        <w:t xml:space="preserve"> </w:t>
      </w:r>
      <w:r>
        <w:t>Éclair Traçant, Missiles Magiques</w:t>
      </w:r>
      <w:r w:rsidR="007F4FCE" w:rsidRPr="0054463F">
        <w:t>. Doct</w:t>
      </w:r>
      <w:r>
        <w:t>eu</w:t>
      </w:r>
      <w:r w:rsidR="007F4FCE" w:rsidRPr="0054463F">
        <w:t xml:space="preserve">r Sidhar </w:t>
      </w:r>
      <w:r w:rsidRPr="00A3257A">
        <w:t>a deux Emplacements de Sorts pour ses sorts de niveau.</w:t>
      </w:r>
    </w:p>
    <w:tbl>
      <w:tblPr>
        <w:tblStyle w:val="Tableausimple5"/>
        <w:tblW w:w="9068" w:type="dxa"/>
        <w:tblLook w:val="0400" w:firstRow="0" w:lastRow="0" w:firstColumn="0" w:lastColumn="0" w:noHBand="0" w:noVBand="1"/>
      </w:tblPr>
      <w:tblGrid>
        <w:gridCol w:w="1616"/>
        <w:gridCol w:w="1445"/>
        <w:gridCol w:w="1590"/>
        <w:gridCol w:w="1407"/>
        <w:gridCol w:w="1590"/>
        <w:gridCol w:w="1420"/>
      </w:tblGrid>
      <w:tr w:rsidR="001356CF" w:rsidRPr="0054463F" w14:paraId="3F9E2EB5"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5C90B71E" w14:textId="56F205FA" w:rsidR="001356CF" w:rsidRPr="0054463F" w:rsidRDefault="001356CF" w:rsidP="001356CF">
            <w:pPr>
              <w:jc w:val="center"/>
            </w:pPr>
            <w:r>
              <w:t>SAG</w:t>
            </w:r>
          </w:p>
        </w:tc>
        <w:tc>
          <w:tcPr>
            <w:tcW w:w="1469" w:type="dxa"/>
            <w:vAlign w:val="center"/>
          </w:tcPr>
          <w:p w14:paraId="3661BDAE" w14:textId="7EBF868C" w:rsidR="001356CF" w:rsidRPr="0054463F" w:rsidRDefault="001356CF" w:rsidP="001356CF">
            <w:pPr>
              <w:jc w:val="center"/>
            </w:pPr>
            <w:r w:rsidRPr="0054463F">
              <w:t>+1</w:t>
            </w:r>
          </w:p>
        </w:tc>
        <w:tc>
          <w:tcPr>
            <w:tcW w:w="1590" w:type="dxa"/>
            <w:vAlign w:val="center"/>
          </w:tcPr>
          <w:p w14:paraId="5EB692AD" w14:textId="77777777" w:rsidR="001356CF" w:rsidRPr="0054463F" w:rsidRDefault="001356CF" w:rsidP="001356CF">
            <w:pPr>
              <w:jc w:val="center"/>
            </w:pPr>
            <w:r w:rsidRPr="0054463F">
              <w:t>PHY</w:t>
            </w:r>
          </w:p>
        </w:tc>
        <w:tc>
          <w:tcPr>
            <w:tcW w:w="1446" w:type="dxa"/>
            <w:vAlign w:val="center"/>
          </w:tcPr>
          <w:p w14:paraId="1D25E837" w14:textId="7BB09693" w:rsidR="001356CF" w:rsidRPr="0054463F" w:rsidRDefault="001356CF" w:rsidP="001356CF">
            <w:pPr>
              <w:jc w:val="center"/>
            </w:pPr>
            <w:r w:rsidRPr="0054463F">
              <w:t>-1</w:t>
            </w:r>
          </w:p>
        </w:tc>
        <w:tc>
          <w:tcPr>
            <w:tcW w:w="1493" w:type="dxa"/>
          </w:tcPr>
          <w:p w14:paraId="524A5900" w14:textId="77777777" w:rsidR="001356CF" w:rsidRPr="0054463F" w:rsidRDefault="001356CF" w:rsidP="001356CF">
            <w:r w:rsidRPr="0054463F">
              <w:t>CON</w:t>
            </w:r>
          </w:p>
        </w:tc>
        <w:tc>
          <w:tcPr>
            <w:tcW w:w="1454" w:type="dxa"/>
          </w:tcPr>
          <w:p w14:paraId="094538BC" w14:textId="0FE6C183" w:rsidR="001356CF" w:rsidRPr="0054463F" w:rsidRDefault="001356CF" w:rsidP="001356CF">
            <w:r w:rsidRPr="0054463F">
              <w:t>+1</w:t>
            </w:r>
          </w:p>
        </w:tc>
      </w:tr>
      <w:tr w:rsidR="00620EFE" w:rsidRPr="0054463F" w14:paraId="07048629" w14:textId="77777777" w:rsidTr="00620EFE">
        <w:tc>
          <w:tcPr>
            <w:tcW w:w="1616" w:type="dxa"/>
            <w:vAlign w:val="center"/>
          </w:tcPr>
          <w:p w14:paraId="159099AC" w14:textId="1DDC281B" w:rsidR="00620EFE" w:rsidRPr="0054463F" w:rsidRDefault="00620EFE" w:rsidP="00620EFE">
            <w:pPr>
              <w:jc w:val="center"/>
            </w:pPr>
            <w:r>
              <w:t>Modificateur d’Attaque</w:t>
            </w:r>
          </w:p>
        </w:tc>
        <w:tc>
          <w:tcPr>
            <w:tcW w:w="1469" w:type="dxa"/>
            <w:vAlign w:val="center"/>
          </w:tcPr>
          <w:p w14:paraId="73AD7890" w14:textId="52DD53C6" w:rsidR="00620EFE" w:rsidRPr="0054463F" w:rsidRDefault="00620EFE" w:rsidP="00620EFE">
            <w:pPr>
              <w:jc w:val="center"/>
            </w:pPr>
            <w:r w:rsidRPr="0054463F">
              <w:t>+2</w:t>
            </w:r>
          </w:p>
        </w:tc>
        <w:tc>
          <w:tcPr>
            <w:tcW w:w="1590" w:type="dxa"/>
            <w:vAlign w:val="center"/>
          </w:tcPr>
          <w:p w14:paraId="60F719EE" w14:textId="2EFF56AB" w:rsidR="00620EFE" w:rsidRPr="0054463F" w:rsidRDefault="00620EFE" w:rsidP="00620EFE">
            <w:pPr>
              <w:jc w:val="center"/>
            </w:pPr>
            <w:r>
              <w:t>Modificateur de Dégâts</w:t>
            </w:r>
          </w:p>
        </w:tc>
        <w:tc>
          <w:tcPr>
            <w:tcW w:w="1446" w:type="dxa"/>
            <w:vAlign w:val="center"/>
          </w:tcPr>
          <w:p w14:paraId="02AAB5C7" w14:textId="2F2253D0" w:rsidR="00620EFE" w:rsidRPr="0054463F" w:rsidRDefault="00620EFE" w:rsidP="00620EFE">
            <w:pPr>
              <w:jc w:val="center"/>
            </w:pPr>
            <w:r w:rsidRPr="0054463F">
              <w:t>-1</w:t>
            </w:r>
          </w:p>
        </w:tc>
        <w:tc>
          <w:tcPr>
            <w:tcW w:w="1493" w:type="dxa"/>
          </w:tcPr>
          <w:p w14:paraId="6A0C3F80" w14:textId="750ED33B" w:rsidR="00620EFE" w:rsidRPr="0054463F" w:rsidRDefault="00620EFE" w:rsidP="00620EFE">
            <w:r>
              <w:t>Modificateur d’Initiative</w:t>
            </w:r>
          </w:p>
        </w:tc>
        <w:tc>
          <w:tcPr>
            <w:tcW w:w="1454" w:type="dxa"/>
          </w:tcPr>
          <w:p w14:paraId="72ECF1C8" w14:textId="71840D31" w:rsidR="00620EFE" w:rsidRPr="0054463F" w:rsidRDefault="00620EFE" w:rsidP="00620EFE">
            <w:r w:rsidRPr="0054463F">
              <w:t>0</w:t>
            </w:r>
          </w:p>
        </w:tc>
      </w:tr>
      <w:tr w:rsidR="001356CF" w:rsidRPr="0054463F" w14:paraId="2E9B54AC"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08DD5428" w14:textId="21FB56F2" w:rsidR="001356CF" w:rsidRPr="0054463F" w:rsidRDefault="001356CF" w:rsidP="001356CF">
            <w:pPr>
              <w:jc w:val="center"/>
            </w:pPr>
            <w:r>
              <w:t>Compétence de Vie</w:t>
            </w:r>
          </w:p>
        </w:tc>
        <w:tc>
          <w:tcPr>
            <w:tcW w:w="1469" w:type="dxa"/>
            <w:vAlign w:val="center"/>
          </w:tcPr>
          <w:p w14:paraId="13759A0B" w14:textId="77777777" w:rsidR="001356CF" w:rsidRPr="0054463F" w:rsidRDefault="001356CF" w:rsidP="001356CF">
            <w:pPr>
              <w:jc w:val="center"/>
            </w:pPr>
            <w:r w:rsidRPr="0054463F">
              <w:rPr>
                <w:noProof/>
              </w:rPr>
              <w:drawing>
                <wp:inline distT="0" distB="0" distL="0" distR="0" wp14:anchorId="6E50E070" wp14:editId="1C8F104A">
                  <wp:extent cx="347853" cy="346480"/>
                  <wp:effectExtent l="0" t="0" r="0" b="0"/>
                  <wp:docPr id="20988734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3477" name="Image 6"/>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21A3639A" w14:textId="6D0E6687" w:rsidR="001356CF" w:rsidRPr="0054463F" w:rsidRDefault="00A3257A" w:rsidP="001356CF">
            <w:pPr>
              <w:jc w:val="left"/>
            </w:pPr>
            <w:r>
              <w:t>Forgeron de Guerre</w:t>
            </w:r>
          </w:p>
        </w:tc>
        <w:tc>
          <w:tcPr>
            <w:tcW w:w="4393" w:type="dxa"/>
            <w:gridSpan w:val="3"/>
            <w:vAlign w:val="center"/>
          </w:tcPr>
          <w:p w14:paraId="1430C8FD" w14:textId="20BBDE39" w:rsidR="001356CF" w:rsidRPr="0054463F" w:rsidRDefault="001356CF" w:rsidP="001356CF">
            <w:pPr>
              <w:jc w:val="left"/>
            </w:pPr>
            <w:r w:rsidRPr="0054463F">
              <w:t>Doct</w:t>
            </w:r>
            <w:r w:rsidR="00A3257A">
              <w:t>eu</w:t>
            </w:r>
            <w:r w:rsidRPr="0054463F">
              <w:t xml:space="preserve">r Sidhar </w:t>
            </w:r>
            <w:r w:rsidR="00A3257A">
              <w:t>a une CA de</w:t>
            </w:r>
            <w:r w:rsidRPr="0054463F">
              <w:t xml:space="preserve"> 14.</w:t>
            </w:r>
          </w:p>
        </w:tc>
      </w:tr>
      <w:tr w:rsidR="001356CF" w:rsidRPr="0054463F" w14:paraId="07D73694" w14:textId="77777777" w:rsidTr="00620EFE">
        <w:tc>
          <w:tcPr>
            <w:tcW w:w="1616" w:type="dxa"/>
            <w:vAlign w:val="center"/>
          </w:tcPr>
          <w:p w14:paraId="4242230D" w14:textId="4243522A" w:rsidR="001356CF" w:rsidRPr="0054463F" w:rsidRDefault="001356CF" w:rsidP="001356CF">
            <w:pPr>
              <w:jc w:val="center"/>
            </w:pPr>
            <w:r>
              <w:t>Compétence d’Attaque</w:t>
            </w:r>
          </w:p>
        </w:tc>
        <w:tc>
          <w:tcPr>
            <w:tcW w:w="1469" w:type="dxa"/>
            <w:vAlign w:val="center"/>
          </w:tcPr>
          <w:p w14:paraId="23F1804D" w14:textId="77777777" w:rsidR="001356CF" w:rsidRPr="0054463F" w:rsidRDefault="001356CF" w:rsidP="001356CF">
            <w:pPr>
              <w:jc w:val="center"/>
            </w:pPr>
            <w:r w:rsidRPr="0054463F">
              <w:rPr>
                <w:noProof/>
              </w:rPr>
              <w:drawing>
                <wp:inline distT="0" distB="0" distL="0" distR="0" wp14:anchorId="5273F14D" wp14:editId="46789F96">
                  <wp:extent cx="347852" cy="346480"/>
                  <wp:effectExtent l="0" t="0" r="0" b="0"/>
                  <wp:docPr id="13034677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7753" name="Image 6"/>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02D3D7E7" w14:textId="17825DFB" w:rsidR="001356CF" w:rsidRPr="0054463F" w:rsidRDefault="001356CF" w:rsidP="001356CF">
            <w:pPr>
              <w:jc w:val="left"/>
            </w:pPr>
            <w:r w:rsidRPr="0054463F">
              <w:t>Artille</w:t>
            </w:r>
            <w:r w:rsidR="00A3257A">
              <w:t>ur</w:t>
            </w:r>
          </w:p>
        </w:tc>
        <w:tc>
          <w:tcPr>
            <w:tcW w:w="4393" w:type="dxa"/>
            <w:gridSpan w:val="3"/>
            <w:vAlign w:val="center"/>
          </w:tcPr>
          <w:p w14:paraId="140E68CD" w14:textId="36968A9D" w:rsidR="001356CF" w:rsidRPr="0054463F" w:rsidRDefault="001356CF" w:rsidP="001356CF">
            <w:pPr>
              <w:jc w:val="left"/>
            </w:pPr>
            <w:r w:rsidRPr="0054463F">
              <w:t>Doct</w:t>
            </w:r>
            <w:r w:rsidR="00A3257A">
              <w:t>eu</w:t>
            </w:r>
            <w:r w:rsidRPr="0054463F">
              <w:t xml:space="preserve">r Sidhar </w:t>
            </w:r>
            <w:r w:rsidR="00A3257A" w:rsidRPr="00E34A6E">
              <w:t>peut utiliser un Emplacement de Sort pour créer un Canon Occulte</w:t>
            </w:r>
            <w:r w:rsidR="00A3257A">
              <w:t>.</w:t>
            </w:r>
          </w:p>
        </w:tc>
      </w:tr>
      <w:tr w:rsidR="001356CF" w:rsidRPr="0054463F" w14:paraId="04CAACB9"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182D4162" w14:textId="2BB3DD57" w:rsidR="001356CF" w:rsidRPr="0054463F" w:rsidRDefault="001356CF" w:rsidP="001356CF">
            <w:pPr>
              <w:jc w:val="center"/>
            </w:pPr>
            <w:r>
              <w:t>Compétence de Déplacement</w:t>
            </w:r>
          </w:p>
        </w:tc>
        <w:tc>
          <w:tcPr>
            <w:tcW w:w="1469" w:type="dxa"/>
            <w:vAlign w:val="center"/>
          </w:tcPr>
          <w:p w14:paraId="7786B022" w14:textId="77777777" w:rsidR="001356CF" w:rsidRPr="0054463F" w:rsidRDefault="001356CF" w:rsidP="001356CF">
            <w:pPr>
              <w:jc w:val="center"/>
            </w:pPr>
            <w:r w:rsidRPr="0054463F">
              <w:rPr>
                <w:noProof/>
              </w:rPr>
              <w:drawing>
                <wp:inline distT="0" distB="0" distL="0" distR="0" wp14:anchorId="3A4423FB" wp14:editId="612E40CB">
                  <wp:extent cx="347852" cy="346480"/>
                  <wp:effectExtent l="0" t="0" r="0" b="0"/>
                  <wp:docPr id="252031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1471" name="Image 6"/>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05200AE1" w14:textId="3FBE1CBC" w:rsidR="001356CF" w:rsidRPr="0054463F" w:rsidRDefault="00A3257A" w:rsidP="001356CF">
            <w:pPr>
              <w:jc w:val="left"/>
            </w:pPr>
            <w:r w:rsidRPr="0054463F">
              <w:t>Alchimiste</w:t>
            </w:r>
          </w:p>
        </w:tc>
        <w:tc>
          <w:tcPr>
            <w:tcW w:w="4393" w:type="dxa"/>
            <w:gridSpan w:val="3"/>
            <w:vAlign w:val="center"/>
          </w:tcPr>
          <w:p w14:paraId="394E1D66" w14:textId="1D851D78" w:rsidR="001356CF" w:rsidRPr="0054463F" w:rsidRDefault="00A3257A" w:rsidP="001356CF">
            <w:r w:rsidRPr="00E34A6E">
              <w:t>Lorsqu’il sort un jeton du sac, le Doct</w:t>
            </w:r>
            <w:r>
              <w:t>eu</w:t>
            </w:r>
            <w:r w:rsidRPr="00E34A6E">
              <w:t>r Sidhar peut sacrifier 6 PV pour prendre un autre jeton. Il peut faire cela autant de fois qu’il le veut.</w:t>
            </w:r>
          </w:p>
        </w:tc>
      </w:tr>
    </w:tbl>
    <w:p w14:paraId="73831EDA" w14:textId="51FC8DA7" w:rsidR="00D4175B" w:rsidRPr="0054463F" w:rsidRDefault="00A3257A" w:rsidP="002C6CE6">
      <w:pPr>
        <w:pStyle w:val="Titre5"/>
      </w:pPr>
      <w:r>
        <w:t>Aspersion d’Acide</w:t>
      </w:r>
    </w:p>
    <w:p w14:paraId="6E14D951" w14:textId="1A23C570" w:rsidR="00D4175B" w:rsidRPr="0054463F" w:rsidRDefault="000D5AE7" w:rsidP="00D4175B">
      <w:r w:rsidRPr="0054463F">
        <w:t>Make a regular attack roll. On a success, Doctor Sidhar deals 1d4 + WIS Physical damage. The target rolls a d20 + CON. If the total is less than 13, they take an additional 1d</w:t>
      </w:r>
      <w:r w:rsidR="002F72F0" w:rsidRPr="0054463F">
        <w:t>6</w:t>
      </w:r>
      <w:r w:rsidRPr="0054463F">
        <w:t xml:space="preserve"> + WIS damage.</w:t>
      </w:r>
    </w:p>
    <w:p w14:paraId="66D7D796" w14:textId="565850C9" w:rsidR="002C6CE6" w:rsidRPr="0054463F" w:rsidRDefault="00A3257A" w:rsidP="002C6CE6">
      <w:pPr>
        <w:pStyle w:val="Titre5"/>
      </w:pPr>
      <w:r>
        <w:t>Trait de Feu</w:t>
      </w:r>
    </w:p>
    <w:p w14:paraId="08FD86E4" w14:textId="3FEA78A9" w:rsidR="00A3257A" w:rsidRPr="0054463F" w:rsidRDefault="00A3257A" w:rsidP="00A3257A">
      <w:r>
        <w:t>Jet d’attaque normal</w:t>
      </w:r>
      <w:r w:rsidRPr="0054463F">
        <w:t xml:space="preserve">. </w:t>
      </w:r>
      <w:r>
        <w:t>Sur un succès, Docteur Sidhar inflige 1d6 + SAG dégâts de feu</w:t>
      </w:r>
      <w:r w:rsidRPr="0054463F">
        <w:t>.</w:t>
      </w:r>
    </w:p>
    <w:p w14:paraId="4BD7D2AB" w14:textId="03117B41" w:rsidR="002C6CE6" w:rsidRPr="0054463F" w:rsidRDefault="00A3257A" w:rsidP="002C6CE6">
      <w:pPr>
        <w:pStyle w:val="Titre5"/>
      </w:pPr>
      <w:r>
        <w:t>Eclair Traçant</w:t>
      </w:r>
    </w:p>
    <w:p w14:paraId="205615BC" w14:textId="4816CB4F" w:rsidR="00A3257A" w:rsidRDefault="00A3257A" w:rsidP="00A3257A">
      <w:r w:rsidRPr="00A3257A">
        <w:t xml:space="preserve">Jet d’attaque normal. Sur un succès, </w:t>
      </w:r>
      <w:r>
        <w:t>Docteur Sidhar</w:t>
      </w:r>
      <w:r w:rsidRPr="00A3257A">
        <w:t xml:space="preserve"> inflige 2d6 + SAG dégâts de Feu et aura avantage à sa prochaine attaque contre la cible. </w:t>
      </w:r>
      <w:r w:rsidRPr="00A3257A">
        <w:rPr>
          <w:i/>
          <w:iCs/>
        </w:rPr>
        <w:t>Hyper-lancé</w:t>
      </w:r>
      <w:r w:rsidRPr="00A3257A">
        <w:t xml:space="preserve"> – Le sort donne un avantage à </w:t>
      </w:r>
      <w:r>
        <w:t>Docteur Sidhar</w:t>
      </w:r>
      <w:r w:rsidRPr="00A3257A">
        <w:t xml:space="preserve"> même en cas d’échec.</w:t>
      </w:r>
    </w:p>
    <w:p w14:paraId="412ADA0B" w14:textId="3501C7AD" w:rsidR="002C6CE6" w:rsidRPr="0054463F" w:rsidRDefault="00A3257A" w:rsidP="002C6CE6">
      <w:pPr>
        <w:pStyle w:val="Titre5"/>
      </w:pPr>
      <w:r>
        <w:t>Missiles Magiques</w:t>
      </w:r>
    </w:p>
    <w:p w14:paraId="48DFA79C" w14:textId="1D2C4E01" w:rsidR="0061273B" w:rsidRPr="0054463F" w:rsidRDefault="00A3257A" w:rsidP="0061273B">
      <w:r>
        <w:t>Docteur Sidhar</w:t>
      </w:r>
      <w:r w:rsidRPr="00A3257A">
        <w:t xml:space="preserve"> inflige 3d4 dégâts Physiques qui peuvent être partagés entre plusieurs cibles. L’attaque touche automatiquement. </w:t>
      </w:r>
      <w:r w:rsidRPr="00A3257A">
        <w:rPr>
          <w:i/>
          <w:iCs/>
        </w:rPr>
        <w:t>Hyper-lancé</w:t>
      </w:r>
      <w:r w:rsidRPr="00A3257A">
        <w:t xml:space="preserve"> – +SAG à chacun des 3d4</w:t>
      </w:r>
      <w:r w:rsidR="002C6CE6" w:rsidRPr="0054463F">
        <w:t>.</w:t>
      </w:r>
      <w:r w:rsidR="0061273B" w:rsidRPr="0054463F">
        <w:br w:type="page"/>
      </w:r>
    </w:p>
    <w:p w14:paraId="58A0233A" w14:textId="7843D0F0" w:rsidR="00A3750D" w:rsidRPr="0054463F" w:rsidRDefault="00E315E8" w:rsidP="00A3750D">
      <w:pPr>
        <w:pStyle w:val="Titre2"/>
      </w:pPr>
      <w:bookmarkStart w:id="40" w:name="_Toc241229664"/>
      <w:r w:rsidRPr="0054463F">
        <w:rPr>
          <w:noProof/>
        </w:rPr>
        <w:lastRenderedPageBreak/>
        <w:drawing>
          <wp:anchor distT="0" distB="0" distL="114300" distR="114300" simplePos="0" relativeHeight="251701248" behindDoc="1" locked="0" layoutInCell="1" allowOverlap="1" wp14:anchorId="3F81033A" wp14:editId="1976C221">
            <wp:simplePos x="0" y="0"/>
            <wp:positionH relativeFrom="column">
              <wp:posOffset>-483651</wp:posOffset>
            </wp:positionH>
            <wp:positionV relativeFrom="paragraph">
              <wp:posOffset>267006</wp:posOffset>
            </wp:positionV>
            <wp:extent cx="1433195" cy="1910715"/>
            <wp:effectExtent l="0" t="0" r="0" b="0"/>
            <wp:wrapTight wrapText="bothSides">
              <wp:wrapPolygon edited="0">
                <wp:start x="12920" y="1507"/>
                <wp:lineTo x="10910" y="2584"/>
                <wp:lineTo x="9762" y="3876"/>
                <wp:lineTo x="8900" y="8830"/>
                <wp:lineTo x="4307" y="9691"/>
                <wp:lineTo x="3445" y="10337"/>
                <wp:lineTo x="3445" y="15721"/>
                <wp:lineTo x="4594" y="19167"/>
                <wp:lineTo x="4881" y="20459"/>
                <wp:lineTo x="8039" y="20459"/>
                <wp:lineTo x="14068" y="20028"/>
                <wp:lineTo x="15791" y="19813"/>
                <wp:lineTo x="15504" y="15721"/>
                <wp:lineTo x="19236" y="15721"/>
                <wp:lineTo x="21246" y="14429"/>
                <wp:lineTo x="20959" y="12275"/>
                <wp:lineTo x="19523" y="8830"/>
                <wp:lineTo x="16939" y="5384"/>
                <wp:lineTo x="14642" y="1507"/>
                <wp:lineTo x="12920" y="1507"/>
              </wp:wrapPolygon>
            </wp:wrapTight>
            <wp:docPr id="12225899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89970" name="Image 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433195" cy="1910715"/>
                    </a:xfrm>
                    <a:prstGeom prst="rect">
                      <a:avLst/>
                    </a:prstGeom>
                  </pic:spPr>
                </pic:pic>
              </a:graphicData>
            </a:graphic>
            <wp14:sizeRelH relativeFrom="page">
              <wp14:pctWidth>0</wp14:pctWidth>
            </wp14:sizeRelH>
            <wp14:sizeRelV relativeFrom="page">
              <wp14:pctHeight>0</wp14:pctHeight>
            </wp14:sizeRelV>
          </wp:anchor>
        </w:drawing>
      </w:r>
      <w:r w:rsidR="00A3750D" w:rsidRPr="0054463F">
        <w:t>Lady Lorraine</w:t>
      </w:r>
      <w:r w:rsidR="00625A44" w:rsidRPr="0054463F">
        <w:t xml:space="preserve">, </w:t>
      </w:r>
      <w:r w:rsidR="00A3257A">
        <w:t>le Rôdeur</w:t>
      </w:r>
      <w:r w:rsidR="00A3750D" w:rsidRPr="0054463F">
        <w:t xml:space="preserve"> (Regent)</w:t>
      </w:r>
      <w:bookmarkEnd w:id="40"/>
    </w:p>
    <w:p w14:paraId="384E9609" w14:textId="23CCAF5B" w:rsidR="00A52F50" w:rsidRPr="0054463F" w:rsidRDefault="00A3257A" w:rsidP="00A52F50">
      <w:r>
        <w:t>PV Max</w:t>
      </w:r>
      <w:r w:rsidR="00A52F50" w:rsidRPr="0054463F">
        <w:tab/>
      </w:r>
      <w:r w:rsidR="00A52F50" w:rsidRPr="0054463F">
        <w:tab/>
      </w:r>
      <w:r w:rsidR="00570D6F" w:rsidRPr="0054463F">
        <w:tab/>
      </w:r>
      <w:r w:rsidR="00A52F50" w:rsidRPr="0054463F">
        <w:t>–</w:t>
      </w:r>
      <w:r w:rsidR="00A52F50" w:rsidRPr="0054463F">
        <w:tab/>
      </w:r>
      <w:r w:rsidR="009E4E33" w:rsidRPr="0054463F">
        <w:t>25</w:t>
      </w:r>
    </w:p>
    <w:p w14:paraId="39DEA5DF" w14:textId="2C53A146" w:rsidR="00A52F50" w:rsidRPr="0054463F" w:rsidRDefault="00A3257A" w:rsidP="00A52F50">
      <w:r>
        <w:t>Dés de Vie</w:t>
      </w:r>
      <w:r w:rsidR="009E4E33" w:rsidRPr="0054463F">
        <w:tab/>
      </w:r>
      <w:r w:rsidR="00570D6F" w:rsidRPr="0054463F">
        <w:tab/>
      </w:r>
      <w:r w:rsidR="00A52F50" w:rsidRPr="0054463F">
        <w:t>–</w:t>
      </w:r>
      <w:r w:rsidR="00A52F50" w:rsidRPr="0054463F">
        <w:tab/>
      </w:r>
      <w:r w:rsidR="009E4E33" w:rsidRPr="0054463F">
        <w:t>d6</w:t>
      </w:r>
    </w:p>
    <w:p w14:paraId="2D8E243E" w14:textId="38056E3F" w:rsidR="00A52F50" w:rsidRPr="0054463F" w:rsidRDefault="00A3257A" w:rsidP="00A52F50">
      <w:r>
        <w:t>Armure de Classe</w:t>
      </w:r>
      <w:r w:rsidR="00A52F50" w:rsidRPr="0054463F">
        <w:tab/>
        <w:t>–</w:t>
      </w:r>
      <w:r w:rsidR="00A52F50" w:rsidRPr="0054463F">
        <w:tab/>
      </w:r>
      <w:r w:rsidR="009E4E33" w:rsidRPr="0054463F">
        <w:t>11</w:t>
      </w:r>
    </w:p>
    <w:p w14:paraId="10739F59" w14:textId="77777777" w:rsidR="008F3B91" w:rsidRPr="008F3B91" w:rsidRDefault="008F3B91" w:rsidP="008F3B91">
      <w:r w:rsidRPr="008F3B91">
        <w:t>Attaque de Base – Épée : Attaque normale, 1d6 + Mod Dégâts de dégâts Physiques.</w:t>
      </w:r>
    </w:p>
    <w:p w14:paraId="4D4192BB" w14:textId="4314AF7C" w:rsidR="00A52F50" w:rsidRPr="0054463F" w:rsidRDefault="008F3B91" w:rsidP="00A52F50">
      <w:pPr>
        <w:pStyle w:val="Titre4"/>
      </w:pPr>
      <w:r>
        <w:t>Capacité de Combat</w:t>
      </w:r>
      <w:r w:rsidR="00A52F50" w:rsidRPr="0054463F">
        <w:t xml:space="preserve"> – </w:t>
      </w:r>
      <w:r>
        <w:t>Lanceur</w:t>
      </w:r>
    </w:p>
    <w:p w14:paraId="7AAFAD10" w14:textId="64E67752" w:rsidR="006D3145" w:rsidRPr="0054463F" w:rsidRDefault="008F3B91" w:rsidP="006D3145">
      <w:r>
        <w:t>Sorts Mineurs :</w:t>
      </w:r>
      <w:r w:rsidR="006D3145" w:rsidRPr="0054463F">
        <w:t xml:space="preserve"> </w:t>
      </w:r>
      <w:r>
        <w:t>Protection, Rayon de Givre</w:t>
      </w:r>
      <w:r w:rsidR="006D3145" w:rsidRPr="0054463F">
        <w:t xml:space="preserve"> –</w:t>
      </w:r>
      <w:r>
        <w:t xml:space="preserve"> Sorts de Niveau :</w:t>
      </w:r>
      <w:r w:rsidR="006D3145" w:rsidRPr="0054463F">
        <w:t xml:space="preserve"> </w:t>
      </w:r>
      <w:r>
        <w:t>Appel de Familier, Marque du Chasseur</w:t>
      </w:r>
      <w:r w:rsidR="006D3145" w:rsidRPr="0054463F">
        <w:t xml:space="preserve">. Lady Lorraine </w:t>
      </w:r>
      <w:r w:rsidRPr="008F3B91">
        <w:t>a deux Emplacements de Sorts pour ses sorts de niveau</w:t>
      </w:r>
      <w:r w:rsidR="006D3145" w:rsidRPr="0054463F">
        <w:t>.</w:t>
      </w:r>
    </w:p>
    <w:tbl>
      <w:tblPr>
        <w:tblStyle w:val="Tableausimple5"/>
        <w:tblW w:w="9077" w:type="dxa"/>
        <w:tblLook w:val="0400" w:firstRow="0" w:lastRow="0" w:firstColumn="0" w:lastColumn="0" w:noHBand="0" w:noVBand="1"/>
      </w:tblPr>
      <w:tblGrid>
        <w:gridCol w:w="1616"/>
        <w:gridCol w:w="1442"/>
        <w:gridCol w:w="1590"/>
        <w:gridCol w:w="1418"/>
        <w:gridCol w:w="1590"/>
        <w:gridCol w:w="1421"/>
      </w:tblGrid>
      <w:tr w:rsidR="00620EFE" w:rsidRPr="0054463F" w14:paraId="62FB3B36"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728864B5" w14:textId="424285D6" w:rsidR="00620EFE" w:rsidRPr="0054463F" w:rsidRDefault="00620EFE" w:rsidP="00620EFE">
            <w:pPr>
              <w:jc w:val="center"/>
            </w:pPr>
            <w:r>
              <w:t>SAG</w:t>
            </w:r>
          </w:p>
        </w:tc>
        <w:tc>
          <w:tcPr>
            <w:tcW w:w="1468" w:type="dxa"/>
            <w:vAlign w:val="center"/>
          </w:tcPr>
          <w:p w14:paraId="77DC7CCF" w14:textId="53B7761B" w:rsidR="00620EFE" w:rsidRPr="0054463F" w:rsidRDefault="00620EFE" w:rsidP="00620EFE">
            <w:pPr>
              <w:jc w:val="center"/>
            </w:pPr>
            <w:r w:rsidRPr="0054463F">
              <w:t>+1</w:t>
            </w:r>
          </w:p>
        </w:tc>
        <w:tc>
          <w:tcPr>
            <w:tcW w:w="1590" w:type="dxa"/>
            <w:vAlign w:val="center"/>
          </w:tcPr>
          <w:p w14:paraId="60AD063C" w14:textId="77777777" w:rsidR="00620EFE" w:rsidRPr="0054463F" w:rsidRDefault="00620EFE" w:rsidP="00620EFE">
            <w:pPr>
              <w:jc w:val="center"/>
            </w:pPr>
            <w:r w:rsidRPr="0054463F">
              <w:t>PHY</w:t>
            </w:r>
          </w:p>
        </w:tc>
        <w:tc>
          <w:tcPr>
            <w:tcW w:w="1454" w:type="dxa"/>
            <w:vAlign w:val="center"/>
          </w:tcPr>
          <w:p w14:paraId="68D52182" w14:textId="2B4DB383" w:rsidR="00620EFE" w:rsidRPr="0054463F" w:rsidRDefault="00620EFE" w:rsidP="00620EFE">
            <w:pPr>
              <w:jc w:val="center"/>
            </w:pPr>
            <w:r w:rsidRPr="0054463F">
              <w:t>+1</w:t>
            </w:r>
          </w:p>
        </w:tc>
        <w:tc>
          <w:tcPr>
            <w:tcW w:w="1493" w:type="dxa"/>
          </w:tcPr>
          <w:p w14:paraId="53735FC7" w14:textId="77777777" w:rsidR="00620EFE" w:rsidRPr="0054463F" w:rsidRDefault="00620EFE" w:rsidP="00620EFE">
            <w:r w:rsidRPr="0054463F">
              <w:t>CON</w:t>
            </w:r>
          </w:p>
        </w:tc>
        <w:tc>
          <w:tcPr>
            <w:tcW w:w="1456" w:type="dxa"/>
          </w:tcPr>
          <w:p w14:paraId="0C2E302F" w14:textId="2D7ABF81" w:rsidR="00620EFE" w:rsidRPr="0054463F" w:rsidRDefault="00620EFE" w:rsidP="00620EFE">
            <w:r w:rsidRPr="0054463F">
              <w:t>-1</w:t>
            </w:r>
          </w:p>
        </w:tc>
      </w:tr>
      <w:tr w:rsidR="00620EFE" w:rsidRPr="0054463F" w14:paraId="64C1A9FA" w14:textId="77777777" w:rsidTr="00620EFE">
        <w:tc>
          <w:tcPr>
            <w:tcW w:w="1616" w:type="dxa"/>
            <w:vAlign w:val="center"/>
          </w:tcPr>
          <w:p w14:paraId="27F5F394" w14:textId="0D152AD4" w:rsidR="00620EFE" w:rsidRPr="0054463F" w:rsidRDefault="00620EFE" w:rsidP="00620EFE">
            <w:pPr>
              <w:jc w:val="center"/>
            </w:pPr>
            <w:r>
              <w:t>Modificateur d’Attaque</w:t>
            </w:r>
          </w:p>
        </w:tc>
        <w:tc>
          <w:tcPr>
            <w:tcW w:w="1468" w:type="dxa"/>
            <w:vAlign w:val="center"/>
          </w:tcPr>
          <w:p w14:paraId="47191A1A" w14:textId="0E946028" w:rsidR="00620EFE" w:rsidRPr="0054463F" w:rsidRDefault="00620EFE" w:rsidP="00620EFE">
            <w:pPr>
              <w:jc w:val="center"/>
            </w:pPr>
            <w:r w:rsidRPr="0054463F">
              <w:t>+2</w:t>
            </w:r>
          </w:p>
        </w:tc>
        <w:tc>
          <w:tcPr>
            <w:tcW w:w="1590" w:type="dxa"/>
            <w:vAlign w:val="center"/>
          </w:tcPr>
          <w:p w14:paraId="290B3EA0" w14:textId="4E7EAC1B" w:rsidR="00620EFE" w:rsidRPr="0054463F" w:rsidRDefault="00620EFE" w:rsidP="00620EFE">
            <w:pPr>
              <w:jc w:val="center"/>
            </w:pPr>
            <w:r>
              <w:t>Modificateur de Dégâts</w:t>
            </w:r>
          </w:p>
        </w:tc>
        <w:tc>
          <w:tcPr>
            <w:tcW w:w="1454" w:type="dxa"/>
            <w:vAlign w:val="center"/>
          </w:tcPr>
          <w:p w14:paraId="2F6E382C" w14:textId="564C9542" w:rsidR="00620EFE" w:rsidRPr="0054463F" w:rsidRDefault="00620EFE" w:rsidP="00620EFE">
            <w:pPr>
              <w:jc w:val="center"/>
            </w:pPr>
            <w:r w:rsidRPr="0054463F">
              <w:t>+1</w:t>
            </w:r>
          </w:p>
        </w:tc>
        <w:tc>
          <w:tcPr>
            <w:tcW w:w="1493" w:type="dxa"/>
          </w:tcPr>
          <w:p w14:paraId="326DC4BB" w14:textId="539B1A50" w:rsidR="00620EFE" w:rsidRPr="0054463F" w:rsidRDefault="00620EFE" w:rsidP="00620EFE">
            <w:r>
              <w:t>Modificateur d’Initiative</w:t>
            </w:r>
          </w:p>
        </w:tc>
        <w:tc>
          <w:tcPr>
            <w:tcW w:w="1456" w:type="dxa"/>
          </w:tcPr>
          <w:p w14:paraId="3820FE1F" w14:textId="4A28C364" w:rsidR="00620EFE" w:rsidRPr="0054463F" w:rsidRDefault="00620EFE" w:rsidP="00620EFE">
            <w:r w:rsidRPr="0054463F">
              <w:t>+2</w:t>
            </w:r>
          </w:p>
        </w:tc>
      </w:tr>
      <w:tr w:rsidR="00620EFE" w:rsidRPr="0054463F" w14:paraId="10D653D6"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685C8528" w14:textId="0018B075" w:rsidR="00620EFE" w:rsidRPr="0054463F" w:rsidRDefault="00620EFE" w:rsidP="00620EFE">
            <w:pPr>
              <w:jc w:val="center"/>
            </w:pPr>
            <w:r>
              <w:t>Compétence de Vie</w:t>
            </w:r>
          </w:p>
        </w:tc>
        <w:tc>
          <w:tcPr>
            <w:tcW w:w="1468" w:type="dxa"/>
            <w:vAlign w:val="center"/>
          </w:tcPr>
          <w:p w14:paraId="2150C3DF" w14:textId="77777777" w:rsidR="00620EFE" w:rsidRPr="0054463F" w:rsidRDefault="00620EFE" w:rsidP="00620EFE">
            <w:pPr>
              <w:jc w:val="center"/>
            </w:pPr>
            <w:r w:rsidRPr="0054463F">
              <w:rPr>
                <w:noProof/>
              </w:rPr>
              <w:drawing>
                <wp:inline distT="0" distB="0" distL="0" distR="0" wp14:anchorId="7870E7D9" wp14:editId="769DA959">
                  <wp:extent cx="347853" cy="346480"/>
                  <wp:effectExtent l="0" t="0" r="0" b="0"/>
                  <wp:docPr id="6142417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1758" name="Image 6"/>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1590" w:type="dxa"/>
            <w:vAlign w:val="center"/>
          </w:tcPr>
          <w:p w14:paraId="3276FBC8" w14:textId="4B7CF3C0" w:rsidR="00620EFE" w:rsidRPr="0054463F" w:rsidRDefault="00620EFE" w:rsidP="00620EFE">
            <w:r w:rsidRPr="0054463F">
              <w:t>Tireless</w:t>
            </w:r>
          </w:p>
        </w:tc>
        <w:tc>
          <w:tcPr>
            <w:tcW w:w="4403" w:type="dxa"/>
            <w:gridSpan w:val="3"/>
            <w:vAlign w:val="center"/>
          </w:tcPr>
          <w:p w14:paraId="19A60339" w14:textId="51150224" w:rsidR="00620EFE" w:rsidRPr="0054463F" w:rsidRDefault="00620EFE" w:rsidP="00620EFE">
            <w:r w:rsidRPr="0054463F">
              <w:t>If Lady Lorraine uses all her movement on a single turn, she heals for 1d4 HP.</w:t>
            </w:r>
          </w:p>
        </w:tc>
      </w:tr>
      <w:tr w:rsidR="00620EFE" w:rsidRPr="0054463F" w14:paraId="1818B835" w14:textId="77777777" w:rsidTr="00620EFE">
        <w:tc>
          <w:tcPr>
            <w:tcW w:w="1616" w:type="dxa"/>
            <w:vAlign w:val="center"/>
          </w:tcPr>
          <w:p w14:paraId="3809A57A" w14:textId="4E3616C6" w:rsidR="00620EFE" w:rsidRPr="0054463F" w:rsidRDefault="00620EFE" w:rsidP="00620EFE">
            <w:pPr>
              <w:jc w:val="center"/>
            </w:pPr>
            <w:r>
              <w:t>Compétence d’Attaque</w:t>
            </w:r>
          </w:p>
        </w:tc>
        <w:tc>
          <w:tcPr>
            <w:tcW w:w="1468" w:type="dxa"/>
            <w:vAlign w:val="center"/>
          </w:tcPr>
          <w:p w14:paraId="031EAFC0" w14:textId="77777777" w:rsidR="00620EFE" w:rsidRPr="0054463F" w:rsidRDefault="00620EFE" w:rsidP="00620EFE">
            <w:pPr>
              <w:jc w:val="center"/>
            </w:pPr>
            <w:r w:rsidRPr="0054463F">
              <w:rPr>
                <w:noProof/>
              </w:rPr>
              <w:drawing>
                <wp:inline distT="0" distB="0" distL="0" distR="0" wp14:anchorId="7FEAA1FF" wp14:editId="6BFA2656">
                  <wp:extent cx="347852" cy="346480"/>
                  <wp:effectExtent l="0" t="0" r="0" b="0"/>
                  <wp:docPr id="4162645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4533" name="Image 6"/>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4B48F9DE" w14:textId="1602C800" w:rsidR="00620EFE" w:rsidRPr="0054463F" w:rsidRDefault="00620EFE" w:rsidP="00620EFE">
            <w:pPr>
              <w:jc w:val="left"/>
            </w:pPr>
            <w:r w:rsidRPr="0054463F">
              <w:t>Beastmaster</w:t>
            </w:r>
          </w:p>
        </w:tc>
        <w:tc>
          <w:tcPr>
            <w:tcW w:w="4403" w:type="dxa"/>
            <w:gridSpan w:val="3"/>
            <w:vAlign w:val="center"/>
          </w:tcPr>
          <w:p w14:paraId="49A69E6E" w14:textId="667399E5" w:rsidR="00620EFE" w:rsidRPr="0054463F" w:rsidRDefault="00620EFE" w:rsidP="00620EFE">
            <w:pPr>
              <w:jc w:val="left"/>
            </w:pPr>
            <w:r w:rsidRPr="0054463F">
              <w:t>When Lady Lorrain rolls a 1 on any damage dice, her Bear Companion replaces that with a 1d4 + 1 Physical damage.</w:t>
            </w:r>
          </w:p>
        </w:tc>
      </w:tr>
      <w:tr w:rsidR="00620EFE" w:rsidRPr="0054463F" w14:paraId="7555D247" w14:textId="77777777" w:rsidTr="00620EFE">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4B8777F3" w14:textId="0C149276" w:rsidR="00620EFE" w:rsidRPr="0054463F" w:rsidRDefault="00620EFE" w:rsidP="00620EFE">
            <w:pPr>
              <w:jc w:val="center"/>
            </w:pPr>
            <w:r>
              <w:t>Compétence de Déplacement</w:t>
            </w:r>
          </w:p>
        </w:tc>
        <w:tc>
          <w:tcPr>
            <w:tcW w:w="1468" w:type="dxa"/>
            <w:vAlign w:val="center"/>
          </w:tcPr>
          <w:p w14:paraId="75A57F13" w14:textId="77777777" w:rsidR="00620EFE" w:rsidRPr="0054463F" w:rsidRDefault="00620EFE" w:rsidP="00620EFE">
            <w:pPr>
              <w:jc w:val="center"/>
            </w:pPr>
            <w:r w:rsidRPr="0054463F">
              <w:rPr>
                <w:noProof/>
              </w:rPr>
              <w:drawing>
                <wp:inline distT="0" distB="0" distL="0" distR="0" wp14:anchorId="5DB5F2B7" wp14:editId="2DCEA76F">
                  <wp:extent cx="347852" cy="346480"/>
                  <wp:effectExtent l="0" t="0" r="0" b="0"/>
                  <wp:docPr id="5127813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81386" name="Image 6"/>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1590" w:type="dxa"/>
            <w:vAlign w:val="center"/>
          </w:tcPr>
          <w:p w14:paraId="690904DE" w14:textId="38283015" w:rsidR="00620EFE" w:rsidRPr="0054463F" w:rsidRDefault="00620EFE" w:rsidP="00620EFE">
            <w:pPr>
              <w:jc w:val="left"/>
            </w:pPr>
            <w:r w:rsidRPr="0054463F">
              <w:t>Natural Explorer</w:t>
            </w:r>
          </w:p>
        </w:tc>
        <w:tc>
          <w:tcPr>
            <w:tcW w:w="4403" w:type="dxa"/>
            <w:gridSpan w:val="3"/>
            <w:vAlign w:val="center"/>
          </w:tcPr>
          <w:p w14:paraId="1A0CBA5A" w14:textId="45DA9055" w:rsidR="00620EFE" w:rsidRPr="0054463F" w:rsidRDefault="00620EFE" w:rsidP="00620EFE">
            <w:r w:rsidRPr="0054463F">
              <w:t>Lady Lorraine can expend 1 movement to discover a tile without moving onto it or entering combat. She must then expend another movement if she wishes to go to it.</w:t>
            </w:r>
          </w:p>
        </w:tc>
      </w:tr>
    </w:tbl>
    <w:p w14:paraId="05C538D7" w14:textId="77777777" w:rsidR="008F3B91" w:rsidRDefault="008F3B91">
      <w:pPr>
        <w:spacing w:after="160" w:line="300" w:lineRule="auto"/>
        <w:jc w:val="left"/>
        <w:rPr>
          <w:rFonts w:asciiTheme="majorHAnsi" w:eastAsiaTheme="majorEastAsia" w:hAnsiTheme="majorHAnsi" w:cstheme="majorBidi"/>
          <w:szCs w:val="28"/>
        </w:rPr>
      </w:pPr>
      <w:r>
        <w:br w:type="page"/>
      </w:r>
    </w:p>
    <w:p w14:paraId="08B53440" w14:textId="730E46F6" w:rsidR="00227501" w:rsidRPr="0054463F" w:rsidRDefault="008F3B91" w:rsidP="00227501">
      <w:pPr>
        <w:pStyle w:val="Titre5"/>
        <w:tabs>
          <w:tab w:val="left" w:pos="3737"/>
        </w:tabs>
      </w:pPr>
      <w:r>
        <w:lastRenderedPageBreak/>
        <w:t>Protection</w:t>
      </w:r>
    </w:p>
    <w:p w14:paraId="37ACF27B" w14:textId="77777777" w:rsidR="008F3B91" w:rsidRDefault="00227501" w:rsidP="008F3B91">
      <w:r w:rsidRPr="0054463F">
        <w:t xml:space="preserve">Lady Lorraine </w:t>
      </w:r>
      <w:r w:rsidR="008F3B91">
        <w:t>a résistance contre les dégâts Physiques jusqu’au début de son prochain tour</w:t>
      </w:r>
      <w:r w:rsidR="008F3B91" w:rsidRPr="0054463F">
        <w:t>.</w:t>
      </w:r>
    </w:p>
    <w:p w14:paraId="1F8DBED1" w14:textId="06C91E71" w:rsidR="00227501" w:rsidRPr="0054463F" w:rsidRDefault="008F3B91" w:rsidP="008F3B91">
      <w:pPr>
        <w:pStyle w:val="Titre5"/>
      </w:pPr>
      <w:r>
        <w:t>Rayon de Givre</w:t>
      </w:r>
    </w:p>
    <w:p w14:paraId="5A8572DF" w14:textId="6E7A040B" w:rsidR="008F3B91" w:rsidRPr="008F3B91" w:rsidRDefault="008F3B91" w:rsidP="008F3B91">
      <w:r w:rsidRPr="008F3B91">
        <w:t xml:space="preserve">Jet d’attaque normal. Sur un succès, </w:t>
      </w:r>
      <w:r>
        <w:t>Lady Lorraine</w:t>
      </w:r>
      <w:r w:rsidRPr="008F3B91">
        <w:t xml:space="preserve"> inflige 1d</w:t>
      </w:r>
      <w:r>
        <w:t xml:space="preserve">4 </w:t>
      </w:r>
      <w:r w:rsidRPr="008F3B91">
        <w:t xml:space="preserve">+ SAG dégâts </w:t>
      </w:r>
      <w:r>
        <w:t>Physiques et la cible ne peut pas fuir le combat</w:t>
      </w:r>
      <w:r w:rsidRPr="008F3B91">
        <w:t>.</w:t>
      </w:r>
    </w:p>
    <w:p w14:paraId="003BC997" w14:textId="45395D1C" w:rsidR="00F24952" w:rsidRPr="0054463F" w:rsidRDefault="008F3B91" w:rsidP="00F24952">
      <w:pPr>
        <w:pStyle w:val="Titre5"/>
      </w:pPr>
      <w:r>
        <w:t>Appel de Familier</w:t>
      </w:r>
    </w:p>
    <w:p w14:paraId="6E9DCD47" w14:textId="77777777" w:rsidR="008F3B91" w:rsidRPr="0054463F" w:rsidRDefault="008F3B91" w:rsidP="008F3B91">
      <w:r w:rsidRPr="0054463F">
        <w:t xml:space="preserve">Taia </w:t>
      </w:r>
      <w:r>
        <w:t>invoque un familier de la liste pour combattre à ses côtés</w:t>
      </w:r>
      <w:r w:rsidRPr="0054463F">
        <w:t xml:space="preserve">. </w:t>
      </w:r>
      <w:r>
        <w:rPr>
          <w:i/>
          <w:iCs/>
        </w:rPr>
        <w:t>Hyper-lancé</w:t>
      </w:r>
      <w:r w:rsidRPr="0054463F">
        <w:t xml:space="preserve"> – </w:t>
      </w:r>
      <w:r>
        <w:t>Le Familier ne disparait pas à la fin du combat</w:t>
      </w:r>
      <w:r w:rsidRPr="0054463F">
        <w:t>.</w:t>
      </w:r>
    </w:p>
    <w:p w14:paraId="3B9AAF94" w14:textId="2A67CA08" w:rsidR="00A52F50" w:rsidRPr="0054463F" w:rsidRDefault="008F3B91" w:rsidP="00647FE4">
      <w:pPr>
        <w:pStyle w:val="Titre5"/>
      </w:pPr>
      <w:r>
        <w:t>Marque du Chasseur</w:t>
      </w:r>
    </w:p>
    <w:p w14:paraId="72330670" w14:textId="6413802B" w:rsidR="00054548" w:rsidRPr="00EA524E" w:rsidRDefault="008F3B91" w:rsidP="00054548">
      <w:r w:rsidRPr="008F3B91">
        <w:t>Lady Lorraine désigne un monstre comme Proie. Tous les dégâts infligés par elle ou par ses alliés (Familiers et l’Ours Compagnon) infligent +2 dégâts supplémentaires. Un seul monstre peut être désigné comme Proie à la fois.</w:t>
      </w:r>
      <w:r w:rsidR="00EA524E" w:rsidRPr="0054463F">
        <w:t xml:space="preserve"> </w:t>
      </w:r>
      <w:r>
        <w:rPr>
          <w:i/>
          <w:iCs/>
        </w:rPr>
        <w:t>Hyper-lancé</w:t>
      </w:r>
      <w:r w:rsidR="00EA524E" w:rsidRPr="0054463F">
        <w:t xml:space="preserve"> – </w:t>
      </w:r>
      <w:r>
        <w:t>La Proie subit 1d4 + 1 dégâts supplémentaires à la place.</w:t>
      </w:r>
    </w:p>
    <w:sectPr w:rsidR="00054548" w:rsidRPr="00EA524E" w:rsidSect="00814B52">
      <w:headerReference w:type="default" r:id="rId85"/>
      <w:footerReference w:type="default" r:id="rId8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E7230" w14:textId="77777777" w:rsidR="00CD3117" w:rsidRPr="0054463F" w:rsidRDefault="00CD3117" w:rsidP="00814B52">
      <w:pPr>
        <w:spacing w:after="0" w:line="240" w:lineRule="auto"/>
      </w:pPr>
      <w:r w:rsidRPr="0054463F">
        <w:separator/>
      </w:r>
    </w:p>
  </w:endnote>
  <w:endnote w:type="continuationSeparator" w:id="0">
    <w:p w14:paraId="3A1FECFC" w14:textId="77777777" w:rsidR="00CD3117" w:rsidRPr="0054463F" w:rsidRDefault="00CD3117" w:rsidP="00814B52">
      <w:pPr>
        <w:spacing w:after="0" w:line="240" w:lineRule="auto"/>
      </w:pPr>
      <w:r w:rsidRPr="005446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88179"/>
      <w:docPartObj>
        <w:docPartGallery w:val="Page Numbers (Bottom of Page)"/>
        <w:docPartUnique/>
      </w:docPartObj>
    </w:sdtPr>
    <w:sdtContent>
      <w:p w14:paraId="75EA8AB0" w14:textId="029D1CEE" w:rsidR="00814B52" w:rsidRPr="0054463F" w:rsidRDefault="00814B52">
        <w:pPr>
          <w:pStyle w:val="Pieddepage"/>
          <w:jc w:val="right"/>
        </w:pPr>
        <w:r w:rsidRPr="0054463F">
          <w:fldChar w:fldCharType="begin"/>
        </w:r>
        <w:r w:rsidRPr="0054463F">
          <w:instrText>PAGE   \* MERGEFORMAT</w:instrText>
        </w:r>
        <w:r w:rsidRPr="0054463F">
          <w:fldChar w:fldCharType="separate"/>
        </w:r>
        <w:r w:rsidRPr="0054463F">
          <w:t>2</w:t>
        </w:r>
        <w:r w:rsidRPr="0054463F">
          <w:fldChar w:fldCharType="end"/>
        </w:r>
      </w:p>
    </w:sdtContent>
  </w:sdt>
  <w:p w14:paraId="6E646804" w14:textId="77777777" w:rsidR="00814B52" w:rsidRPr="0054463F" w:rsidRDefault="00814B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32661"/>
      <w:docPartObj>
        <w:docPartGallery w:val="Page Numbers (Bottom of Page)"/>
        <w:docPartUnique/>
      </w:docPartObj>
    </w:sdtPr>
    <w:sdtContent>
      <w:p w14:paraId="67313C58" w14:textId="22EBA35D" w:rsidR="00814B52" w:rsidRPr="0054463F" w:rsidRDefault="00814B52" w:rsidP="00814B52">
        <w:pPr>
          <w:pStyle w:val="Pieddepage"/>
          <w:jc w:val="right"/>
        </w:pPr>
        <w:r w:rsidRPr="0054463F">
          <w:fldChar w:fldCharType="begin"/>
        </w:r>
        <w:r w:rsidRPr="0054463F">
          <w:instrText>PAGE   \* MERGEFORMAT</w:instrText>
        </w:r>
        <w:r w:rsidRPr="0054463F">
          <w:fldChar w:fldCharType="separate"/>
        </w:r>
        <w:r w:rsidRPr="0054463F">
          <w:t>2</w:t>
        </w:r>
        <w:r w:rsidRPr="0054463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D352D" w14:textId="77777777" w:rsidR="00CD3117" w:rsidRPr="0054463F" w:rsidRDefault="00CD3117" w:rsidP="00814B52">
      <w:pPr>
        <w:spacing w:after="0" w:line="240" w:lineRule="auto"/>
      </w:pPr>
      <w:r w:rsidRPr="0054463F">
        <w:separator/>
      </w:r>
    </w:p>
  </w:footnote>
  <w:footnote w:type="continuationSeparator" w:id="0">
    <w:p w14:paraId="20211B6B" w14:textId="77777777" w:rsidR="00CD3117" w:rsidRPr="0054463F" w:rsidRDefault="00CD3117" w:rsidP="00814B52">
      <w:pPr>
        <w:spacing w:after="0" w:line="240" w:lineRule="auto"/>
      </w:pPr>
      <w:r w:rsidRPr="005446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59A1" w14:textId="3EEFA8AC" w:rsidR="00814B52" w:rsidRPr="0054463F" w:rsidRDefault="00814B52">
    <w:pPr>
      <w:pStyle w:val="En-tte"/>
    </w:pPr>
    <w:r w:rsidRPr="0054463F">
      <w:rPr>
        <w:noProof/>
      </w:rPr>
      <w:drawing>
        <wp:anchor distT="0" distB="0" distL="114300" distR="114300" simplePos="0" relativeHeight="251658240" behindDoc="1" locked="0" layoutInCell="1" allowOverlap="1" wp14:anchorId="065E17BC" wp14:editId="319C16D3">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1304191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63F">
      <w:tab/>
      <w:t>Karak</w:t>
    </w:r>
    <w:r w:rsidRPr="0054463F">
      <w:tab/>
      <w:t>L_PT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21B9" w14:textId="77777777" w:rsidR="00814B52" w:rsidRPr="0054463F" w:rsidRDefault="00814B52">
    <w:pPr>
      <w:pStyle w:val="En-tte"/>
    </w:pPr>
    <w:r w:rsidRPr="0054463F">
      <w:rPr>
        <w:noProof/>
      </w:rPr>
      <w:drawing>
        <wp:anchor distT="0" distB="0" distL="114300" distR="114300" simplePos="0" relativeHeight="251660288" behindDoc="1" locked="0" layoutInCell="1" allowOverlap="1" wp14:anchorId="11D18689" wp14:editId="2E22DE75">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4969990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63F">
      <w:tab/>
      <w:t>Karak</w:t>
    </w:r>
    <w:r w:rsidRPr="0054463F">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56E9"/>
    <w:multiLevelType w:val="hybridMultilevel"/>
    <w:tmpl w:val="E5A0DA28"/>
    <w:lvl w:ilvl="0" w:tplc="28E2C99C">
      <w:start w:val="1"/>
      <w:numFmt w:val="decimal"/>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37840CFB"/>
    <w:multiLevelType w:val="hybridMultilevel"/>
    <w:tmpl w:val="13F273A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A6F73B9"/>
    <w:multiLevelType w:val="hybridMultilevel"/>
    <w:tmpl w:val="AAC6160A"/>
    <w:lvl w:ilvl="0" w:tplc="FFFFFFFF">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45644548"/>
    <w:multiLevelType w:val="hybridMultilevel"/>
    <w:tmpl w:val="EFDA2082"/>
    <w:lvl w:ilvl="0" w:tplc="100C0005">
      <w:start w:val="1"/>
      <w:numFmt w:val="bullet"/>
      <w:lvlText w:val=""/>
      <w:lvlJc w:val="left"/>
      <w:pPr>
        <w:ind w:left="720" w:hanging="360"/>
      </w:pPr>
      <w:rPr>
        <w:rFonts w:ascii="Wingdings" w:hAnsi="Wingdings" w:hint="default"/>
      </w:rPr>
    </w:lvl>
    <w:lvl w:ilvl="1" w:tplc="8E06DF44">
      <w:start w:val="1"/>
      <w:numFmt w:val="bullet"/>
      <w:lvlText w:val=""/>
      <w:lvlJc w:val="left"/>
      <w:pPr>
        <w:ind w:left="1440" w:hanging="360"/>
      </w:pPr>
      <w:rPr>
        <w:rFonts w:ascii="Symbol" w:hAnsi="Symbo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E820AF7"/>
    <w:multiLevelType w:val="hybridMultilevel"/>
    <w:tmpl w:val="425C4344"/>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6ED47BC3"/>
    <w:multiLevelType w:val="hybridMultilevel"/>
    <w:tmpl w:val="ACE4288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45C3921"/>
    <w:multiLevelType w:val="hybridMultilevel"/>
    <w:tmpl w:val="425C434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D4631B5"/>
    <w:multiLevelType w:val="hybridMultilevel"/>
    <w:tmpl w:val="AFF4C482"/>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449516706">
    <w:abstractNumId w:val="3"/>
  </w:num>
  <w:num w:numId="2" w16cid:durableId="1374116210">
    <w:abstractNumId w:val="0"/>
  </w:num>
  <w:num w:numId="3" w16cid:durableId="1123497413">
    <w:abstractNumId w:val="8"/>
  </w:num>
  <w:num w:numId="4" w16cid:durableId="1189950129">
    <w:abstractNumId w:val="9"/>
  </w:num>
  <w:num w:numId="5" w16cid:durableId="2017077952">
    <w:abstractNumId w:val="4"/>
  </w:num>
  <w:num w:numId="6" w16cid:durableId="563685713">
    <w:abstractNumId w:val="7"/>
  </w:num>
  <w:num w:numId="7" w16cid:durableId="1006791412">
    <w:abstractNumId w:val="5"/>
  </w:num>
  <w:num w:numId="8" w16cid:durableId="1756979039">
    <w:abstractNumId w:val="6"/>
  </w:num>
  <w:num w:numId="9" w16cid:durableId="1664964384">
    <w:abstractNumId w:val="2"/>
  </w:num>
  <w:num w:numId="10" w16cid:durableId="862938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52"/>
    <w:rsid w:val="00014833"/>
    <w:rsid w:val="00017DE2"/>
    <w:rsid w:val="0003350B"/>
    <w:rsid w:val="00036DA2"/>
    <w:rsid w:val="0004369C"/>
    <w:rsid w:val="00051FD5"/>
    <w:rsid w:val="00054548"/>
    <w:rsid w:val="000600DD"/>
    <w:rsid w:val="00066D48"/>
    <w:rsid w:val="00070229"/>
    <w:rsid w:val="00070A20"/>
    <w:rsid w:val="000730AF"/>
    <w:rsid w:val="00082E00"/>
    <w:rsid w:val="0008687D"/>
    <w:rsid w:val="00090EEC"/>
    <w:rsid w:val="00091BEE"/>
    <w:rsid w:val="000A5518"/>
    <w:rsid w:val="000B35EC"/>
    <w:rsid w:val="000B7EA2"/>
    <w:rsid w:val="000C642B"/>
    <w:rsid w:val="000D0115"/>
    <w:rsid w:val="000D22E4"/>
    <w:rsid w:val="000D3807"/>
    <w:rsid w:val="000D5AE7"/>
    <w:rsid w:val="000D6555"/>
    <w:rsid w:val="000E3F14"/>
    <w:rsid w:val="000F0494"/>
    <w:rsid w:val="000F78BD"/>
    <w:rsid w:val="000F79FC"/>
    <w:rsid w:val="001075CD"/>
    <w:rsid w:val="00110C9A"/>
    <w:rsid w:val="001163DA"/>
    <w:rsid w:val="00120D93"/>
    <w:rsid w:val="00121245"/>
    <w:rsid w:val="00121CEC"/>
    <w:rsid w:val="00134B27"/>
    <w:rsid w:val="001356CF"/>
    <w:rsid w:val="00135BEC"/>
    <w:rsid w:val="00136CBC"/>
    <w:rsid w:val="0015089F"/>
    <w:rsid w:val="00154B65"/>
    <w:rsid w:val="0015605D"/>
    <w:rsid w:val="00157915"/>
    <w:rsid w:val="00161BAE"/>
    <w:rsid w:val="00175294"/>
    <w:rsid w:val="00184858"/>
    <w:rsid w:val="001953AE"/>
    <w:rsid w:val="00195AC4"/>
    <w:rsid w:val="00196212"/>
    <w:rsid w:val="001B56F4"/>
    <w:rsid w:val="001C40FC"/>
    <w:rsid w:val="001D7D49"/>
    <w:rsid w:val="001E11EB"/>
    <w:rsid w:val="001E3C65"/>
    <w:rsid w:val="001E54C1"/>
    <w:rsid w:val="001E7546"/>
    <w:rsid w:val="001E761B"/>
    <w:rsid w:val="001F2D49"/>
    <w:rsid w:val="001F6394"/>
    <w:rsid w:val="002009C9"/>
    <w:rsid w:val="00222286"/>
    <w:rsid w:val="00222502"/>
    <w:rsid w:val="002253C6"/>
    <w:rsid w:val="00227501"/>
    <w:rsid w:val="002311B2"/>
    <w:rsid w:val="00235662"/>
    <w:rsid w:val="0024233E"/>
    <w:rsid w:val="00244BA2"/>
    <w:rsid w:val="00246DA6"/>
    <w:rsid w:val="002511B6"/>
    <w:rsid w:val="0025315E"/>
    <w:rsid w:val="00264278"/>
    <w:rsid w:val="00272336"/>
    <w:rsid w:val="002745F1"/>
    <w:rsid w:val="0027678B"/>
    <w:rsid w:val="00280435"/>
    <w:rsid w:val="00284B2B"/>
    <w:rsid w:val="00285454"/>
    <w:rsid w:val="00285A40"/>
    <w:rsid w:val="00285B96"/>
    <w:rsid w:val="00286B9F"/>
    <w:rsid w:val="00294A88"/>
    <w:rsid w:val="002A0AA7"/>
    <w:rsid w:val="002A3FB4"/>
    <w:rsid w:val="002B45C7"/>
    <w:rsid w:val="002B5674"/>
    <w:rsid w:val="002B6007"/>
    <w:rsid w:val="002C5413"/>
    <w:rsid w:val="002C648D"/>
    <w:rsid w:val="002C6CE6"/>
    <w:rsid w:val="002D7E44"/>
    <w:rsid w:val="002E4B93"/>
    <w:rsid w:val="002F72F0"/>
    <w:rsid w:val="00303F34"/>
    <w:rsid w:val="003169E3"/>
    <w:rsid w:val="00317C17"/>
    <w:rsid w:val="0032214F"/>
    <w:rsid w:val="00323605"/>
    <w:rsid w:val="00323B56"/>
    <w:rsid w:val="00324D41"/>
    <w:rsid w:val="003254C6"/>
    <w:rsid w:val="003257D2"/>
    <w:rsid w:val="00327201"/>
    <w:rsid w:val="00327653"/>
    <w:rsid w:val="00330ADD"/>
    <w:rsid w:val="0033650A"/>
    <w:rsid w:val="00337473"/>
    <w:rsid w:val="003413DA"/>
    <w:rsid w:val="0034429C"/>
    <w:rsid w:val="00347527"/>
    <w:rsid w:val="0035430A"/>
    <w:rsid w:val="00360515"/>
    <w:rsid w:val="00367C8B"/>
    <w:rsid w:val="00373DAF"/>
    <w:rsid w:val="0037509D"/>
    <w:rsid w:val="003831E5"/>
    <w:rsid w:val="00385811"/>
    <w:rsid w:val="00395C73"/>
    <w:rsid w:val="003A0722"/>
    <w:rsid w:val="003A27C6"/>
    <w:rsid w:val="003A46D4"/>
    <w:rsid w:val="003A6E78"/>
    <w:rsid w:val="003A6FBF"/>
    <w:rsid w:val="003A7EB2"/>
    <w:rsid w:val="003B0C72"/>
    <w:rsid w:val="003B0CB4"/>
    <w:rsid w:val="003B0DB3"/>
    <w:rsid w:val="003B27FD"/>
    <w:rsid w:val="003B28A6"/>
    <w:rsid w:val="003C5071"/>
    <w:rsid w:val="003C675B"/>
    <w:rsid w:val="003E1F4B"/>
    <w:rsid w:val="003E3B64"/>
    <w:rsid w:val="003E4E45"/>
    <w:rsid w:val="003F22AF"/>
    <w:rsid w:val="003F769A"/>
    <w:rsid w:val="00405AD7"/>
    <w:rsid w:val="00417E04"/>
    <w:rsid w:val="00421F6E"/>
    <w:rsid w:val="004275BC"/>
    <w:rsid w:val="004356D7"/>
    <w:rsid w:val="00440DFB"/>
    <w:rsid w:val="00451450"/>
    <w:rsid w:val="00457295"/>
    <w:rsid w:val="004600C0"/>
    <w:rsid w:val="004603A2"/>
    <w:rsid w:val="0046292C"/>
    <w:rsid w:val="004723B5"/>
    <w:rsid w:val="00475878"/>
    <w:rsid w:val="00477AC9"/>
    <w:rsid w:val="0048089D"/>
    <w:rsid w:val="00485FF2"/>
    <w:rsid w:val="00497213"/>
    <w:rsid w:val="004A220F"/>
    <w:rsid w:val="004A3A8B"/>
    <w:rsid w:val="004B0039"/>
    <w:rsid w:val="004B7B3A"/>
    <w:rsid w:val="004C43EA"/>
    <w:rsid w:val="004C5A42"/>
    <w:rsid w:val="004C67ED"/>
    <w:rsid w:val="004D59A8"/>
    <w:rsid w:val="004E1244"/>
    <w:rsid w:val="004F495E"/>
    <w:rsid w:val="005047D6"/>
    <w:rsid w:val="00504934"/>
    <w:rsid w:val="00512896"/>
    <w:rsid w:val="00522638"/>
    <w:rsid w:val="00523A62"/>
    <w:rsid w:val="0052584B"/>
    <w:rsid w:val="00527EA6"/>
    <w:rsid w:val="005321DE"/>
    <w:rsid w:val="005346FA"/>
    <w:rsid w:val="00536551"/>
    <w:rsid w:val="0054463F"/>
    <w:rsid w:val="00550B68"/>
    <w:rsid w:val="00561E93"/>
    <w:rsid w:val="0056461E"/>
    <w:rsid w:val="00564811"/>
    <w:rsid w:val="00570419"/>
    <w:rsid w:val="00570D6F"/>
    <w:rsid w:val="00595411"/>
    <w:rsid w:val="00596133"/>
    <w:rsid w:val="0059615B"/>
    <w:rsid w:val="005A0A93"/>
    <w:rsid w:val="005C663A"/>
    <w:rsid w:val="005D2A06"/>
    <w:rsid w:val="005F066D"/>
    <w:rsid w:val="005F25DC"/>
    <w:rsid w:val="005F5424"/>
    <w:rsid w:val="005F5D19"/>
    <w:rsid w:val="005F6999"/>
    <w:rsid w:val="00605A5F"/>
    <w:rsid w:val="00605CF6"/>
    <w:rsid w:val="0061273B"/>
    <w:rsid w:val="00616CA4"/>
    <w:rsid w:val="00620316"/>
    <w:rsid w:val="00620EFE"/>
    <w:rsid w:val="00625A44"/>
    <w:rsid w:val="0063123F"/>
    <w:rsid w:val="00631F24"/>
    <w:rsid w:val="006340EB"/>
    <w:rsid w:val="00642611"/>
    <w:rsid w:val="0064342E"/>
    <w:rsid w:val="0064653D"/>
    <w:rsid w:val="00647FE4"/>
    <w:rsid w:val="00650CA7"/>
    <w:rsid w:val="00654A64"/>
    <w:rsid w:val="00662003"/>
    <w:rsid w:val="00672100"/>
    <w:rsid w:val="00675A48"/>
    <w:rsid w:val="0068158E"/>
    <w:rsid w:val="00681E86"/>
    <w:rsid w:val="00682E99"/>
    <w:rsid w:val="00693286"/>
    <w:rsid w:val="00695F20"/>
    <w:rsid w:val="006971C9"/>
    <w:rsid w:val="006B0723"/>
    <w:rsid w:val="006D3145"/>
    <w:rsid w:val="006D4FEB"/>
    <w:rsid w:val="006E0478"/>
    <w:rsid w:val="006E6DB4"/>
    <w:rsid w:val="006F2BA3"/>
    <w:rsid w:val="006F4E20"/>
    <w:rsid w:val="006F7459"/>
    <w:rsid w:val="00706266"/>
    <w:rsid w:val="007147CC"/>
    <w:rsid w:val="007177B7"/>
    <w:rsid w:val="00724483"/>
    <w:rsid w:val="007313B6"/>
    <w:rsid w:val="007335CA"/>
    <w:rsid w:val="00741B40"/>
    <w:rsid w:val="007473E8"/>
    <w:rsid w:val="007515D6"/>
    <w:rsid w:val="00751A9B"/>
    <w:rsid w:val="00753F2A"/>
    <w:rsid w:val="00762A7A"/>
    <w:rsid w:val="007657A6"/>
    <w:rsid w:val="00767848"/>
    <w:rsid w:val="00771606"/>
    <w:rsid w:val="00772DEA"/>
    <w:rsid w:val="00773068"/>
    <w:rsid w:val="0077767A"/>
    <w:rsid w:val="00785E61"/>
    <w:rsid w:val="007A2E22"/>
    <w:rsid w:val="007A425D"/>
    <w:rsid w:val="007B0B84"/>
    <w:rsid w:val="007B31BE"/>
    <w:rsid w:val="007B6816"/>
    <w:rsid w:val="007B70A2"/>
    <w:rsid w:val="007B774C"/>
    <w:rsid w:val="007E1F95"/>
    <w:rsid w:val="007E4D4D"/>
    <w:rsid w:val="007F38C8"/>
    <w:rsid w:val="007F3D2A"/>
    <w:rsid w:val="007F454A"/>
    <w:rsid w:val="007F4FCE"/>
    <w:rsid w:val="007F704A"/>
    <w:rsid w:val="0080628D"/>
    <w:rsid w:val="00806474"/>
    <w:rsid w:val="00806B70"/>
    <w:rsid w:val="00812A66"/>
    <w:rsid w:val="00814B52"/>
    <w:rsid w:val="008161E9"/>
    <w:rsid w:val="008234C4"/>
    <w:rsid w:val="008327F5"/>
    <w:rsid w:val="008329A4"/>
    <w:rsid w:val="00841167"/>
    <w:rsid w:val="00844060"/>
    <w:rsid w:val="0084609A"/>
    <w:rsid w:val="00872353"/>
    <w:rsid w:val="00872F0B"/>
    <w:rsid w:val="00873011"/>
    <w:rsid w:val="0087321E"/>
    <w:rsid w:val="00874660"/>
    <w:rsid w:val="00881990"/>
    <w:rsid w:val="00886ED1"/>
    <w:rsid w:val="008903D6"/>
    <w:rsid w:val="008927F8"/>
    <w:rsid w:val="008B104A"/>
    <w:rsid w:val="008B5568"/>
    <w:rsid w:val="008C4421"/>
    <w:rsid w:val="008D1E1B"/>
    <w:rsid w:val="008D5236"/>
    <w:rsid w:val="008D61E7"/>
    <w:rsid w:val="008E012B"/>
    <w:rsid w:val="008E4034"/>
    <w:rsid w:val="008F3B91"/>
    <w:rsid w:val="008F3CD5"/>
    <w:rsid w:val="008F5AC6"/>
    <w:rsid w:val="008F6445"/>
    <w:rsid w:val="008F6D2C"/>
    <w:rsid w:val="009063A0"/>
    <w:rsid w:val="00912946"/>
    <w:rsid w:val="0092171D"/>
    <w:rsid w:val="00925E2A"/>
    <w:rsid w:val="00926B56"/>
    <w:rsid w:val="00926D40"/>
    <w:rsid w:val="009278B0"/>
    <w:rsid w:val="009461B2"/>
    <w:rsid w:val="00961FC5"/>
    <w:rsid w:val="00962839"/>
    <w:rsid w:val="009674B0"/>
    <w:rsid w:val="00982C11"/>
    <w:rsid w:val="00986D70"/>
    <w:rsid w:val="0099026A"/>
    <w:rsid w:val="00991D9B"/>
    <w:rsid w:val="009926DA"/>
    <w:rsid w:val="00997BA8"/>
    <w:rsid w:val="009B3868"/>
    <w:rsid w:val="009B6BFD"/>
    <w:rsid w:val="009B79D1"/>
    <w:rsid w:val="009C1113"/>
    <w:rsid w:val="009C22D3"/>
    <w:rsid w:val="009D2C01"/>
    <w:rsid w:val="009D4B3E"/>
    <w:rsid w:val="009E18BF"/>
    <w:rsid w:val="009E4E33"/>
    <w:rsid w:val="009E6CB4"/>
    <w:rsid w:val="009E7D7B"/>
    <w:rsid w:val="00A010E3"/>
    <w:rsid w:val="00A05E52"/>
    <w:rsid w:val="00A062FF"/>
    <w:rsid w:val="00A17489"/>
    <w:rsid w:val="00A2145E"/>
    <w:rsid w:val="00A254C6"/>
    <w:rsid w:val="00A3257A"/>
    <w:rsid w:val="00A32F81"/>
    <w:rsid w:val="00A36EE1"/>
    <w:rsid w:val="00A3750D"/>
    <w:rsid w:val="00A40D4E"/>
    <w:rsid w:val="00A44C12"/>
    <w:rsid w:val="00A4727D"/>
    <w:rsid w:val="00A52F50"/>
    <w:rsid w:val="00A5523F"/>
    <w:rsid w:val="00A6237C"/>
    <w:rsid w:val="00A6796F"/>
    <w:rsid w:val="00A804AC"/>
    <w:rsid w:val="00A83AB0"/>
    <w:rsid w:val="00A8468E"/>
    <w:rsid w:val="00A96A87"/>
    <w:rsid w:val="00A97356"/>
    <w:rsid w:val="00AA78D4"/>
    <w:rsid w:val="00AB5AA5"/>
    <w:rsid w:val="00AC17D7"/>
    <w:rsid w:val="00AC24EF"/>
    <w:rsid w:val="00AC2798"/>
    <w:rsid w:val="00AC2F63"/>
    <w:rsid w:val="00AC334E"/>
    <w:rsid w:val="00AD0213"/>
    <w:rsid w:val="00AD2378"/>
    <w:rsid w:val="00AE7674"/>
    <w:rsid w:val="00AF199E"/>
    <w:rsid w:val="00B03484"/>
    <w:rsid w:val="00B0702D"/>
    <w:rsid w:val="00B07497"/>
    <w:rsid w:val="00B2060E"/>
    <w:rsid w:val="00B2324B"/>
    <w:rsid w:val="00B2540E"/>
    <w:rsid w:val="00B407ED"/>
    <w:rsid w:val="00B44D90"/>
    <w:rsid w:val="00B5621F"/>
    <w:rsid w:val="00B57029"/>
    <w:rsid w:val="00B64703"/>
    <w:rsid w:val="00B65C45"/>
    <w:rsid w:val="00B726D9"/>
    <w:rsid w:val="00B772DB"/>
    <w:rsid w:val="00B80732"/>
    <w:rsid w:val="00B83AA4"/>
    <w:rsid w:val="00B90BB4"/>
    <w:rsid w:val="00B90F50"/>
    <w:rsid w:val="00B96054"/>
    <w:rsid w:val="00BA269E"/>
    <w:rsid w:val="00BB4469"/>
    <w:rsid w:val="00BB4910"/>
    <w:rsid w:val="00BC2B37"/>
    <w:rsid w:val="00BD6BFE"/>
    <w:rsid w:val="00C00226"/>
    <w:rsid w:val="00C00902"/>
    <w:rsid w:val="00C0214D"/>
    <w:rsid w:val="00C03083"/>
    <w:rsid w:val="00C0655C"/>
    <w:rsid w:val="00C130ED"/>
    <w:rsid w:val="00C155BF"/>
    <w:rsid w:val="00C169F3"/>
    <w:rsid w:val="00C21AC4"/>
    <w:rsid w:val="00C22108"/>
    <w:rsid w:val="00C22CF4"/>
    <w:rsid w:val="00C365FC"/>
    <w:rsid w:val="00C4441A"/>
    <w:rsid w:val="00C50A71"/>
    <w:rsid w:val="00C51ECC"/>
    <w:rsid w:val="00C566C8"/>
    <w:rsid w:val="00C614C0"/>
    <w:rsid w:val="00C63225"/>
    <w:rsid w:val="00C66602"/>
    <w:rsid w:val="00C70A3E"/>
    <w:rsid w:val="00C72CFF"/>
    <w:rsid w:val="00C7309D"/>
    <w:rsid w:val="00C759C9"/>
    <w:rsid w:val="00C802A0"/>
    <w:rsid w:val="00C85B71"/>
    <w:rsid w:val="00C863B9"/>
    <w:rsid w:val="00CA12B6"/>
    <w:rsid w:val="00CB2D80"/>
    <w:rsid w:val="00CB7EE2"/>
    <w:rsid w:val="00CC39BC"/>
    <w:rsid w:val="00CC6BB0"/>
    <w:rsid w:val="00CC7049"/>
    <w:rsid w:val="00CD211F"/>
    <w:rsid w:val="00CD3117"/>
    <w:rsid w:val="00CD6B22"/>
    <w:rsid w:val="00CE5516"/>
    <w:rsid w:val="00CF67CB"/>
    <w:rsid w:val="00D11243"/>
    <w:rsid w:val="00D21B3D"/>
    <w:rsid w:val="00D26910"/>
    <w:rsid w:val="00D30FC3"/>
    <w:rsid w:val="00D3559E"/>
    <w:rsid w:val="00D4165B"/>
    <w:rsid w:val="00D4175B"/>
    <w:rsid w:val="00D54BFA"/>
    <w:rsid w:val="00D64A16"/>
    <w:rsid w:val="00D848A9"/>
    <w:rsid w:val="00D86089"/>
    <w:rsid w:val="00D960C6"/>
    <w:rsid w:val="00D968AD"/>
    <w:rsid w:val="00D979CA"/>
    <w:rsid w:val="00DA2C24"/>
    <w:rsid w:val="00DB0D77"/>
    <w:rsid w:val="00DB1A1E"/>
    <w:rsid w:val="00DB2F85"/>
    <w:rsid w:val="00DB5211"/>
    <w:rsid w:val="00DB6C78"/>
    <w:rsid w:val="00DB7F0E"/>
    <w:rsid w:val="00DD2601"/>
    <w:rsid w:val="00DD5579"/>
    <w:rsid w:val="00DE1932"/>
    <w:rsid w:val="00DE2918"/>
    <w:rsid w:val="00DE7C45"/>
    <w:rsid w:val="00DF12AB"/>
    <w:rsid w:val="00E17C28"/>
    <w:rsid w:val="00E272D5"/>
    <w:rsid w:val="00E27DB5"/>
    <w:rsid w:val="00E315E8"/>
    <w:rsid w:val="00E35F34"/>
    <w:rsid w:val="00E3601C"/>
    <w:rsid w:val="00E4519E"/>
    <w:rsid w:val="00E52B4B"/>
    <w:rsid w:val="00E55AE3"/>
    <w:rsid w:val="00E60352"/>
    <w:rsid w:val="00E6092E"/>
    <w:rsid w:val="00E62B61"/>
    <w:rsid w:val="00E63551"/>
    <w:rsid w:val="00E64EDA"/>
    <w:rsid w:val="00E65167"/>
    <w:rsid w:val="00E83D5C"/>
    <w:rsid w:val="00E851EE"/>
    <w:rsid w:val="00EA137D"/>
    <w:rsid w:val="00EA524E"/>
    <w:rsid w:val="00EA78CE"/>
    <w:rsid w:val="00EB2338"/>
    <w:rsid w:val="00EB3030"/>
    <w:rsid w:val="00EB466A"/>
    <w:rsid w:val="00EC1A0F"/>
    <w:rsid w:val="00EC251D"/>
    <w:rsid w:val="00EC401F"/>
    <w:rsid w:val="00EC47C6"/>
    <w:rsid w:val="00EC5138"/>
    <w:rsid w:val="00EC5B8A"/>
    <w:rsid w:val="00EC6922"/>
    <w:rsid w:val="00ED1527"/>
    <w:rsid w:val="00EE5803"/>
    <w:rsid w:val="00EF2E96"/>
    <w:rsid w:val="00EF5D54"/>
    <w:rsid w:val="00EF7AC0"/>
    <w:rsid w:val="00F109D1"/>
    <w:rsid w:val="00F216A7"/>
    <w:rsid w:val="00F24952"/>
    <w:rsid w:val="00F25938"/>
    <w:rsid w:val="00F259F2"/>
    <w:rsid w:val="00F27810"/>
    <w:rsid w:val="00F3016B"/>
    <w:rsid w:val="00F329C2"/>
    <w:rsid w:val="00F34424"/>
    <w:rsid w:val="00F34850"/>
    <w:rsid w:val="00F4197D"/>
    <w:rsid w:val="00F514F1"/>
    <w:rsid w:val="00F540E5"/>
    <w:rsid w:val="00F54497"/>
    <w:rsid w:val="00F65A9D"/>
    <w:rsid w:val="00F65C47"/>
    <w:rsid w:val="00F67A2C"/>
    <w:rsid w:val="00F72049"/>
    <w:rsid w:val="00F74F64"/>
    <w:rsid w:val="00F76D51"/>
    <w:rsid w:val="00F8718E"/>
    <w:rsid w:val="00F90264"/>
    <w:rsid w:val="00F95155"/>
    <w:rsid w:val="00F96952"/>
    <w:rsid w:val="00FB3F7E"/>
    <w:rsid w:val="00FB53DF"/>
    <w:rsid w:val="00FB596B"/>
    <w:rsid w:val="00FC281A"/>
    <w:rsid w:val="00FC2E0B"/>
    <w:rsid w:val="00FD00E5"/>
    <w:rsid w:val="00FD2F4F"/>
    <w:rsid w:val="00FD4F32"/>
    <w:rsid w:val="00FE00AD"/>
    <w:rsid w:val="00FE3E16"/>
    <w:rsid w:val="00FE7F71"/>
    <w:rsid w:val="00FF2AC6"/>
    <w:rsid w:val="00FF3ED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E36D"/>
  <w15:chartTrackingRefBased/>
  <w15:docId w15:val="{2E196AC6-585E-4E86-9A61-A00696D0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91"/>
    <w:pPr>
      <w:spacing w:after="120" w:line="288" w:lineRule="auto"/>
      <w:jc w:val="both"/>
    </w:pPr>
    <w:rPr>
      <w:sz w:val="24"/>
    </w:rPr>
  </w:style>
  <w:style w:type="paragraph" w:styleId="Titre1">
    <w:name w:val="heading 1"/>
    <w:basedOn w:val="Normal"/>
    <w:link w:val="Titre1Car"/>
    <w:uiPriority w:val="9"/>
    <w:qFormat/>
    <w:rsid w:val="00814B52"/>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814B52"/>
    <w:pPr>
      <w:keepNext/>
      <w:keepLines/>
      <w:spacing w:before="160" w:after="40"/>
      <w:ind w:left="227"/>
      <w:jc w:val="left"/>
      <w:outlineLvl w:val="1"/>
    </w:pPr>
    <w:rPr>
      <w:rFonts w:asciiTheme="majorHAnsi" w:eastAsiaTheme="majorEastAsia" w:hAnsiTheme="majorHAnsi" w:cstheme="majorBidi"/>
      <w:color w:val="2C1A00" w:themeColor="accent5" w:themeShade="80"/>
      <w:sz w:val="32"/>
      <w:szCs w:val="32"/>
    </w:rPr>
  </w:style>
  <w:style w:type="paragraph" w:styleId="Titre3">
    <w:name w:val="heading 3"/>
    <w:basedOn w:val="Normal"/>
    <w:link w:val="Titre3Car"/>
    <w:uiPriority w:val="9"/>
    <w:unhideWhenUsed/>
    <w:qFormat/>
    <w:rsid w:val="00814B52"/>
    <w:pPr>
      <w:keepNext/>
      <w:keepLines/>
      <w:spacing w:before="80" w:after="0"/>
      <w:ind w:left="227"/>
      <w:outlineLvl w:val="2"/>
    </w:pPr>
    <w:rPr>
      <w:rFonts w:asciiTheme="majorHAnsi" w:eastAsiaTheme="majorEastAsia" w:hAnsiTheme="majorHAnsi" w:cstheme="majorBidi"/>
      <w:color w:val="422700" w:themeColor="accent5" w:themeShade="BF"/>
      <w:sz w:val="28"/>
      <w:szCs w:val="32"/>
    </w:rPr>
  </w:style>
  <w:style w:type="paragraph" w:styleId="Titre4">
    <w:name w:val="heading 4"/>
    <w:basedOn w:val="Normal"/>
    <w:next w:val="Normal"/>
    <w:link w:val="Titre4Car"/>
    <w:uiPriority w:val="9"/>
    <w:unhideWhenUsed/>
    <w:qFormat/>
    <w:rsid w:val="00986D70"/>
    <w:pPr>
      <w:keepNext/>
      <w:keepLines/>
      <w:spacing w:before="80" w:after="0"/>
      <w:outlineLvl w:val="3"/>
    </w:pPr>
    <w:rPr>
      <w:rFonts w:asciiTheme="majorHAnsi" w:eastAsiaTheme="majorEastAsia" w:hAnsiTheme="majorHAnsi" w:cstheme="majorBidi"/>
      <w:i/>
      <w:iCs/>
      <w:color w:val="560D03" w:themeColor="accent2" w:themeShade="80"/>
      <w:szCs w:val="28"/>
    </w:rPr>
  </w:style>
  <w:style w:type="paragraph" w:styleId="Titre5">
    <w:name w:val="heading 5"/>
    <w:basedOn w:val="Normal"/>
    <w:next w:val="Normal"/>
    <w:link w:val="Titre5Car"/>
    <w:uiPriority w:val="9"/>
    <w:unhideWhenUsed/>
    <w:qFormat/>
    <w:rsid w:val="00814B52"/>
    <w:pPr>
      <w:keepNext/>
      <w:keepLines/>
      <w:spacing w:before="40" w:after="0"/>
      <w:outlineLvl w:val="4"/>
    </w:pPr>
    <w:rPr>
      <w:rFonts w:asciiTheme="majorHAnsi" w:eastAsiaTheme="majorEastAsia" w:hAnsiTheme="majorHAnsi" w:cstheme="majorBidi"/>
      <w:szCs w:val="28"/>
    </w:rPr>
  </w:style>
  <w:style w:type="paragraph" w:styleId="Titre6">
    <w:name w:val="heading 6"/>
    <w:basedOn w:val="Normal"/>
    <w:next w:val="Normal"/>
    <w:link w:val="Titre6Car"/>
    <w:uiPriority w:val="9"/>
    <w:semiHidden/>
    <w:unhideWhenUsed/>
    <w:qFormat/>
    <w:rsid w:val="00814B52"/>
    <w:pPr>
      <w:keepNext/>
      <w:keepLines/>
      <w:spacing w:before="40" w:after="0"/>
      <w:outlineLvl w:val="5"/>
    </w:pPr>
    <w:rPr>
      <w:rFonts w:asciiTheme="majorHAnsi" w:eastAsiaTheme="majorEastAsia" w:hAnsiTheme="majorHAnsi" w:cstheme="majorBidi"/>
      <w:i/>
      <w:iCs/>
      <w:szCs w:val="26"/>
    </w:rPr>
  </w:style>
  <w:style w:type="paragraph" w:styleId="Titre7">
    <w:name w:val="heading 7"/>
    <w:basedOn w:val="Normal"/>
    <w:next w:val="Normal"/>
    <w:link w:val="Titre7Car"/>
    <w:uiPriority w:val="9"/>
    <w:semiHidden/>
    <w:unhideWhenUsed/>
    <w:qFormat/>
    <w:rsid w:val="00814B52"/>
    <w:pPr>
      <w:keepNext/>
      <w:keepLines/>
      <w:spacing w:before="40" w:after="0"/>
      <w:outlineLvl w:val="6"/>
    </w:pPr>
    <w:rPr>
      <w:rFonts w:asciiTheme="majorHAnsi" w:eastAsiaTheme="majorEastAsia" w:hAnsiTheme="majorHAnsi" w:cstheme="majorBidi"/>
      <w:b/>
      <w:szCs w:val="24"/>
    </w:rPr>
  </w:style>
  <w:style w:type="paragraph" w:styleId="Titre8">
    <w:name w:val="heading 8"/>
    <w:basedOn w:val="Normal"/>
    <w:next w:val="Normal"/>
    <w:link w:val="Titre8Car"/>
    <w:uiPriority w:val="9"/>
    <w:semiHidden/>
    <w:unhideWhenUsed/>
    <w:qFormat/>
    <w:rsid w:val="00814B52"/>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814B52"/>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4B52"/>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814B52"/>
    <w:rPr>
      <w:rFonts w:asciiTheme="majorHAnsi" w:eastAsiaTheme="majorEastAsia" w:hAnsiTheme="majorHAnsi" w:cstheme="majorBidi"/>
      <w:color w:val="2C1A00" w:themeColor="accent5" w:themeShade="80"/>
      <w:sz w:val="32"/>
      <w:szCs w:val="32"/>
      <w:lang w:val="en-GB"/>
    </w:rPr>
  </w:style>
  <w:style w:type="character" w:customStyle="1" w:styleId="Titre3Car">
    <w:name w:val="Titre 3 Car"/>
    <w:basedOn w:val="Policepardfaut"/>
    <w:link w:val="Titre3"/>
    <w:uiPriority w:val="9"/>
    <w:rsid w:val="00814B52"/>
    <w:rPr>
      <w:rFonts w:asciiTheme="majorHAnsi" w:eastAsiaTheme="majorEastAsia" w:hAnsiTheme="majorHAnsi" w:cstheme="majorBidi"/>
      <w:color w:val="422700" w:themeColor="accent5" w:themeShade="BF"/>
      <w:sz w:val="28"/>
      <w:szCs w:val="32"/>
      <w:lang w:val="en-GB"/>
    </w:rPr>
  </w:style>
  <w:style w:type="character" w:customStyle="1" w:styleId="Titre4Car">
    <w:name w:val="Titre 4 Car"/>
    <w:basedOn w:val="Policepardfaut"/>
    <w:link w:val="Titre4"/>
    <w:uiPriority w:val="9"/>
    <w:rsid w:val="00986D70"/>
    <w:rPr>
      <w:rFonts w:asciiTheme="majorHAnsi" w:eastAsiaTheme="majorEastAsia" w:hAnsiTheme="majorHAnsi" w:cstheme="majorBidi"/>
      <w:i/>
      <w:iCs/>
      <w:color w:val="560D03" w:themeColor="accent2" w:themeShade="80"/>
      <w:sz w:val="24"/>
      <w:szCs w:val="28"/>
      <w:lang w:val="en-GB"/>
    </w:rPr>
  </w:style>
  <w:style w:type="character" w:customStyle="1" w:styleId="Titre5Car">
    <w:name w:val="Titre 5 Car"/>
    <w:basedOn w:val="Policepardfaut"/>
    <w:link w:val="Titre5"/>
    <w:uiPriority w:val="9"/>
    <w:rsid w:val="00814B52"/>
    <w:rPr>
      <w:rFonts w:asciiTheme="majorHAnsi" w:eastAsiaTheme="majorEastAsia" w:hAnsiTheme="majorHAnsi" w:cstheme="majorBidi"/>
      <w:sz w:val="24"/>
      <w:szCs w:val="28"/>
      <w:lang w:val="en-GB"/>
    </w:rPr>
  </w:style>
  <w:style w:type="character" w:customStyle="1" w:styleId="Titre6Car">
    <w:name w:val="Titre 6 Car"/>
    <w:basedOn w:val="Policepardfaut"/>
    <w:link w:val="Titre6"/>
    <w:uiPriority w:val="9"/>
    <w:semiHidden/>
    <w:rsid w:val="00814B52"/>
    <w:rPr>
      <w:rFonts w:asciiTheme="majorHAnsi" w:eastAsiaTheme="majorEastAsia" w:hAnsiTheme="majorHAnsi" w:cstheme="majorBidi"/>
      <w:i/>
      <w:iCs/>
      <w:sz w:val="24"/>
      <w:szCs w:val="26"/>
      <w:lang w:val="en-GB"/>
    </w:rPr>
  </w:style>
  <w:style w:type="character" w:customStyle="1" w:styleId="Titre7Car">
    <w:name w:val="Titre 7 Car"/>
    <w:basedOn w:val="Policepardfaut"/>
    <w:link w:val="Titre7"/>
    <w:uiPriority w:val="9"/>
    <w:semiHidden/>
    <w:rsid w:val="00814B52"/>
    <w:rPr>
      <w:rFonts w:asciiTheme="majorHAnsi" w:eastAsiaTheme="majorEastAsia" w:hAnsiTheme="majorHAnsi" w:cstheme="majorBidi"/>
      <w:b/>
      <w:sz w:val="22"/>
      <w:szCs w:val="24"/>
      <w:lang w:val="en-GB"/>
    </w:rPr>
  </w:style>
  <w:style w:type="character" w:customStyle="1" w:styleId="Titre8Car">
    <w:name w:val="Titre 8 Car"/>
    <w:basedOn w:val="Policepardfaut"/>
    <w:link w:val="Titre8"/>
    <w:uiPriority w:val="9"/>
    <w:semiHidden/>
    <w:rsid w:val="00814B52"/>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814B52"/>
    <w:rPr>
      <w:b/>
      <w:bCs/>
      <w:i/>
      <w:iCs/>
      <w:sz w:val="22"/>
      <w:lang w:val="en-GB"/>
    </w:rPr>
  </w:style>
  <w:style w:type="paragraph" w:styleId="Titre">
    <w:name w:val="Title"/>
    <w:basedOn w:val="Normal"/>
    <w:next w:val="Normal"/>
    <w:link w:val="TitreCar"/>
    <w:uiPriority w:val="10"/>
    <w:qFormat/>
    <w:rsid w:val="00814B52"/>
    <w:pPr>
      <w:spacing w:after="400"/>
      <w:contextualSpacing/>
      <w:jc w:val="center"/>
    </w:pPr>
    <w:rPr>
      <w:rFonts w:asciiTheme="majorHAnsi" w:eastAsiaTheme="majorEastAsia" w:hAnsiTheme="majorHAnsi" w:cstheme="majorBidi"/>
      <w:b/>
      <w:smallCaps/>
      <w:color w:val="601A1A" w:themeColor="accent1"/>
      <w:spacing w:val="30"/>
      <w:sz w:val="72"/>
      <w:szCs w:val="72"/>
    </w:rPr>
  </w:style>
  <w:style w:type="character" w:customStyle="1" w:styleId="TitreCar">
    <w:name w:val="Titre Car"/>
    <w:basedOn w:val="Policepardfaut"/>
    <w:link w:val="Titre"/>
    <w:uiPriority w:val="10"/>
    <w:rsid w:val="00814B52"/>
    <w:rPr>
      <w:rFonts w:asciiTheme="majorHAnsi" w:eastAsiaTheme="majorEastAsia" w:hAnsiTheme="majorHAnsi" w:cstheme="majorBidi"/>
      <w:b/>
      <w:smallCaps/>
      <w:color w:val="601A1A" w:themeColor="accent1"/>
      <w:spacing w:val="30"/>
      <w:sz w:val="72"/>
      <w:szCs w:val="72"/>
      <w:lang w:val="en-GB"/>
    </w:rPr>
  </w:style>
  <w:style w:type="paragraph" w:styleId="Sous-titre">
    <w:name w:val="Subtitle"/>
    <w:basedOn w:val="Normal"/>
    <w:link w:val="Sous-titreCar"/>
    <w:uiPriority w:val="11"/>
    <w:qFormat/>
    <w:rsid w:val="00814B52"/>
    <w:pPr>
      <w:numPr>
        <w:ilvl w:val="1"/>
      </w:numPr>
      <w:jc w:val="center"/>
    </w:pPr>
    <w:rPr>
      <w:i/>
      <w:color w:val="2D405E" w:themeColor="accent6" w:themeShade="80"/>
      <w:sz w:val="32"/>
      <w:szCs w:val="28"/>
    </w:rPr>
  </w:style>
  <w:style w:type="character" w:customStyle="1" w:styleId="Sous-titreCar">
    <w:name w:val="Sous-titre Car"/>
    <w:basedOn w:val="Policepardfaut"/>
    <w:link w:val="Sous-titre"/>
    <w:uiPriority w:val="11"/>
    <w:rsid w:val="00814B52"/>
    <w:rPr>
      <w:i/>
      <w:color w:val="2D405E" w:themeColor="accent6" w:themeShade="80"/>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814B52"/>
    <w:pPr>
      <w:spacing w:before="160"/>
      <w:ind w:left="720" w:right="720"/>
      <w:jc w:val="center"/>
    </w:pPr>
    <w:rPr>
      <w:i/>
      <w:iCs/>
      <w:color w:val="A48B2C" w:themeColor="accent3" w:themeShade="BF"/>
      <w:szCs w:val="24"/>
    </w:rPr>
  </w:style>
  <w:style w:type="character" w:customStyle="1" w:styleId="CitationCar">
    <w:name w:val="Citation Car"/>
    <w:basedOn w:val="Policepardfaut"/>
    <w:link w:val="Citation"/>
    <w:uiPriority w:val="29"/>
    <w:rsid w:val="00814B52"/>
    <w:rPr>
      <w:i/>
      <w:iCs/>
      <w:color w:val="A48B2C" w:themeColor="accent3" w:themeShade="BF"/>
      <w:sz w:val="24"/>
      <w:szCs w:val="24"/>
      <w:lang w:val="en-GB"/>
    </w:rPr>
  </w:style>
  <w:style w:type="paragraph" w:styleId="Citationintense">
    <w:name w:val="Intense Quote"/>
    <w:basedOn w:val="Normal"/>
    <w:link w:val="CitationintenseCar"/>
    <w:uiPriority w:val="30"/>
    <w:qFormat/>
    <w:rsid w:val="00814B52"/>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814B52"/>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814B52"/>
    <w:rPr>
      <w:b/>
      <w:bCs/>
      <w:i/>
      <w:iCs/>
      <w:color w:val="auto"/>
    </w:rPr>
  </w:style>
  <w:style w:type="character" w:styleId="Rfrenceintense">
    <w:name w:val="Intense Reference"/>
    <w:basedOn w:val="Policepardfaut"/>
    <w:uiPriority w:val="32"/>
    <w:qFormat/>
    <w:rsid w:val="00814B52"/>
    <w:rPr>
      <w:b/>
      <w:bCs/>
      <w:caps w:val="0"/>
      <w:smallCaps/>
      <w:color w:val="auto"/>
      <w:spacing w:val="0"/>
      <w:u w:val="single"/>
    </w:rPr>
  </w:style>
  <w:style w:type="paragraph" w:styleId="Lgende">
    <w:name w:val="caption"/>
    <w:basedOn w:val="Normal"/>
    <w:next w:val="Normal"/>
    <w:uiPriority w:val="35"/>
    <w:semiHidden/>
    <w:unhideWhenUsed/>
    <w:qFormat/>
    <w:rsid w:val="00814B52"/>
    <w:rPr>
      <w:b/>
      <w:bCs/>
      <w:color w:val="404040" w:themeColor="text1" w:themeTint="BF"/>
      <w:sz w:val="16"/>
      <w:szCs w:val="16"/>
    </w:rPr>
  </w:style>
  <w:style w:type="character" w:styleId="Accentuation">
    <w:name w:val="Emphasis"/>
    <w:basedOn w:val="Policepardfaut"/>
    <w:uiPriority w:val="20"/>
    <w:qFormat/>
    <w:rsid w:val="00814B52"/>
    <w:rPr>
      <w:i/>
      <w:iCs/>
      <w:color w:val="000000" w:themeColor="text1"/>
    </w:rPr>
  </w:style>
  <w:style w:type="paragraph" w:styleId="Sansinterligne">
    <w:name w:val="No Spacing"/>
    <w:uiPriority w:val="1"/>
    <w:rsid w:val="00814B52"/>
    <w:pPr>
      <w:spacing w:after="0" w:line="240" w:lineRule="auto"/>
    </w:pPr>
  </w:style>
  <w:style w:type="character" w:styleId="Accentuationlgre">
    <w:name w:val="Subtle Emphasis"/>
    <w:basedOn w:val="Policepardfaut"/>
    <w:uiPriority w:val="19"/>
    <w:qFormat/>
    <w:rsid w:val="00814B52"/>
    <w:rPr>
      <w:i/>
      <w:iCs/>
      <w:color w:val="595959" w:themeColor="text1" w:themeTint="A6"/>
    </w:rPr>
  </w:style>
  <w:style w:type="paragraph" w:styleId="En-ttedetabledesmatires">
    <w:name w:val="TOC Heading"/>
    <w:basedOn w:val="Titre1"/>
    <w:next w:val="Normal"/>
    <w:uiPriority w:val="39"/>
    <w:unhideWhenUsed/>
    <w:qFormat/>
    <w:rsid w:val="00814B52"/>
    <w:pPr>
      <w:outlineLvl w:val="9"/>
    </w:pPr>
  </w:style>
  <w:style w:type="character" w:styleId="lev">
    <w:name w:val="Strong"/>
    <w:basedOn w:val="Policepardfaut"/>
    <w:uiPriority w:val="22"/>
    <w:rsid w:val="00814B52"/>
    <w:rPr>
      <w:b/>
      <w:bCs/>
    </w:rPr>
  </w:style>
  <w:style w:type="character" w:styleId="Rfrencelgre">
    <w:name w:val="Subtle Reference"/>
    <w:basedOn w:val="Policepardfaut"/>
    <w:uiPriority w:val="31"/>
    <w:qFormat/>
    <w:rsid w:val="00814B52"/>
    <w:rPr>
      <w:caps w:val="0"/>
      <w:smallCaps/>
      <w:color w:val="404040" w:themeColor="text1" w:themeTint="BF"/>
      <w:spacing w:val="0"/>
      <w:u w:val="single" w:color="7F7F7F" w:themeColor="text1" w:themeTint="80"/>
    </w:rPr>
  </w:style>
  <w:style w:type="character" w:styleId="Titredulivre">
    <w:name w:val="Book Title"/>
    <w:basedOn w:val="Policepardfaut"/>
    <w:uiPriority w:val="33"/>
    <w:rsid w:val="00814B52"/>
    <w:rPr>
      <w:b/>
      <w:bCs/>
      <w:smallCaps/>
    </w:rPr>
  </w:style>
  <w:style w:type="paragraph" w:styleId="En-tte">
    <w:name w:val="header"/>
    <w:basedOn w:val="Normal"/>
    <w:link w:val="En-tteCar"/>
    <w:uiPriority w:val="99"/>
    <w:unhideWhenUsed/>
    <w:rsid w:val="00814B52"/>
    <w:pPr>
      <w:tabs>
        <w:tab w:val="center" w:pos="4536"/>
        <w:tab w:val="right" w:pos="9072"/>
      </w:tabs>
      <w:spacing w:after="0"/>
    </w:pPr>
  </w:style>
  <w:style w:type="character" w:customStyle="1" w:styleId="En-tteCar">
    <w:name w:val="En-tête Car"/>
    <w:basedOn w:val="Policepardfaut"/>
    <w:link w:val="En-tte"/>
    <w:uiPriority w:val="99"/>
    <w:rsid w:val="00814B52"/>
    <w:rPr>
      <w:sz w:val="22"/>
      <w:lang w:val="en-GB"/>
    </w:rPr>
  </w:style>
  <w:style w:type="paragraph" w:styleId="Pieddepage">
    <w:name w:val="footer"/>
    <w:basedOn w:val="Normal"/>
    <w:link w:val="PieddepageCar"/>
    <w:uiPriority w:val="99"/>
    <w:unhideWhenUsed/>
    <w:rsid w:val="00814B52"/>
    <w:pPr>
      <w:tabs>
        <w:tab w:val="center" w:pos="4536"/>
        <w:tab w:val="right" w:pos="9072"/>
      </w:tabs>
      <w:spacing w:after="0"/>
    </w:pPr>
  </w:style>
  <w:style w:type="character" w:customStyle="1" w:styleId="PieddepageCar">
    <w:name w:val="Pied de page Car"/>
    <w:basedOn w:val="Policepardfaut"/>
    <w:link w:val="Pieddepage"/>
    <w:uiPriority w:val="99"/>
    <w:rsid w:val="00814B52"/>
    <w:rPr>
      <w:sz w:val="22"/>
      <w:lang w:val="en-GB"/>
    </w:rPr>
  </w:style>
  <w:style w:type="table" w:styleId="Grilledutableau">
    <w:name w:val="Table Grid"/>
    <w:basedOn w:val="TableauNormal"/>
    <w:uiPriority w:val="39"/>
    <w:rsid w:val="0098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986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DFBED"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DFBED"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DFBED"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DFBED" w:themeFill="background1"/>
      </w:tc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M1">
    <w:name w:val="toc 1"/>
    <w:basedOn w:val="Normal"/>
    <w:next w:val="Normal"/>
    <w:autoRedefine/>
    <w:uiPriority w:val="39"/>
    <w:unhideWhenUsed/>
    <w:rsid w:val="00B64703"/>
    <w:pPr>
      <w:spacing w:after="100"/>
    </w:pPr>
  </w:style>
  <w:style w:type="paragraph" w:styleId="TM2">
    <w:name w:val="toc 2"/>
    <w:basedOn w:val="Normal"/>
    <w:next w:val="Normal"/>
    <w:autoRedefine/>
    <w:uiPriority w:val="39"/>
    <w:unhideWhenUsed/>
    <w:rsid w:val="00B64703"/>
    <w:pPr>
      <w:spacing w:after="100"/>
      <w:ind w:left="240"/>
    </w:pPr>
  </w:style>
  <w:style w:type="paragraph" w:styleId="TM3">
    <w:name w:val="toc 3"/>
    <w:basedOn w:val="Normal"/>
    <w:next w:val="Normal"/>
    <w:autoRedefine/>
    <w:uiPriority w:val="39"/>
    <w:unhideWhenUsed/>
    <w:rsid w:val="00B64703"/>
    <w:pPr>
      <w:spacing w:after="100"/>
      <w:ind w:left="480"/>
    </w:pPr>
  </w:style>
  <w:style w:type="character" w:styleId="Lienhypertexte">
    <w:name w:val="Hyperlink"/>
    <w:basedOn w:val="Policepardfaut"/>
    <w:uiPriority w:val="99"/>
    <w:unhideWhenUsed/>
    <w:rsid w:val="00B64703"/>
    <w:rPr>
      <w:color w:val="354F12"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Karak">
      <a:dk1>
        <a:sysClr val="windowText" lastClr="000000"/>
      </a:dk1>
      <a:lt1>
        <a:srgbClr val="FDFBED"/>
      </a:lt1>
      <a:dk2>
        <a:srgbClr val="000000"/>
      </a:dk2>
      <a:lt2>
        <a:srgbClr val="FDFBED"/>
      </a:lt2>
      <a:accent1>
        <a:srgbClr val="601A1A"/>
      </a:accent1>
      <a:accent2>
        <a:srgbClr val="AD1B07"/>
      </a:accent2>
      <a:accent3>
        <a:srgbClr val="CEB348"/>
      </a:accent3>
      <a:accent4>
        <a:srgbClr val="B26B02"/>
      </a:accent4>
      <a:accent5>
        <a:srgbClr val="593500"/>
      </a:accent5>
      <a:accent6>
        <a:srgbClr val="6382B4"/>
      </a:accent6>
      <a:hlink>
        <a:srgbClr val="354F12"/>
      </a:hlink>
      <a:folHlink>
        <a:srgbClr val="A9DB66"/>
      </a:folHlink>
    </a:clrScheme>
    <a:fontScheme name="Karak">
      <a:majorFont>
        <a:latin typeface="Trebuchet MS"/>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F30D-C402-4BF2-8FFE-5529C9F7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30</Pages>
  <Words>6360</Words>
  <Characters>34985</Characters>
  <Application>Microsoft Office Word</Application>
  <DocSecurity>0</DocSecurity>
  <Lines>291</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453</cp:revision>
  <cp:lastPrinted>2026-06-15T18:40:00Z</cp:lastPrinted>
  <dcterms:created xsi:type="dcterms:W3CDTF">2026-06-14T15:46:00Z</dcterms:created>
  <dcterms:modified xsi:type="dcterms:W3CDTF">2026-09-25T09:53:00Z</dcterms:modified>
</cp:coreProperties>
</file>