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Classification - Modèles ML</w:t>
      </w:r>
    </w:p>
    <w:p>
      <w:r>
        <w:t>Généré le : 01/08/2025 à 12:33:14</w:t>
      </w:r>
    </w:p>
    <w:p>
      <w:r>
        <w:t>Modèles évalués sur le dataset COVID-19 Radiography (4 classes).</w:t>
      </w:r>
    </w:p>
    <w:p>
      <w:pPr>
        <w:pStyle w:val="Heading1"/>
      </w:pPr>
      <w:r>
        <w:t>Modèle : Random Forest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COVID       0.44      0.60      0.51        20</w:t>
        <w:br/>
        <w:t xml:space="preserve">      NORMAL       0.82      0.70      0.76        20</w:t>
        <w:br/>
        <w:t xml:space="preserve">       VIRAL       0.89      0.85      0.87        20</w:t>
        <w:br/>
        <w:t xml:space="preserve">        LUNG       0.71      0.60      0.65        20</w:t>
        <w:br/>
        <w:br/>
        <w:t xml:space="preserve">    accuracy                           0.69        80</w:t>
        <w:br/>
        <w:t xml:space="preserve">   macro avg       0.72      0.69      0.70        80</w:t>
        <w:br/>
        <w:t>weighted avg       0.72      0.69      0.70        80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6022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random_for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022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Modèle : Linear SVM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COVID       0.61      0.55      0.58        20</w:t>
        <w:br/>
        <w:t xml:space="preserve">      NORMAL       0.52      0.70      0.60        20</w:t>
        <w:br/>
        <w:t xml:space="preserve">       VIRAL       0.85      0.85      0.85        20</w:t>
        <w:br/>
        <w:t xml:space="preserve">        LUNG       0.53      0.40      0.46        20</w:t>
        <w:br/>
        <w:br/>
        <w:t xml:space="preserve">    accuracy                           0.62        80</w:t>
        <w:br/>
        <w:t xml:space="preserve">   macro avg       0.63      0.62      0.62        80</w:t>
        <w:br/>
        <w:t>weighted avg       0.63      0.62      0.62        80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6022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linear_sv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022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Modèle : K-Nearest Neighbors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COVID       0.41      0.35      0.38        20</w:t>
        <w:br/>
        <w:t xml:space="preserve">      NORMAL       0.50      0.85      0.63        20</w:t>
        <w:br/>
        <w:t xml:space="preserve">       VIRAL       0.93      0.70      0.80        20</w:t>
        <w:br/>
        <w:t xml:space="preserve">        LUNG       0.64      0.45      0.53        20</w:t>
        <w:br/>
        <w:br/>
        <w:t xml:space="preserve">    accuracy                           0.59        80</w:t>
        <w:br/>
        <w:t xml:space="preserve">   macro avg       0.62      0.59      0.58        80</w:t>
        <w:br/>
        <w:t>weighted avg       0.62      0.59      0.58        80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60229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k-nearest_neighbo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022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Modèle : Gradient Boosting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COVID       0.43      0.50      0.47        20</w:t>
        <w:br/>
        <w:t xml:space="preserve">      NORMAL       0.65      0.65      0.65        20</w:t>
        <w:br/>
        <w:t xml:space="preserve">       VIRAL       0.70      0.80      0.74        20</w:t>
        <w:br/>
        <w:t xml:space="preserve">        LUNG       0.64      0.45      0.53        20</w:t>
        <w:br/>
        <w:br/>
        <w:t xml:space="preserve">    accuracy                           0.60        80</w:t>
        <w:br/>
        <w:t xml:space="preserve">   macro avg       0.61      0.60      0.60        80</w:t>
        <w:br/>
        <w:t>weighted avg       0.61      0.60      0.60        80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60229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gradient_boostin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022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