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MySQL知识点</w:t>
      </w:r>
    </w:p>
    <w:p>
      <w:pPr>
        <w:jc w:val="cente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"https://mp.weixin.qq.com/s/HMvnpvRRq8VTTxV6im_08g" </w:instrText>
      </w:r>
      <w:r>
        <w:rPr>
          <w:rFonts w:hint="eastAsia"/>
          <w:lang w:val="en-US" w:eastAsia="zh-CN"/>
        </w:rPr>
        <w:fldChar w:fldCharType="separate"/>
      </w:r>
      <w:r>
        <w:rPr>
          <w:rStyle w:val="11"/>
          <w:rFonts w:hint="eastAsia"/>
          <w:lang w:val="en-US" w:eastAsia="zh-CN"/>
        </w:rPr>
        <w:t>https://mp.weixin.qq.com/s/HMvnpvRRq8VTTxV6im_08g</w:t>
      </w:r>
      <w:r>
        <w:rPr>
          <w:rFonts w:hint="eastAsia"/>
          <w:lang w:val="en-US" w:eastAsia="zh-CN"/>
        </w:rPr>
        <w:fldChar w:fldCharType="end"/>
      </w:r>
    </w:p>
    <w:p>
      <w:pPr>
        <w:pStyle w:val="5"/>
        <w:numPr>
          <w:ilvl w:val="0"/>
          <w:numId w:val="1"/>
        </w:numPr>
        <w:bidi w:val="0"/>
        <w:rPr>
          <w:rFonts w:hint="eastAsia"/>
          <w:lang w:val="en-US" w:eastAsia="zh-CN"/>
        </w:rPr>
      </w:pPr>
      <w:r>
        <w:rPr>
          <w:rFonts w:hint="eastAsia"/>
          <w:lang w:val="en-US" w:eastAsia="zh-CN"/>
        </w:rPr>
        <w:t>为什么要优化：</w:t>
      </w:r>
    </w:p>
    <w:p>
      <w:pPr>
        <w:widowControl w:val="0"/>
        <w:numPr>
          <w:ilvl w:val="0"/>
          <w:numId w:val="2"/>
        </w:numPr>
        <w:ind w:firstLine="420" w:firstLineChars="0"/>
        <w:jc w:val="both"/>
        <w:rPr>
          <w:rFonts w:hint="eastAsia"/>
          <w:lang w:val="en-US" w:eastAsia="zh-CN"/>
        </w:rPr>
      </w:pPr>
      <w:r>
        <w:rPr>
          <w:rFonts w:hint="eastAsia"/>
          <w:lang w:val="en-US" w:eastAsia="zh-CN"/>
        </w:rPr>
        <w:t>系统的吞吐量瓶颈往往出现在数据库的访问速度上</w:t>
      </w:r>
    </w:p>
    <w:p>
      <w:pPr>
        <w:widowControl w:val="0"/>
        <w:numPr>
          <w:ilvl w:val="0"/>
          <w:numId w:val="2"/>
        </w:numPr>
        <w:ind w:firstLine="420" w:firstLineChars="0"/>
        <w:jc w:val="both"/>
        <w:rPr>
          <w:rFonts w:hint="default"/>
          <w:lang w:val="en-US" w:eastAsia="zh-CN"/>
        </w:rPr>
      </w:pPr>
      <w:r>
        <w:rPr>
          <w:rFonts w:hint="eastAsia"/>
          <w:lang w:val="en-US" w:eastAsia="zh-CN"/>
        </w:rPr>
        <w:t>随着应用程序的运行，数据库中的数据会越来越多，处理时间会相应变慢</w:t>
      </w:r>
    </w:p>
    <w:p>
      <w:pPr>
        <w:widowControl w:val="0"/>
        <w:numPr>
          <w:ilvl w:val="0"/>
          <w:numId w:val="2"/>
        </w:numPr>
        <w:ind w:firstLine="420" w:firstLineChars="0"/>
        <w:jc w:val="both"/>
        <w:rPr>
          <w:rFonts w:hint="default"/>
          <w:lang w:val="en-US" w:eastAsia="zh-CN"/>
        </w:rPr>
      </w:pPr>
      <w:r>
        <w:rPr>
          <w:rFonts w:hint="eastAsia"/>
          <w:lang w:val="en-US" w:eastAsia="zh-CN"/>
        </w:rPr>
        <w:t>数据存放在磁盘上，读写速度无法和内存相比</w:t>
      </w:r>
    </w:p>
    <w:p>
      <w:pPr>
        <w:pStyle w:val="5"/>
        <w:numPr>
          <w:ilvl w:val="0"/>
          <w:numId w:val="1"/>
        </w:numPr>
        <w:bidi w:val="0"/>
        <w:rPr>
          <w:rFonts w:hint="default"/>
          <w:lang w:val="en-US" w:eastAsia="zh-CN"/>
        </w:rPr>
      </w:pPr>
      <w:r>
        <w:rPr>
          <w:rFonts w:hint="eastAsia"/>
          <w:lang w:val="en-US" w:eastAsia="zh-CN"/>
        </w:rPr>
        <w:t>如何优化：</w:t>
      </w:r>
    </w:p>
    <w:p>
      <w:pPr>
        <w:numPr>
          <w:ilvl w:val="0"/>
          <w:numId w:val="3"/>
        </w:numPr>
        <w:ind w:firstLine="420" w:firstLineChars="0"/>
        <w:rPr>
          <w:rFonts w:hint="eastAsia"/>
          <w:lang w:val="en-US" w:eastAsia="zh-CN"/>
        </w:rPr>
      </w:pPr>
      <w:r>
        <w:rPr>
          <w:rFonts w:hint="eastAsia"/>
          <w:lang w:val="en-US" w:eastAsia="zh-CN"/>
        </w:rPr>
        <w:t>设计数据库时：数据库表、字段的设计，存储引擎的选择。</w:t>
      </w:r>
    </w:p>
    <w:p>
      <w:pPr>
        <w:numPr>
          <w:ilvl w:val="0"/>
          <w:numId w:val="3"/>
        </w:numPr>
        <w:ind w:firstLine="420" w:firstLineChars="0"/>
        <w:rPr>
          <w:rFonts w:hint="default"/>
          <w:lang w:val="en-US" w:eastAsia="zh-CN"/>
        </w:rPr>
      </w:pPr>
      <w:r>
        <w:rPr>
          <w:rFonts w:hint="eastAsia"/>
          <w:lang w:val="en-US" w:eastAsia="zh-CN"/>
        </w:rPr>
        <w:t>利用好MySQL自身提供的功能，如索引等</w:t>
      </w:r>
    </w:p>
    <w:p>
      <w:pPr>
        <w:numPr>
          <w:ilvl w:val="0"/>
          <w:numId w:val="3"/>
        </w:numPr>
        <w:ind w:firstLine="420" w:firstLineChars="0"/>
        <w:rPr>
          <w:rFonts w:hint="default"/>
          <w:lang w:val="en-US" w:eastAsia="zh-CN"/>
        </w:rPr>
      </w:pPr>
      <w:r>
        <w:rPr>
          <w:rFonts w:hint="eastAsia"/>
          <w:lang w:val="en-US" w:eastAsia="zh-CN"/>
        </w:rPr>
        <w:t>横向扩展：MySQL集群，负载均衡，读写分离</w:t>
      </w:r>
    </w:p>
    <w:p>
      <w:pPr>
        <w:numPr>
          <w:ilvl w:val="0"/>
          <w:numId w:val="3"/>
        </w:numPr>
        <w:ind w:firstLine="420" w:firstLineChars="0"/>
        <w:rPr>
          <w:rFonts w:hint="default"/>
          <w:lang w:val="en-US" w:eastAsia="zh-CN"/>
        </w:rPr>
      </w:pPr>
      <w:r>
        <w:rPr>
          <w:rFonts w:hint="eastAsia"/>
          <w:lang w:val="en-US" w:eastAsia="zh-CN"/>
        </w:rPr>
        <w:t>SQL语句优化（效果甚微）</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字段设计原则：</w:t>
      </w:r>
    </w:p>
    <w:p>
      <w:pPr>
        <w:numPr>
          <w:ilvl w:val="0"/>
          <w:numId w:val="4"/>
        </w:numPr>
        <w:ind w:firstLine="420" w:firstLineChars="0"/>
        <w:rPr>
          <w:rFonts w:hint="eastAsia"/>
          <w:b w:val="0"/>
          <w:bCs w:val="0"/>
          <w:lang w:val="en-US" w:eastAsia="zh-CN"/>
        </w:rPr>
      </w:pPr>
      <w:r>
        <w:rPr>
          <w:rFonts w:hint="eastAsia"/>
          <w:b w:val="0"/>
          <w:bCs w:val="0"/>
          <w:lang w:val="en-US" w:eastAsia="zh-CN"/>
        </w:rPr>
        <w:t>尽量用整型表示字符串</w:t>
      </w:r>
    </w:p>
    <w:p>
      <w:pPr>
        <w:numPr>
          <w:ilvl w:val="0"/>
          <w:numId w:val="4"/>
        </w:numPr>
        <w:ind w:firstLine="420" w:firstLineChars="0"/>
        <w:rPr>
          <w:rFonts w:hint="default"/>
          <w:b w:val="0"/>
          <w:bCs w:val="0"/>
          <w:lang w:val="en-US" w:eastAsia="zh-CN"/>
        </w:rPr>
      </w:pPr>
      <w:r>
        <w:rPr>
          <w:rFonts w:hint="eastAsia"/>
          <w:b w:val="0"/>
          <w:bCs w:val="0"/>
          <w:lang w:val="en-US" w:eastAsia="zh-CN"/>
        </w:rPr>
        <w:t>定长与非定长数据的选择</w:t>
      </w:r>
    </w:p>
    <w:p>
      <w:pPr>
        <w:numPr>
          <w:ilvl w:val="0"/>
          <w:numId w:val="4"/>
        </w:numPr>
        <w:ind w:firstLine="420" w:firstLineChars="0"/>
        <w:rPr>
          <w:rFonts w:hint="default"/>
          <w:b w:val="0"/>
          <w:bCs w:val="0"/>
          <w:lang w:val="en-US" w:eastAsia="zh-CN"/>
        </w:rPr>
      </w:pPr>
      <w:r>
        <w:rPr>
          <w:rFonts w:hint="eastAsia"/>
          <w:b w:val="0"/>
          <w:bCs w:val="0"/>
          <w:lang w:val="en-US" w:eastAsia="zh-CN"/>
        </w:rPr>
        <w:t>尽可能选择小的数据类型和指定短的长度</w:t>
      </w:r>
    </w:p>
    <w:p>
      <w:pPr>
        <w:numPr>
          <w:ilvl w:val="0"/>
          <w:numId w:val="4"/>
        </w:numPr>
        <w:ind w:firstLine="420" w:firstLineChars="0"/>
        <w:rPr>
          <w:rFonts w:hint="default"/>
          <w:b w:val="0"/>
          <w:bCs w:val="0"/>
          <w:lang w:val="en-US" w:eastAsia="zh-CN"/>
        </w:rPr>
      </w:pPr>
      <w:r>
        <w:rPr>
          <w:rFonts w:hint="eastAsia"/>
          <w:b w:val="0"/>
          <w:bCs w:val="0"/>
          <w:lang w:val="en-US" w:eastAsia="zh-CN"/>
        </w:rPr>
        <w:t>尽可能使用not null</w:t>
      </w:r>
    </w:p>
    <w:p>
      <w:pPr>
        <w:numPr>
          <w:ilvl w:val="0"/>
          <w:numId w:val="4"/>
        </w:numPr>
        <w:ind w:firstLine="420" w:firstLineChars="0"/>
        <w:rPr>
          <w:rFonts w:hint="default"/>
          <w:b w:val="0"/>
          <w:bCs w:val="0"/>
          <w:lang w:val="en-US" w:eastAsia="zh-CN"/>
        </w:rPr>
      </w:pPr>
      <w:r>
        <w:rPr>
          <w:rFonts w:hint="eastAsia"/>
          <w:b w:val="0"/>
          <w:bCs w:val="0"/>
          <w:lang w:val="en-US" w:eastAsia="zh-CN"/>
        </w:rPr>
        <w:t>单表字段不宜过多（极限20-30）</w:t>
      </w:r>
    </w:p>
    <w:p>
      <w:pPr>
        <w:numPr>
          <w:ilvl w:val="0"/>
          <w:numId w:val="4"/>
        </w:numPr>
        <w:ind w:firstLine="420" w:firstLineChars="0"/>
        <w:rPr>
          <w:rFonts w:hint="default"/>
          <w:b w:val="0"/>
          <w:bCs w:val="0"/>
          <w:lang w:val="en-US" w:eastAsia="zh-CN"/>
        </w:rPr>
      </w:pPr>
      <w:r>
        <w:rPr>
          <w:rFonts w:hint="eastAsia"/>
          <w:b w:val="0"/>
          <w:bCs w:val="0"/>
          <w:lang w:val="en-US" w:eastAsia="zh-CN"/>
        </w:rPr>
        <w:t>可以预留字段</w:t>
      </w:r>
    </w:p>
    <w:p>
      <w:pPr>
        <w:numPr>
          <w:ilvl w:val="0"/>
          <w:numId w:val="0"/>
        </w:numPr>
        <w:rPr>
          <w:rFonts w:hint="default"/>
          <w:b w:val="0"/>
          <w:bCs w:val="0"/>
          <w:lang w:val="en-US" w:eastAsia="zh-CN"/>
        </w:rPr>
      </w:pPr>
    </w:p>
    <w:p>
      <w:pPr>
        <w:numPr>
          <w:ilvl w:val="0"/>
          <w:numId w:val="0"/>
        </w:numPr>
        <w:ind w:firstLine="420" w:firstLineChars="0"/>
        <w:rPr>
          <w:rFonts w:hint="eastAsia"/>
          <w:b w:val="0"/>
          <w:bCs w:val="0"/>
          <w:lang w:val="en-US" w:eastAsia="zh-CN"/>
        </w:rPr>
      </w:pPr>
      <w:r>
        <w:rPr>
          <w:rFonts w:hint="eastAsia"/>
          <w:b/>
          <w:bCs/>
          <w:lang w:val="en-US" w:eastAsia="zh-CN"/>
        </w:rPr>
        <w:t>引擎选择：</w:t>
      </w:r>
      <w:r>
        <w:rPr>
          <w:rFonts w:hint="eastAsia"/>
          <w:b w:val="0"/>
          <w:bCs w:val="0"/>
          <w:lang w:val="en-US" w:eastAsia="zh-CN"/>
        </w:rPr>
        <w:t>默认使用InnoDB</w:t>
      </w:r>
    </w:p>
    <w:p>
      <w:pPr>
        <w:numPr>
          <w:ilvl w:val="0"/>
          <w:numId w:val="0"/>
        </w:numPr>
        <w:ind w:firstLine="420" w:firstLineChars="0"/>
        <w:rPr>
          <w:rFonts w:hint="default"/>
          <w:b w:val="0"/>
          <w:bCs w:val="0"/>
          <w:lang w:val="en-US" w:eastAsia="zh-CN"/>
        </w:rPr>
      </w:pPr>
      <w:r>
        <w:rPr>
          <w:rFonts w:hint="default"/>
          <w:b w:val="0"/>
          <w:bCs w:val="0"/>
          <w:lang w:val="en-US" w:eastAsia="zh-CN"/>
        </w:rPr>
        <w:t>如果没有特别的需求，使用默认的Innodb即可。</w:t>
      </w:r>
    </w:p>
    <w:p>
      <w:pPr>
        <w:numPr>
          <w:ilvl w:val="0"/>
          <w:numId w:val="0"/>
        </w:numPr>
        <w:ind w:firstLine="420" w:firstLineChars="0"/>
        <w:rPr>
          <w:rFonts w:hint="default"/>
          <w:b w:val="0"/>
          <w:bCs w:val="0"/>
          <w:lang w:val="en-US" w:eastAsia="zh-CN"/>
        </w:rPr>
      </w:pPr>
      <w:r>
        <w:rPr>
          <w:rFonts w:hint="default"/>
          <w:b w:val="0"/>
          <w:bCs w:val="0"/>
          <w:lang w:val="en-US" w:eastAsia="zh-CN"/>
        </w:rPr>
        <w:t>MyISAM：以读写插入为主的应用程序，比如博客系统、新闻门户网站。</w:t>
      </w:r>
    </w:p>
    <w:p>
      <w:pPr>
        <w:numPr>
          <w:ilvl w:val="0"/>
          <w:numId w:val="0"/>
        </w:numPr>
        <w:ind w:firstLine="420" w:firstLineChars="0"/>
        <w:rPr>
          <w:rFonts w:hint="default"/>
          <w:b w:val="0"/>
          <w:bCs w:val="0"/>
          <w:lang w:val="en-US" w:eastAsia="zh-CN"/>
        </w:rPr>
      </w:pPr>
      <w:r>
        <w:rPr>
          <w:rFonts w:hint="default"/>
          <w:b w:val="0"/>
          <w:bCs w:val="0"/>
          <w:lang w:val="en-US" w:eastAsia="zh-CN"/>
        </w:rPr>
        <w:t>Innodb：更新（删除）操作频率也高，或者要保证数据的完整性；并发量高，支持事务和外键保证数据完整性。比如OA自动化办公系统。</w:t>
      </w:r>
    </w:p>
    <w:p>
      <w:pPr>
        <w:numPr>
          <w:ilvl w:val="0"/>
          <w:numId w:val="0"/>
        </w:numPr>
        <w:ind w:firstLine="420" w:firstLineChars="0"/>
        <w:rPr>
          <w:rFonts w:hint="default"/>
          <w:b w:val="0"/>
          <w:bCs w:val="0"/>
          <w:lang w:val="en-US" w:eastAsia="zh-CN"/>
        </w:rPr>
      </w:pPr>
    </w:p>
    <w:p>
      <w:pPr>
        <w:numPr>
          <w:ilvl w:val="0"/>
          <w:numId w:val="0"/>
        </w:numPr>
        <w:ind w:firstLine="420" w:firstLineChars="0"/>
        <w:rPr>
          <w:rFonts w:hint="eastAsia"/>
          <w:b/>
          <w:bCs/>
          <w:lang w:val="en-US" w:eastAsia="zh-CN"/>
        </w:rPr>
      </w:pPr>
      <w:r>
        <w:rPr>
          <w:rFonts w:hint="eastAsia"/>
          <w:b/>
          <w:bCs/>
          <w:lang w:val="en-US" w:eastAsia="zh-CN"/>
        </w:rPr>
        <w:t>范式：</w:t>
      </w:r>
    </w:p>
    <w:p>
      <w:pPr>
        <w:numPr>
          <w:ilvl w:val="0"/>
          <w:numId w:val="0"/>
        </w:numPr>
        <w:ind w:firstLine="420" w:firstLineChars="0"/>
        <w:rPr>
          <w:rFonts w:hint="default"/>
          <w:b w:val="0"/>
          <w:bCs w:val="0"/>
          <w:lang w:val="en-US" w:eastAsia="zh-CN"/>
        </w:rPr>
      </w:pPr>
      <w:r>
        <w:rPr>
          <w:rFonts w:hint="eastAsia"/>
          <w:b w:val="0"/>
          <w:bCs w:val="0"/>
          <w:lang w:val="en-US" w:eastAsia="zh-CN"/>
        </w:rPr>
        <w:t>第一范式：字段原子性（保证每个字段是不可以再分的）</w:t>
      </w:r>
    </w:p>
    <w:p>
      <w:pPr>
        <w:numPr>
          <w:ilvl w:val="0"/>
          <w:numId w:val="0"/>
        </w:numPr>
        <w:ind w:firstLine="420" w:firstLineChars="0"/>
        <w:rPr>
          <w:rFonts w:hint="eastAsia"/>
          <w:b w:val="0"/>
          <w:bCs w:val="0"/>
          <w:lang w:val="en-US" w:eastAsia="zh-CN"/>
        </w:rPr>
      </w:pPr>
      <w:r>
        <w:rPr>
          <w:rFonts w:hint="eastAsia"/>
          <w:b w:val="0"/>
          <w:bCs w:val="0"/>
          <w:lang w:val="en-US" w:eastAsia="zh-CN"/>
        </w:rPr>
        <w:t>第二范式：每个表要有唯一主键</w:t>
      </w:r>
    </w:p>
    <w:p>
      <w:pPr>
        <w:numPr>
          <w:ilvl w:val="0"/>
          <w:numId w:val="0"/>
        </w:numPr>
        <w:ind w:firstLine="420" w:firstLineChars="0"/>
        <w:rPr>
          <w:rFonts w:hint="eastAsia"/>
          <w:b w:val="0"/>
          <w:bCs w:val="0"/>
          <w:lang w:val="en-US" w:eastAsia="zh-CN"/>
        </w:rPr>
      </w:pPr>
      <w:r>
        <w:rPr>
          <w:rFonts w:hint="eastAsia"/>
          <w:b w:val="0"/>
          <w:bCs w:val="0"/>
          <w:lang w:val="en-US" w:eastAsia="zh-CN"/>
        </w:rPr>
        <w:t>第三范式：消除依赖传递</w:t>
      </w:r>
    </w:p>
    <w:p>
      <w:pPr>
        <w:numPr>
          <w:ilvl w:val="0"/>
          <w:numId w:val="0"/>
        </w:numPr>
        <w:ind w:firstLine="420" w:firstLineChars="0"/>
        <w:rPr>
          <w:rFonts w:hint="default"/>
          <w:b w:val="0"/>
          <w:bCs w:val="0"/>
          <w:lang w:val="en-US" w:eastAsia="zh-CN"/>
        </w:rPr>
      </w:pPr>
    </w:p>
    <w:p>
      <w:pPr>
        <w:numPr>
          <w:ilvl w:val="0"/>
          <w:numId w:val="0"/>
        </w:numPr>
        <w:ind w:firstLine="420" w:firstLineChars="0"/>
        <w:rPr>
          <w:rFonts w:hint="eastAsia"/>
          <w:b/>
          <w:bCs/>
          <w:lang w:val="en-US" w:eastAsia="zh-CN"/>
        </w:rPr>
      </w:pPr>
      <w:r>
        <w:rPr>
          <w:rFonts w:hint="eastAsia"/>
          <w:b/>
          <w:bCs/>
          <w:lang w:val="en-US" w:eastAsia="zh-CN"/>
        </w:rPr>
        <w:t>索引：</w:t>
      </w:r>
    </w:p>
    <w:p>
      <w:pPr>
        <w:numPr>
          <w:ilvl w:val="0"/>
          <w:numId w:val="0"/>
        </w:numPr>
        <w:ind w:left="420" w:leftChars="0" w:firstLine="420" w:firstLineChars="0"/>
        <w:rPr>
          <w:rFonts w:hint="default"/>
          <w:b w:val="0"/>
          <w:bCs w:val="0"/>
          <w:lang w:val="en-US" w:eastAsia="zh-CN"/>
        </w:rPr>
      </w:pPr>
      <w:r>
        <w:rPr>
          <w:rFonts w:hint="eastAsia"/>
          <w:b w:val="0"/>
          <w:bCs w:val="0"/>
          <w:lang w:val="en-US" w:eastAsia="zh-CN"/>
        </w:rPr>
        <w:t>索引为什么那么快：1、关键字对应数据本身，数据量小。2、关键字是有序的，二分查找速度更快。</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MySQL索引类型：普通索引（key），唯一索引（unique key），主键索引（primary key），全文索引（fulltext key）</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default"/>
          <w:b w:val="0"/>
          <w:bCs w:val="0"/>
          <w:lang w:val="en-US" w:eastAsia="zh-CN"/>
        </w:rPr>
      </w:pPr>
      <w:r>
        <w:rPr>
          <w:rFonts w:hint="default"/>
          <w:b w:val="0"/>
          <w:bCs w:val="0"/>
          <w:lang w:val="en-US" w:eastAsia="zh-CN"/>
        </w:rPr>
        <w:t>普通索引：对关键字没有限制</w:t>
      </w:r>
    </w:p>
    <w:p>
      <w:pPr>
        <w:numPr>
          <w:ilvl w:val="0"/>
          <w:numId w:val="0"/>
        </w:numPr>
        <w:ind w:left="420" w:leftChars="0" w:firstLine="420" w:firstLineChars="0"/>
        <w:rPr>
          <w:rFonts w:hint="default"/>
          <w:b w:val="0"/>
          <w:bCs w:val="0"/>
          <w:lang w:val="en-US" w:eastAsia="zh-CN"/>
        </w:rPr>
      </w:pPr>
      <w:r>
        <w:rPr>
          <w:rFonts w:hint="default"/>
          <w:b w:val="0"/>
          <w:bCs w:val="0"/>
          <w:lang w:val="en-US" w:eastAsia="zh-CN"/>
        </w:rPr>
        <w:t>唯一索引：要求记录提供的关键字不能重复</w:t>
      </w:r>
      <w:r>
        <w:rPr>
          <w:rFonts w:hint="eastAsia"/>
          <w:b w:val="0"/>
          <w:bCs w:val="0"/>
          <w:lang w:val="en-US" w:eastAsia="zh-CN"/>
        </w:rPr>
        <w:t>（字段内容不能有重复）</w:t>
      </w:r>
    </w:p>
    <w:p>
      <w:pPr>
        <w:numPr>
          <w:ilvl w:val="0"/>
          <w:numId w:val="0"/>
        </w:numPr>
        <w:ind w:left="420" w:leftChars="0" w:firstLine="420" w:firstLineChars="0"/>
        <w:rPr>
          <w:rFonts w:hint="eastAsia"/>
          <w:b w:val="0"/>
          <w:bCs w:val="0"/>
          <w:lang w:val="en-US" w:eastAsia="zh-CN"/>
        </w:rPr>
      </w:pPr>
      <w:r>
        <w:rPr>
          <w:rFonts w:hint="default"/>
          <w:b w:val="0"/>
          <w:bCs w:val="0"/>
          <w:lang w:val="en-US" w:eastAsia="zh-CN"/>
        </w:rPr>
        <w:t>主键索引：要求关键字唯一且不为null</w:t>
      </w:r>
      <w:r>
        <w:rPr>
          <w:rFonts w:hint="eastAsia"/>
          <w:b w:val="0"/>
          <w:bCs w:val="0"/>
          <w:lang w:val="en-US" w:eastAsia="zh-CN"/>
        </w:rPr>
        <w:t>（如主键id）</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default"/>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索引创建方式：</w:t>
      </w:r>
    </w:p>
    <w:p>
      <w:pPr>
        <w:numPr>
          <w:ilvl w:val="0"/>
          <w:numId w:val="0"/>
        </w:numPr>
        <w:ind w:left="420" w:leftChars="0" w:firstLine="420" w:firstLineChars="0"/>
      </w:pPr>
      <w:r>
        <w:drawing>
          <wp:inline distT="0" distB="0" distL="114300" distR="114300">
            <wp:extent cx="4581525" cy="3390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81525" cy="339090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或</w:t>
      </w:r>
    </w:p>
    <w:p>
      <w:pPr>
        <w:numPr>
          <w:ilvl w:val="0"/>
          <w:numId w:val="0"/>
        </w:numPr>
        <w:ind w:left="420" w:leftChars="0" w:firstLine="420" w:firstLineChars="0"/>
      </w:pPr>
      <w:r>
        <w:drawing>
          <wp:inline distT="0" distB="0" distL="114300" distR="114300">
            <wp:extent cx="3381375" cy="2181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1375" cy="2181225"/>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删除索引：</w:t>
      </w:r>
    </w:p>
    <w:p>
      <w:pPr>
        <w:numPr>
          <w:ilvl w:val="0"/>
          <w:numId w:val="0"/>
        </w:numPr>
        <w:ind w:left="420" w:leftChars="0" w:firstLine="420" w:firstLineChars="0"/>
      </w:pPr>
      <w:r>
        <w:drawing>
          <wp:inline distT="0" distB="0" distL="114300" distR="114300">
            <wp:extent cx="3829050" cy="752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29050" cy="752475"/>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default"/>
          <w:lang w:val="en-US" w:eastAsia="zh-CN"/>
        </w:rPr>
        <w:t>执行计划explain</w:t>
      </w:r>
      <w:r>
        <w:rPr>
          <w:rFonts w:hint="eastAsia"/>
          <w:lang w:val="en-US" w:eastAsia="zh-CN"/>
        </w:rPr>
        <w:t>：</w:t>
      </w:r>
    </w:p>
    <w:p>
      <w:pPr>
        <w:numPr>
          <w:ilvl w:val="0"/>
          <w:numId w:val="0"/>
        </w:numPr>
        <w:ind w:left="420" w:leftChars="0" w:firstLine="420" w:firstLineChars="0"/>
        <w:rPr>
          <w:rFonts w:hint="default"/>
          <w:lang w:val="en-US" w:eastAsia="zh-CN"/>
        </w:rPr>
      </w:pPr>
      <w:r>
        <w:rPr>
          <w:rFonts w:hint="default"/>
          <w:lang w:val="en-US" w:eastAsia="zh-CN"/>
        </w:rPr>
        <w:t>我们可以通过explain selelct来分析SQL语句执行前的执行计划：</w:t>
      </w:r>
    </w:p>
    <w:p>
      <w:pPr>
        <w:numPr>
          <w:ilvl w:val="0"/>
          <w:numId w:val="0"/>
        </w:numPr>
        <w:ind w:left="420" w:leftChars="0" w:firstLine="420" w:firstLineChars="0"/>
        <w:rPr>
          <w:rFonts w:hint="default"/>
          <w:lang w:val="en-US" w:eastAsia="zh-CN"/>
        </w:rPr>
      </w:pPr>
      <w:r>
        <w:rPr>
          <w:rFonts w:hint="default"/>
          <w:lang w:val="en-US" w:eastAsia="zh-CN"/>
        </w:rPr>
        <w:drawing>
          <wp:inline distT="0" distB="0" distL="114300" distR="114300">
            <wp:extent cx="5269865" cy="1099185"/>
            <wp:effectExtent l="0" t="0" r="6985" b="5715"/>
            <wp:docPr id="6" name="图片 6" descr="15603105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60310544(1)"/>
                    <pic:cNvPicPr>
                      <a:picLocks noChangeAspect="1"/>
                    </pic:cNvPicPr>
                  </pic:nvPicPr>
                  <pic:blipFill>
                    <a:blip r:embed="rId7"/>
                    <a:stretch>
                      <a:fillRect/>
                    </a:stretch>
                  </pic:blipFill>
                  <pic:spPr>
                    <a:xfrm>
                      <a:off x="0" y="0"/>
                      <a:ext cx="5269865" cy="1099185"/>
                    </a:xfrm>
                    <a:prstGeom prst="rect">
                      <a:avLst/>
                    </a:prstGeom>
                  </pic:spPr>
                </pic:pic>
              </a:graphicData>
            </a:graphic>
          </wp:inline>
        </w:drawing>
      </w:r>
    </w:p>
    <w:p>
      <w:pPr>
        <w:numPr>
          <w:ilvl w:val="0"/>
          <w:numId w:val="0"/>
        </w:numPr>
        <w:ind w:left="420" w:leftChars="0" w:firstLine="420" w:firstLineChars="0"/>
        <w:rPr>
          <w:rFonts w:hint="default"/>
          <w:lang w:val="en-US" w:eastAsia="zh-CN"/>
        </w:rPr>
      </w:pPr>
      <w:r>
        <w:rPr>
          <w:rFonts w:hint="default"/>
          <w:lang w:val="en-US" w:eastAsia="zh-CN"/>
        </w:rPr>
        <w:t>由上图可看出此SQL语句是按照主键索引来检索的。</w:t>
      </w:r>
    </w:p>
    <w:p>
      <w:pPr>
        <w:numPr>
          <w:ilvl w:val="0"/>
          <w:numId w:val="0"/>
        </w:numPr>
        <w:ind w:left="420" w:leftChars="0" w:firstLine="420" w:firstLineChars="0"/>
        <w:rPr>
          <w:rFonts w:hint="default"/>
          <w:lang w:val="en-US" w:eastAsia="zh-CN"/>
        </w:rPr>
      </w:pPr>
      <w:r>
        <w:rPr>
          <w:rFonts w:hint="default"/>
          <w:lang w:val="en-US" w:eastAsia="zh-CN"/>
        </w:rPr>
        <w:t>执行计划是：当执行SQL语句时，首先会分析、优化，形成执行计划，在按照执行计划执行。</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索引使用场景，如何更好创建索引：</w:t>
      </w:r>
    </w:p>
    <w:p>
      <w:pPr>
        <w:numPr>
          <w:ilvl w:val="0"/>
          <w:numId w:val="0"/>
        </w:numPr>
        <w:ind w:left="420" w:leftChars="0" w:firstLine="420" w:firstLineChars="0"/>
        <w:rPr>
          <w:rFonts w:hint="default"/>
          <w:b/>
          <w:bCs/>
          <w:lang w:val="en-US" w:eastAsia="zh-CN"/>
        </w:rPr>
      </w:pPr>
      <w:r>
        <w:rPr>
          <w:rFonts w:hint="eastAsia"/>
          <w:b/>
          <w:bCs/>
          <w:lang w:val="en-US" w:eastAsia="zh-CN"/>
        </w:rPr>
        <w:t>1、where之后经常被用来当做条件的字段可以添加索引</w:t>
      </w:r>
    </w:p>
    <w:p>
      <w:pPr>
        <w:numPr>
          <w:ilvl w:val="0"/>
          <w:numId w:val="0"/>
        </w:numPr>
        <w:ind w:left="420" w:leftChars="0" w:firstLine="420" w:firstLineChars="0"/>
        <w:rPr>
          <w:rFonts w:hint="default"/>
          <w:b/>
          <w:bCs/>
          <w:lang w:val="en-US" w:eastAsia="zh-CN"/>
        </w:rPr>
      </w:pPr>
      <w:r>
        <w:rPr>
          <w:rFonts w:hint="eastAsia"/>
          <w:b/>
          <w:bCs/>
          <w:lang w:val="en-US" w:eastAsia="zh-CN"/>
        </w:rPr>
        <w:t>2、order by 因为其本身就是排序，如在该字段上添加索引就不需要取出所有数据再进行排序可以直接索引对应的数据。</w:t>
      </w:r>
    </w:p>
    <w:p>
      <w:pPr>
        <w:numPr>
          <w:ilvl w:val="0"/>
          <w:numId w:val="0"/>
        </w:numPr>
        <w:ind w:left="420" w:leftChars="0" w:firstLine="420" w:firstLineChars="0"/>
        <w:rPr>
          <w:rFonts w:hint="eastAsia"/>
          <w:b/>
          <w:bCs/>
          <w:lang w:val="en-US" w:eastAsia="zh-CN"/>
        </w:rPr>
      </w:pPr>
      <w:r>
        <w:rPr>
          <w:rFonts w:hint="eastAsia"/>
          <w:b/>
          <w:bCs/>
          <w:lang w:val="en-US" w:eastAsia="zh-CN"/>
        </w:rPr>
        <w:t>3、join 对join语句匹配关系（on）涉及的字段建立索引能够提高效率</w:t>
      </w:r>
    </w:p>
    <w:p>
      <w:pPr>
        <w:numPr>
          <w:ilvl w:val="0"/>
          <w:numId w:val="0"/>
        </w:numPr>
        <w:ind w:left="420" w:leftChars="0" w:firstLine="420" w:firstLineChars="0"/>
        <w:rPr>
          <w:rFonts w:hint="eastAsia"/>
          <w:b/>
          <w:bCs/>
          <w:lang w:val="en-US" w:eastAsia="zh-CN"/>
        </w:rPr>
      </w:pPr>
      <w:r>
        <w:rPr>
          <w:rFonts w:hint="eastAsia"/>
          <w:b/>
          <w:bCs/>
          <w:lang w:val="en-US" w:eastAsia="zh-CN"/>
        </w:rPr>
        <w:t>4、索引覆盖：</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如果一个索引包含（或者说覆盖）所有需要查询的字段的值，如：</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Index索引</w:t>
      </w:r>
      <w:r>
        <w:rPr>
          <w:rFonts w:hint="eastAsia"/>
          <w:b w:val="0"/>
          <w:bCs w:val="0"/>
          <w:color w:val="EA6EE9"/>
          <w:lang w:val="en-US" w:eastAsia="zh-CN"/>
        </w:rPr>
        <w:t>index（first_name,last_name,date）</w:t>
      </w:r>
      <w:r>
        <w:rPr>
          <w:rFonts w:hint="eastAsia"/>
          <w:b w:val="0"/>
          <w:bCs w:val="0"/>
          <w:lang w:val="en-US" w:eastAsia="zh-CN"/>
        </w:rPr>
        <w:t>且刚好select查询刚好包括索引所</w:t>
      </w:r>
      <w:r>
        <w:rPr>
          <w:rFonts w:hint="eastAsia"/>
          <w:b w:val="0"/>
          <w:bCs w:val="0"/>
          <w:lang w:val="en-US" w:eastAsia="zh-CN"/>
        </w:rPr>
        <w:tab/>
      </w:r>
      <w:r>
        <w:rPr>
          <w:rFonts w:hint="eastAsia"/>
          <w:b w:val="0"/>
          <w:bCs w:val="0"/>
          <w:lang w:val="en-US" w:eastAsia="zh-CN"/>
        </w:rPr>
        <w:t>有的字段如</w:t>
      </w:r>
      <w:r>
        <w:rPr>
          <w:rFonts w:hint="eastAsia"/>
          <w:b w:val="0"/>
          <w:bCs w:val="0"/>
          <w:color w:val="EA6EE9"/>
          <w:lang w:val="en-US" w:eastAsia="zh-CN"/>
        </w:rPr>
        <w:t>select first_name,last_name,date from...</w:t>
      </w:r>
      <w:r>
        <w:rPr>
          <w:rFonts w:hint="eastAsia"/>
          <w:b w:val="0"/>
          <w:bCs w:val="0"/>
          <w:lang w:val="en-US" w:eastAsia="zh-CN"/>
        </w:rPr>
        <w:t>时，此时select的数据列只用从</w:t>
      </w:r>
      <w:r>
        <w:rPr>
          <w:rFonts w:hint="eastAsia"/>
          <w:b w:val="0"/>
          <w:bCs w:val="0"/>
          <w:lang w:val="en-US" w:eastAsia="zh-CN"/>
        </w:rPr>
        <w:tab/>
      </w:r>
      <w:r>
        <w:rPr>
          <w:rFonts w:hint="eastAsia"/>
          <w:b w:val="0"/>
          <w:bCs w:val="0"/>
          <w:lang w:val="en-US" w:eastAsia="zh-CN"/>
        </w:rPr>
        <w:t>索引中就能够取得，不必从表中读取数据行，称为索引覆盖。她减少了从表中读到</w:t>
      </w:r>
      <w:r>
        <w:rPr>
          <w:rFonts w:hint="eastAsia"/>
          <w:b w:val="0"/>
          <w:bCs w:val="0"/>
          <w:lang w:val="en-US" w:eastAsia="zh-CN"/>
        </w:rPr>
        <w:tab/>
      </w:r>
      <w:r>
        <w:rPr>
          <w:rFonts w:hint="eastAsia"/>
          <w:b w:val="0"/>
          <w:bCs w:val="0"/>
          <w:lang w:val="en-US" w:eastAsia="zh-CN"/>
        </w:rPr>
        <w:t>内存的IO操作从而可以提升效率。</w:t>
      </w:r>
    </w:p>
    <w:p>
      <w:pPr>
        <w:numPr>
          <w:ilvl w:val="0"/>
          <w:numId w:val="0"/>
        </w:numPr>
        <w:ind w:left="840" w:leftChars="0" w:firstLine="420" w:firstLineChars="0"/>
        <w:rPr>
          <w:rFonts w:hint="default"/>
          <w:b w:val="0"/>
          <w:bCs w:val="0"/>
          <w:lang w:val="en-US" w:eastAsia="zh-CN"/>
        </w:rPr>
      </w:pPr>
      <w:r>
        <w:rPr>
          <w:rFonts w:hint="default"/>
          <w:b w:val="0"/>
          <w:bCs w:val="0"/>
          <w:lang w:val="en-US" w:eastAsia="zh-CN"/>
        </w:rPr>
        <w:t>在EXPLAIN的Extra列可以看到“Using index”的信息</w:t>
      </w:r>
    </w:p>
    <w:p>
      <w:pPr>
        <w:numPr>
          <w:ilvl w:val="0"/>
          <w:numId w:val="0"/>
        </w:numPr>
        <w:ind w:left="420" w:leftChars="0" w:firstLine="420" w:firstLineChars="0"/>
        <w:rPr>
          <w:rFonts w:hint="eastAsia"/>
          <w:b/>
          <w:bCs/>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索引语法细节：</w:t>
      </w:r>
    </w:p>
    <w:p>
      <w:pPr>
        <w:numPr>
          <w:ilvl w:val="0"/>
          <w:numId w:val="5"/>
        </w:numPr>
        <w:ind w:left="420" w:leftChars="0" w:firstLine="420" w:firstLineChars="0"/>
        <w:rPr>
          <w:rFonts w:hint="default"/>
          <w:b/>
          <w:bCs/>
          <w:lang w:val="en-US" w:eastAsia="zh-CN"/>
        </w:rPr>
      </w:pPr>
      <w:r>
        <w:rPr>
          <w:rFonts w:hint="eastAsia"/>
          <w:b/>
          <w:bCs/>
          <w:lang w:val="en-US" w:eastAsia="zh-CN"/>
        </w:rPr>
        <w:t>字段要独立出现</w:t>
      </w:r>
    </w:p>
    <w:p>
      <w:pPr>
        <w:numPr>
          <w:ilvl w:val="0"/>
          <w:numId w:val="0"/>
        </w:numPr>
        <w:ind w:left="420" w:leftChars="0" w:firstLine="420" w:firstLineChars="0"/>
        <w:rPr>
          <w:rFonts w:hint="eastAsia"/>
          <w:b/>
          <w:bCs/>
          <w:lang w:val="en-US" w:eastAsia="zh-CN"/>
        </w:rPr>
      </w:pPr>
      <w:r>
        <w:rPr>
          <w:rFonts w:hint="eastAsia"/>
          <w:b/>
          <w:bCs/>
          <w:lang w:val="en-US" w:eastAsia="zh-CN"/>
        </w:rPr>
        <w:t>比如下面两条SQL语句在语义上相同，但是第一条会使用主键索引而第二条不会。</w:t>
      </w:r>
    </w:p>
    <w:p>
      <w:pPr>
        <w:numPr>
          <w:ilvl w:val="0"/>
          <w:numId w:val="0"/>
        </w:numPr>
        <w:ind w:left="420" w:leftChars="0" w:firstLine="420" w:firstLineChars="0"/>
        <w:rPr>
          <w:rFonts w:hint="eastAsia"/>
          <w:b w:val="0"/>
          <w:bCs w:val="0"/>
          <w:color w:val="EA6EE9"/>
          <w:lang w:val="en-US" w:eastAsia="zh-CN"/>
        </w:rPr>
      </w:pPr>
      <w:r>
        <w:rPr>
          <w:rFonts w:hint="eastAsia"/>
          <w:b w:val="0"/>
          <w:bCs w:val="0"/>
          <w:color w:val="EA6EE9"/>
          <w:lang w:val="en-US" w:eastAsia="zh-CN"/>
        </w:rPr>
        <w:t>select * from user where id = 20-1;</w:t>
      </w:r>
    </w:p>
    <w:p>
      <w:pPr>
        <w:numPr>
          <w:ilvl w:val="0"/>
          <w:numId w:val="0"/>
        </w:numPr>
        <w:ind w:left="420" w:leftChars="0" w:firstLine="420" w:firstLineChars="0"/>
        <w:rPr>
          <w:rFonts w:hint="eastAsia"/>
          <w:b w:val="0"/>
          <w:bCs w:val="0"/>
          <w:color w:val="EA6EE9"/>
          <w:lang w:val="en-US" w:eastAsia="zh-CN"/>
        </w:rPr>
      </w:pPr>
      <w:r>
        <w:rPr>
          <w:rFonts w:hint="eastAsia"/>
          <w:b w:val="0"/>
          <w:bCs w:val="0"/>
          <w:color w:val="EA6EE9"/>
          <w:lang w:val="en-US" w:eastAsia="zh-CN"/>
        </w:rPr>
        <w:t>select * from user where id+1 = 20;</w:t>
      </w:r>
    </w:p>
    <w:p>
      <w:pPr>
        <w:numPr>
          <w:ilvl w:val="0"/>
          <w:numId w:val="0"/>
        </w:numPr>
        <w:ind w:left="420" w:leftChars="0" w:firstLine="420" w:firstLineChars="0"/>
        <w:rPr>
          <w:rFonts w:hint="eastAsia"/>
          <w:b/>
          <w:bCs/>
          <w:lang w:val="en-US" w:eastAsia="zh-CN"/>
        </w:rPr>
      </w:pPr>
    </w:p>
    <w:p>
      <w:pPr>
        <w:numPr>
          <w:ilvl w:val="0"/>
          <w:numId w:val="6"/>
        </w:numPr>
        <w:ind w:left="420" w:leftChars="0" w:firstLine="420" w:firstLineChars="0"/>
        <w:rPr>
          <w:rFonts w:hint="eastAsia"/>
          <w:b/>
          <w:bCs/>
          <w:lang w:val="en-US" w:eastAsia="zh-CN"/>
        </w:rPr>
      </w:pPr>
      <w:r>
        <w:rPr>
          <w:rFonts w:hint="eastAsia"/>
          <w:b/>
          <w:bCs/>
          <w:lang w:val="en-US" w:eastAsia="zh-CN"/>
        </w:rPr>
        <w:t>like 查询，不能以通配符开头  如下第一条不触发第二条出发：</w:t>
      </w:r>
    </w:p>
    <w:p>
      <w:pPr>
        <w:numPr>
          <w:ilvl w:val="0"/>
          <w:numId w:val="0"/>
        </w:numPr>
        <w:ind w:left="840" w:leftChars="0"/>
        <w:rPr>
          <w:rFonts w:hint="default"/>
          <w:b w:val="0"/>
          <w:bCs w:val="0"/>
          <w:color w:val="EA6EE9"/>
          <w:lang w:val="en-US" w:eastAsia="zh-CN"/>
        </w:rPr>
      </w:pPr>
      <w:r>
        <w:rPr>
          <w:rFonts w:hint="default"/>
          <w:b w:val="0"/>
          <w:bCs w:val="0"/>
          <w:color w:val="EA6EE9"/>
          <w:lang w:val="en-US" w:eastAsia="zh-CN"/>
        </w:rPr>
        <w:t>select * from article where title like '%mysql%';</w:t>
      </w:r>
    </w:p>
    <w:p>
      <w:pPr>
        <w:numPr>
          <w:ilvl w:val="0"/>
          <w:numId w:val="0"/>
        </w:numPr>
        <w:ind w:left="840" w:leftChars="0"/>
        <w:rPr>
          <w:rFonts w:hint="default"/>
          <w:b w:val="0"/>
          <w:bCs w:val="0"/>
          <w:color w:val="EA6EE9"/>
          <w:lang w:val="en-US" w:eastAsia="zh-CN"/>
        </w:rPr>
      </w:pPr>
      <w:r>
        <w:rPr>
          <w:rFonts w:hint="default"/>
          <w:b w:val="0"/>
          <w:bCs w:val="0"/>
          <w:color w:val="EA6EE9"/>
          <w:lang w:val="en-US" w:eastAsia="zh-CN"/>
        </w:rPr>
        <w:t>select * from article where title like 'mysql%';</w:t>
      </w:r>
    </w:p>
    <w:p>
      <w:pPr>
        <w:numPr>
          <w:ilvl w:val="0"/>
          <w:numId w:val="0"/>
        </w:numPr>
        <w:ind w:left="840" w:leftChars="0"/>
        <w:rPr>
          <w:rFonts w:hint="default"/>
          <w:b/>
          <w:bCs/>
          <w:lang w:val="en-US" w:eastAsia="zh-CN"/>
        </w:rPr>
      </w:pPr>
    </w:p>
    <w:p>
      <w:pPr>
        <w:numPr>
          <w:ilvl w:val="0"/>
          <w:numId w:val="6"/>
        </w:numPr>
        <w:ind w:left="420" w:leftChars="0" w:firstLine="420" w:firstLineChars="0"/>
        <w:rPr>
          <w:rFonts w:hint="default"/>
          <w:b/>
          <w:bCs/>
          <w:lang w:val="en-US" w:eastAsia="zh-CN"/>
        </w:rPr>
      </w:pPr>
      <w:r>
        <w:rPr>
          <w:rFonts w:hint="eastAsia"/>
          <w:b/>
          <w:bCs/>
          <w:lang w:val="en-US" w:eastAsia="zh-CN"/>
        </w:rPr>
        <w:t>复合索引只对第一个字段有效：</w:t>
      </w:r>
    </w:p>
    <w:p>
      <w:pPr>
        <w:numPr>
          <w:ilvl w:val="0"/>
          <w:numId w:val="0"/>
        </w:numPr>
        <w:ind w:left="840" w:leftChars="0"/>
        <w:rPr>
          <w:rFonts w:hint="eastAsia"/>
          <w:b/>
          <w:bCs/>
          <w:lang w:val="en-US" w:eastAsia="zh-CN"/>
        </w:rPr>
      </w:pPr>
      <w:r>
        <w:rPr>
          <w:rFonts w:hint="eastAsia"/>
          <w:b/>
          <w:bCs/>
          <w:lang w:val="en-US" w:eastAsia="zh-CN"/>
        </w:rPr>
        <w:t>建立符合索引:</w:t>
      </w:r>
    </w:p>
    <w:p>
      <w:pPr>
        <w:numPr>
          <w:ilvl w:val="0"/>
          <w:numId w:val="0"/>
        </w:numPr>
        <w:ind w:left="840" w:leftChars="0"/>
        <w:rPr>
          <w:rFonts w:hint="eastAsia"/>
          <w:b w:val="0"/>
          <w:bCs w:val="0"/>
          <w:lang w:val="en-US" w:eastAsia="zh-CN"/>
        </w:rPr>
      </w:pPr>
      <w:r>
        <w:rPr>
          <w:rFonts w:hint="eastAsia"/>
          <w:b w:val="0"/>
          <w:bCs w:val="0"/>
          <w:lang w:val="en-US" w:eastAsia="zh-CN"/>
        </w:rPr>
        <w:t>alter table person add index(first_name,last_name);</w:t>
      </w:r>
    </w:p>
    <w:p>
      <w:pPr>
        <w:numPr>
          <w:ilvl w:val="0"/>
          <w:numId w:val="0"/>
        </w:numPr>
        <w:ind w:left="840" w:leftChars="0"/>
        <w:rPr>
          <w:rFonts w:hint="eastAsia"/>
          <w:b w:val="0"/>
          <w:bCs w:val="0"/>
          <w:lang w:val="en-US" w:eastAsia="zh-CN"/>
        </w:rPr>
      </w:pPr>
      <w:r>
        <w:rPr>
          <w:rFonts w:hint="eastAsia"/>
          <w:b w:val="0"/>
          <w:bCs w:val="0"/>
          <w:lang w:val="en-US" w:eastAsia="zh-CN"/>
        </w:rPr>
        <w:t>其原理是将索引先按照first_name中提取的关键字排序，如果无法确定再按照last_name提取关键字排序。</w:t>
      </w:r>
    </w:p>
    <w:p>
      <w:pPr>
        <w:numPr>
          <w:ilvl w:val="0"/>
          <w:numId w:val="0"/>
        </w:numPr>
        <w:ind w:left="840" w:leftChars="0"/>
        <w:rPr>
          <w:rFonts w:hint="eastAsia"/>
          <w:b w:val="0"/>
          <w:bCs w:val="0"/>
          <w:lang w:val="en-US" w:eastAsia="zh-CN"/>
        </w:rPr>
      </w:pPr>
      <w:r>
        <w:rPr>
          <w:rFonts w:hint="eastAsia"/>
          <w:b w:val="0"/>
          <w:bCs w:val="0"/>
          <w:lang w:val="en-US" w:eastAsia="zh-CN"/>
        </w:rPr>
        <w:t>其使用的场景如下：</w:t>
      </w:r>
    </w:p>
    <w:p>
      <w:pPr>
        <w:numPr>
          <w:ilvl w:val="0"/>
          <w:numId w:val="0"/>
        </w:numPr>
        <w:ind w:left="840" w:leftChars="0"/>
        <w:rPr>
          <w:rFonts w:hint="default"/>
          <w:b w:val="0"/>
          <w:bCs w:val="0"/>
          <w:lang w:val="en-US" w:eastAsia="zh-CN"/>
        </w:rPr>
      </w:pPr>
      <w:r>
        <w:rPr>
          <w:rFonts w:hint="default"/>
          <w:b w:val="0"/>
          <w:bCs w:val="0"/>
          <w:lang w:val="en-US" w:eastAsia="zh-CN"/>
        </w:rPr>
        <w:t>比如对于</w:t>
      </w:r>
      <w:r>
        <w:rPr>
          <w:rFonts w:hint="default"/>
          <w:b w:val="0"/>
          <w:bCs w:val="0"/>
          <w:color w:val="EA6EE9"/>
          <w:lang w:val="en-US" w:eastAsia="zh-CN"/>
        </w:rPr>
        <w:t>select * person from first_name = ? and last_name = ?</w:t>
      </w:r>
      <w:r>
        <w:rPr>
          <w:rFonts w:hint="default"/>
          <w:b w:val="0"/>
          <w:bCs w:val="0"/>
          <w:lang w:val="en-US" w:eastAsia="zh-CN"/>
        </w:rPr>
        <w:t>，复合索引就比对</w:t>
      </w:r>
      <w:r>
        <w:rPr>
          <w:rFonts w:hint="default"/>
          <w:b w:val="0"/>
          <w:bCs w:val="0"/>
          <w:color w:val="EA6EE9"/>
          <w:lang w:val="en-US" w:eastAsia="zh-CN"/>
        </w:rPr>
        <w:t>first_name</w:t>
      </w:r>
      <w:r>
        <w:rPr>
          <w:rFonts w:hint="default"/>
          <w:b w:val="0"/>
          <w:bCs w:val="0"/>
          <w:lang w:val="en-US" w:eastAsia="zh-CN"/>
        </w:rPr>
        <w:t>和</w:t>
      </w:r>
      <w:r>
        <w:rPr>
          <w:rFonts w:hint="default"/>
          <w:b w:val="0"/>
          <w:bCs w:val="0"/>
          <w:color w:val="EA6EE9"/>
          <w:lang w:val="en-US" w:eastAsia="zh-CN"/>
        </w:rPr>
        <w:t>last_name</w:t>
      </w:r>
      <w:r>
        <w:rPr>
          <w:rFonts w:hint="default"/>
          <w:b w:val="0"/>
          <w:bCs w:val="0"/>
          <w:lang w:val="en-US" w:eastAsia="zh-CN"/>
        </w:rPr>
        <w:t>单独建立索引要高效些。很好理解，复合索引首先二分查找与</w:t>
      </w:r>
      <w:r>
        <w:rPr>
          <w:rFonts w:hint="default"/>
          <w:b w:val="0"/>
          <w:bCs w:val="0"/>
          <w:color w:val="EA6EE9"/>
          <w:lang w:val="en-US" w:eastAsia="zh-CN"/>
        </w:rPr>
        <w:t>first_name = ?</w:t>
      </w:r>
      <w:r>
        <w:rPr>
          <w:rFonts w:hint="default"/>
          <w:b w:val="0"/>
          <w:bCs w:val="0"/>
          <w:lang w:val="en-US" w:eastAsia="zh-CN"/>
        </w:rPr>
        <w:t>匹配的记录，再在这些记录中二分查找与</w:t>
      </w:r>
      <w:r>
        <w:rPr>
          <w:rFonts w:hint="default"/>
          <w:b w:val="0"/>
          <w:bCs w:val="0"/>
          <w:color w:val="EA6EE9"/>
          <w:lang w:val="en-US" w:eastAsia="zh-CN"/>
        </w:rPr>
        <w:t>last_name</w:t>
      </w:r>
      <w:r>
        <w:rPr>
          <w:rFonts w:hint="default"/>
          <w:b w:val="0"/>
          <w:bCs w:val="0"/>
          <w:lang w:val="en-US" w:eastAsia="zh-CN"/>
        </w:rPr>
        <w:t>匹配的记录，只涉及到一张索引表。而分别单独建立索引则是在</w:t>
      </w:r>
      <w:r>
        <w:rPr>
          <w:rFonts w:hint="default"/>
          <w:b w:val="0"/>
          <w:bCs w:val="0"/>
          <w:color w:val="EA6EE9"/>
          <w:lang w:val="en-US" w:eastAsia="zh-CN"/>
        </w:rPr>
        <w:t>first_name</w:t>
      </w:r>
      <w:r>
        <w:rPr>
          <w:rFonts w:hint="default"/>
          <w:b w:val="0"/>
          <w:bCs w:val="0"/>
          <w:lang w:val="en-US" w:eastAsia="zh-CN"/>
        </w:rPr>
        <w:t>索引表中二分找出与</w:t>
      </w:r>
      <w:r>
        <w:rPr>
          <w:rFonts w:hint="default"/>
          <w:b w:val="0"/>
          <w:bCs w:val="0"/>
          <w:color w:val="EA6EE9"/>
          <w:lang w:val="en-US" w:eastAsia="zh-CN"/>
        </w:rPr>
        <w:t>first_name = ?</w:t>
      </w:r>
      <w:r>
        <w:rPr>
          <w:rFonts w:hint="default"/>
          <w:b w:val="0"/>
          <w:bCs w:val="0"/>
          <w:lang w:val="en-US" w:eastAsia="zh-CN"/>
        </w:rPr>
        <w:t>匹配的记录，再在</w:t>
      </w:r>
      <w:r>
        <w:rPr>
          <w:rFonts w:hint="default"/>
          <w:b w:val="0"/>
          <w:bCs w:val="0"/>
          <w:color w:val="EA6EE9"/>
          <w:lang w:val="en-US" w:eastAsia="zh-CN"/>
        </w:rPr>
        <w:t>last_name</w:t>
      </w:r>
      <w:r>
        <w:rPr>
          <w:rFonts w:hint="default"/>
          <w:b w:val="0"/>
          <w:bCs w:val="0"/>
          <w:lang w:val="en-US" w:eastAsia="zh-CN"/>
        </w:rPr>
        <w:t>索引表中二分找出与</w:t>
      </w:r>
      <w:r>
        <w:rPr>
          <w:rFonts w:hint="default"/>
          <w:b w:val="0"/>
          <w:bCs w:val="0"/>
          <w:color w:val="EA6EE9"/>
          <w:lang w:val="en-US" w:eastAsia="zh-CN"/>
        </w:rPr>
        <w:t>last_name = ?</w:t>
      </w:r>
      <w:r>
        <w:rPr>
          <w:rFonts w:hint="default"/>
          <w:b w:val="0"/>
          <w:bCs w:val="0"/>
          <w:lang w:val="en-US" w:eastAsia="zh-CN"/>
        </w:rPr>
        <w:t>的记录，两者取交集</w:t>
      </w:r>
    </w:p>
    <w:p>
      <w:pPr>
        <w:numPr>
          <w:ilvl w:val="0"/>
          <w:numId w:val="6"/>
        </w:numPr>
        <w:ind w:left="420" w:leftChars="0" w:firstLine="420" w:firstLineChars="0"/>
        <w:rPr>
          <w:rFonts w:hint="eastAsia"/>
          <w:b/>
          <w:bCs/>
          <w:lang w:val="en-US" w:eastAsia="zh-CN"/>
        </w:rPr>
      </w:pPr>
      <w:r>
        <w:rPr>
          <w:rFonts w:hint="eastAsia"/>
          <w:b/>
          <w:bCs/>
          <w:lang w:val="en-US" w:eastAsia="zh-CN"/>
        </w:rPr>
        <w:t>使用or时只要一边没有索引就会进行全表检索</w:t>
      </w:r>
    </w:p>
    <w:p>
      <w:pPr>
        <w:numPr>
          <w:ilvl w:val="0"/>
          <w:numId w:val="6"/>
        </w:numPr>
        <w:ind w:left="420" w:leftChars="0" w:firstLine="420" w:firstLineChars="0"/>
        <w:rPr>
          <w:rFonts w:hint="default"/>
          <w:b/>
          <w:bCs/>
          <w:lang w:val="en-US" w:eastAsia="zh-CN"/>
        </w:rPr>
      </w:pPr>
      <w:r>
        <w:rPr>
          <w:rFonts w:hint="eastAsia"/>
          <w:b/>
          <w:bCs/>
          <w:lang w:val="en-US" w:eastAsia="zh-CN"/>
        </w:rPr>
        <w:t>状态值时不要使用索引因重复字段太多</w:t>
      </w:r>
    </w:p>
    <w:p>
      <w:pPr>
        <w:numPr>
          <w:ilvl w:val="0"/>
          <w:numId w:val="0"/>
        </w:numPr>
        <w:ind w:left="840" w:leftChars="0"/>
        <w:rPr>
          <w:rFonts w:hint="eastAsia"/>
          <w:b/>
          <w:bCs/>
          <w:lang w:val="en-US" w:eastAsia="zh-CN"/>
        </w:rPr>
      </w:pPr>
    </w:p>
    <w:p>
      <w:pPr>
        <w:pStyle w:val="5"/>
        <w:numPr>
          <w:ilvl w:val="0"/>
          <w:numId w:val="1"/>
        </w:numPr>
        <w:bidi w:val="0"/>
        <w:rPr>
          <w:rFonts w:hint="default"/>
          <w:lang w:val="en-US" w:eastAsia="zh-CN"/>
        </w:rPr>
      </w:pPr>
      <w:r>
        <w:rPr>
          <w:rFonts w:hint="eastAsia"/>
          <w:lang w:val="en-US" w:eastAsia="zh-CN"/>
        </w:rPr>
        <w:t>索引的存储结构</w:t>
      </w:r>
    </w:p>
    <w:p>
      <w:pPr>
        <w:numPr>
          <w:ilvl w:val="0"/>
          <w:numId w:val="7"/>
        </w:numPr>
        <w:rPr>
          <w:rFonts w:hint="eastAsia"/>
          <w:lang w:val="en-US" w:eastAsia="zh-CN"/>
        </w:rPr>
      </w:pPr>
      <w:r>
        <w:rPr>
          <w:rFonts w:hint="eastAsia"/>
          <w:lang w:val="en-US" w:eastAsia="zh-CN"/>
        </w:rPr>
        <w:t xml:space="preserve">BTree </w:t>
      </w:r>
    </w:p>
    <w:p>
      <w:pPr>
        <w:numPr>
          <w:ilvl w:val="0"/>
          <w:numId w:val="0"/>
        </w:numPr>
        <w:ind w:firstLine="420" w:firstLineChars="0"/>
        <w:rPr>
          <w:rFonts w:hint="eastAsia"/>
          <w:lang w:val="en-US" w:eastAsia="zh-CN"/>
        </w:rPr>
      </w:pPr>
      <w:r>
        <w:rPr>
          <w:rFonts w:hint="eastAsia"/>
          <w:lang w:val="en-US" w:eastAsia="zh-CN"/>
        </w:rPr>
        <w:t>btree（多路平衡查找树）是一种广泛应用于磁盘上实现索引功能的一种数据结构，也是大多数数据库索引表的实现。</w:t>
      </w:r>
    </w:p>
    <w:p>
      <w:pPr>
        <w:numPr>
          <w:ilvl w:val="0"/>
          <w:numId w:val="0"/>
        </w:numPr>
        <w:ind w:firstLine="420" w:firstLineChars="0"/>
        <w:rPr>
          <w:rFonts w:hint="eastAsia"/>
          <w:lang w:val="en-US" w:eastAsia="zh-CN"/>
        </w:rPr>
      </w:pPr>
    </w:p>
    <w:p>
      <w:pPr>
        <w:numPr>
          <w:ilvl w:val="0"/>
          <w:numId w:val="7"/>
        </w:numPr>
        <w:rPr>
          <w:rFonts w:hint="default"/>
          <w:lang w:val="en-US" w:eastAsia="zh-CN"/>
        </w:rPr>
      </w:pPr>
      <w:r>
        <w:rPr>
          <w:rFonts w:hint="eastAsia"/>
          <w:lang w:val="en-US" w:eastAsia="zh-CN"/>
        </w:rPr>
        <w:t>B+Tree聚簇结构</w:t>
      </w:r>
    </w:p>
    <w:p>
      <w:pPr>
        <w:numPr>
          <w:ilvl w:val="0"/>
          <w:numId w:val="0"/>
        </w:numPr>
        <w:ind w:firstLine="420" w:firstLineChars="0"/>
        <w:rPr>
          <w:rFonts w:hint="default"/>
          <w:lang w:val="en-US" w:eastAsia="zh-CN"/>
        </w:rPr>
      </w:pPr>
      <w:r>
        <w:rPr>
          <w:rFonts w:hint="default"/>
          <w:lang w:val="en-US" w:eastAsia="zh-CN"/>
        </w:rPr>
        <w:t>聚簇结构（也是在BTree上升级改造的）中，关键字和记录是存放在一起的。</w:t>
      </w:r>
    </w:p>
    <w:p>
      <w:pPr>
        <w:numPr>
          <w:ilvl w:val="0"/>
          <w:numId w:val="0"/>
        </w:numPr>
        <w:ind w:firstLine="420" w:firstLineChars="0"/>
        <w:rPr>
          <w:rFonts w:hint="default"/>
          <w:lang w:val="en-US" w:eastAsia="zh-CN"/>
        </w:rPr>
      </w:pPr>
      <w:r>
        <w:rPr>
          <w:rFonts w:hint="default"/>
          <w:lang w:val="en-US" w:eastAsia="zh-CN"/>
        </w:rPr>
        <w:t>在MySQL中，仅仅只有Innodb的主键索引为聚簇结构，其它的索引包括Innodb的非主键索引都是典型的BTree结构</w:t>
      </w:r>
    </w:p>
    <w:p>
      <w:pPr>
        <w:numPr>
          <w:ilvl w:val="0"/>
          <w:numId w:val="0"/>
        </w:numPr>
        <w:rPr>
          <w:rFonts w:hint="default"/>
          <w:lang w:val="en-US" w:eastAsia="zh-CN"/>
        </w:rPr>
      </w:pPr>
    </w:p>
    <w:p>
      <w:pPr>
        <w:numPr>
          <w:ilvl w:val="0"/>
          <w:numId w:val="7"/>
        </w:numPr>
        <w:rPr>
          <w:rFonts w:hint="default"/>
          <w:lang w:val="en-US" w:eastAsia="zh-CN"/>
        </w:rPr>
      </w:pPr>
      <w:r>
        <w:rPr>
          <w:rFonts w:hint="eastAsia"/>
          <w:lang w:val="en-US" w:eastAsia="zh-CN"/>
        </w:rPr>
        <w:t>哈希索引</w:t>
      </w:r>
    </w:p>
    <w:p>
      <w:pPr>
        <w:numPr>
          <w:ilvl w:val="0"/>
          <w:numId w:val="0"/>
        </w:numPr>
        <w:ind w:firstLine="420" w:firstLineChars="0"/>
        <w:rPr>
          <w:rFonts w:hint="default"/>
          <w:lang w:val="en-US" w:eastAsia="zh-CN"/>
        </w:rPr>
      </w:pPr>
      <w:r>
        <w:rPr>
          <w:rFonts w:hint="default"/>
          <w:lang w:val="en-US" w:eastAsia="zh-CN"/>
        </w:rPr>
        <w:t>在索引被载入内存时，使用哈希结构来存储。</w:t>
      </w:r>
    </w:p>
    <w:p>
      <w:pPr>
        <w:numPr>
          <w:ilvl w:val="0"/>
          <w:numId w:val="0"/>
        </w:numPr>
        <w:ind w:left="420" w:leftChars="0" w:firstLine="420" w:firstLineChars="0"/>
        <w:rPr>
          <w:rFonts w:hint="default"/>
          <w:b/>
          <w:bCs/>
          <w:lang w:val="en-US" w:eastAsia="zh-CN"/>
        </w:rPr>
      </w:pPr>
    </w:p>
    <w:p>
      <w:pPr>
        <w:numPr>
          <w:ilvl w:val="0"/>
          <w:numId w:val="0"/>
        </w:numPr>
        <w:rPr>
          <w:rFonts w:hint="default"/>
          <w:lang w:val="en-US" w:eastAsia="zh-CN"/>
        </w:rPr>
      </w:pPr>
    </w:p>
    <w:p>
      <w:pPr>
        <w:pStyle w:val="5"/>
        <w:numPr>
          <w:ilvl w:val="0"/>
          <w:numId w:val="1"/>
        </w:numPr>
        <w:bidi w:val="0"/>
        <w:rPr>
          <w:rFonts w:hint="default"/>
          <w:lang w:val="en-US" w:eastAsia="zh-CN"/>
        </w:rPr>
      </w:pPr>
      <w:r>
        <w:rPr>
          <w:rFonts w:hint="eastAsia"/>
          <w:lang w:val="en-US" w:eastAsia="zh-CN"/>
        </w:rPr>
        <w:t>数据库事务</w:t>
      </w:r>
    </w:p>
    <w:p>
      <w:pPr>
        <w:rPr>
          <w:rFonts w:hint="eastAsia"/>
          <w:b/>
          <w:bCs/>
          <w:lang w:val="en-US" w:eastAsia="zh-CN"/>
        </w:rPr>
      </w:pPr>
      <w:r>
        <w:rPr>
          <w:rFonts w:hint="eastAsia"/>
          <w:b/>
          <w:bCs/>
          <w:lang w:val="en-US" w:eastAsia="zh-CN"/>
        </w:rPr>
        <w:t>四个特征：</w:t>
      </w:r>
    </w:p>
    <w:p>
      <w:pPr>
        <w:numPr>
          <w:ilvl w:val="0"/>
          <w:numId w:val="8"/>
        </w:numPr>
        <w:rPr>
          <w:rFonts w:hint="eastAsia"/>
          <w:b w:val="0"/>
          <w:bCs w:val="0"/>
          <w:lang w:val="en-US" w:eastAsia="zh-CN"/>
        </w:rPr>
      </w:pPr>
      <w:r>
        <w:rPr>
          <w:rFonts w:hint="eastAsia"/>
          <w:b/>
          <w:bCs/>
          <w:lang w:val="en-US" w:eastAsia="zh-CN"/>
        </w:rPr>
        <w:t>原子性（atomicity）：</w:t>
      </w:r>
      <w:r>
        <w:rPr>
          <w:rFonts w:hint="eastAsia"/>
          <w:b w:val="0"/>
          <w:bCs w:val="0"/>
          <w:lang w:val="en-US" w:eastAsia="zh-CN"/>
        </w:rPr>
        <w:t>整个数据库事务是不可分割的单位，即要么都做要么都不做。就如操作一笔数据要么一起成功要么一起失败。</w:t>
      </w:r>
    </w:p>
    <w:p>
      <w:pPr>
        <w:numPr>
          <w:ilvl w:val="0"/>
          <w:numId w:val="8"/>
        </w:numPr>
        <w:rPr>
          <w:rFonts w:hint="default"/>
          <w:b w:val="0"/>
          <w:bCs w:val="0"/>
          <w:lang w:val="en-US" w:eastAsia="zh-CN"/>
        </w:rPr>
      </w:pPr>
      <w:r>
        <w:rPr>
          <w:rFonts w:hint="eastAsia"/>
          <w:b/>
          <w:bCs/>
          <w:lang w:val="en-US" w:eastAsia="zh-CN"/>
        </w:rPr>
        <w:t>一致性（consistency）：</w:t>
      </w:r>
      <w:r>
        <w:rPr>
          <w:rFonts w:hint="eastAsia"/>
          <w:b w:val="0"/>
          <w:bCs w:val="0"/>
          <w:lang w:val="en-US" w:eastAsia="zh-CN"/>
        </w:rPr>
        <w:t>指事务将数据库从一种状态变为另一种一致的状态。也就是说事务执行之前和执行之后必须是处于一致状态。如两个账户转账不管怎么相互转最后的总和是不会变的。</w:t>
      </w:r>
    </w:p>
    <w:p>
      <w:pPr>
        <w:numPr>
          <w:ilvl w:val="0"/>
          <w:numId w:val="8"/>
        </w:numPr>
        <w:rPr>
          <w:rFonts w:hint="default"/>
          <w:b/>
          <w:bCs/>
          <w:lang w:val="en-US" w:eastAsia="zh-CN"/>
        </w:rPr>
      </w:pPr>
      <w:r>
        <w:rPr>
          <w:rFonts w:hint="eastAsia"/>
          <w:b/>
          <w:bCs/>
          <w:lang w:val="en-US" w:eastAsia="zh-CN"/>
        </w:rPr>
        <w:t>隔离性（isolation）：</w:t>
      </w:r>
      <w:r>
        <w:rPr>
          <w:rFonts w:hint="eastAsia"/>
          <w:b w:val="0"/>
          <w:bCs w:val="0"/>
          <w:lang w:val="en-US" w:eastAsia="zh-CN"/>
        </w:rPr>
        <w:t>也称并发控制或者串行化、锁等。指并发多个事务时只要有一个事务在进行，其它事务必须在该事务执行完成后才会执行。如T1和T2两个事务，在T1看来，T2要么在T1开始前已经结束了，要么T1结束才开始，事务之间是不可见的。</w:t>
      </w:r>
    </w:p>
    <w:p>
      <w:pPr>
        <w:numPr>
          <w:ilvl w:val="0"/>
          <w:numId w:val="8"/>
        </w:numPr>
        <w:rPr>
          <w:rFonts w:hint="default"/>
          <w:b/>
          <w:bCs/>
          <w:lang w:val="en-US" w:eastAsia="zh-CN"/>
        </w:rPr>
      </w:pPr>
      <w:r>
        <w:rPr>
          <w:rFonts w:hint="eastAsia"/>
          <w:b/>
          <w:bCs/>
          <w:lang w:val="en-US" w:eastAsia="zh-CN"/>
        </w:rPr>
        <w:t>持久性（durability）：</w:t>
      </w:r>
      <w:r>
        <w:rPr>
          <w:rFonts w:hint="eastAsia"/>
          <w:b w:val="0"/>
          <w:bCs w:val="0"/>
          <w:lang w:val="en-US" w:eastAsia="zh-CN"/>
        </w:rPr>
        <w:t>指事务一旦提交，其结果就是永久性的。</w:t>
      </w:r>
    </w:p>
    <w:p>
      <w:pPr>
        <w:numPr>
          <w:numId w:val="0"/>
        </w:numPr>
        <w:rPr>
          <w:rFonts w:hint="eastAsia"/>
          <w:b w:val="0"/>
          <w:bCs w:val="0"/>
          <w:lang w:val="en-US" w:eastAsia="zh-CN"/>
        </w:rPr>
      </w:pPr>
    </w:p>
    <w:p>
      <w:pPr>
        <w:numPr>
          <w:numId w:val="0"/>
        </w:numPr>
        <w:rPr>
          <w:rFonts w:hint="eastAsia"/>
          <w:b/>
          <w:bCs/>
          <w:lang w:val="en-US" w:eastAsia="zh-CN"/>
        </w:rPr>
      </w:pPr>
      <w:r>
        <w:rPr>
          <w:rFonts w:hint="eastAsia"/>
          <w:b/>
          <w:bCs/>
          <w:lang w:val="en-US" w:eastAsia="zh-CN"/>
        </w:rPr>
        <w:t>事务隔离级别：</w:t>
      </w:r>
    </w:p>
    <w:p>
      <w:pPr>
        <w:numPr>
          <w:numId w:val="0"/>
        </w:numPr>
        <w:ind w:firstLine="420" w:firstLineChars="0"/>
        <w:rPr>
          <w:rFonts w:hint="eastAsia"/>
          <w:b/>
          <w:bCs/>
          <w:lang w:val="en-US" w:eastAsia="zh-CN"/>
        </w:rPr>
      </w:pPr>
      <w:r>
        <w:rPr>
          <w:rFonts w:hint="eastAsia"/>
          <w:b/>
          <w:bCs/>
          <w:lang w:val="en-US" w:eastAsia="zh-CN"/>
        </w:rPr>
        <w:t>事务并发问题：</w:t>
      </w:r>
    </w:p>
    <w:p>
      <w:pPr>
        <w:numPr>
          <w:ilvl w:val="0"/>
          <w:numId w:val="9"/>
        </w:numPr>
        <w:ind w:firstLine="420" w:firstLineChars="0"/>
        <w:rPr>
          <w:rFonts w:hint="eastAsia"/>
          <w:b w:val="0"/>
          <w:bCs w:val="0"/>
          <w:lang w:val="en-US" w:eastAsia="zh-CN"/>
        </w:rPr>
      </w:pPr>
      <w:r>
        <w:rPr>
          <w:rFonts w:hint="eastAsia"/>
          <w:b/>
          <w:bCs/>
          <w:lang w:val="en-US" w:eastAsia="zh-CN"/>
        </w:rPr>
        <w:t>脏读：</w:t>
      </w:r>
      <w:r>
        <w:rPr>
          <w:rFonts w:hint="eastAsia"/>
          <w:b w:val="0"/>
          <w:bCs w:val="0"/>
          <w:lang w:val="en-US" w:eastAsia="zh-CN"/>
        </w:rPr>
        <w:t>a事务读取到b事务未提交的数据，然后b事务回滚导致a事务读到的数据为</w:t>
      </w:r>
      <w:r>
        <w:rPr>
          <w:rFonts w:hint="eastAsia"/>
          <w:b w:val="0"/>
          <w:bCs w:val="0"/>
          <w:lang w:val="en-US" w:eastAsia="zh-CN"/>
        </w:rPr>
        <w:tab/>
        <w:t>脏数据。</w:t>
      </w:r>
    </w:p>
    <w:p>
      <w:pPr>
        <w:numPr>
          <w:ilvl w:val="0"/>
          <w:numId w:val="9"/>
        </w:numPr>
        <w:ind w:firstLine="420" w:firstLineChars="0"/>
        <w:rPr>
          <w:rFonts w:hint="default"/>
          <w:b/>
          <w:bCs/>
          <w:lang w:val="en-US" w:eastAsia="zh-CN"/>
        </w:rPr>
      </w:pPr>
      <w:r>
        <w:rPr>
          <w:rFonts w:hint="eastAsia"/>
          <w:b/>
          <w:bCs/>
          <w:lang w:val="en-US" w:eastAsia="zh-CN"/>
        </w:rPr>
        <w:t>不可重复读：</w:t>
      </w:r>
      <w:r>
        <w:rPr>
          <w:rFonts w:hint="eastAsia"/>
          <w:b w:val="0"/>
          <w:bCs w:val="0"/>
          <w:lang w:val="en-US" w:eastAsia="zh-CN"/>
        </w:rPr>
        <w:t>事务a多次读取同一条数据（一个事务范围内多次读取），事务b在事务a多次读取过程中，对数据进行了更新并提交，导致事务a多次读取数据时，结果不一致。</w:t>
      </w:r>
    </w:p>
    <w:p>
      <w:pPr>
        <w:numPr>
          <w:ilvl w:val="0"/>
          <w:numId w:val="9"/>
        </w:numPr>
        <w:ind w:firstLine="420" w:firstLineChars="0"/>
        <w:rPr>
          <w:rFonts w:hint="default"/>
          <w:b/>
          <w:bCs/>
          <w:lang w:val="en-US" w:eastAsia="zh-CN"/>
        </w:rPr>
      </w:pPr>
      <w:r>
        <w:rPr>
          <w:rFonts w:hint="eastAsia"/>
          <w:b/>
          <w:bCs/>
          <w:lang w:val="en-US" w:eastAsia="zh-CN"/>
        </w:rPr>
        <w:t>幻读（虚读）：</w:t>
      </w:r>
      <w:r>
        <w:rPr>
          <w:rStyle w:val="10"/>
          <w:rFonts w:ascii="Verdana" w:hAnsi="Verdana" w:eastAsia="宋体" w:cs="Verdana"/>
          <w:b w:val="0"/>
          <w:bCs w:val="0"/>
          <w:i w:val="0"/>
          <w:caps w:val="0"/>
          <w:color w:val="000000"/>
          <w:spacing w:val="0"/>
          <w:sz w:val="21"/>
          <w:szCs w:val="21"/>
          <w:bdr w:val="none" w:color="auto" w:sz="0" w:space="0"/>
          <w:shd w:val="clear" w:fill="FFFFFF"/>
        </w:rPr>
        <w:t>系统管理员A将数据库中所有学生的成绩从具体分数改为ABCDE等级，但是系统管理员B就在这个时候插入了一条具体分数的记录，当系统管理员A改结束后发现还有一条记录没有改过来，就好像发生了幻觉一样，这就叫幻读。</w:t>
      </w:r>
    </w:p>
    <w:p>
      <w:pPr>
        <w:numPr>
          <w:ilvl w:val="0"/>
          <w:numId w:val="9"/>
        </w:numPr>
        <w:ind w:firstLine="420" w:firstLineChars="0"/>
        <w:rPr>
          <w:rFonts w:hint="default"/>
          <w:b/>
          <w:bCs/>
          <w:lang w:val="en-US" w:eastAsia="zh-CN"/>
        </w:rPr>
      </w:pPr>
      <w:r>
        <w:rPr>
          <w:rFonts w:hint="eastAsia"/>
          <w:b/>
          <w:bCs/>
          <w:lang w:val="en-US" w:eastAsia="zh-CN"/>
        </w:rPr>
        <w:t>总结：</w:t>
      </w:r>
      <w:r>
        <w:rPr>
          <w:rStyle w:val="10"/>
          <w:rFonts w:ascii="Verdana" w:hAnsi="Verdana" w:eastAsia="宋体" w:cs="Verdana"/>
          <w:b w:val="0"/>
          <w:bCs w:val="0"/>
          <w:i w:val="0"/>
          <w:caps w:val="0"/>
          <w:color w:val="000000"/>
          <w:spacing w:val="0"/>
          <w:sz w:val="21"/>
          <w:szCs w:val="21"/>
          <w:bdr w:val="none" w:color="auto" w:sz="0" w:space="0"/>
          <w:shd w:val="clear" w:fill="FFFFFF"/>
        </w:rPr>
        <w:t>不可重复读的和幻读很容易混淆，不可重复读侧重于</w:t>
      </w:r>
      <w:r>
        <w:rPr>
          <w:rStyle w:val="10"/>
          <w:rFonts w:hint="default" w:ascii="Verdana" w:hAnsi="Verdana" w:eastAsia="宋体" w:cs="Verdana"/>
          <w:b w:val="0"/>
          <w:bCs w:val="0"/>
          <w:i w:val="0"/>
          <w:caps w:val="0"/>
          <w:color w:val="FF0000"/>
          <w:spacing w:val="0"/>
          <w:sz w:val="21"/>
          <w:szCs w:val="21"/>
          <w:bdr w:val="none" w:color="auto" w:sz="0" w:space="0"/>
          <w:shd w:val="clear" w:fill="FFFFFF"/>
        </w:rPr>
        <w:t>修改</w:t>
      </w:r>
      <w:r>
        <w:rPr>
          <w:rStyle w:val="10"/>
          <w:rFonts w:hint="default" w:ascii="Verdana" w:hAnsi="Verdana" w:eastAsia="宋体" w:cs="Verdana"/>
          <w:b w:val="0"/>
          <w:bCs w:val="0"/>
          <w:i w:val="0"/>
          <w:caps w:val="0"/>
          <w:color w:val="000000"/>
          <w:spacing w:val="0"/>
          <w:sz w:val="21"/>
          <w:szCs w:val="21"/>
          <w:bdr w:val="none" w:color="auto" w:sz="0" w:space="0"/>
          <w:shd w:val="clear" w:fill="FFFFFF"/>
        </w:rPr>
        <w:t>，幻读侧重于</w:t>
      </w:r>
      <w:r>
        <w:rPr>
          <w:rStyle w:val="10"/>
          <w:rFonts w:hint="default" w:ascii="Verdana" w:hAnsi="Verdana" w:eastAsia="宋体" w:cs="Verdana"/>
          <w:b w:val="0"/>
          <w:bCs w:val="0"/>
          <w:i w:val="0"/>
          <w:caps w:val="0"/>
          <w:color w:val="FF0000"/>
          <w:spacing w:val="0"/>
          <w:sz w:val="21"/>
          <w:szCs w:val="21"/>
          <w:bdr w:val="none" w:color="auto" w:sz="0" w:space="0"/>
          <w:shd w:val="clear" w:fill="FFFFFF"/>
        </w:rPr>
        <w:t>新增或删除</w:t>
      </w:r>
      <w:r>
        <w:rPr>
          <w:rStyle w:val="10"/>
          <w:rFonts w:hint="default" w:ascii="Verdana" w:hAnsi="Verdana" w:eastAsia="宋体" w:cs="Verdana"/>
          <w:b w:val="0"/>
          <w:bCs w:val="0"/>
          <w:i w:val="0"/>
          <w:caps w:val="0"/>
          <w:color w:val="000000"/>
          <w:spacing w:val="0"/>
          <w:sz w:val="21"/>
          <w:szCs w:val="21"/>
          <w:bdr w:val="none" w:color="auto" w:sz="0" w:space="0"/>
          <w:shd w:val="clear" w:fill="FFFFFF"/>
        </w:rPr>
        <w:t>。解决不可重复读的问题只需</w:t>
      </w:r>
      <w:r>
        <w:rPr>
          <w:rStyle w:val="10"/>
          <w:rFonts w:hint="default" w:ascii="Verdana" w:hAnsi="Verdana" w:eastAsia="宋体" w:cs="Verdana"/>
          <w:b w:val="0"/>
          <w:bCs w:val="0"/>
          <w:i w:val="0"/>
          <w:caps w:val="0"/>
          <w:color w:val="FF0000"/>
          <w:spacing w:val="0"/>
          <w:sz w:val="21"/>
          <w:szCs w:val="21"/>
          <w:bdr w:val="none" w:color="auto" w:sz="0" w:space="0"/>
          <w:shd w:val="clear" w:fill="FFFFFF"/>
        </w:rPr>
        <w:t>锁住满足条件的行</w:t>
      </w:r>
      <w:r>
        <w:rPr>
          <w:rStyle w:val="10"/>
          <w:rFonts w:hint="default" w:ascii="Verdana" w:hAnsi="Verdana" w:eastAsia="宋体" w:cs="Verdana"/>
          <w:b w:val="0"/>
          <w:bCs w:val="0"/>
          <w:i w:val="0"/>
          <w:caps w:val="0"/>
          <w:color w:val="000000"/>
          <w:spacing w:val="0"/>
          <w:sz w:val="21"/>
          <w:szCs w:val="21"/>
          <w:bdr w:val="none" w:color="auto" w:sz="0" w:space="0"/>
          <w:shd w:val="clear" w:fill="FFFFFF"/>
        </w:rPr>
        <w:t>，解决幻读需要</w:t>
      </w:r>
      <w:r>
        <w:rPr>
          <w:rStyle w:val="10"/>
          <w:rFonts w:hint="default" w:ascii="Verdana" w:hAnsi="Verdana" w:eastAsia="宋体" w:cs="Verdana"/>
          <w:b w:val="0"/>
          <w:bCs w:val="0"/>
          <w:i w:val="0"/>
          <w:caps w:val="0"/>
          <w:color w:val="FF0000"/>
          <w:spacing w:val="0"/>
          <w:sz w:val="21"/>
          <w:szCs w:val="21"/>
          <w:bdr w:val="none" w:color="auto" w:sz="0" w:space="0"/>
          <w:shd w:val="clear" w:fill="FFFFFF"/>
        </w:rPr>
        <w:t>锁表</w:t>
      </w:r>
      <w:r>
        <w:rPr>
          <w:rStyle w:val="10"/>
          <w:rFonts w:hint="eastAsia" w:ascii="Verdana" w:hAnsi="Verdana" w:eastAsia="宋体" w:cs="Verdana"/>
          <w:b w:val="0"/>
          <w:bCs w:val="0"/>
          <w:i w:val="0"/>
          <w:caps w:val="0"/>
          <w:color w:val="FF0000"/>
          <w:spacing w:val="0"/>
          <w:sz w:val="21"/>
          <w:szCs w:val="21"/>
          <w:bdr w:val="none" w:color="auto" w:sz="0" w:space="0"/>
          <w:shd w:val="clear" w:fill="FFFFFF"/>
          <w:lang w:eastAsia="zh-CN"/>
        </w:rPr>
        <w:t>。</w:t>
      </w:r>
    </w:p>
    <w:p>
      <w:pPr>
        <w:numPr>
          <w:numId w:val="0"/>
        </w:numPr>
        <w:rPr>
          <w:rFonts w:hint="default"/>
          <w:b/>
          <w:bCs/>
          <w:lang w:val="en-US" w:eastAsia="zh-CN"/>
        </w:rPr>
      </w:pPr>
    </w:p>
    <w:p>
      <w:pPr>
        <w:numPr>
          <w:numId w:val="0"/>
        </w:numPr>
        <w:ind w:firstLine="420" w:firstLineChars="0"/>
        <w:rPr>
          <w:rFonts w:hint="default"/>
          <w:b/>
          <w:bCs/>
          <w:vertAlign w:val="baseline"/>
          <w:lang w:val="en-US" w:eastAsia="zh-CN"/>
        </w:rPr>
      </w:pPr>
      <w:r>
        <w:rPr>
          <w:rFonts w:hint="eastAsia"/>
          <w:b/>
          <w:bCs/>
          <w:lang w:val="en-US" w:eastAsia="zh-CN"/>
        </w:rPr>
        <w:t>隔离级别表：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jc w:val="center"/>
              <w:rPr>
                <w:rFonts w:hint="default"/>
                <w:b/>
                <w:bCs/>
                <w:vertAlign w:val="baseline"/>
                <w:lang w:val="en-US" w:eastAsia="zh-CN"/>
              </w:rPr>
            </w:pPr>
            <w:r>
              <w:rPr>
                <w:rFonts w:hint="eastAsia"/>
                <w:b/>
                <w:bCs/>
                <w:vertAlign w:val="baseline"/>
                <w:lang w:val="en-US" w:eastAsia="zh-CN"/>
              </w:rPr>
              <w:t>隔离级别</w:t>
            </w:r>
          </w:p>
        </w:tc>
        <w:tc>
          <w:tcPr>
            <w:tcW w:w="2130" w:type="dxa"/>
          </w:tcPr>
          <w:p>
            <w:pPr>
              <w:numPr>
                <w:numId w:val="0"/>
              </w:numPr>
              <w:jc w:val="center"/>
              <w:rPr>
                <w:rFonts w:hint="default"/>
                <w:b/>
                <w:bCs/>
                <w:vertAlign w:val="baseline"/>
                <w:lang w:val="en-US" w:eastAsia="zh-CN"/>
              </w:rPr>
            </w:pPr>
            <w:r>
              <w:rPr>
                <w:rFonts w:hint="eastAsia"/>
                <w:b/>
                <w:bCs/>
                <w:vertAlign w:val="baseline"/>
                <w:lang w:val="en-US" w:eastAsia="zh-CN"/>
              </w:rPr>
              <w:t>脏读</w:t>
            </w:r>
          </w:p>
        </w:tc>
        <w:tc>
          <w:tcPr>
            <w:tcW w:w="2131" w:type="dxa"/>
          </w:tcPr>
          <w:p>
            <w:pPr>
              <w:numPr>
                <w:numId w:val="0"/>
              </w:numPr>
              <w:jc w:val="center"/>
              <w:rPr>
                <w:rFonts w:hint="default"/>
                <w:b/>
                <w:bCs/>
                <w:vertAlign w:val="baseline"/>
                <w:lang w:val="en-US" w:eastAsia="zh-CN"/>
              </w:rPr>
            </w:pPr>
            <w:r>
              <w:rPr>
                <w:rFonts w:hint="eastAsia"/>
                <w:b/>
                <w:bCs/>
                <w:vertAlign w:val="baseline"/>
                <w:lang w:val="en-US" w:eastAsia="zh-CN"/>
              </w:rPr>
              <w:t>不可重复读</w:t>
            </w:r>
          </w:p>
        </w:tc>
        <w:tc>
          <w:tcPr>
            <w:tcW w:w="2131" w:type="dxa"/>
          </w:tcPr>
          <w:p>
            <w:pPr>
              <w:numPr>
                <w:numId w:val="0"/>
              </w:numPr>
              <w:jc w:val="center"/>
              <w:rPr>
                <w:rFonts w:hint="default"/>
                <w:b/>
                <w:bCs/>
                <w:vertAlign w:val="baseline"/>
                <w:lang w:val="en-US" w:eastAsia="zh-CN"/>
              </w:rPr>
            </w:pPr>
            <w:r>
              <w:rPr>
                <w:rFonts w:hint="eastAsia"/>
                <w:b/>
                <w:bCs/>
                <w:vertAlign w:val="baseline"/>
                <w:lang w:val="en-US" w:eastAsia="zh-CN"/>
              </w:rPr>
              <w:t>幻读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jc w:val="center"/>
              <w:rPr>
                <w:rFonts w:hint="eastAsia"/>
                <w:b/>
                <w:bCs/>
                <w:vertAlign w:val="baseline"/>
                <w:lang w:val="en-US" w:eastAsia="zh-CN"/>
              </w:rPr>
            </w:pPr>
            <w:r>
              <w:rPr>
                <w:rFonts w:hint="eastAsia"/>
                <w:b/>
                <w:bCs/>
                <w:vertAlign w:val="baseline"/>
                <w:lang w:val="en-US" w:eastAsia="zh-CN"/>
              </w:rPr>
              <w:t>（未提交读）</w:t>
            </w:r>
          </w:p>
          <w:p>
            <w:pPr>
              <w:numPr>
                <w:numId w:val="0"/>
              </w:numPr>
              <w:jc w:val="center"/>
              <w:rPr>
                <w:rFonts w:hint="default"/>
                <w:b/>
                <w:bCs/>
                <w:vertAlign w:val="baseline"/>
                <w:lang w:val="en-US" w:eastAsia="zh-CN"/>
              </w:rPr>
            </w:pPr>
            <w:r>
              <w:rPr>
                <w:rFonts w:hint="eastAsia"/>
                <w:b/>
                <w:bCs/>
                <w:vertAlign w:val="baseline"/>
                <w:lang w:val="en-US" w:eastAsia="zh-CN"/>
              </w:rPr>
              <w:t>Read Uncommitted</w:t>
            </w:r>
          </w:p>
        </w:tc>
        <w:tc>
          <w:tcPr>
            <w:tcW w:w="2130" w:type="dxa"/>
          </w:tcPr>
          <w:p>
            <w:pPr>
              <w:numPr>
                <w:numId w:val="0"/>
              </w:numPr>
              <w:jc w:val="center"/>
              <w:rPr>
                <w:rFonts w:hint="default"/>
                <w:b/>
                <w:bCs/>
                <w:vertAlign w:val="baseline"/>
                <w:lang w:val="en-US" w:eastAsia="zh-CN"/>
              </w:rPr>
            </w:pPr>
            <w:r>
              <w:rPr>
                <w:rFonts w:hint="eastAsia"/>
                <w:b/>
                <w:bCs/>
                <w:vertAlign w:val="baseline"/>
                <w:lang w:val="en-US" w:eastAsia="zh-CN"/>
              </w:rPr>
              <w:t>是</w:t>
            </w:r>
          </w:p>
        </w:tc>
        <w:tc>
          <w:tcPr>
            <w:tcW w:w="2131" w:type="dxa"/>
          </w:tcPr>
          <w:p>
            <w:pPr>
              <w:numPr>
                <w:numId w:val="0"/>
              </w:numPr>
              <w:jc w:val="center"/>
              <w:rPr>
                <w:rFonts w:hint="default"/>
                <w:b/>
                <w:bCs/>
                <w:vertAlign w:val="baseline"/>
                <w:lang w:val="en-US" w:eastAsia="zh-CN"/>
              </w:rPr>
            </w:pPr>
            <w:r>
              <w:rPr>
                <w:rFonts w:hint="eastAsia"/>
                <w:b/>
                <w:bCs/>
                <w:vertAlign w:val="baseline"/>
                <w:lang w:val="en-US" w:eastAsia="zh-CN"/>
              </w:rPr>
              <w:t>是</w:t>
            </w:r>
          </w:p>
        </w:tc>
        <w:tc>
          <w:tcPr>
            <w:tcW w:w="2131" w:type="dxa"/>
          </w:tcPr>
          <w:p>
            <w:pPr>
              <w:numPr>
                <w:numId w:val="0"/>
              </w:numPr>
              <w:jc w:val="center"/>
              <w:rPr>
                <w:rFonts w:hint="default"/>
                <w:b/>
                <w:bCs/>
                <w:vertAlign w:val="baseline"/>
                <w:lang w:val="en-US" w:eastAsia="zh-CN"/>
              </w:rPr>
            </w:pPr>
            <w:r>
              <w:rPr>
                <w:rFonts w:hint="eastAsia"/>
                <w:b/>
                <w:bCs/>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jc w:val="center"/>
              <w:rPr>
                <w:rFonts w:hint="eastAsia"/>
                <w:b/>
                <w:bCs/>
                <w:vertAlign w:val="baseline"/>
                <w:lang w:val="en-US" w:eastAsia="zh-CN"/>
              </w:rPr>
            </w:pPr>
            <w:r>
              <w:rPr>
                <w:rFonts w:hint="eastAsia"/>
                <w:b/>
                <w:bCs/>
                <w:vertAlign w:val="baseline"/>
                <w:lang w:val="en-US" w:eastAsia="zh-CN"/>
              </w:rPr>
              <w:t>（读已提交</w:t>
            </w:r>
            <w:bookmarkStart w:id="0" w:name="_GoBack"/>
            <w:bookmarkEnd w:id="0"/>
            <w:r>
              <w:rPr>
                <w:rFonts w:hint="eastAsia"/>
                <w:b/>
                <w:bCs/>
                <w:vertAlign w:val="baseline"/>
                <w:lang w:val="en-US" w:eastAsia="zh-CN"/>
              </w:rPr>
              <w:t>）</w:t>
            </w:r>
          </w:p>
          <w:p>
            <w:pPr>
              <w:numPr>
                <w:numId w:val="0"/>
              </w:numPr>
              <w:jc w:val="center"/>
              <w:rPr>
                <w:rFonts w:hint="default"/>
                <w:b/>
                <w:bCs/>
                <w:vertAlign w:val="baseline"/>
                <w:lang w:val="en-US" w:eastAsia="zh-CN"/>
              </w:rPr>
            </w:pPr>
            <w:r>
              <w:rPr>
                <w:rFonts w:hint="eastAsia"/>
                <w:b/>
                <w:bCs/>
                <w:vertAlign w:val="baseline"/>
                <w:lang w:val="en-US" w:eastAsia="zh-CN"/>
              </w:rPr>
              <w:t>Read Committed</w:t>
            </w:r>
          </w:p>
        </w:tc>
        <w:tc>
          <w:tcPr>
            <w:tcW w:w="2130" w:type="dxa"/>
          </w:tcPr>
          <w:p>
            <w:pPr>
              <w:numPr>
                <w:numId w:val="0"/>
              </w:numPr>
              <w:jc w:val="center"/>
              <w:rPr>
                <w:rFonts w:hint="default"/>
                <w:b/>
                <w:bCs/>
                <w:vertAlign w:val="baseline"/>
                <w:lang w:val="en-US" w:eastAsia="zh-CN"/>
              </w:rPr>
            </w:pPr>
            <w:r>
              <w:rPr>
                <w:rFonts w:hint="eastAsia"/>
                <w:b/>
                <w:bCs/>
                <w:vertAlign w:val="baseline"/>
                <w:lang w:val="en-US" w:eastAsia="zh-CN"/>
              </w:rPr>
              <w:t>否</w:t>
            </w:r>
          </w:p>
        </w:tc>
        <w:tc>
          <w:tcPr>
            <w:tcW w:w="2131" w:type="dxa"/>
          </w:tcPr>
          <w:p>
            <w:pPr>
              <w:numPr>
                <w:numId w:val="0"/>
              </w:numPr>
              <w:jc w:val="center"/>
              <w:rPr>
                <w:rFonts w:hint="default"/>
                <w:b/>
                <w:bCs/>
                <w:vertAlign w:val="baseline"/>
                <w:lang w:val="en-US" w:eastAsia="zh-CN"/>
              </w:rPr>
            </w:pPr>
            <w:r>
              <w:rPr>
                <w:rFonts w:hint="eastAsia"/>
                <w:b/>
                <w:bCs/>
                <w:vertAlign w:val="baseline"/>
                <w:lang w:val="en-US" w:eastAsia="zh-CN"/>
              </w:rPr>
              <w:t>是</w:t>
            </w:r>
          </w:p>
        </w:tc>
        <w:tc>
          <w:tcPr>
            <w:tcW w:w="2131" w:type="dxa"/>
          </w:tcPr>
          <w:p>
            <w:pPr>
              <w:numPr>
                <w:numId w:val="0"/>
              </w:numPr>
              <w:jc w:val="center"/>
              <w:rPr>
                <w:rFonts w:hint="default"/>
                <w:b/>
                <w:bCs/>
                <w:vertAlign w:val="baseline"/>
                <w:lang w:val="en-US" w:eastAsia="zh-CN"/>
              </w:rPr>
            </w:pPr>
            <w:r>
              <w:rPr>
                <w:rFonts w:hint="eastAsia"/>
                <w:b/>
                <w:bCs/>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jc w:val="center"/>
              <w:rPr>
                <w:rFonts w:hint="default"/>
                <w:b/>
                <w:bCs/>
                <w:vertAlign w:val="baseline"/>
                <w:lang w:val="en-US" w:eastAsia="zh-CN"/>
              </w:rPr>
            </w:pPr>
            <w:r>
              <w:rPr>
                <w:rFonts w:hint="eastAsia"/>
                <w:b/>
                <w:bCs/>
                <w:vertAlign w:val="baseline"/>
                <w:lang w:val="en-US" w:eastAsia="zh-CN"/>
              </w:rPr>
              <w:t>（可重复读）Repeatable Read</w:t>
            </w:r>
          </w:p>
        </w:tc>
        <w:tc>
          <w:tcPr>
            <w:tcW w:w="2130" w:type="dxa"/>
          </w:tcPr>
          <w:p>
            <w:pPr>
              <w:numPr>
                <w:numId w:val="0"/>
              </w:numPr>
              <w:jc w:val="center"/>
              <w:rPr>
                <w:rFonts w:hint="default"/>
                <w:b/>
                <w:bCs/>
                <w:vertAlign w:val="baseline"/>
                <w:lang w:val="en-US" w:eastAsia="zh-CN"/>
              </w:rPr>
            </w:pPr>
            <w:r>
              <w:rPr>
                <w:rFonts w:hint="eastAsia"/>
                <w:b/>
                <w:bCs/>
                <w:vertAlign w:val="baseline"/>
                <w:lang w:val="en-US" w:eastAsia="zh-CN"/>
              </w:rPr>
              <w:t>否</w:t>
            </w:r>
          </w:p>
        </w:tc>
        <w:tc>
          <w:tcPr>
            <w:tcW w:w="2131" w:type="dxa"/>
          </w:tcPr>
          <w:p>
            <w:pPr>
              <w:numPr>
                <w:numId w:val="0"/>
              </w:numPr>
              <w:jc w:val="center"/>
              <w:rPr>
                <w:rFonts w:hint="default"/>
                <w:b/>
                <w:bCs/>
                <w:vertAlign w:val="baseline"/>
                <w:lang w:val="en-US" w:eastAsia="zh-CN"/>
              </w:rPr>
            </w:pPr>
            <w:r>
              <w:rPr>
                <w:rFonts w:hint="eastAsia"/>
                <w:b/>
                <w:bCs/>
                <w:vertAlign w:val="baseline"/>
                <w:lang w:val="en-US" w:eastAsia="zh-CN"/>
              </w:rPr>
              <w:t>否</w:t>
            </w:r>
          </w:p>
        </w:tc>
        <w:tc>
          <w:tcPr>
            <w:tcW w:w="2131" w:type="dxa"/>
          </w:tcPr>
          <w:p>
            <w:pPr>
              <w:numPr>
                <w:numId w:val="0"/>
              </w:numPr>
              <w:jc w:val="center"/>
              <w:rPr>
                <w:rFonts w:hint="default"/>
                <w:b/>
                <w:bCs/>
                <w:vertAlign w:val="baseline"/>
                <w:lang w:val="en-US" w:eastAsia="zh-CN"/>
              </w:rPr>
            </w:pPr>
            <w:r>
              <w:rPr>
                <w:rFonts w:hint="eastAsia"/>
                <w:b/>
                <w:bCs/>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numId w:val="0"/>
              </w:numPr>
              <w:jc w:val="center"/>
              <w:rPr>
                <w:rFonts w:hint="default"/>
                <w:b/>
                <w:bCs/>
                <w:vertAlign w:val="baseline"/>
                <w:lang w:val="en-US" w:eastAsia="zh-CN"/>
              </w:rPr>
            </w:pPr>
            <w:r>
              <w:rPr>
                <w:rFonts w:hint="eastAsia"/>
                <w:b/>
                <w:bCs/>
                <w:vertAlign w:val="baseline"/>
                <w:lang w:val="en-US" w:eastAsia="zh-CN"/>
              </w:rPr>
              <w:t>（串行化）Serializable</w:t>
            </w:r>
          </w:p>
        </w:tc>
        <w:tc>
          <w:tcPr>
            <w:tcW w:w="2130" w:type="dxa"/>
          </w:tcPr>
          <w:p>
            <w:pPr>
              <w:numPr>
                <w:numId w:val="0"/>
              </w:numPr>
              <w:jc w:val="center"/>
              <w:rPr>
                <w:rFonts w:hint="default"/>
                <w:b/>
                <w:bCs/>
                <w:vertAlign w:val="baseline"/>
                <w:lang w:val="en-US" w:eastAsia="zh-CN"/>
              </w:rPr>
            </w:pPr>
            <w:r>
              <w:rPr>
                <w:rFonts w:hint="eastAsia"/>
                <w:b/>
                <w:bCs/>
                <w:vertAlign w:val="baseline"/>
                <w:lang w:val="en-US" w:eastAsia="zh-CN"/>
              </w:rPr>
              <w:t>否</w:t>
            </w:r>
          </w:p>
        </w:tc>
        <w:tc>
          <w:tcPr>
            <w:tcW w:w="2131" w:type="dxa"/>
          </w:tcPr>
          <w:p>
            <w:pPr>
              <w:numPr>
                <w:numId w:val="0"/>
              </w:numPr>
              <w:jc w:val="center"/>
              <w:rPr>
                <w:rFonts w:hint="default"/>
                <w:b/>
                <w:bCs/>
                <w:vertAlign w:val="baseline"/>
                <w:lang w:val="en-US" w:eastAsia="zh-CN"/>
              </w:rPr>
            </w:pPr>
            <w:r>
              <w:rPr>
                <w:rFonts w:hint="eastAsia"/>
                <w:b/>
                <w:bCs/>
                <w:vertAlign w:val="baseline"/>
                <w:lang w:val="en-US" w:eastAsia="zh-CN"/>
              </w:rPr>
              <w:t>否</w:t>
            </w:r>
          </w:p>
        </w:tc>
        <w:tc>
          <w:tcPr>
            <w:tcW w:w="2131" w:type="dxa"/>
          </w:tcPr>
          <w:p>
            <w:pPr>
              <w:numPr>
                <w:numId w:val="0"/>
              </w:numPr>
              <w:jc w:val="center"/>
              <w:rPr>
                <w:rFonts w:hint="default"/>
                <w:b/>
                <w:bCs/>
                <w:vertAlign w:val="baseline"/>
                <w:lang w:val="en-US" w:eastAsia="zh-CN"/>
              </w:rPr>
            </w:pPr>
            <w:r>
              <w:rPr>
                <w:rFonts w:hint="eastAsia"/>
                <w:b/>
                <w:bCs/>
                <w:vertAlign w:val="baseline"/>
                <w:lang w:val="en-US" w:eastAsia="zh-CN"/>
              </w:rPr>
              <w:t>否</w:t>
            </w:r>
          </w:p>
        </w:tc>
      </w:tr>
    </w:tbl>
    <w:p>
      <w:pPr>
        <w:numPr>
          <w:numId w:val="0"/>
        </w:numPr>
        <w:ind w:firstLine="420" w:firstLineChars="0"/>
        <w:rPr>
          <w:rFonts w:hint="default"/>
          <w:b/>
          <w:bCs/>
          <w:lang w:val="en-US" w:eastAsia="zh-CN"/>
        </w:rPr>
      </w:pPr>
    </w:p>
    <w:p>
      <w:pPr>
        <w:numPr>
          <w:ilvl w:val="0"/>
          <w:numId w:val="0"/>
        </w:numPr>
        <w:ind w:firstLine="420" w:firstLineChars="0"/>
        <w:rPr>
          <w:rFonts w:hint="default"/>
          <w:b/>
          <w:bCs/>
          <w:lang w:val="en-US" w:eastAsia="zh-CN"/>
        </w:rPr>
      </w:pPr>
    </w:p>
    <w:p>
      <w:pPr>
        <w:pStyle w:val="5"/>
        <w:bidi w:val="0"/>
        <w:rPr>
          <w:rFonts w:hint="eastAsia"/>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D3371"/>
    <w:multiLevelType w:val="singleLevel"/>
    <w:tmpl w:val="819D3371"/>
    <w:lvl w:ilvl="0" w:tentative="0">
      <w:start w:val="1"/>
      <w:numFmt w:val="decimal"/>
      <w:suff w:val="space"/>
      <w:lvlText w:val="%1."/>
      <w:lvlJc w:val="left"/>
    </w:lvl>
  </w:abstractNum>
  <w:abstractNum w:abstractNumId="1">
    <w:nsid w:val="91CE41DE"/>
    <w:multiLevelType w:val="singleLevel"/>
    <w:tmpl w:val="91CE41DE"/>
    <w:lvl w:ilvl="0" w:tentative="0">
      <w:start w:val="1"/>
      <w:numFmt w:val="chineseCounting"/>
      <w:suff w:val="nothing"/>
      <w:lvlText w:val="%1、"/>
      <w:lvlJc w:val="left"/>
      <w:rPr>
        <w:rFonts w:hint="eastAsia"/>
      </w:rPr>
    </w:lvl>
  </w:abstractNum>
  <w:abstractNum w:abstractNumId="2">
    <w:nsid w:val="9F7441DB"/>
    <w:multiLevelType w:val="singleLevel"/>
    <w:tmpl w:val="9F7441DB"/>
    <w:lvl w:ilvl="0" w:tentative="0">
      <w:start w:val="1"/>
      <w:numFmt w:val="decimal"/>
      <w:lvlText w:val="%1."/>
      <w:lvlJc w:val="left"/>
      <w:pPr>
        <w:tabs>
          <w:tab w:val="left" w:pos="312"/>
        </w:tabs>
      </w:pPr>
    </w:lvl>
  </w:abstractNum>
  <w:abstractNum w:abstractNumId="3">
    <w:nsid w:val="A290C925"/>
    <w:multiLevelType w:val="singleLevel"/>
    <w:tmpl w:val="A290C925"/>
    <w:lvl w:ilvl="0" w:tentative="0">
      <w:start w:val="1"/>
      <w:numFmt w:val="decimal"/>
      <w:suff w:val="nothing"/>
      <w:lvlText w:val="%1、"/>
      <w:lvlJc w:val="left"/>
    </w:lvl>
  </w:abstractNum>
  <w:abstractNum w:abstractNumId="4">
    <w:nsid w:val="C040441D"/>
    <w:multiLevelType w:val="singleLevel"/>
    <w:tmpl w:val="C040441D"/>
    <w:lvl w:ilvl="0" w:tentative="0">
      <w:start w:val="1"/>
      <w:numFmt w:val="decimal"/>
      <w:suff w:val="nothing"/>
      <w:lvlText w:val="%1、"/>
      <w:lvlJc w:val="left"/>
    </w:lvl>
  </w:abstractNum>
  <w:abstractNum w:abstractNumId="5">
    <w:nsid w:val="02852783"/>
    <w:multiLevelType w:val="singleLevel"/>
    <w:tmpl w:val="02852783"/>
    <w:lvl w:ilvl="0" w:tentative="0">
      <w:start w:val="1"/>
      <w:numFmt w:val="decimal"/>
      <w:lvlText w:val="%1."/>
      <w:lvlJc w:val="left"/>
      <w:pPr>
        <w:tabs>
          <w:tab w:val="left" w:pos="312"/>
        </w:tabs>
      </w:pPr>
    </w:lvl>
  </w:abstractNum>
  <w:abstractNum w:abstractNumId="6">
    <w:nsid w:val="1FE67BBA"/>
    <w:multiLevelType w:val="singleLevel"/>
    <w:tmpl w:val="1FE67BBA"/>
    <w:lvl w:ilvl="0" w:tentative="0">
      <w:start w:val="2"/>
      <w:numFmt w:val="decimal"/>
      <w:lvlText w:val="%1."/>
      <w:lvlJc w:val="left"/>
      <w:pPr>
        <w:tabs>
          <w:tab w:val="left" w:pos="312"/>
        </w:tabs>
      </w:pPr>
    </w:lvl>
  </w:abstractNum>
  <w:abstractNum w:abstractNumId="7">
    <w:nsid w:val="526BE8C9"/>
    <w:multiLevelType w:val="singleLevel"/>
    <w:tmpl w:val="526BE8C9"/>
    <w:lvl w:ilvl="0" w:tentative="0">
      <w:start w:val="1"/>
      <w:numFmt w:val="decimal"/>
      <w:lvlText w:val="%1."/>
      <w:lvlJc w:val="left"/>
      <w:pPr>
        <w:tabs>
          <w:tab w:val="left" w:pos="312"/>
        </w:tabs>
      </w:pPr>
    </w:lvl>
  </w:abstractNum>
  <w:abstractNum w:abstractNumId="8">
    <w:nsid w:val="7602ECE8"/>
    <w:multiLevelType w:val="singleLevel"/>
    <w:tmpl w:val="7602ECE8"/>
    <w:lvl w:ilvl="0" w:tentative="0">
      <w:start w:val="1"/>
      <w:numFmt w:val="decimal"/>
      <w:suff w:val="nothing"/>
      <w:lvlText w:val="%1、"/>
      <w:lvlJc w:val="left"/>
    </w:lvl>
  </w:abstractNum>
  <w:num w:numId="1">
    <w:abstractNumId w:val="1"/>
  </w:num>
  <w:num w:numId="2">
    <w:abstractNumId w:val="8"/>
  </w:num>
  <w:num w:numId="3">
    <w:abstractNumId w:val="4"/>
  </w:num>
  <w:num w:numId="4">
    <w:abstractNumId w:val="3"/>
  </w:num>
  <w:num w:numId="5">
    <w:abstractNumId w:val="0"/>
  </w:num>
  <w:num w:numId="6">
    <w:abstractNumId w:val="6"/>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E6EB3"/>
    <w:rsid w:val="07465365"/>
    <w:rsid w:val="16282C67"/>
    <w:rsid w:val="1A541823"/>
    <w:rsid w:val="1C44274A"/>
    <w:rsid w:val="31BB3836"/>
    <w:rsid w:val="3A53337C"/>
    <w:rsid w:val="410D0E97"/>
    <w:rsid w:val="478331EE"/>
    <w:rsid w:val="595D6AF3"/>
    <w:rsid w:val="5B7E4358"/>
    <w:rsid w:val="5E571094"/>
    <w:rsid w:val="65147956"/>
    <w:rsid w:val="74E613AE"/>
    <w:rsid w:val="76BF6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0"/>
    <w:rPr>
      <w:b/>
    </w:rPr>
  </w:style>
  <w:style w:type="character" w:styleId="11">
    <w:name w:val="FollowedHyperlink"/>
    <w:basedOn w:val="9"/>
    <w:uiPriority w:val="0"/>
    <w:rPr>
      <w:color w:val="800080"/>
      <w:u w:val="single"/>
    </w:rPr>
  </w:style>
  <w:style w:type="character" w:styleId="12">
    <w:name w:val="Hyperlink"/>
    <w:basedOn w:val="9"/>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Administered</dc:creator>
  <cp:lastModifiedBy>Mr·L</cp:lastModifiedBy>
  <dcterms:modified xsi:type="dcterms:W3CDTF">2019-06-13T10:00:10Z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