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7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a8a82"/>
          <w:u w:val="single"/>
        </w:rPr>
      </w:pPr>
      <w:hyperlink w:anchor="wkk7i3ebdaut">
        <w:r w:rsidDel="00000000" w:rsidR="00000000" w:rsidRPr="00000000">
          <w:rPr>
            <w:color w:val="6a8a82"/>
            <w:u w:val="single"/>
            <w:rtl w:val="0"/>
          </w:rPr>
          <w:t xml:space="preserve">Einleitung</w:t>
        </w:r>
      </w:hyperlink>
      <w:r w:rsidDel="00000000" w:rsidR="00000000" w:rsidRPr="00000000">
        <w:rPr>
          <w:rtl w:val="0"/>
        </w:rPr>
        <w:t xml:space="preserve"> </w:t>
      </w:r>
      <w:hyperlink w:anchor="22utddis4lej">
        <w:r w:rsidDel="00000000" w:rsidR="00000000" w:rsidRPr="00000000">
          <w:rPr>
            <w:color w:val="6a8a82"/>
            <w:u w:val="single"/>
            <w:rtl w:val="0"/>
          </w:rPr>
          <w:t xml:space="preserve">System</w:t>
        </w:r>
      </w:hyperlink>
      <w:r w:rsidDel="00000000" w:rsidR="00000000" w:rsidRPr="00000000">
        <w:rPr>
          <w:rtl w:val="0"/>
        </w:rPr>
        <w:t xml:space="preserve"> </w:t>
      </w:r>
      <w:hyperlink w:anchor="dyeyzaf9x0o1">
        <w:r w:rsidDel="00000000" w:rsidR="00000000" w:rsidRPr="00000000">
          <w:rPr>
            <w:color w:val="6a8a82"/>
            <w:u w:val="single"/>
            <w:rtl w:val="0"/>
          </w:rPr>
          <w:t xml:space="preserve">Treiber</w:t>
        </w:r>
      </w:hyperlink>
      <w:r w:rsidDel="00000000" w:rsidR="00000000" w:rsidRPr="00000000">
        <w:rPr>
          <w:rtl w:val="0"/>
        </w:rPr>
        <w:t xml:space="preserve"> </w:t>
      </w:r>
      <w:hyperlink w:anchor="fy9g5t1o9ygc">
        <w:r w:rsidDel="00000000" w:rsidR="00000000" w:rsidRPr="00000000">
          <w:rPr>
            <w:color w:val="6a8a82"/>
            <w:u w:val="single"/>
            <w:rtl w:val="0"/>
          </w:rPr>
          <w:t xml:space="preserve">In-Game</w:t>
        </w:r>
      </w:hyperlink>
      <w:r w:rsidDel="00000000" w:rsidR="00000000" w:rsidRPr="00000000">
        <w:rPr>
          <w:rtl w:val="0"/>
        </w:rPr>
        <w:t xml:space="preserve"> </w:t>
      </w:r>
      <w:hyperlink w:anchor="6sjyla19dapz">
        <w:r w:rsidDel="00000000" w:rsidR="00000000" w:rsidRPr="00000000">
          <w:rPr>
            <w:color w:val="6a8a82"/>
            <w:u w:val="single"/>
            <w:rtl w:val="0"/>
          </w:rPr>
          <w:t xml:space="preserve">Netzwerk</w:t>
        </w:r>
      </w:hyperlink>
      <w:r w:rsidDel="00000000" w:rsidR="00000000" w:rsidRPr="00000000">
        <w:rPr>
          <w:rtl w:val="0"/>
        </w:rPr>
        <w:t xml:space="preserve"> </w:t>
      </w:r>
      <w:hyperlink w:anchor="pplrj5uvt5dm">
        <w:r w:rsidDel="00000000" w:rsidR="00000000" w:rsidRPr="00000000">
          <w:rPr>
            <w:color w:val="6a8a82"/>
            <w:u w:val="single"/>
            <w:rtl w:val="0"/>
          </w:rPr>
          <w:t xml:space="preserve">Fortgeschritten</w:t>
        </w:r>
      </w:hyperlink>
      <w:r w:rsidDel="00000000" w:rsidR="00000000" w:rsidRPr="00000000">
        <w:rPr>
          <w:rtl w:val="0"/>
        </w:rPr>
        <w:t xml:space="preserve"> </w:t>
      </w:r>
      <w:hyperlink w:anchor="md4y34v57y7f">
        <w:r w:rsidDel="00000000" w:rsidR="00000000" w:rsidRPr="00000000">
          <w:rPr>
            <w:color w:val="6a8a82"/>
            <w:u w:val="single"/>
            <w:rtl w:val="0"/>
          </w:rPr>
          <w:t xml:space="preserve">Profis</w:t>
        </w:r>
      </w:hyperlink>
      <w:r w:rsidDel="00000000" w:rsidR="00000000" w:rsidRPr="00000000">
        <w:rPr>
          <w:rtl w:val="0"/>
        </w:rPr>
        <w:t xml:space="preserve"> </w:t>
      </w:r>
      <w:hyperlink w:anchor="4adf0n5y4rdg">
        <w:r w:rsidDel="00000000" w:rsidR="00000000" w:rsidRPr="00000000">
          <w:rPr>
            <w:color w:val="6a8a82"/>
            <w:u w:val="single"/>
            <w:rtl w:val="0"/>
          </w:rPr>
          <w:t xml:space="preserve">Tools</w:t>
        </w:r>
      </w:hyperlink>
      <w:r w:rsidDel="00000000" w:rsidR="00000000" w:rsidRPr="00000000">
        <w:rPr>
          <w:rtl w:val="0"/>
        </w:rPr>
        <w:t xml:space="preserve"> </w:t>
      </w:r>
      <w:hyperlink w:anchor="v3tcimat4ag5">
        <w:r w:rsidDel="00000000" w:rsidR="00000000" w:rsidRPr="00000000">
          <w:rPr>
            <w:color w:val="6a8a82"/>
            <w:u w:val="single"/>
            <w:rtl w:val="0"/>
          </w:rPr>
          <w:t xml:space="preserve">Fazit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6a8a8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CS2 Optimierungsleitfaden Interaktiv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Willkommen zu diesem interaktiven Leitfaden zur Maximierung Ihrer Leistung und Sichtbarkeit in Counter-Strike 2. Entdecken Sie legale Methoden und von Profis genutzte Strategien, um Ihr Spielerlebnis zu optimieren. Dieser Guide basiert auf dem "Umfassenden Optimierungsleitfaden für Counter-Strike 2".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Grundlegende Systemoptimierung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 optimal konfiguriertes Betriebssystem ist die Basis für stabile FPS und geringe Latenz. Dieser Abschnitt behandelt Windows-Konfiguration, Energieoptionen, Gaming-Features und Steam-Optimierungen.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Windows Updates &amp; Wartung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⚙️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Halten Sie Windows aktuell. Führen Sie regelmäßig Datenträgerbereinigung durch und entfernen Sie Bloatware. Überprüfen Sie Autostart-Programme im Task-Manager.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Aktuelle Windows-Version ist fundamental.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Systembereinigung (Temp-Dateien, Systemdateien).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Unnötige Programme deinstallieren (Geek Uninstaller).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Regelmäßige Malware-Scans (Malwarebytes).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Autostart-Programme minimieren.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Windows Energieoptionen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⚡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Stellen Sie den Energieplan auf "Höchstleistung". Fortgeschrittene Nutzer können benutzerdefinierte Pläne (z.B. "FREQUENCYCS2025") importieren. Deaktivierung von "Dynamic Tick" (`bcdedit /set disabledynamictick yes`) ist eine Option für Experten.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Windows Gaming-Features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🎮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Wirkung von Spielemodus und HAGS ist umstritten – testen Sie selbst. Vollbildoptimierungen: Standardmäßig aktiviert lassen (Empfehlung m0NESY). Visuelle Effekte reduzieren und Hintergrund-Apps beschränken.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Steam-Optimierungen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💨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Minimieren Sie die Ressourcenlast des Steam-Clients: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Animierte Avatare/Rahmen deaktivieren.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Steam Overlay ggf. deaktivieren.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Hardwarebeschleunigung für Webansichten in Steam deaktivieren.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Startfenster auf "Bibliothek" setzen.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Remote Play &amp; Broadcasting deaktivieren, falls nicht genutzt.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Grafiktreiber-Optimierung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Aktuelle und sauber installierte Treiber sind entscheidend. Hier finden Sie Tipps für NVIDIA und AMD, inklusive DDU-Nutzung und spezifischer Control Panel Einstellungen.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Treiber-Wartung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🧼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Aktualisieren Sie Ihre Grafiktreiber regelmäßig. Für eine saubere Installation, besonders bei Problemen oder Grafikkartenwechsel, nutzen Sie Display Driver Uninstaller (DDU) im abgesicherten Modus. NVIDIA-Nutzer können zusätzlich NVCLEANINSTALL für eine minimale Treiberinstallation verwenden.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NVIDIA Control Panel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Optimieren Sie für CS2 (programmspezifische Einstellungen):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AMD Radeon Software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Wichtige Einstellungen für CS2: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CS2 In-Game Einstellungen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In-Game-Einstellungen sind der direkteste Hebel für Performance und Sichtbarkeit. Dieser Abschnitt deckt Video-, Audio-, Maus-, HUD- und Fadenkreuzeinstellungen ab.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Videoeinstellungen (Allgemein)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7bea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Auflösung:</w:t>
      </w:r>
      <w:r w:rsidDel="00000000" w:rsidR="00000000" w:rsidRPr="00000000">
        <w:rPr>
          <w:highlight w:val="white"/>
          <w:rtl w:val="0"/>
        </w:rPr>
        <w:t xml:space="preserve"> Viele Profis nutzen 4:3 gestreckt (z.B. 1280x960). 16:9 (z.B. 1920x1080) bietet maximale Schärfe. Testen Sie, was Ihnen am besten liegt.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Anzeigemodus:</w:t>
      </w:r>
      <w:r w:rsidDel="00000000" w:rsidR="00000000" w:rsidRPr="00000000">
        <w:rPr>
          <w:highlight w:val="white"/>
          <w:rtl w:val="0"/>
        </w:rPr>
        <w:t xml:space="preserve"> Immer Vollbild.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Aktualisierungsrate:</w:t>
      </w:r>
      <w:r w:rsidDel="00000000" w:rsidR="00000000" w:rsidRPr="00000000">
        <w:rPr>
          <w:highlight w:val="white"/>
          <w:rtl w:val="0"/>
        </w:rPr>
        <w:t xml:space="preserve"> Maximal möglicher Wert des Monitors.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Helligkeit:</w:t>
      </w:r>
      <w:r w:rsidDel="00000000" w:rsidR="00000000" w:rsidRPr="00000000">
        <w:rPr>
          <w:highlight w:val="white"/>
          <w:rtl w:val="0"/>
        </w:rPr>
        <w:t xml:space="preserve"> Persönliche Präferenz (oft 90-110%).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Erweiterte Videoeinstellungen (Auswahl)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7beae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Einstellung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Empfehlung (Profi-Fokus)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Boost Player Contrast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Aktiviert (meistens) / Deaktiviert (einige Profis)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Verbessert Sichtbarkeit, kann FPS kosten.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Wait for Vertical Sync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Deaktiviert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Verhindert Input-Lag.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MSAA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4x / 8x MSAA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Kantenglättung, kostet Leistung.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Global Shadow Quality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Hoch / Sehr Hoch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Wichtig für Gegnerschatten.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Model / Texture Detail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Niedrig (meistens) / Hoch (s1mple)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Qualität Modelle/Texturen.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Shader Detail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Niedrig (meistens)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Oberflächeneffekte, Reflexionen.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Particle Detail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Niedrig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Effektqualität (Explosionen, Rauch).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Ambient Occlusion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Deaktiviert / Mittel (einige Profis)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Kontaktschatten, kostet FPS.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NVIDIA Reflex Low Latency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Aktiviert (+ Boost) / Deaktiviert (einige Profis)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Reduziert Systemlatenz. Testen!</w:t>
            </w:r>
          </w:p>
        </w:tc>
      </w:tr>
    </w:tbl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Hinweis: Dies ist eine Auswahl. Vollständige Empfehlungen finden Sie im detaillierten Bericht.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Audioeinstellungen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Master Volume:</w:t>
      </w:r>
      <w:r w:rsidDel="00000000" w:rsidR="00000000" w:rsidRPr="00000000">
        <w:rPr>
          <w:highlight w:val="white"/>
          <w:rtl w:val="0"/>
        </w:rPr>
        <w:t xml:space="preserve"> 100%.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Output:</w:t>
      </w:r>
      <w:r w:rsidDel="00000000" w:rsidR="00000000" w:rsidRPr="00000000">
        <w:rPr>
          <w:highlight w:val="white"/>
          <w:rtl w:val="0"/>
        </w:rPr>
        <w:t xml:space="preserve"> Stereo Headphones.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L/R Isolation:</w:t>
      </w:r>
      <w:r w:rsidDel="00000000" w:rsidR="00000000" w:rsidRPr="00000000">
        <w:rPr>
          <w:highlight w:val="white"/>
          <w:rtl w:val="0"/>
        </w:rPr>
        <w:t xml:space="preserve"> 0% (62% Profis).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Perspective Correction:</w:t>
      </w:r>
      <w:r w:rsidDel="00000000" w:rsidR="00000000" w:rsidRPr="00000000">
        <w:rPr>
          <w:highlight w:val="white"/>
          <w:rtl w:val="0"/>
        </w:rPr>
        <w:t xml:space="preserve"> Ja (75% Profis).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Windows Loudness Equalization:</w:t>
      </w:r>
      <w:r w:rsidDel="00000000" w:rsidR="00000000" w:rsidRPr="00000000">
        <w:rPr>
          <w:highlight w:val="white"/>
          <w:rtl w:val="0"/>
        </w:rPr>
        <w:t xml:space="preserve"> Aktivieren für lautere Schritte.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EQ Profile (Profi-Präferenz):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Mauseinstellungen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DPI:</w:t>
      </w:r>
      <w:r w:rsidDel="00000000" w:rsidR="00000000" w:rsidRPr="00000000">
        <w:rPr>
          <w:highlight w:val="white"/>
          <w:rtl w:val="0"/>
        </w:rPr>
        <w:t xml:space="preserve"> Meist 400/800 (NiKo 1600).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eDPI:</w:t>
      </w:r>
      <w:r w:rsidDel="00000000" w:rsidR="00000000" w:rsidRPr="00000000">
        <w:rPr>
          <w:highlight w:val="white"/>
          <w:rtl w:val="0"/>
        </w:rPr>
        <w:t xml:space="preserve"> Ca. 600-1200.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Raw Input:</w:t>
      </w:r>
      <w:r w:rsidDel="00000000" w:rsidR="00000000" w:rsidRPr="00000000">
        <w:rPr>
          <w:highlight w:val="white"/>
          <w:rtl w:val="0"/>
        </w:rPr>
        <w:t xml:space="preserve"> Immer aktiviert.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Mausbeschleunigung:</w:t>
      </w:r>
      <w:r w:rsidDel="00000000" w:rsidR="00000000" w:rsidRPr="00000000">
        <w:rPr>
          <w:highlight w:val="white"/>
          <w:rtl w:val="0"/>
        </w:rPr>
        <w:t xml:space="preserve"> Immer deaktiviert.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Zoom-Sensitivität:</w:t>
      </w:r>
      <w:r w:rsidDel="00000000" w:rsidR="00000000" w:rsidRPr="00000000">
        <w:rPr>
          <w:highlight w:val="white"/>
          <w:rtl w:val="0"/>
        </w:rPr>
        <w:t xml:space="preserve"> Meist 1.0.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Polling Rate:</w:t>
      </w:r>
      <w:r w:rsidDel="00000000" w:rsidR="00000000" w:rsidRPr="00000000">
        <w:rPr>
          <w:highlight w:val="white"/>
          <w:rtl w:val="0"/>
        </w:rPr>
        <w:t xml:space="preserve"> 1000Hz Standard, Trend zu 2000/4000Hz.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LOD:</w:t>
      </w:r>
      <w:r w:rsidDel="00000000" w:rsidR="00000000" w:rsidRPr="00000000">
        <w:rPr>
          <w:highlight w:val="white"/>
          <w:rtl w:val="0"/>
        </w:rPr>
        <w:t xml:space="preserve"> Niedrigste Einstellung.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HUD &amp; Fadenkreuz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Passen Sie HUD-Skalierung, Farben und Radar-Einstellungen über Konsolenbefehle an (z.B. `hud_scaling`, `cl_radar_scale`).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Das Fadenkreuz ist sehr subjektiv. Nutzen Sie Befehle wie `cl_crosshairstyle`, `cl_crosshairsize`, `cl_crosshairgap`, `cl_crosshaircolor` oder importieren Sie Profi-Codes.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Beispiel für ein statisches Fadenkreuz (oft von Profis genutzt): `cl_crosshairstyle 4`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Netzwerkoptimierung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Eine stabile und latenzarme Verbindung ist entscheidend. Optimieren Sie Hardware, Windows-Einstellungen und CS2-Netzwerkoptionen.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Hardware &amp; Verbindung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🔌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Ethernet-Kabel statt WLAN verwenden.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Router-QoS für Gaming priorisieren.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Router-Firmware aktuell halten.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Bei WLAN: 5GHz-Band und störungsfreien Kanal wählen.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Windows-Netzwerkkonfiguration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💻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Netzwerkadapter-Treiber aktuell halten.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Schnelle DNS-Server nutzen (Google, Cloudflare).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Energieverwaltung des Netzwerkadapters anpassen ("Gerät nicht ausschalten").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Bei Problemen: `ipconfig /flushdns`, `netsh winsock reset`, `netsh int ip reset`.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CS2-Netzwerkeinstellungen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7bea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Max Acceptable Matchmaking Ping:</w:t>
      </w:r>
      <w:r w:rsidDel="00000000" w:rsidR="00000000" w:rsidRPr="00000000">
        <w:rPr>
          <w:highlight w:val="white"/>
          <w:rtl w:val="0"/>
        </w:rPr>
        <w:t xml:space="preserve"> Niedrig einstellen (z.B. 30-50ms).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Max Acceptable Game Traffic Bandwidth:</w:t>
      </w:r>
      <w:r w:rsidDel="00000000" w:rsidR="00000000" w:rsidRPr="00000000">
        <w:rPr>
          <w:highlight w:val="white"/>
          <w:rtl w:val="0"/>
        </w:rPr>
        <w:t xml:space="preserve"> "Unrestricted".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Buffering to Smooth Over Packet Loss: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"None" bei sehr stabiler Verbindung.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"1 packet" oder "2 packets" bei leichtem/stärkerem Paketverlust.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Wichtiger Konsolenbefehl:</w:t>
      </w:r>
      <w:r w:rsidDel="00000000" w:rsidR="00000000" w:rsidRPr="00000000">
        <w:rPr>
          <w:highlight w:val="white"/>
          <w:rtl w:val="0"/>
        </w:rPr>
        <w:t xml:space="preserve"> `rate 786432` (für max. Bandbreite).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Hinweis: `cl_interp`, `cl_updaterate`, `cl_cmdrate` sind in CS2 wahrscheinlich veraltet oder anders gehandhabt.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Fortgeschrittene Anpassungen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Startoptionen und Autoexec.cfg bieten tiefergehende Personalisierung. Registry-Tweaks sind mit äußerster Vorsicht zu genießen.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CS2-Startoptionen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Wichtige Optionen (in Steam-Eigenschaften eintragen):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-novid (Intro überspringen)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-console (Konsole öffnen)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-high (Prozesspriorität erhöhen)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-nojoy (Joystick deaktivieren)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+fps_max 0 (FPS unbegrenzt)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-refresh [Hz] (Monitor-Hz setzen)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-allow_third_party_software (Für Overlays)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+exec autoexec.cfg (Autoexec laden)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Optionen wie `-threads X` oder `-vulkan` sind experimentell und erfordern Tests.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Autoexec.cfg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Speichert persistente Einstellungen und Binds. Erstellen Sie `autoexec.cfg` in `Steam\steamapps\common\Counter-Strike Global Offensive\game\csgo\cfg`.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Beispiel Jump-Throw Bind: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highlight w:val="white"/>
        </w:rPr>
      </w:pPr>
      <w:r w:rsidDel="00000000" w:rsidR="00000000" w:rsidRPr="00000000">
        <w:rPr>
          <w:rFonts w:ascii="Courier" w:cs="Courier" w:eastAsia="Courier" w:hAnsi="Courier"/>
          <w:highlight w:val="white"/>
          <w:rtl w:val="0"/>
        </w:rPr>
        <w:t xml:space="preserve">alias "+jumpthrow" "+jump;-attack"</w:t>
        <w:br w:type="textWrapping"/>
        <w:t xml:space="preserve">alias "-jumpthrow" "-jump"</w:t>
        <w:br w:type="textWrapping"/>
        <w:t xml:space="preserve">bind "KEY" "+jumpthrow"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Weitere typische Einträge: `fps_max`, `rate`, HUD-, Radar-, Viewmodel-Befehle, Key Binds.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Registry-Tweaks: Äußerste Vorsicht!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highlight w:val="white"/>
          <w:rtl w:val="0"/>
        </w:rPr>
        <w:t xml:space="preserve">⚠️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Änderungen an der Windows-Registry können tiefgreifende Systemauswirkungen haben. Viele "Gaming-Tweaks" sind veraltet oder potenziell schädlich. Netzwerkbezogene Registry-Tweaks (z.B. `TcpAckFrequency`, `TCPNoDelay`) sind für CS2 (primär UDP) umstritten. Allgemeine RAM- oder CPU-Priorisierungs-Hacks sind selten empfohlen.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Empfehlung: Von Registry-Tweaks ist generell abzuraten, es sei denn, sie stammen aus absolut zuverlässigen, CS2-spezifischen Quellen und ihr Nutzen ist klar belegt. Erstellen Sie IMMER eine vollständige Registry-Sicherung vorher.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Ansätze von Profispielern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Profi-Konfigurationen bieten Einblicke, sind aber individuell. Fokus liegt auf FPS, Latenz und Konsistenz.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Vergleich der Profi-Einstellungen (Auszug)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Spieler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Auflösung (4:3 str)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eDPI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Schatten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MSAA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NVIDIA Reflex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Boost Player Contrast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karrigan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~680-800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m0NESY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920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donk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1000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NiKo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~616-672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Krimbo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840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Enabled+Boost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s1mple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1280x960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1236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High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8x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Disabled</w:t>
            </w:r>
          </w:p>
        </w:tc>
      </w:tr>
    </w:tbl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Daten basieren auf öffentlich zugänglichen Informationen und können variieren.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NVIDIA Reflex Nutzung (Profis)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Geteilte Meinungen, individuelles Testen empfohlen.</w:t>
      </w:r>
    </w:p>
    <w:p w:rsidR="00000000" w:rsidDel="00000000" w:rsidP="00000000" w:rsidRDefault="00000000" w:rsidRPr="00000000" w14:paraId="000000D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Boost Player Contrast Nutzung (Profis)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Ebenfalls geteilt, abhängig von Präferenz.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Tools zur Leistungsüberwachung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Überwachen Sie die Auswirkungen Ihrer Optimierungen und identifizieren Sie Engpässe mit diesen Tools.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In-Game FPS &amp; Netgraph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📊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`cl_showfps 1` für einfache FPS-Anzeige.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`cq_netgraph 1` für detaillierte Netzwerk- und FPS-Infos.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MSI Afterburner &amp; RTSS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📈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Anpassbares On-Screen Display (OSD) für GPU/CPU-Temp, Auslastung, Takt, RAM, FPS, Frametimes. Startoption `-allow_third_party_software` nötig.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HWMonitor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🌡️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Detaillierte Hardware-Sensorüberwachung (Spannungen, Temperaturen, Lüfter). Gut zur Diagnose von Throttling.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a7beae"/>
          <w:sz w:val="28"/>
          <w:szCs w:val="28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Benchmarking &amp; Analyse </w:t>
      </w:r>
      <w:r w:rsidDel="00000000" w:rsidR="00000000" w:rsidRPr="00000000">
        <w:rPr>
          <w:b w:val="1"/>
          <w:bCs w:val="1"/>
          <w:i w:val="0"/>
          <w:iCs w:val="0"/>
          <w:color w:val="a7beae"/>
          <w:sz w:val="28"/>
          <w:szCs w:val="28"/>
          <w:highlight w:val="white"/>
          <w:rtl w:val="0"/>
        </w:rPr>
        <w:t xml:space="preserve">🎯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CS2 FPS Benchmark (Workshop Map):</w:t>
      </w:r>
      <w:r w:rsidDel="00000000" w:rsidR="00000000" w:rsidRPr="00000000">
        <w:rPr>
          <w:highlight w:val="white"/>
          <w:rtl w:val="0"/>
        </w:rPr>
        <w:t xml:space="preserve"> Für objektive FPS-Tests von Einstellungsänderungen.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Performance-Analyse-Plattformen (Leetify, Rankacy etc.):</w:t>
      </w:r>
      <w:r w:rsidDel="00000000" w:rsidR="00000000" w:rsidRPr="00000000">
        <w:rPr>
          <w:highlight w:val="white"/>
          <w:rtl w:val="0"/>
        </w:rPr>
        <w:t xml:space="preserve"> Zur Analyse spielerischer Leistung (Aim, Utility).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a8a82"/>
        </w:rPr>
      </w:pPr>
      <w:r w:rsidDel="00000000" w:rsidR="00000000" w:rsidRPr="00000000">
        <w:rPr>
          <w:color w:val="6a8a82"/>
          <w:rtl w:val="0"/>
        </w:rPr>
        <w:t xml:space="preserve">Schlussfolgerung und Empfehlungen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a8a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Die Optimierung von CS2 ist ein vielschichtiger Prozess. Systemhygiene, aktuelle Treiber, ein ausgewogener Kompromiss bei In-Game-Settings und stabile Netzwerkeinstellungen sind fundamental. Profi-Settings dienen als Inspiration, aber individuelles Testen und Monitoring sind unerlässlich.</w:t>
      </w:r>
    </w:p>
    <w:p w:rsidR="00000000" w:rsidDel="00000000" w:rsidP="00000000" w:rsidRDefault="00000000" w:rsidRPr="00000000" w14:paraId="000000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a7beae"/>
          <w:highlight w:val="white"/>
        </w:rPr>
      </w:pPr>
      <w:r w:rsidDel="00000000" w:rsidR="00000000" w:rsidRPr="00000000">
        <w:rPr>
          <w:color w:val="a7beae"/>
          <w:highlight w:val="white"/>
          <w:rtl w:val="0"/>
        </w:rPr>
        <w:t xml:space="preserve">Kernempfehlungen: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Methodisch vorgehen: Änderungen schrittweise testen.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Stabilität und Konsistenz vor reinen Durchschnitts-FPS priorisieren.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Einstellungen individualisieren – es gibt keine Universallösung.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Informiert, aber kritisch bleiben gegenüber "Wunder-Tweaks".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highlight w:val="white"/>
          <w:rtl w:val="0"/>
        </w:rPr>
        <w:t xml:space="preserve">Nur legale und VAC-sichere Methoden verwenden.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Viel Erfolg bei der Optimierung Ihres CS2-Erlebnisses!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interaktive Anwendung basiert auf dem "Umfassenden Optimierungsleitfaden für Counter-Strike 2". Alle Angaben ohne Gewähr. Änderungen und Tests auf eigene Verantwortung.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d3d3d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