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PLSQL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是程序设计语言，可以用来操作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Oracle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数据库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！</w:t>
      </w:r>
    </w:p>
    <w:p w:rsidR="00165A9B" w:rsidRPr="00165A9B" w:rsidRDefault="00165A9B" w:rsidP="00165A9B">
      <w:pPr>
        <w:shd w:val="clear" w:color="auto" w:fill="FFFFFF"/>
        <w:spacing w:after="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学习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PL/SQL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目的：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br/>
        <w:t>1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）操作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ORACLE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数据库，效率更高；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br/>
        <w:t>2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）更好去了解后面的存储过程，存储函数，触发器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。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3140075" cy="2700020"/>
            <wp:effectExtent l="0" t="0" r="3175" b="5080"/>
            <wp:docPr id="63" name="Picture 63" descr="http://images2015.cnblogs.com/blog/690102/201606/690102-20160622164947688-4030535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90102/201606/690102-20160622164947688-40305359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5A9B" w:rsidRPr="00165A9B" w:rsidRDefault="008D7735" w:rsidP="00165A9B">
      <w:pPr>
        <w:shd w:val="clear" w:color="auto" w:fill="FFFFFF"/>
        <w:spacing w:after="0" w:line="378" w:lineRule="atLeast"/>
        <w:jc w:val="righ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hyperlink r:id="rId9" w:anchor="_labelTop" w:history="1">
        <w:r w:rsidR="00165A9B" w:rsidRPr="00165A9B">
          <w:rPr>
            <w:rFonts w:ascii="宋体" w:eastAsia="宋体" w:hAnsi="宋体" w:cs="宋体" w:hint="eastAsia"/>
            <w:color w:val="0000FF"/>
            <w:sz w:val="21"/>
            <w:szCs w:val="21"/>
            <w:u w:val="single"/>
          </w:rPr>
          <w:t>回到顶部</w:t>
        </w:r>
      </w:hyperlink>
      <w:bookmarkStart w:id="1" w:name="_label0"/>
      <w:bookmarkEnd w:id="1"/>
    </w:p>
    <w:p w:rsidR="00165A9B" w:rsidRPr="00165A9B" w:rsidRDefault="00165A9B" w:rsidP="00165A9B">
      <w:pPr>
        <w:shd w:val="clear" w:color="auto" w:fill="5FBDCE"/>
        <w:spacing w:after="0" w:line="240" w:lineRule="auto"/>
        <w:outlineLvl w:val="1"/>
        <w:rPr>
          <w:rFonts w:ascii="Comic Sans MS" w:eastAsia="Times New Roman" w:hAnsi="Comic Sans MS" w:cs="Times New Roman"/>
          <w:b/>
          <w:bCs/>
          <w:color w:val="015666"/>
          <w:sz w:val="32"/>
          <w:szCs w:val="32"/>
        </w:rPr>
      </w:pPr>
      <w:r w:rsidRPr="00165A9B">
        <w:rPr>
          <w:rFonts w:ascii="MS Mincho" w:eastAsia="MS Mincho" w:hAnsi="MS Mincho" w:cs="MS Mincho" w:hint="eastAsia"/>
          <w:b/>
          <w:bCs/>
          <w:color w:val="015666"/>
          <w:sz w:val="32"/>
          <w:szCs w:val="32"/>
        </w:rPr>
        <w:t>❤</w:t>
      </w:r>
      <w:r w:rsidRPr="00165A9B">
        <w:rPr>
          <w:rFonts w:ascii="Comic Sans MS" w:eastAsia="Times New Roman" w:hAnsi="Comic Sans MS" w:cs="Times New Roman"/>
          <w:b/>
          <w:bCs/>
          <w:color w:val="015666"/>
          <w:sz w:val="32"/>
          <w:szCs w:val="32"/>
        </w:rPr>
        <w:t>1</w:t>
      </w:r>
      <w:r w:rsidRPr="00165A9B">
        <w:rPr>
          <w:rFonts w:ascii="宋体" w:eastAsia="宋体" w:hAnsi="宋体" w:cs="宋体" w:hint="eastAsia"/>
          <w:b/>
          <w:bCs/>
          <w:color w:val="015666"/>
          <w:sz w:val="32"/>
          <w:szCs w:val="32"/>
        </w:rPr>
        <w:t>、</w:t>
      </w:r>
      <w:r w:rsidRPr="00165A9B">
        <w:rPr>
          <w:rFonts w:ascii="Comic Sans MS" w:eastAsia="Times New Roman" w:hAnsi="Comic Sans MS" w:cs="Times New Roman"/>
          <w:b/>
          <w:bCs/>
          <w:color w:val="015666"/>
          <w:sz w:val="32"/>
          <w:szCs w:val="32"/>
        </w:rPr>
        <w:t>PL/SQL</w:t>
      </w:r>
      <w:r w:rsidRPr="00165A9B">
        <w:rPr>
          <w:rFonts w:ascii="宋体" w:eastAsia="宋体" w:hAnsi="宋体" w:cs="宋体" w:hint="eastAsia"/>
          <w:b/>
          <w:bCs/>
          <w:color w:val="015666"/>
          <w:sz w:val="32"/>
          <w:szCs w:val="32"/>
        </w:rPr>
        <w:t>简</w:t>
      </w:r>
      <w:r w:rsidRPr="00165A9B">
        <w:rPr>
          <w:rFonts w:ascii="宋体" w:eastAsia="宋体" w:hAnsi="宋体" w:cs="宋体"/>
          <w:b/>
          <w:bCs/>
          <w:color w:val="015666"/>
          <w:sz w:val="32"/>
          <w:szCs w:val="32"/>
        </w:rPr>
        <w:t>介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 xml:space="preserve">　　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PL/SQL (Procedure Language/SQL</w:t>
      </w:r>
      <w:proofErr w:type="gram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)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过程语言的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SQL</w:t>
      </w:r>
      <w:proofErr w:type="gramEnd"/>
      <w:r w:rsidRPr="00165A9B">
        <w:rPr>
          <w:rFonts w:ascii="宋体" w:eastAsia="宋体" w:hAnsi="宋体" w:cs="宋体"/>
          <w:color w:val="333333"/>
          <w:sz w:val="21"/>
          <w:szCs w:val="21"/>
        </w:rPr>
        <w:t>；</w:t>
      </w:r>
    </w:p>
    <w:p w:rsidR="00165A9B" w:rsidRPr="00165A9B" w:rsidRDefault="00165A9B" w:rsidP="00165A9B">
      <w:pPr>
        <w:shd w:val="clear" w:color="auto" w:fill="FFFFFF"/>
        <w:spacing w:after="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 xml:space="preserve">　　</w:t>
      </w:r>
      <w:r w:rsidRPr="00165A9B">
        <w:rPr>
          <w:rFonts w:ascii="Comic Sans MS" w:eastAsia="Times New Roman" w:hAnsi="Comic Sans MS" w:cs="Times New Roman"/>
          <w:b/>
          <w:bCs/>
          <w:color w:val="333333"/>
          <w:sz w:val="21"/>
          <w:szCs w:val="21"/>
        </w:rPr>
        <w:t>PL/SQL</w:t>
      </w:r>
      <w:r w:rsidRPr="00165A9B">
        <w:rPr>
          <w:rFonts w:ascii="宋体" w:eastAsia="宋体" w:hAnsi="宋体" w:cs="宋体" w:hint="eastAsia"/>
          <w:b/>
          <w:bCs/>
          <w:color w:val="333333"/>
          <w:sz w:val="21"/>
          <w:szCs w:val="21"/>
        </w:rPr>
        <w:t>是</w:t>
      </w:r>
      <w:r w:rsidRPr="00165A9B">
        <w:rPr>
          <w:rFonts w:ascii="Comic Sans MS" w:eastAsia="Times New Roman" w:hAnsi="Comic Sans MS" w:cs="Times New Roman"/>
          <w:b/>
          <w:bCs/>
          <w:color w:val="333333"/>
          <w:sz w:val="21"/>
          <w:szCs w:val="21"/>
        </w:rPr>
        <w:t>Oracle</w:t>
      </w:r>
      <w:r w:rsidRPr="00165A9B">
        <w:rPr>
          <w:rFonts w:ascii="宋体" w:eastAsia="宋体" w:hAnsi="宋体" w:cs="宋体" w:hint="eastAsia"/>
          <w:b/>
          <w:bCs/>
          <w:color w:val="333333"/>
          <w:sz w:val="21"/>
          <w:szCs w:val="21"/>
        </w:rPr>
        <w:t>对</w:t>
      </w:r>
      <w:proofErr w:type="spellStart"/>
      <w:r w:rsidRPr="00165A9B">
        <w:rPr>
          <w:rFonts w:ascii="Comic Sans MS" w:eastAsia="Times New Roman" w:hAnsi="Comic Sans MS" w:cs="Times New Roman"/>
          <w:b/>
          <w:bCs/>
          <w:color w:val="333333"/>
          <w:sz w:val="21"/>
          <w:szCs w:val="21"/>
        </w:rPr>
        <w:t>sql</w:t>
      </w:r>
      <w:proofErr w:type="spellEnd"/>
      <w:r w:rsidRPr="00165A9B">
        <w:rPr>
          <w:rFonts w:ascii="宋体" w:eastAsia="宋体" w:hAnsi="宋体" w:cs="宋体" w:hint="eastAsia"/>
          <w:b/>
          <w:bCs/>
          <w:color w:val="333333"/>
          <w:sz w:val="21"/>
          <w:szCs w:val="21"/>
        </w:rPr>
        <w:t>语言的过程化扩展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；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br/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 xml:space="preserve">　　　　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--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指在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SQL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命令语言中增加了过程处理语句（如分支、循环等），使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SQL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语言具有过程处理能力。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br/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 xml:space="preserve">　　</w:t>
      </w:r>
      <w:r w:rsidRPr="00165A9B">
        <w:rPr>
          <w:rFonts w:ascii="Comic Sans MS" w:eastAsia="Times New Roman" w:hAnsi="Comic Sans MS" w:cs="Times New Roman"/>
          <w:b/>
          <w:bCs/>
          <w:color w:val="333333"/>
          <w:sz w:val="21"/>
          <w:szCs w:val="21"/>
        </w:rPr>
        <w:t>PL/SQL</w:t>
      </w:r>
      <w:r w:rsidRPr="00165A9B">
        <w:rPr>
          <w:rFonts w:ascii="宋体" w:eastAsia="宋体" w:hAnsi="宋体" w:cs="宋体" w:hint="eastAsia"/>
          <w:b/>
          <w:bCs/>
          <w:color w:val="333333"/>
          <w:sz w:val="21"/>
          <w:szCs w:val="21"/>
        </w:rPr>
        <w:t>是面向过程的语言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。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PL/SQL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的提出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3321050" cy="1017905"/>
            <wp:effectExtent l="0" t="0" r="0" b="0"/>
            <wp:docPr id="62" name="Picture 62" descr="http://images2015.cnblogs.com/blog/690102/201606/690102-20160622170030422-6732647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690102/201606/690102-20160622170030422-67326479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但是，对于下面，无法采用命令式的语言完成，要通过程序的方式来完成：（学习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PL/SQL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的目的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）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106670" cy="612775"/>
            <wp:effectExtent l="0" t="0" r="0" b="0"/>
            <wp:docPr id="61" name="Picture 61" descr="http://images2015.cnblogs.com/blog/690102/201606/690102-20160622170123531-1738744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90102/201606/690102-20160622170123531-173874488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（数据操纵能力：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SQL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语言的插入、编辑、删除或者查询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）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4088765" cy="1294130"/>
            <wp:effectExtent l="0" t="0" r="6985" b="1270"/>
            <wp:docPr id="60" name="Picture 60" descr="http://images2015.cnblogs.com/blog/690102/201606/690102-20160622170449719-1645188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690102/201606/690102-20160622170449719-16451882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上面两个结合，使得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PL/SQL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面向过程，但是比过程语言简单、高效、灵活、实用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。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操作数据库效率最高的语言就是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PL/SQL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，而不是其他编程语言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。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注意，不同的数据库对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SQL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语言有不同的扩展，从而形成不同的编程程序语言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。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4028440" cy="1164590"/>
            <wp:effectExtent l="0" t="0" r="0" b="0"/>
            <wp:docPr id="59" name="Picture 59" descr="http://images2015.cnblogs.com/blog/690102/201606/690102-20160622170757250-9831115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90102/201606/690102-20160622170757250-98311159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8D7735" w:rsidP="00165A9B">
      <w:pPr>
        <w:shd w:val="clear" w:color="auto" w:fill="FFFFFF"/>
        <w:spacing w:after="0" w:line="378" w:lineRule="atLeast"/>
        <w:jc w:val="righ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hyperlink r:id="rId14" w:anchor="_labelTop" w:history="1">
        <w:r w:rsidR="00165A9B" w:rsidRPr="00165A9B">
          <w:rPr>
            <w:rFonts w:ascii="宋体" w:eastAsia="宋体" w:hAnsi="宋体" w:cs="宋体" w:hint="eastAsia"/>
            <w:color w:val="0000FF"/>
            <w:sz w:val="21"/>
            <w:szCs w:val="21"/>
            <w:u w:val="single"/>
          </w:rPr>
          <w:t>回到顶部</w:t>
        </w:r>
      </w:hyperlink>
      <w:bookmarkStart w:id="2" w:name="_label1"/>
      <w:bookmarkEnd w:id="2"/>
    </w:p>
    <w:p w:rsidR="00165A9B" w:rsidRPr="00165A9B" w:rsidRDefault="00165A9B" w:rsidP="00165A9B">
      <w:pPr>
        <w:shd w:val="clear" w:color="auto" w:fill="5FBDCE"/>
        <w:spacing w:after="0" w:line="240" w:lineRule="auto"/>
        <w:outlineLvl w:val="1"/>
        <w:rPr>
          <w:rFonts w:ascii="Comic Sans MS" w:eastAsia="Times New Roman" w:hAnsi="Comic Sans MS" w:cs="Times New Roman"/>
          <w:b/>
          <w:bCs/>
          <w:color w:val="015666"/>
          <w:sz w:val="32"/>
          <w:szCs w:val="32"/>
        </w:rPr>
      </w:pPr>
      <w:r w:rsidRPr="00165A9B">
        <w:rPr>
          <w:rFonts w:ascii="MS Mincho" w:eastAsia="MS Mincho" w:hAnsi="MS Mincho" w:cs="MS Mincho" w:hint="eastAsia"/>
          <w:b/>
          <w:bCs/>
          <w:color w:val="015666"/>
          <w:sz w:val="32"/>
          <w:szCs w:val="32"/>
        </w:rPr>
        <w:t>❤</w:t>
      </w:r>
      <w:r w:rsidRPr="00165A9B">
        <w:rPr>
          <w:rFonts w:ascii="Comic Sans MS" w:eastAsia="Times New Roman" w:hAnsi="Comic Sans MS" w:cs="Times New Roman"/>
          <w:b/>
          <w:bCs/>
          <w:color w:val="015666"/>
          <w:sz w:val="32"/>
          <w:szCs w:val="32"/>
        </w:rPr>
        <w:t>2</w:t>
      </w:r>
      <w:r w:rsidRPr="00165A9B">
        <w:rPr>
          <w:rFonts w:ascii="宋体" w:eastAsia="宋体" w:hAnsi="宋体" w:cs="宋体" w:hint="eastAsia"/>
          <w:b/>
          <w:bCs/>
          <w:color w:val="015666"/>
          <w:sz w:val="32"/>
          <w:szCs w:val="32"/>
        </w:rPr>
        <w:t>、</w:t>
      </w:r>
      <w:r w:rsidRPr="00165A9B">
        <w:rPr>
          <w:rFonts w:ascii="Comic Sans MS" w:eastAsia="Times New Roman" w:hAnsi="Comic Sans MS" w:cs="Times New Roman"/>
          <w:b/>
          <w:bCs/>
          <w:color w:val="015666"/>
          <w:sz w:val="32"/>
          <w:szCs w:val="32"/>
        </w:rPr>
        <w:t>PL/SQL</w:t>
      </w:r>
      <w:r w:rsidRPr="00165A9B">
        <w:rPr>
          <w:rFonts w:ascii="宋体" w:eastAsia="宋体" w:hAnsi="宋体" w:cs="宋体" w:hint="eastAsia"/>
          <w:b/>
          <w:bCs/>
          <w:color w:val="015666"/>
          <w:sz w:val="32"/>
          <w:szCs w:val="32"/>
        </w:rPr>
        <w:t>的基础语</w:t>
      </w:r>
      <w:r w:rsidRPr="00165A9B">
        <w:rPr>
          <w:rFonts w:ascii="宋体" w:eastAsia="宋体" w:hAnsi="宋体" w:cs="宋体"/>
          <w:b/>
          <w:bCs/>
          <w:color w:val="015666"/>
          <w:sz w:val="32"/>
          <w:szCs w:val="32"/>
        </w:rPr>
        <w:t>法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 xml:space="preserve">　　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PL/SQL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的程序结构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4338955" cy="1630680"/>
            <wp:effectExtent l="0" t="0" r="4445" b="7620"/>
            <wp:docPr id="58" name="Picture 58" descr="http://images2015.cnblogs.com/blog/690102/201606/690102-20160622171234781-1511047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690102/201606/690102-20160622171234781-151104793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注：如果没有说明部分，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declare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可以不写。以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begin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开始，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end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结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束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具体介绍如下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:</w:t>
      </w:r>
    </w:p>
    <w:p w:rsidR="00165A9B" w:rsidRPr="00165A9B" w:rsidRDefault="00165A9B" w:rsidP="00165A9B">
      <w:pPr>
        <w:numPr>
          <w:ilvl w:val="0"/>
          <w:numId w:val="1"/>
        </w:numPr>
        <w:shd w:val="clear" w:color="auto" w:fill="FFFFFF"/>
        <w:spacing w:after="0" w:line="378" w:lineRule="atLeast"/>
        <w:ind w:left="450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b/>
          <w:bCs/>
          <w:color w:val="333333"/>
          <w:sz w:val="21"/>
          <w:szCs w:val="21"/>
        </w:rPr>
        <w:lastRenderedPageBreak/>
        <w:t>基本变量类型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4624070" cy="2320290"/>
            <wp:effectExtent l="0" t="0" r="5080" b="3810"/>
            <wp:docPr id="57" name="Picture 57" descr="http://images2015.cnblogs.com/blog/690102/201606/690102-20160622171440906-6805293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690102/201606/690102-20160622171440906-68052938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注意，在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PL/SQL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程序中，定义基本变量，变量名在前面，类型在后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面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2346325" cy="3959225"/>
            <wp:effectExtent l="0" t="0" r="0" b="3175"/>
            <wp:docPr id="56" name="Picture 56" descr="http://images2015.cnblogs.com/blog/690102/201606/690102-20160622171730297-1547589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690102/201606/690102-20160622171730297-154758949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执行结果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1414780" cy="1405890"/>
            <wp:effectExtent l="0" t="0" r="0" b="3810"/>
            <wp:docPr id="55" name="Picture 55" descr="http://images2015.cnblogs.com/blog/690102/201606/690102-20160622171744297-753917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690102/201606/690102-20160622171744297-75391745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numPr>
          <w:ilvl w:val="0"/>
          <w:numId w:val="2"/>
        </w:numPr>
        <w:shd w:val="clear" w:color="auto" w:fill="FFFFFF"/>
        <w:spacing w:after="0" w:line="378" w:lineRule="atLeast"/>
        <w:ind w:left="450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b/>
          <w:bCs/>
          <w:color w:val="333333"/>
          <w:sz w:val="21"/>
          <w:szCs w:val="21"/>
        </w:rPr>
        <w:t>引用型变量和纪录型变量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--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 xml:space="preserve">引用型变量　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 xml:space="preserve">　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变量名称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 xml:space="preserve"> 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变量类型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 xml:space="preserve"> 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（引用</w:t>
      </w:r>
      <w:proofErr w:type="spell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emp</w:t>
      </w:r>
      <w:proofErr w:type="spellEnd"/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表</w:t>
      </w:r>
      <w:proofErr w:type="spell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ename</w:t>
      </w:r>
      <w:proofErr w:type="spellEnd"/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列的类型作为</w:t>
      </w:r>
      <w:proofErr w:type="spell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my_name</w:t>
      </w:r>
      <w:proofErr w:type="spellEnd"/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的类型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）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3433445" cy="1095375"/>
            <wp:effectExtent l="0" t="0" r="0" b="9525"/>
            <wp:docPr id="54" name="Picture 54" descr="http://images2015.cnblogs.com/blog/690102/201606/690102-20160623091319563-1090322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690102/201606/690102-20160623091319563-109032205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注：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PL/SQL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赋值有两种方式：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1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、：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= 2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、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into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（</w:t>
      </w:r>
      <w:proofErr w:type="spell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into</w:t>
      </w:r>
      <w:proofErr w:type="spellEnd"/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后面的变量顺序一定是跟前面的是一一对应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）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示例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3838575" cy="3019425"/>
            <wp:effectExtent l="0" t="0" r="9525" b="9525"/>
            <wp:docPr id="53" name="Picture 53" descr="http://images2015.cnblogs.com/blog/690102/201606/690102-20160623091615203-5588139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690102/201606/690102-20160623091615203-55881397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1527175" cy="733425"/>
            <wp:effectExtent l="0" t="0" r="0" b="9525"/>
            <wp:docPr id="52" name="Picture 52" descr="http://images2015.cnblogs.com/blog/690102/201606/690102-20160623091633828-1823982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690102/201606/690102-20160623091633828-18239827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--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纪录型变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量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3433445" cy="1759585"/>
            <wp:effectExtent l="0" t="0" r="0" b="0"/>
            <wp:docPr id="51" name="Picture 51" descr="http://images2015.cnblogs.com/blog/690102/201606/690102-20160623091658578-445528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690102/201606/690102-20160623091658578-4455281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示例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4209415" cy="2493010"/>
            <wp:effectExtent l="0" t="0" r="635" b="2540"/>
            <wp:docPr id="50" name="Picture 50" descr="http://images2015.cnblogs.com/blog/690102/201606/690102-20160623091907688-27823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690102/201606/690102-20160623091907688-2782308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结果：</w:t>
      </w: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1984375" cy="681355"/>
            <wp:effectExtent l="0" t="0" r="0" b="4445"/>
            <wp:docPr id="49" name="Picture 49" descr="http://images2015.cnblogs.com/blog/690102/201606/690102-20160623091924719-595716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690102/201606/690102-20160623091924719-59571684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numPr>
          <w:ilvl w:val="0"/>
          <w:numId w:val="3"/>
        </w:numPr>
        <w:shd w:val="clear" w:color="auto" w:fill="FFFFFF"/>
        <w:spacing w:after="0" w:line="378" w:lineRule="atLeast"/>
        <w:ind w:left="450"/>
        <w:rPr>
          <w:rFonts w:ascii="Comic Sans MS" w:eastAsia="Times New Roman" w:hAnsi="Comic Sans MS" w:cs="Times New Roman"/>
          <w:color w:val="333333"/>
          <w:sz w:val="21"/>
          <w:szCs w:val="21"/>
        </w:rPr>
      </w:pPr>
    </w:p>
    <w:p w:rsidR="00165A9B" w:rsidRPr="00165A9B" w:rsidRDefault="00165A9B" w:rsidP="00165A9B">
      <w:pPr>
        <w:numPr>
          <w:ilvl w:val="0"/>
          <w:numId w:val="3"/>
        </w:numPr>
        <w:shd w:val="clear" w:color="auto" w:fill="FFFFFF"/>
        <w:spacing w:after="0" w:line="378" w:lineRule="atLeast"/>
        <w:ind w:left="450"/>
        <w:rPr>
          <w:rFonts w:ascii="Comic Sans MS" w:eastAsia="Times New Roman" w:hAnsi="Comic Sans MS" w:cs="Times New Roman"/>
          <w:color w:val="333333"/>
          <w:sz w:val="21"/>
          <w:szCs w:val="21"/>
        </w:rPr>
      </w:pPr>
    </w:p>
    <w:p w:rsidR="00165A9B" w:rsidRPr="00165A9B" w:rsidRDefault="00165A9B" w:rsidP="00165A9B">
      <w:pPr>
        <w:numPr>
          <w:ilvl w:val="0"/>
          <w:numId w:val="3"/>
        </w:numPr>
        <w:shd w:val="clear" w:color="auto" w:fill="FFFFFF"/>
        <w:spacing w:after="0" w:line="378" w:lineRule="atLeast"/>
        <w:ind w:left="450"/>
        <w:rPr>
          <w:rFonts w:ascii="Comic Sans MS" w:eastAsia="Times New Roman" w:hAnsi="Comic Sans MS" w:cs="Times New Roman"/>
          <w:color w:val="333333"/>
          <w:sz w:val="21"/>
          <w:szCs w:val="21"/>
        </w:rPr>
      </w:pPr>
    </w:p>
    <w:p w:rsidR="00165A9B" w:rsidRPr="00165A9B" w:rsidRDefault="00165A9B" w:rsidP="00165A9B">
      <w:pPr>
        <w:numPr>
          <w:ilvl w:val="0"/>
          <w:numId w:val="3"/>
        </w:numPr>
        <w:shd w:val="clear" w:color="auto" w:fill="FFFFFF"/>
        <w:spacing w:after="0" w:line="378" w:lineRule="atLeast"/>
        <w:ind w:left="450"/>
        <w:rPr>
          <w:rFonts w:ascii="Comic Sans MS" w:eastAsia="Times New Roman" w:hAnsi="Comic Sans MS" w:cs="Times New Roman"/>
          <w:color w:val="333333"/>
          <w:sz w:val="21"/>
          <w:szCs w:val="21"/>
        </w:rPr>
      </w:pPr>
    </w:p>
    <w:p w:rsidR="00165A9B" w:rsidRPr="00165A9B" w:rsidRDefault="00165A9B" w:rsidP="00165A9B">
      <w:pPr>
        <w:numPr>
          <w:ilvl w:val="0"/>
          <w:numId w:val="3"/>
        </w:numPr>
        <w:shd w:val="clear" w:color="auto" w:fill="FFFFFF"/>
        <w:spacing w:after="0" w:line="378" w:lineRule="atLeast"/>
        <w:ind w:left="450"/>
        <w:rPr>
          <w:rFonts w:ascii="Comic Sans MS" w:eastAsia="Times New Roman" w:hAnsi="Comic Sans MS" w:cs="Times New Roman"/>
          <w:color w:val="333333"/>
          <w:sz w:val="21"/>
          <w:szCs w:val="21"/>
        </w:rPr>
      </w:pPr>
    </w:p>
    <w:p w:rsidR="00165A9B" w:rsidRPr="00165A9B" w:rsidRDefault="00165A9B" w:rsidP="00165A9B">
      <w:pPr>
        <w:numPr>
          <w:ilvl w:val="0"/>
          <w:numId w:val="3"/>
        </w:numPr>
        <w:shd w:val="clear" w:color="auto" w:fill="FFFFFF"/>
        <w:spacing w:after="0" w:line="378" w:lineRule="atLeast"/>
        <w:ind w:left="450"/>
        <w:rPr>
          <w:rFonts w:ascii="Comic Sans MS" w:eastAsia="Times New Roman" w:hAnsi="Comic Sans MS" w:cs="Times New Roman"/>
          <w:color w:val="333333"/>
          <w:sz w:val="21"/>
          <w:szCs w:val="21"/>
        </w:rPr>
      </w:pPr>
    </w:p>
    <w:p w:rsidR="00165A9B" w:rsidRPr="00165A9B" w:rsidRDefault="00165A9B" w:rsidP="00165A9B">
      <w:pPr>
        <w:numPr>
          <w:ilvl w:val="0"/>
          <w:numId w:val="3"/>
        </w:numPr>
        <w:shd w:val="clear" w:color="auto" w:fill="FFFFFF"/>
        <w:spacing w:after="0" w:line="378" w:lineRule="atLeast"/>
        <w:ind w:left="450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 xml:space="preserve"> if 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语句的使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用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proofErr w:type="gram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if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语句的三种形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式</w:t>
      </w:r>
      <w:proofErr w:type="gramEnd"/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2734310" cy="948690"/>
            <wp:effectExtent l="0" t="0" r="8890" b="3810"/>
            <wp:docPr id="48" name="Picture 48" descr="http://images2015.cnblogs.com/blog/690102/201606/690102-20160623092417594-853564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2015.cnblogs.com/blog/690102/201606/690102-20160623092417594-85356473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4304665" cy="923290"/>
            <wp:effectExtent l="0" t="0" r="635" b="0"/>
            <wp:docPr id="47" name="Picture 47" descr="http://images2015.cnblogs.com/blog/690102/201606/690102-20160623092450125-1772257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5.cnblogs.com/blog/690102/201606/690102-20160623092450125-17722570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4364990" cy="1276985"/>
            <wp:effectExtent l="0" t="0" r="0" b="0"/>
            <wp:docPr id="46" name="Picture 46" descr="http://images2015.cnblogs.com/blog/690102/201606/690102-20160623092517453-995100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2015.cnblogs.com/blog/690102/201606/690102-20160623092517453-99510060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proofErr w:type="gram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if</w:t>
      </w:r>
      <w:proofErr w:type="gramEnd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 xml:space="preserve"> 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语句案例：判断用户从键盘输入的数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字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3398520" cy="3321050"/>
            <wp:effectExtent l="0" t="0" r="0" b="0"/>
            <wp:docPr id="45" name="Picture 45" descr="http://images2015.cnblogs.com/blog/690102/201606/690102-20160623092853750-19213560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2015.cnblogs.com/blog/690102/201606/690102-20160623092853750-192135609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after="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lastRenderedPageBreak/>
        <w:t>分析：从键盘输入数值：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 xml:space="preserve">accept </w:t>
      </w:r>
      <w:proofErr w:type="spell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num</w:t>
      </w:r>
      <w:proofErr w:type="spellEnd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 xml:space="preserve"> prompt '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请输入数字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'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br/>
        <w:t>PL/SQL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中接受数字：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 xml:space="preserve">declare </w:t>
      </w:r>
      <w:proofErr w:type="spell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pnum</w:t>
      </w:r>
      <w:proofErr w:type="spellEnd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 xml:space="preserve"> := &amp;</w:t>
      </w:r>
      <w:proofErr w:type="spell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num</w:t>
      </w:r>
      <w:proofErr w:type="spellEnd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;(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注意：其中的</w:t>
      </w:r>
      <w:proofErr w:type="spell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num</w:t>
      </w:r>
      <w:proofErr w:type="spellEnd"/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为地址值。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&amp;</w:t>
      </w:r>
      <w:proofErr w:type="spellStart"/>
      <w:proofErr w:type="gram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num</w:t>
      </w:r>
      <w:proofErr w:type="spellEnd"/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表示取出该地址中的值</w:t>
      </w:r>
      <w:proofErr w:type="gramEnd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)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结果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3571240" cy="1475105"/>
            <wp:effectExtent l="0" t="0" r="0" b="0"/>
            <wp:docPr id="44" name="Picture 44" descr="http://images2015.cnblogs.com/blog/690102/201606/690102-20160623092948625-1588947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2015.cnblogs.com/blog/690102/201606/690102-20160623092948625-158894794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3373120" cy="1828800"/>
            <wp:effectExtent l="0" t="0" r="0" b="0"/>
            <wp:docPr id="43" name="Picture 43" descr="http://images2015.cnblogs.com/blog/690102/201606/690102-20160623093002188-1444476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2015.cnblogs.com/blog/690102/201606/690102-20160623093002188-14444765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numPr>
          <w:ilvl w:val="0"/>
          <w:numId w:val="4"/>
        </w:numPr>
        <w:shd w:val="clear" w:color="auto" w:fill="FFFFFF"/>
        <w:spacing w:after="0" w:line="378" w:lineRule="atLeast"/>
        <w:ind w:left="450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循环语句的使用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三种循环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4442460" cy="1276985"/>
            <wp:effectExtent l="0" t="0" r="0" b="0"/>
            <wp:docPr id="42" name="Picture 42" descr="http://images2015.cnblogs.com/blog/690102/201606/690102-20160623093140594-1519231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2015.cnblogs.com/blog/690102/201606/690102-20160623093140594-151923104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3717925" cy="1414780"/>
            <wp:effectExtent l="0" t="0" r="0" b="0"/>
            <wp:docPr id="41" name="Picture 41" descr="http://images2015.cnblogs.com/blog/690102/201606/690102-20160623093222438-1251735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2015.cnblogs.com/blog/690102/201606/690102-20160623093222438-125173519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3795395" cy="1069975"/>
            <wp:effectExtent l="0" t="0" r="0" b="0"/>
            <wp:docPr id="40" name="Picture 40" descr="http://images2015.cnblogs.com/blog/690102/201606/690102-20160623093231516-20155453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2015.cnblogs.com/blog/690102/201606/690102-20160623093231516-201554539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9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示例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2639695" cy="2752090"/>
            <wp:effectExtent l="0" t="0" r="8255" b="0"/>
            <wp:docPr id="39" name="Picture 39" descr="http://images2015.cnblogs.com/blog/690102/201606/690102-20160623093407156-792077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2015.cnblogs.com/blog/690102/201606/690102-20160623093407156-79207771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结果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1207770" cy="1880870"/>
            <wp:effectExtent l="0" t="0" r="0" b="5080"/>
            <wp:docPr id="38" name="Picture 38" descr="http://images2015.cnblogs.com/blog/690102/201606/690102-20160623093438578-1884800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2015.cnblogs.com/blog/690102/201606/690102-20160623093438578-188480026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77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示例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2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165350" cy="3019425"/>
            <wp:effectExtent l="0" t="0" r="6350" b="9525"/>
            <wp:docPr id="37" name="Picture 37" descr="http://images2015.cnblogs.com/blog/690102/201606/690102-20160623093604235-256566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2015.cnblogs.com/blog/690102/201606/690102-20160623093604235-25656660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示例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3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1958340" cy="2769235"/>
            <wp:effectExtent l="0" t="0" r="3810" b="0"/>
            <wp:docPr id="36" name="Picture 36" descr="http://images2015.cnblogs.com/blog/690102/201606/690102-20160623093918125-368729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s2015.cnblogs.com/blog/690102/201606/690102-20160623093918125-36872991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建议使用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loop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循环，在控制光标的时候比较方便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。</w:t>
      </w:r>
    </w:p>
    <w:p w:rsidR="00165A9B" w:rsidRPr="00165A9B" w:rsidRDefault="008D7735" w:rsidP="00165A9B">
      <w:pPr>
        <w:shd w:val="clear" w:color="auto" w:fill="FFFFFF"/>
        <w:spacing w:after="0" w:line="378" w:lineRule="atLeast"/>
        <w:jc w:val="righ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hyperlink r:id="rId38" w:anchor="_labelTop" w:history="1">
        <w:r w:rsidR="00165A9B" w:rsidRPr="00165A9B">
          <w:rPr>
            <w:rFonts w:ascii="宋体" w:eastAsia="宋体" w:hAnsi="宋体" w:cs="宋体" w:hint="eastAsia"/>
            <w:color w:val="0000FF"/>
            <w:sz w:val="21"/>
            <w:szCs w:val="21"/>
            <w:u w:val="single"/>
          </w:rPr>
          <w:t>回到顶部</w:t>
        </w:r>
      </w:hyperlink>
      <w:bookmarkStart w:id="3" w:name="_label2"/>
      <w:bookmarkEnd w:id="3"/>
    </w:p>
    <w:p w:rsidR="00165A9B" w:rsidRPr="00165A9B" w:rsidRDefault="00165A9B" w:rsidP="00165A9B">
      <w:pPr>
        <w:shd w:val="clear" w:color="auto" w:fill="5FBDCE"/>
        <w:spacing w:after="0" w:line="240" w:lineRule="auto"/>
        <w:outlineLvl w:val="1"/>
        <w:rPr>
          <w:rFonts w:ascii="Comic Sans MS" w:eastAsia="Times New Roman" w:hAnsi="Comic Sans MS" w:cs="Times New Roman"/>
          <w:b/>
          <w:bCs/>
          <w:color w:val="015666"/>
          <w:sz w:val="32"/>
          <w:szCs w:val="32"/>
        </w:rPr>
      </w:pPr>
      <w:r w:rsidRPr="00165A9B">
        <w:rPr>
          <w:rFonts w:ascii="MS Mincho" w:eastAsia="MS Mincho" w:hAnsi="MS Mincho" w:cs="MS Mincho" w:hint="eastAsia"/>
          <w:b/>
          <w:bCs/>
          <w:color w:val="015666"/>
          <w:sz w:val="32"/>
          <w:szCs w:val="32"/>
        </w:rPr>
        <w:t>❤</w:t>
      </w:r>
      <w:r w:rsidRPr="00165A9B">
        <w:rPr>
          <w:rFonts w:ascii="Comic Sans MS" w:eastAsia="Times New Roman" w:hAnsi="Comic Sans MS" w:cs="Times New Roman"/>
          <w:b/>
          <w:bCs/>
          <w:color w:val="015666"/>
          <w:sz w:val="32"/>
          <w:szCs w:val="32"/>
        </w:rPr>
        <w:t>3</w:t>
      </w:r>
      <w:r w:rsidRPr="00165A9B">
        <w:rPr>
          <w:rFonts w:ascii="宋体" w:eastAsia="宋体" w:hAnsi="宋体" w:cs="宋体" w:hint="eastAsia"/>
          <w:b/>
          <w:bCs/>
          <w:color w:val="015666"/>
          <w:sz w:val="32"/>
          <w:szCs w:val="32"/>
        </w:rPr>
        <w:t>、光</w:t>
      </w:r>
      <w:r w:rsidRPr="00165A9B">
        <w:rPr>
          <w:rFonts w:ascii="宋体" w:eastAsia="宋体" w:hAnsi="宋体" w:cs="宋体"/>
          <w:b/>
          <w:bCs/>
          <w:color w:val="015666"/>
          <w:sz w:val="32"/>
          <w:szCs w:val="32"/>
        </w:rPr>
        <w:t>标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光标（游标）就是一个结果集（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Result Set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）</w:t>
      </w:r>
    </w:p>
    <w:p w:rsidR="00165A9B" w:rsidRPr="00165A9B" w:rsidRDefault="00165A9B" w:rsidP="00165A9B">
      <w:pPr>
        <w:numPr>
          <w:ilvl w:val="0"/>
          <w:numId w:val="5"/>
        </w:numPr>
        <w:shd w:val="clear" w:color="auto" w:fill="FFFFFF"/>
        <w:spacing w:after="0" w:line="378" w:lineRule="atLeast"/>
        <w:ind w:left="450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b/>
          <w:bCs/>
          <w:color w:val="333333"/>
          <w:sz w:val="28"/>
          <w:szCs w:val="28"/>
        </w:rPr>
        <w:t>光标的语法</w:t>
      </w:r>
      <w:r w:rsidRPr="00165A9B">
        <w:rPr>
          <w:rFonts w:ascii="宋体" w:eastAsia="宋体" w:hAnsi="宋体" w:cs="宋体"/>
          <w:b/>
          <w:bCs/>
          <w:color w:val="333333"/>
          <w:sz w:val="28"/>
          <w:szCs w:val="28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157980" cy="543560"/>
            <wp:effectExtent l="0" t="0" r="0" b="8890"/>
            <wp:docPr id="35" name="Picture 35" descr="http://images2015.cnblogs.com/blog/690102/201606/690102-20160623095803297-19161308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ages2015.cnblogs.com/blog/690102/201606/690102-20160623095803297-191613089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8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一个具体的光标：</w:t>
      </w: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4184015" cy="370840"/>
            <wp:effectExtent l="0" t="0" r="6985" b="0"/>
            <wp:docPr id="34" name="Picture 34" descr="http://images2015.cnblogs.com/blog/690102/201606/690102-20160623095838328-334154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ages2015.cnblogs.com/blog/690102/201606/690102-20160623095838328-33415405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光标在使用之前，需要先打开光标</w:t>
      </w: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2519045" cy="180975"/>
            <wp:effectExtent l="0" t="0" r="0" b="9525"/>
            <wp:docPr id="33" name="Picture 33" descr="http://images2015.cnblogs.com/blog/690102/201606/690102-20160623100008985-2118131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s2015.cnblogs.com/blog/690102/201606/690102-20160623100008985-211813114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 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关闭光标</w:t>
      </w: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2933065" cy="250190"/>
            <wp:effectExtent l="0" t="0" r="635" b="0"/>
            <wp:docPr id="32" name="Picture 32" descr="http://images2015.cnblogs.com/blog/690102/201606/690102-20160623095939750-1696108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ages2015.cnblogs.com/blog/690102/201606/690102-20160623095939750-169610813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光标打开以后如何从光标这个集合当中取出每一行记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录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3666490" cy="586740"/>
            <wp:effectExtent l="0" t="0" r="0" b="3810"/>
            <wp:docPr id="31" name="Picture 31" descr="http://images2015.cnblogs.com/blog/690102/201606/690102-20160623100138375-1095417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ages2015.cnblogs.com/blog/690102/201606/690102-20160623100138375-109541780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4011295" cy="1794510"/>
            <wp:effectExtent l="0" t="0" r="8255" b="0"/>
            <wp:docPr id="30" name="Picture 30" descr="http://images2015.cnblogs.com/blog/690102/201606/690102-20160623100339891-1224430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ages2015.cnblogs.com/blog/690102/201606/690102-20160623100339891-122443000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光标的具体案例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1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：</w:t>
      </w: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2656840" cy="198120"/>
            <wp:effectExtent l="0" t="0" r="0" b="0"/>
            <wp:docPr id="29" name="Picture 29" descr="http://images2015.cnblogs.com/blog/690102/201606/690102-20160623100423547-538034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ages2015.cnblogs.com/blog/690102/201606/690102-20160623100423547-5380346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1871980" cy="897255"/>
            <wp:effectExtent l="0" t="0" r="0" b="0"/>
            <wp:docPr id="28" name="Picture 28" descr="http://images2015.cnblogs.com/blog/690102/201606/690102-20160623100842344-165201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ages2015.cnblogs.com/blog/690102/201606/690102-20160623100842344-16520108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98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933065" cy="3036570"/>
            <wp:effectExtent l="0" t="0" r="635" b="0"/>
            <wp:docPr id="27" name="Picture 27" descr="http://images2015.cnblogs.com/blog/690102/201606/690102-20160623100737953-1313994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ages2015.cnblogs.com/blog/690102/201606/690102-20160623100737953-1313994930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1052195" cy="500380"/>
            <wp:effectExtent l="0" t="0" r="0" b="0"/>
            <wp:docPr id="26" name="Picture 26" descr="http://images2015.cnblogs.com/blog/690102/201606/690102-20160623100750625-823573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ages2015.cnblogs.com/blog/690102/201606/690102-20160623100750625-823573115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195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结果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1362710" cy="2113280"/>
            <wp:effectExtent l="0" t="0" r="8890" b="1270"/>
            <wp:docPr id="25" name="Picture 25" descr="http://images2015.cnblogs.com/blog/690102/201606/690102-20160623100811047-11566726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ages2015.cnblogs.com/blog/690102/201606/690102-20160623100811047-115667267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光标的具体案例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2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4321810" cy="500380"/>
            <wp:effectExtent l="0" t="0" r="2540" b="0"/>
            <wp:docPr id="24" name="Picture 24" descr="http://images2015.cnblogs.com/blog/690102/201606/690102-20160623100954953-555516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ages2015.cnblogs.com/blog/690102/201606/690102-20160623100954953-55551630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代码程序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020310" cy="2363470"/>
            <wp:effectExtent l="0" t="0" r="8890" b="0"/>
            <wp:docPr id="23" name="Picture 23" descr="http://images2015.cnblogs.com/blog/690102/201606/690102-20160623102058235-12586246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ages2015.cnblogs.com/blog/690102/201606/690102-20160623102058235-125862469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PL/SQL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程序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4192270" cy="3070860"/>
            <wp:effectExtent l="0" t="0" r="0" b="0"/>
            <wp:docPr id="22" name="Picture 22" descr="http://images2015.cnblogs.com/blog/690102/201606/690102-20160623102151938-127740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ages2015.cnblogs.com/blog/690102/201606/690102-20160623102151938-127740180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涨工资之前先查询原先的工资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182495" cy="3027680"/>
            <wp:effectExtent l="0" t="0" r="8255" b="1270"/>
            <wp:docPr id="21" name="Picture 21" descr="http://images2015.cnblogs.com/blog/690102/201606/690102-20160623102234828-5543698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ages2015.cnblogs.com/blog/690102/201606/690102-20160623102234828-55436989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然后执行程序：</w:t>
      </w: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741680" cy="483235"/>
            <wp:effectExtent l="0" t="0" r="1270" b="0"/>
            <wp:docPr id="20" name="Picture 20" descr="http://images2015.cnblogs.com/blog/690102/201606/690102-20160623102306063-1273845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ages2015.cnblogs.com/blog/690102/201606/690102-20160623102306063-127384513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68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然后再查询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2441575" cy="2820670"/>
            <wp:effectExtent l="0" t="0" r="0" b="0"/>
            <wp:docPr id="19" name="Picture 19" descr="http://images2015.cnblogs.com/blog/690102/201606/690102-20160623102329406-574365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ages2015.cnblogs.com/blog/690102/201606/690102-20160623102329406-574365205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结果还是和原来一样，但是程序也并没有出错。那问题是什么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？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主要是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Oracle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数据库是默认开启事务的，也就是说上面的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PL/SQL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程序会在一个事务当中来执行，而我们的查询语句也是会在一个事务当中来查询信息。既然两个事务同时访问数据库，我们就必须要考虑事务的隔离性和隔离级别的问题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。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lastRenderedPageBreak/>
        <w:t>对于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Oracle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数据库来说，默认的事务隔离级别是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read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（读）</w:t>
      </w:r>
      <w:proofErr w:type="spell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commited</w:t>
      </w:r>
      <w:proofErr w:type="spellEnd"/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（提交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）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如果我们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PL/SQL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程序中如果不提交，我们就当然查询不到结果。所以，注意，写了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PL/SQL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程序后，如果程序当中对数据做了更改，最后一定要记住需要提交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commit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。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3994150" cy="1691005"/>
            <wp:effectExtent l="0" t="0" r="6350" b="4445"/>
            <wp:docPr id="18" name="Picture 18" descr="http://images2015.cnblogs.com/blog/690102/201606/690102-20160623103247672-202795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images2015.cnblogs.com/blog/690102/201606/690102-20160623103247672-20279551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由于我们之前已经执行了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PL/SQL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程序（没有加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commit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的程序），所以为了不影响实现的效果，采用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rollback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把刚才的数据给回退掉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。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2717165" cy="802005"/>
            <wp:effectExtent l="0" t="0" r="6985" b="0"/>
            <wp:docPr id="17" name="Picture 17" descr="http://images2015.cnblogs.com/blog/690102/201606/690102-20160623103342610-19085796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ages2015.cnblogs.com/blog/690102/201606/690102-20160623103342610-1908579664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然后再来执行下这个完整的程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序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1932305" cy="819785"/>
            <wp:effectExtent l="0" t="0" r="0" b="0"/>
            <wp:docPr id="16" name="Picture 16" descr="http://images2015.cnblogs.com/blog/690102/201606/690102-20160623103642235-106272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images2015.cnblogs.com/blog/690102/201606/690102-20160623103642235-106272191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现在我们在命令行上再来查询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下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208530" cy="2769235"/>
            <wp:effectExtent l="0" t="0" r="1270" b="0"/>
            <wp:docPr id="15" name="Picture 15" descr="http://images2015.cnblogs.com/blog/690102/201606/690102-20160623103711172-361654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ages2015.cnblogs.com/blog/690102/201606/690102-20160623103711172-361654514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53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numPr>
          <w:ilvl w:val="0"/>
          <w:numId w:val="6"/>
        </w:numPr>
        <w:shd w:val="clear" w:color="auto" w:fill="FFFFFF"/>
        <w:spacing w:after="0" w:line="378" w:lineRule="atLeast"/>
        <w:ind w:left="450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b/>
          <w:bCs/>
          <w:color w:val="333333"/>
          <w:sz w:val="28"/>
          <w:szCs w:val="28"/>
        </w:rPr>
        <w:t>光标的属性和光标数的限</w:t>
      </w:r>
      <w:r w:rsidRPr="00165A9B">
        <w:rPr>
          <w:rFonts w:ascii="宋体" w:eastAsia="宋体" w:hAnsi="宋体" w:cs="宋体"/>
          <w:b/>
          <w:bCs/>
          <w:color w:val="333333"/>
          <w:sz w:val="28"/>
          <w:szCs w:val="28"/>
        </w:rPr>
        <w:t>制</w:t>
      </w:r>
    </w:p>
    <w:p w:rsidR="00165A9B" w:rsidRPr="00165A9B" w:rsidRDefault="00165A9B" w:rsidP="00165A9B">
      <w:pPr>
        <w:shd w:val="clear" w:color="auto" w:fill="FFFFFF"/>
        <w:spacing w:after="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Comic Sans MS" w:eastAsia="Times New Roman" w:hAnsi="Comic Sans MS" w:cs="Times New Roman"/>
          <w:b/>
          <w:bCs/>
          <w:color w:val="333333"/>
          <w:sz w:val="28"/>
          <w:szCs w:val="28"/>
        </w:rPr>
        <w:t>--</w:t>
      </w:r>
      <w:r w:rsidRPr="00165A9B">
        <w:rPr>
          <w:rFonts w:ascii="宋体" w:eastAsia="宋体" w:hAnsi="宋体" w:cs="宋体" w:hint="eastAsia"/>
          <w:b/>
          <w:bCs/>
          <w:color w:val="333333"/>
          <w:sz w:val="28"/>
          <w:szCs w:val="28"/>
        </w:rPr>
        <w:t>光标的属性</w:t>
      </w:r>
      <w:r w:rsidRPr="00165A9B">
        <w:rPr>
          <w:rFonts w:ascii="宋体" w:eastAsia="宋体" w:hAnsi="宋体" w:cs="宋体"/>
          <w:b/>
          <w:bCs/>
          <w:color w:val="333333"/>
          <w:sz w:val="28"/>
          <w:szCs w:val="28"/>
        </w:rPr>
        <w:t>：</w:t>
      </w:r>
    </w:p>
    <w:p w:rsidR="00165A9B" w:rsidRPr="00165A9B" w:rsidRDefault="00165A9B" w:rsidP="00165A9B">
      <w:pPr>
        <w:shd w:val="clear" w:color="auto" w:fill="FFFFFF"/>
        <w:spacing w:after="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8"/>
          <w:szCs w:val="28"/>
        </w:rPr>
        <w:t xml:space="preserve">　　</w:t>
      </w:r>
      <w:r w:rsidRPr="00165A9B">
        <w:rPr>
          <w:rFonts w:ascii="Comic Sans MS" w:eastAsia="Times New Roman" w:hAnsi="Comic Sans MS" w:cs="Times New Roman"/>
          <w:color w:val="333333"/>
          <w:sz w:val="20"/>
          <w:szCs w:val="20"/>
        </w:rPr>
        <w:t>%found %</w:t>
      </w:r>
      <w:proofErr w:type="spellStart"/>
      <w:r w:rsidRPr="00165A9B">
        <w:rPr>
          <w:rFonts w:ascii="Comic Sans MS" w:eastAsia="Times New Roman" w:hAnsi="Comic Sans MS" w:cs="Times New Roman"/>
          <w:color w:val="333333"/>
          <w:sz w:val="20"/>
          <w:szCs w:val="20"/>
        </w:rPr>
        <w:t>notfound</w:t>
      </w:r>
      <w:proofErr w:type="spellEnd"/>
      <w:r w:rsidRPr="00165A9B">
        <w:rPr>
          <w:rFonts w:ascii="Comic Sans MS" w:eastAsia="Times New Roman" w:hAnsi="Comic Sans MS" w:cs="Times New Roman"/>
          <w:color w:val="333333"/>
          <w:sz w:val="28"/>
          <w:szCs w:val="28"/>
        </w:rPr>
        <w:br/>
      </w:r>
      <w:r w:rsidRPr="00165A9B">
        <w:rPr>
          <w:rFonts w:ascii="宋体" w:eastAsia="宋体" w:hAnsi="宋体" w:cs="宋体" w:hint="eastAsia"/>
          <w:color w:val="333333"/>
          <w:sz w:val="20"/>
          <w:szCs w:val="20"/>
        </w:rPr>
        <w:t xml:space="preserve">　　</w:t>
      </w:r>
      <w:r w:rsidRPr="00165A9B">
        <w:rPr>
          <w:rFonts w:ascii="Comic Sans MS" w:eastAsia="Times New Roman" w:hAnsi="Comic Sans MS" w:cs="Times New Roman"/>
          <w:color w:val="333333"/>
          <w:sz w:val="20"/>
          <w:szCs w:val="20"/>
        </w:rPr>
        <w:t>%</w:t>
      </w:r>
      <w:proofErr w:type="spellStart"/>
      <w:proofErr w:type="gramStart"/>
      <w:r w:rsidRPr="00165A9B">
        <w:rPr>
          <w:rFonts w:ascii="Comic Sans MS" w:eastAsia="Times New Roman" w:hAnsi="Comic Sans MS" w:cs="Times New Roman"/>
          <w:color w:val="333333"/>
          <w:sz w:val="20"/>
          <w:szCs w:val="20"/>
        </w:rPr>
        <w:t>isopen</w:t>
      </w:r>
      <w:proofErr w:type="spellEnd"/>
      <w:r w:rsidRPr="00165A9B">
        <w:rPr>
          <w:rFonts w:ascii="Comic Sans MS" w:eastAsia="Times New Roman" w:hAnsi="Comic Sans MS" w:cs="Times New Roman"/>
          <w:color w:val="333333"/>
          <w:sz w:val="20"/>
          <w:szCs w:val="20"/>
        </w:rPr>
        <w:t xml:space="preserve"> :</w:t>
      </w:r>
      <w:proofErr w:type="gramEnd"/>
      <w:r w:rsidRPr="00165A9B">
        <w:rPr>
          <w:rFonts w:ascii="Comic Sans MS" w:eastAsia="Times New Roman" w:hAnsi="Comic Sans MS" w:cs="Times New Roman"/>
          <w:color w:val="333333"/>
          <w:sz w:val="20"/>
          <w:szCs w:val="20"/>
        </w:rPr>
        <w:t xml:space="preserve"> </w:t>
      </w:r>
      <w:r w:rsidRPr="00165A9B">
        <w:rPr>
          <w:rFonts w:ascii="宋体" w:eastAsia="宋体" w:hAnsi="宋体" w:cs="宋体" w:hint="eastAsia"/>
          <w:color w:val="333333"/>
          <w:sz w:val="20"/>
          <w:szCs w:val="20"/>
        </w:rPr>
        <w:t>判断光标是否打开</w:t>
      </w:r>
      <w:r w:rsidRPr="00165A9B">
        <w:rPr>
          <w:rFonts w:ascii="Comic Sans MS" w:eastAsia="Times New Roman" w:hAnsi="Comic Sans MS" w:cs="Times New Roman"/>
          <w:color w:val="333333"/>
          <w:sz w:val="28"/>
          <w:szCs w:val="28"/>
        </w:rPr>
        <w:br/>
      </w:r>
      <w:r w:rsidRPr="00165A9B">
        <w:rPr>
          <w:rFonts w:ascii="宋体" w:eastAsia="宋体" w:hAnsi="宋体" w:cs="宋体" w:hint="eastAsia"/>
          <w:color w:val="333333"/>
          <w:sz w:val="20"/>
          <w:szCs w:val="20"/>
        </w:rPr>
        <w:t xml:space="preserve">　　</w:t>
      </w:r>
      <w:r w:rsidRPr="00165A9B">
        <w:rPr>
          <w:rFonts w:ascii="Comic Sans MS" w:eastAsia="Times New Roman" w:hAnsi="Comic Sans MS" w:cs="Times New Roman"/>
          <w:color w:val="333333"/>
          <w:sz w:val="20"/>
          <w:szCs w:val="20"/>
        </w:rPr>
        <w:t>%</w:t>
      </w:r>
      <w:proofErr w:type="spellStart"/>
      <w:r w:rsidRPr="00165A9B">
        <w:rPr>
          <w:rFonts w:ascii="Comic Sans MS" w:eastAsia="Times New Roman" w:hAnsi="Comic Sans MS" w:cs="Times New Roman"/>
          <w:color w:val="333333"/>
          <w:sz w:val="20"/>
          <w:szCs w:val="20"/>
        </w:rPr>
        <w:t>rowcount</w:t>
      </w:r>
      <w:proofErr w:type="spellEnd"/>
      <w:r w:rsidRPr="00165A9B">
        <w:rPr>
          <w:rFonts w:ascii="Comic Sans MS" w:eastAsia="Times New Roman" w:hAnsi="Comic Sans MS" w:cs="Times New Roman"/>
          <w:color w:val="333333"/>
          <w:sz w:val="20"/>
          <w:szCs w:val="20"/>
        </w:rPr>
        <w:t xml:space="preserve"> : </w:t>
      </w:r>
      <w:r w:rsidRPr="00165A9B">
        <w:rPr>
          <w:rFonts w:ascii="宋体" w:eastAsia="宋体" w:hAnsi="宋体" w:cs="宋体" w:hint="eastAsia"/>
          <w:color w:val="333333"/>
          <w:sz w:val="20"/>
          <w:szCs w:val="20"/>
        </w:rPr>
        <w:t>影响的行数（不是总行数</w:t>
      </w:r>
      <w:r w:rsidRPr="00165A9B">
        <w:rPr>
          <w:rFonts w:ascii="宋体" w:eastAsia="宋体" w:hAnsi="宋体" w:cs="宋体"/>
          <w:color w:val="333333"/>
          <w:sz w:val="20"/>
          <w:szCs w:val="20"/>
        </w:rPr>
        <w:t>）</w:t>
      </w:r>
    </w:p>
    <w:p w:rsidR="00165A9B" w:rsidRPr="00165A9B" w:rsidRDefault="00165A9B" w:rsidP="00165A9B">
      <w:pPr>
        <w:shd w:val="clear" w:color="auto" w:fill="FFFFFF"/>
        <w:spacing w:after="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0"/>
          <w:szCs w:val="20"/>
        </w:rPr>
        <w:t>示例</w:t>
      </w:r>
      <w:r w:rsidRPr="00165A9B">
        <w:rPr>
          <w:rFonts w:ascii="宋体" w:eastAsia="宋体" w:hAnsi="宋体" w:cs="宋体"/>
          <w:color w:val="333333"/>
          <w:sz w:val="20"/>
          <w:szCs w:val="20"/>
        </w:rPr>
        <w:t>：</w:t>
      </w:r>
    </w:p>
    <w:p w:rsidR="00165A9B" w:rsidRPr="00165A9B" w:rsidRDefault="00165A9B" w:rsidP="00165A9B">
      <w:pPr>
        <w:shd w:val="clear" w:color="auto" w:fill="FFFFFF"/>
        <w:spacing w:after="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0"/>
          <w:szCs w:val="20"/>
        </w:rPr>
        <w:drawing>
          <wp:inline distT="0" distB="0" distL="0" distR="0">
            <wp:extent cx="2294890" cy="2493010"/>
            <wp:effectExtent l="0" t="0" r="0" b="2540"/>
            <wp:docPr id="14" name="Picture 14" descr="http://images2015.cnblogs.com/blog/690102/201606/690102-20160623104552922-7974260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images2015.cnblogs.com/blog/690102/201606/690102-20160623104552922-797426082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 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结果：</w:t>
      </w: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733425" cy="724535"/>
            <wp:effectExtent l="0" t="0" r="9525" b="0"/>
            <wp:docPr id="13" name="Picture 13" descr="http://images2015.cnblogs.com/blog/690102/201606/690102-20160623104608016-614531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images2015.cnblogs.com/blog/690102/201606/690102-20160623104608016-614531209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lastRenderedPageBreak/>
        <w:t>继续补充上面的程序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2536190" cy="2406650"/>
            <wp:effectExtent l="0" t="0" r="0" b="0"/>
            <wp:docPr id="12" name="Picture 12" descr="http://images2015.cnblogs.com/blog/690102/201606/690102-20160623104901828-434675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images2015.cnblogs.com/blog/690102/201606/690102-20160623104901828-434675035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执行结果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1708150" cy="2233930"/>
            <wp:effectExtent l="0" t="0" r="6350" b="0"/>
            <wp:docPr id="11" name="Picture 11" descr="http://images2015.cnblogs.com/blog/690102/201606/690102-20160623104915219-17733179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images2015.cnblogs.com/blog/690102/201606/690102-20160623104915219-1773317997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after="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Comic Sans MS" w:eastAsia="Times New Roman" w:hAnsi="Comic Sans MS" w:cs="Times New Roman"/>
          <w:b/>
          <w:bCs/>
          <w:color w:val="333333"/>
          <w:sz w:val="28"/>
          <w:szCs w:val="28"/>
        </w:rPr>
        <w:t>--</w:t>
      </w:r>
      <w:r w:rsidRPr="00165A9B">
        <w:rPr>
          <w:rFonts w:ascii="宋体" w:eastAsia="宋体" w:hAnsi="宋体" w:cs="宋体" w:hint="eastAsia"/>
          <w:b/>
          <w:bCs/>
          <w:color w:val="333333"/>
          <w:sz w:val="28"/>
          <w:szCs w:val="28"/>
        </w:rPr>
        <w:t>光标数的限制：</w:t>
      </w:r>
      <w:r w:rsidRPr="00165A9B">
        <w:rPr>
          <w:rFonts w:ascii="宋体" w:eastAsia="宋体" w:hAnsi="宋体" w:cs="宋体" w:hint="eastAsia"/>
          <w:color w:val="333333"/>
          <w:sz w:val="28"/>
          <w:szCs w:val="28"/>
        </w:rPr>
        <w:t>默认情况下</w:t>
      </w:r>
      <w:proofErr w:type="gramStart"/>
      <w:r w:rsidRPr="00165A9B">
        <w:rPr>
          <w:rFonts w:ascii="Comic Sans MS" w:eastAsia="Times New Roman" w:hAnsi="Comic Sans MS" w:cs="Times New Roman"/>
          <w:color w:val="333333"/>
          <w:sz w:val="28"/>
          <w:szCs w:val="28"/>
        </w:rPr>
        <w:t>,oracle</w:t>
      </w:r>
      <w:r w:rsidRPr="00165A9B">
        <w:rPr>
          <w:rFonts w:ascii="宋体" w:eastAsia="宋体" w:hAnsi="宋体" w:cs="宋体" w:hint="eastAsia"/>
          <w:color w:val="333333"/>
          <w:sz w:val="28"/>
          <w:szCs w:val="28"/>
        </w:rPr>
        <w:t>数据库只允许在同一个会话中</w:t>
      </w:r>
      <w:r w:rsidRPr="00165A9B">
        <w:rPr>
          <w:rFonts w:ascii="Comic Sans MS" w:eastAsia="Times New Roman" w:hAnsi="Comic Sans MS" w:cs="Times New Roman"/>
          <w:color w:val="333333"/>
          <w:sz w:val="28"/>
          <w:szCs w:val="28"/>
        </w:rPr>
        <w:t>,</w:t>
      </w:r>
      <w:r w:rsidRPr="00165A9B">
        <w:rPr>
          <w:rFonts w:ascii="宋体" w:eastAsia="宋体" w:hAnsi="宋体" w:cs="宋体" w:hint="eastAsia"/>
          <w:color w:val="333333"/>
          <w:sz w:val="28"/>
          <w:szCs w:val="28"/>
        </w:rPr>
        <w:t>打开</w:t>
      </w:r>
      <w:r w:rsidRPr="00165A9B">
        <w:rPr>
          <w:rFonts w:ascii="Comic Sans MS" w:eastAsia="Times New Roman" w:hAnsi="Comic Sans MS" w:cs="Times New Roman"/>
          <w:b/>
          <w:bCs/>
          <w:color w:val="333333"/>
          <w:sz w:val="28"/>
          <w:szCs w:val="28"/>
        </w:rPr>
        <w:t>300</w:t>
      </w:r>
      <w:r w:rsidRPr="00165A9B">
        <w:rPr>
          <w:rFonts w:ascii="宋体" w:eastAsia="宋体" w:hAnsi="宋体" w:cs="宋体" w:hint="eastAsia"/>
          <w:color w:val="333333"/>
          <w:sz w:val="28"/>
          <w:szCs w:val="28"/>
        </w:rPr>
        <w:t>个光标</w:t>
      </w:r>
      <w:proofErr w:type="gramEnd"/>
      <w:r w:rsidRPr="00165A9B">
        <w:rPr>
          <w:rFonts w:ascii="宋体" w:eastAsia="宋体" w:hAnsi="宋体" w:cs="宋体" w:hint="eastAsia"/>
          <w:color w:val="333333"/>
          <w:sz w:val="28"/>
          <w:szCs w:val="28"/>
        </w:rPr>
        <w:t>（我们可以通过查询</w:t>
      </w:r>
      <w:r w:rsidRPr="00165A9B">
        <w:rPr>
          <w:rFonts w:ascii="Comic Sans MS" w:eastAsia="Times New Roman" w:hAnsi="Comic Sans MS" w:cs="Times New Roman"/>
          <w:color w:val="333333"/>
          <w:sz w:val="28"/>
          <w:szCs w:val="28"/>
        </w:rPr>
        <w:t>Oracle</w:t>
      </w:r>
      <w:r w:rsidRPr="00165A9B">
        <w:rPr>
          <w:rFonts w:ascii="宋体" w:eastAsia="宋体" w:hAnsi="宋体" w:cs="宋体" w:hint="eastAsia"/>
          <w:color w:val="333333"/>
          <w:sz w:val="28"/>
          <w:szCs w:val="28"/>
        </w:rPr>
        <w:t>初始化参数查询到这个值</w:t>
      </w:r>
      <w:r w:rsidRPr="00165A9B">
        <w:rPr>
          <w:rFonts w:ascii="宋体" w:eastAsia="宋体" w:hAnsi="宋体" w:cs="宋体"/>
          <w:color w:val="333333"/>
          <w:sz w:val="28"/>
          <w:szCs w:val="28"/>
        </w:rPr>
        <w:t>）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 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不允许无限制的打开光标，也就是光标打开之后，不关闭的话，当你光标数目打开到一定程度后，就不能再打开新的光标了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。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3260725" cy="2026920"/>
            <wp:effectExtent l="0" t="0" r="0" b="0"/>
            <wp:docPr id="10" name="Picture 10" descr="http://images2015.cnblogs.com/blog/690102/201606/690102-20160623154151141-153563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ages2015.cnblogs.com/blog/690102/201606/690102-20160623154151141-153563297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proofErr w:type="gram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show</w:t>
      </w:r>
      <w:proofErr w:type="gramEnd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 xml:space="preserve"> </w:t>
      </w:r>
      <w:proofErr w:type="spell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paramter</w:t>
      </w:r>
      <w:proofErr w:type="spellEnd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 xml:space="preserve"> 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后面输入的查询值会在值前后自动加上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 xml:space="preserve">% 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模糊查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询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如果系统比较小，光标数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300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可以，但是对于一个大型的系统，往往是不够用的。下面可以修改光标数的限制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after="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proofErr w:type="gramStart"/>
      <w:r w:rsidRPr="00165A9B">
        <w:rPr>
          <w:rFonts w:ascii="Comic Sans MS" w:eastAsia="Times New Roman" w:hAnsi="Comic Sans MS" w:cs="Times New Roman"/>
          <w:b/>
          <w:bCs/>
          <w:color w:val="333333"/>
          <w:sz w:val="28"/>
          <w:szCs w:val="28"/>
        </w:rPr>
        <w:t>alter</w:t>
      </w:r>
      <w:proofErr w:type="gramEnd"/>
      <w:r w:rsidRPr="00165A9B">
        <w:rPr>
          <w:rFonts w:ascii="Comic Sans MS" w:eastAsia="Times New Roman" w:hAnsi="Comic Sans MS" w:cs="Times New Roman"/>
          <w:b/>
          <w:bCs/>
          <w:color w:val="333333"/>
          <w:sz w:val="28"/>
          <w:szCs w:val="28"/>
        </w:rPr>
        <w:t xml:space="preserve"> system set </w:t>
      </w:r>
      <w:proofErr w:type="spellStart"/>
      <w:r w:rsidRPr="00165A9B">
        <w:rPr>
          <w:rFonts w:ascii="Comic Sans MS" w:eastAsia="Times New Roman" w:hAnsi="Comic Sans MS" w:cs="Times New Roman"/>
          <w:b/>
          <w:bCs/>
          <w:color w:val="333333"/>
          <w:sz w:val="28"/>
          <w:szCs w:val="28"/>
        </w:rPr>
        <w:t>open_cursors</w:t>
      </w:r>
      <w:proofErr w:type="spellEnd"/>
      <w:r w:rsidRPr="00165A9B">
        <w:rPr>
          <w:rFonts w:ascii="Comic Sans MS" w:eastAsia="Times New Roman" w:hAnsi="Comic Sans MS" w:cs="Times New Roman"/>
          <w:b/>
          <w:bCs/>
          <w:color w:val="333333"/>
          <w:sz w:val="28"/>
          <w:szCs w:val="28"/>
        </w:rPr>
        <w:t xml:space="preserve"> = </w:t>
      </w:r>
      <w:r w:rsidRPr="00165A9B">
        <w:rPr>
          <w:rFonts w:ascii="Comic Sans MS" w:eastAsia="Times New Roman" w:hAnsi="Comic Sans MS" w:cs="Times New Roman"/>
          <w:color w:val="333333"/>
          <w:sz w:val="28"/>
          <w:szCs w:val="28"/>
        </w:rPr>
        <w:t>400</w:t>
      </w:r>
      <w:r w:rsidRPr="00165A9B">
        <w:rPr>
          <w:rFonts w:ascii="Comic Sans MS" w:eastAsia="Times New Roman" w:hAnsi="Comic Sans MS" w:cs="Times New Roman"/>
          <w:b/>
          <w:bCs/>
          <w:color w:val="333333"/>
          <w:sz w:val="28"/>
          <w:szCs w:val="28"/>
        </w:rPr>
        <w:t> scope = both;</w:t>
      </w:r>
    </w:p>
    <w:p w:rsidR="00165A9B" w:rsidRPr="00165A9B" w:rsidRDefault="00165A9B" w:rsidP="00165A9B">
      <w:pPr>
        <w:shd w:val="clear" w:color="auto" w:fill="FFFFFF"/>
        <w:spacing w:after="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proofErr w:type="gram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scope</w:t>
      </w:r>
      <w:proofErr w:type="gramEnd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 xml:space="preserve"> 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的取值范围：</w:t>
      </w:r>
      <w:proofErr w:type="spell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both,memory,spfile</w:t>
      </w:r>
      <w:proofErr w:type="spellEnd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(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数据库需要重启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)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br/>
        <w:t>memory: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只更改当前实例，不更改参数文件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br/>
      </w:r>
      <w:proofErr w:type="spell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spfile</w:t>
      </w:r>
      <w:proofErr w:type="spellEnd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: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只更改参数文件，不更改当前实例（数据库需要重启才会生效）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br/>
        <w:t xml:space="preserve">both: memory 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跟</w:t>
      </w:r>
      <w:proofErr w:type="spell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spfile</w:t>
      </w:r>
      <w:proofErr w:type="spellEnd"/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同时被更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改</w:t>
      </w:r>
    </w:p>
    <w:p w:rsidR="00165A9B" w:rsidRPr="00165A9B" w:rsidRDefault="00165A9B" w:rsidP="00165A9B">
      <w:pPr>
        <w:numPr>
          <w:ilvl w:val="0"/>
          <w:numId w:val="7"/>
        </w:numPr>
        <w:shd w:val="clear" w:color="auto" w:fill="FFFFFF"/>
        <w:spacing w:after="0" w:line="378" w:lineRule="atLeast"/>
        <w:ind w:left="450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b/>
          <w:bCs/>
          <w:color w:val="333333"/>
          <w:sz w:val="28"/>
          <w:szCs w:val="28"/>
        </w:rPr>
        <w:t>带参数的光</w:t>
      </w:r>
      <w:r w:rsidRPr="00165A9B">
        <w:rPr>
          <w:rFonts w:ascii="宋体" w:eastAsia="宋体" w:hAnsi="宋体" w:cs="宋体"/>
          <w:b/>
          <w:bCs/>
          <w:color w:val="333333"/>
          <w:sz w:val="28"/>
          <w:szCs w:val="28"/>
        </w:rPr>
        <w:t>标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语法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：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3907790" cy="526415"/>
            <wp:effectExtent l="0" t="0" r="0" b="6985"/>
            <wp:docPr id="9" name="Picture 9" descr="http://images2015.cnblogs.com/blog/690102/201606/690102-20160623155759047-340653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images2015.cnblogs.com/blog/690102/201606/690102-20160623155759047-340653297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带参数的光标打开光标以及定义光标是跟不带参数的光标不一样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的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3407410" cy="3096895"/>
            <wp:effectExtent l="0" t="0" r="2540" b="8255"/>
            <wp:docPr id="8" name="Picture 8" descr="http://images2015.cnblogs.com/blog/690102/201606/690102-20160623160039344-254522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images2015.cnblogs.com/blog/690102/201606/690102-20160623160039344-254522558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1285240" cy="638175"/>
            <wp:effectExtent l="0" t="0" r="0" b="9525"/>
            <wp:docPr id="7" name="Picture 7" descr="http://images2015.cnblogs.com/blog/690102/201606/690102-20160623160051078-6444894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images2015.cnblogs.com/blog/690102/201606/690102-20160623160051078-644489457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24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8D7735" w:rsidP="00165A9B">
      <w:pPr>
        <w:shd w:val="clear" w:color="auto" w:fill="FFFFFF"/>
        <w:spacing w:after="0" w:line="378" w:lineRule="atLeast"/>
        <w:jc w:val="righ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hyperlink r:id="rId68" w:anchor="_labelTop" w:history="1">
        <w:r w:rsidR="00165A9B" w:rsidRPr="00165A9B">
          <w:rPr>
            <w:rFonts w:ascii="宋体" w:eastAsia="宋体" w:hAnsi="宋体" w:cs="宋体" w:hint="eastAsia"/>
            <w:color w:val="0000FF"/>
            <w:sz w:val="21"/>
            <w:szCs w:val="21"/>
            <w:u w:val="single"/>
          </w:rPr>
          <w:t>回到顶部</w:t>
        </w:r>
      </w:hyperlink>
      <w:bookmarkStart w:id="4" w:name="_label3"/>
      <w:bookmarkEnd w:id="4"/>
    </w:p>
    <w:p w:rsidR="00165A9B" w:rsidRPr="00165A9B" w:rsidRDefault="00165A9B" w:rsidP="00165A9B">
      <w:pPr>
        <w:shd w:val="clear" w:color="auto" w:fill="5FBDCE"/>
        <w:spacing w:after="0" w:line="240" w:lineRule="auto"/>
        <w:outlineLvl w:val="1"/>
        <w:rPr>
          <w:rFonts w:ascii="Comic Sans MS" w:eastAsia="Times New Roman" w:hAnsi="Comic Sans MS" w:cs="Times New Roman"/>
          <w:b/>
          <w:bCs/>
          <w:color w:val="015666"/>
          <w:sz w:val="32"/>
          <w:szCs w:val="32"/>
        </w:rPr>
      </w:pPr>
      <w:r w:rsidRPr="00165A9B">
        <w:rPr>
          <w:rFonts w:ascii="Comic Sans MS" w:eastAsia="Times New Roman" w:hAnsi="Comic Sans MS" w:cs="Times New Roman"/>
          <w:b/>
          <w:bCs/>
          <w:color w:val="015666"/>
          <w:sz w:val="32"/>
          <w:szCs w:val="32"/>
        </w:rPr>
        <w:t> </w:t>
      </w:r>
      <w:r w:rsidRPr="00165A9B">
        <w:rPr>
          <w:rFonts w:ascii="MS Mincho" w:eastAsia="MS Mincho" w:hAnsi="MS Mincho" w:cs="MS Mincho" w:hint="eastAsia"/>
          <w:b/>
          <w:bCs/>
          <w:color w:val="015666"/>
          <w:sz w:val="32"/>
          <w:szCs w:val="32"/>
        </w:rPr>
        <w:t>❤</w:t>
      </w:r>
      <w:r w:rsidRPr="00165A9B">
        <w:rPr>
          <w:rFonts w:ascii="Comic Sans MS" w:eastAsia="Times New Roman" w:hAnsi="Comic Sans MS" w:cs="Times New Roman"/>
          <w:b/>
          <w:bCs/>
          <w:color w:val="015666"/>
          <w:sz w:val="32"/>
          <w:szCs w:val="32"/>
        </w:rPr>
        <w:t>4</w:t>
      </w:r>
      <w:r w:rsidRPr="00165A9B">
        <w:rPr>
          <w:rFonts w:ascii="宋体" w:eastAsia="宋体" w:hAnsi="宋体" w:cs="宋体" w:hint="eastAsia"/>
          <w:b/>
          <w:bCs/>
          <w:color w:val="015666"/>
          <w:sz w:val="32"/>
          <w:szCs w:val="32"/>
        </w:rPr>
        <w:t>、</w:t>
      </w:r>
      <w:r w:rsidRPr="00165A9B">
        <w:rPr>
          <w:rFonts w:ascii="Comic Sans MS" w:eastAsia="Times New Roman" w:hAnsi="Comic Sans MS" w:cs="Times New Roman"/>
          <w:b/>
          <w:bCs/>
          <w:color w:val="015666"/>
          <w:sz w:val="32"/>
          <w:szCs w:val="32"/>
        </w:rPr>
        <w:t>Oracle</w:t>
      </w:r>
      <w:r w:rsidRPr="00165A9B">
        <w:rPr>
          <w:rFonts w:ascii="宋体" w:eastAsia="宋体" w:hAnsi="宋体" w:cs="宋体" w:hint="eastAsia"/>
          <w:b/>
          <w:bCs/>
          <w:color w:val="015666"/>
          <w:sz w:val="32"/>
          <w:szCs w:val="32"/>
        </w:rPr>
        <w:t>中的例</w:t>
      </w:r>
      <w:r w:rsidRPr="00165A9B">
        <w:rPr>
          <w:rFonts w:ascii="宋体" w:eastAsia="宋体" w:hAnsi="宋体" w:cs="宋体"/>
          <w:b/>
          <w:bCs/>
          <w:color w:val="015666"/>
          <w:sz w:val="32"/>
          <w:szCs w:val="32"/>
        </w:rPr>
        <w:t>外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例外是程序设计语言提供的一种功能，用来增强程序的健壮性和容错性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。</w:t>
      </w:r>
    </w:p>
    <w:p w:rsidR="00165A9B" w:rsidRPr="00165A9B" w:rsidRDefault="00165A9B" w:rsidP="00165A9B">
      <w:pPr>
        <w:shd w:val="clear" w:color="auto" w:fill="FFFFFF"/>
        <w:spacing w:after="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Oracle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数据库中有两种意外：</w:t>
      </w:r>
      <w:r w:rsidRPr="00165A9B">
        <w:rPr>
          <w:rFonts w:ascii="宋体" w:eastAsia="宋体" w:hAnsi="宋体" w:cs="宋体" w:hint="eastAsia"/>
          <w:b/>
          <w:bCs/>
          <w:color w:val="333333"/>
          <w:sz w:val="21"/>
          <w:szCs w:val="21"/>
        </w:rPr>
        <w:t>系统例外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，</w:t>
      </w:r>
      <w:r w:rsidRPr="00165A9B">
        <w:rPr>
          <w:rFonts w:ascii="宋体" w:eastAsia="宋体" w:hAnsi="宋体" w:cs="宋体" w:hint="eastAsia"/>
          <w:b/>
          <w:bCs/>
          <w:color w:val="333333"/>
          <w:sz w:val="21"/>
          <w:szCs w:val="21"/>
        </w:rPr>
        <w:t>自定义例外</w:t>
      </w:r>
      <w:r w:rsidRPr="00165A9B">
        <w:rPr>
          <w:rFonts w:ascii="Comic Sans MS" w:eastAsia="Times New Roman" w:hAnsi="Comic Sans MS" w:cs="Comic Sans MS"/>
          <w:b/>
          <w:bCs/>
          <w:color w:val="333333"/>
          <w:sz w:val="21"/>
          <w:szCs w:val="21"/>
        </w:rPr>
        <w:t> 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1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）系统例外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:</w:t>
      </w:r>
      <w:proofErr w:type="spell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No_data_found</w:t>
      </w:r>
      <w:proofErr w:type="spellEnd"/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（没有找到数据）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、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 xml:space="preserve">　　　　　　</w:t>
      </w:r>
      <w:proofErr w:type="spell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Too_many_rows</w:t>
      </w:r>
      <w:proofErr w:type="spellEnd"/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（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 xml:space="preserve">select ... into 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语句匹配多个行）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、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 xml:space="preserve">　　　　　　</w:t>
      </w:r>
      <w:proofErr w:type="spell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Zero_</w:t>
      </w:r>
      <w:proofErr w:type="gram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Divide</w:t>
      </w:r>
      <w:proofErr w:type="spellEnd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(</w:t>
      </w:r>
      <w:proofErr w:type="gramEnd"/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被零除，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0</w:t>
      </w: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做除数产生的</w:t>
      </w: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)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、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 xml:space="preserve">　　　　　　</w:t>
      </w:r>
      <w:proofErr w:type="spell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Value_error</w:t>
      </w:r>
      <w:proofErr w:type="spellEnd"/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（算数或转换错误）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、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 xml:space="preserve">　　　　　　</w:t>
      </w:r>
      <w:proofErr w:type="spellStart"/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Timeout_on_resource</w:t>
      </w:r>
      <w:proofErr w:type="spellEnd"/>
      <w:r w:rsidRPr="00165A9B">
        <w:rPr>
          <w:rFonts w:ascii="宋体" w:eastAsia="宋体" w:hAnsi="宋体" w:cs="宋体" w:hint="eastAsia"/>
          <w:color w:val="333333"/>
          <w:sz w:val="21"/>
          <w:szCs w:val="21"/>
        </w:rPr>
        <w:t>（在等待资源时发生超时，比较典型的场景就是分布式数据库</w:t>
      </w:r>
      <w:r w:rsidRPr="00165A9B">
        <w:rPr>
          <w:rFonts w:ascii="宋体" w:eastAsia="宋体" w:hAnsi="宋体" w:cs="宋体"/>
          <w:color w:val="333333"/>
          <w:sz w:val="21"/>
          <w:szCs w:val="21"/>
        </w:rPr>
        <w:t>）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3252470" cy="1345565"/>
            <wp:effectExtent l="0" t="0" r="5080" b="6985"/>
            <wp:docPr id="6" name="Picture 6" descr="http://images2015.cnblogs.com/blog/690102/201606/690102-20160623161547438-1013047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images2015.cnblogs.com/blog/690102/201606/690102-20160623161547438-1013047326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after="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Comic Sans MS" w:eastAsia="Times New Roman" w:hAnsi="Comic Sans MS" w:cs="Times New Roman"/>
          <w:color w:val="333333"/>
          <w:sz w:val="28"/>
          <w:szCs w:val="28"/>
        </w:rPr>
        <w:t>-- </w:t>
      </w:r>
      <w:proofErr w:type="spellStart"/>
      <w:r w:rsidRPr="00165A9B">
        <w:rPr>
          <w:rFonts w:ascii="Comic Sans MS" w:eastAsia="Times New Roman" w:hAnsi="Comic Sans MS" w:cs="Times New Roman"/>
          <w:b/>
          <w:bCs/>
          <w:color w:val="333333"/>
          <w:sz w:val="28"/>
          <w:szCs w:val="28"/>
        </w:rPr>
        <w:t>no_data_found</w:t>
      </w:r>
      <w:proofErr w:type="spellEnd"/>
      <w:r w:rsidRPr="00165A9B">
        <w:rPr>
          <w:rFonts w:ascii="Comic Sans MS" w:eastAsia="Times New Roman" w:hAnsi="Comic Sans MS" w:cs="Times New Roman"/>
          <w:color w:val="333333"/>
          <w:sz w:val="28"/>
          <w:szCs w:val="28"/>
        </w:rPr>
        <w:t> (</w:t>
      </w:r>
      <w:r w:rsidRPr="00165A9B">
        <w:rPr>
          <w:rFonts w:ascii="宋体" w:eastAsia="宋体" w:hAnsi="宋体" w:cs="宋体" w:hint="eastAsia"/>
          <w:color w:val="333333"/>
          <w:sz w:val="28"/>
          <w:szCs w:val="28"/>
        </w:rPr>
        <w:t>没有找到数据</w:t>
      </w:r>
      <w:r w:rsidRPr="00165A9B">
        <w:rPr>
          <w:rFonts w:ascii="Comic Sans MS" w:eastAsia="Times New Roman" w:hAnsi="Comic Sans MS" w:cs="Times New Roman"/>
          <w:color w:val="333333"/>
          <w:sz w:val="28"/>
          <w:szCs w:val="28"/>
        </w:rPr>
        <w:t>)</w:t>
      </w:r>
      <w:r w:rsidRPr="00165A9B">
        <w:rPr>
          <w:rFonts w:ascii="Comic Sans MS" w:eastAsia="Times New Roman" w:hAnsi="Comic Sans MS" w:cs="Times New Roman"/>
          <w:b/>
          <w:bCs/>
          <w:color w:val="333333"/>
          <w:sz w:val="28"/>
          <w:szCs w:val="28"/>
        </w:rPr>
        <w:t> </w:t>
      </w:r>
    </w:p>
    <w:p w:rsidR="00165A9B" w:rsidRPr="00165A9B" w:rsidRDefault="00165A9B" w:rsidP="00165A9B">
      <w:pPr>
        <w:shd w:val="clear" w:color="auto" w:fill="FFFFFF"/>
        <w:spacing w:after="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宋体" w:eastAsia="宋体" w:hAnsi="宋体" w:cs="宋体" w:hint="eastAsia"/>
          <w:color w:val="333333"/>
          <w:sz w:val="18"/>
          <w:szCs w:val="18"/>
        </w:rPr>
        <w:t>异常的捕获通过</w:t>
      </w:r>
      <w:r w:rsidRPr="00165A9B">
        <w:rPr>
          <w:rFonts w:ascii="Comic Sans MS" w:eastAsia="Times New Roman" w:hAnsi="Comic Sans MS" w:cs="Comic Sans MS"/>
          <w:color w:val="333333"/>
          <w:sz w:val="18"/>
          <w:szCs w:val="18"/>
        </w:rPr>
        <w:t>“</w:t>
      </w:r>
      <w:r w:rsidRPr="00165A9B">
        <w:rPr>
          <w:rFonts w:ascii="Comic Sans MS" w:eastAsia="Times New Roman" w:hAnsi="Comic Sans MS" w:cs="Times New Roman"/>
          <w:color w:val="333333"/>
          <w:sz w:val="18"/>
          <w:szCs w:val="18"/>
        </w:rPr>
        <w:t>exception”</w:t>
      </w:r>
      <w:r w:rsidRPr="00165A9B">
        <w:rPr>
          <w:rFonts w:ascii="宋体" w:eastAsia="宋体" w:hAnsi="宋体" w:cs="宋体" w:hint="eastAsia"/>
          <w:color w:val="333333"/>
          <w:sz w:val="18"/>
          <w:szCs w:val="18"/>
        </w:rPr>
        <w:t>模块来完成：</w:t>
      </w:r>
      <w:r w:rsidRPr="00165A9B">
        <w:rPr>
          <w:rFonts w:ascii="Comic Sans MS" w:eastAsia="Times New Roman" w:hAnsi="Comic Sans MS" w:cs="Times New Roman"/>
          <w:color w:val="333333"/>
          <w:sz w:val="18"/>
          <w:szCs w:val="18"/>
        </w:rPr>
        <w:br/>
        <w:t>...</w:t>
      </w:r>
      <w:r w:rsidRPr="00165A9B">
        <w:rPr>
          <w:rFonts w:ascii="Comic Sans MS" w:eastAsia="Times New Roman" w:hAnsi="Comic Sans MS" w:cs="Times New Roman"/>
          <w:color w:val="333333"/>
          <w:sz w:val="18"/>
          <w:szCs w:val="18"/>
        </w:rPr>
        <w:br/>
      </w:r>
      <w:proofErr w:type="gramStart"/>
      <w:r w:rsidRPr="00165A9B">
        <w:rPr>
          <w:rFonts w:ascii="Comic Sans MS" w:eastAsia="Times New Roman" w:hAnsi="Comic Sans MS" w:cs="Times New Roman"/>
          <w:color w:val="333333"/>
          <w:sz w:val="18"/>
          <w:szCs w:val="18"/>
        </w:rPr>
        <w:t>exception</w:t>
      </w:r>
      <w:proofErr w:type="gramEnd"/>
      <w:r w:rsidRPr="00165A9B">
        <w:rPr>
          <w:rFonts w:ascii="Comic Sans MS" w:eastAsia="Times New Roman" w:hAnsi="Comic Sans MS" w:cs="Times New Roman"/>
          <w:color w:val="333333"/>
          <w:sz w:val="18"/>
          <w:szCs w:val="18"/>
        </w:rPr>
        <w:br/>
        <w:t>when ... then ...</w:t>
      </w:r>
      <w:r w:rsidRPr="00165A9B">
        <w:rPr>
          <w:rFonts w:ascii="Comic Sans MS" w:eastAsia="Times New Roman" w:hAnsi="Comic Sans MS" w:cs="Times New Roman"/>
          <w:color w:val="333333"/>
          <w:sz w:val="18"/>
          <w:szCs w:val="18"/>
        </w:rPr>
        <w:br/>
        <w:t>when others then ...</w:t>
      </w:r>
      <w:r w:rsidRPr="00165A9B">
        <w:rPr>
          <w:rFonts w:ascii="Comic Sans MS" w:eastAsia="Times New Roman" w:hAnsi="Comic Sans MS" w:cs="Times New Roman"/>
          <w:color w:val="333333"/>
          <w:sz w:val="18"/>
          <w:szCs w:val="18"/>
        </w:rPr>
        <w:br/>
        <w:t>...</w:t>
      </w:r>
      <w:r w:rsidRPr="00165A9B">
        <w:rPr>
          <w:rFonts w:ascii="Comic Sans MS" w:eastAsia="Times New Roman" w:hAnsi="Comic Sans MS" w:cs="Times New Roman"/>
          <w:color w:val="333333"/>
          <w:sz w:val="18"/>
          <w:szCs w:val="18"/>
        </w:rPr>
        <w:br/>
      </w:r>
      <w:r w:rsidRPr="00165A9B">
        <w:rPr>
          <w:rFonts w:ascii="宋体" w:eastAsia="宋体" w:hAnsi="宋体" w:cs="宋体" w:hint="eastAsia"/>
          <w:color w:val="333333"/>
          <w:sz w:val="18"/>
          <w:szCs w:val="18"/>
        </w:rPr>
        <w:t>注意：</w:t>
      </w:r>
      <w:r w:rsidRPr="00165A9B">
        <w:rPr>
          <w:rFonts w:ascii="Comic Sans MS" w:eastAsia="Times New Roman" w:hAnsi="Comic Sans MS" w:cs="Times New Roman"/>
          <w:color w:val="333333"/>
          <w:sz w:val="18"/>
          <w:szCs w:val="18"/>
        </w:rPr>
        <w:br/>
        <w:t xml:space="preserve">1. </w:t>
      </w:r>
      <w:r w:rsidRPr="00165A9B">
        <w:rPr>
          <w:rFonts w:ascii="Comic Sans MS" w:eastAsia="Times New Roman" w:hAnsi="Comic Sans MS" w:cs="Comic Sans MS"/>
          <w:color w:val="333333"/>
          <w:sz w:val="18"/>
          <w:szCs w:val="18"/>
        </w:rPr>
        <w:t>“</w:t>
      </w:r>
      <w:proofErr w:type="gramStart"/>
      <w:r w:rsidRPr="00165A9B">
        <w:rPr>
          <w:rFonts w:ascii="Comic Sans MS" w:eastAsia="Times New Roman" w:hAnsi="Comic Sans MS" w:cs="Times New Roman"/>
          <w:color w:val="333333"/>
          <w:sz w:val="18"/>
          <w:szCs w:val="18"/>
        </w:rPr>
        <w:t>then</w:t>
      </w:r>
      <w:r w:rsidRPr="00165A9B">
        <w:rPr>
          <w:rFonts w:ascii="Comic Sans MS" w:eastAsia="Times New Roman" w:hAnsi="Comic Sans MS" w:cs="Comic Sans MS"/>
          <w:color w:val="333333"/>
          <w:sz w:val="18"/>
          <w:szCs w:val="18"/>
        </w:rPr>
        <w:t>”</w:t>
      </w:r>
      <w:proofErr w:type="gramEnd"/>
      <w:r w:rsidRPr="00165A9B">
        <w:rPr>
          <w:rFonts w:ascii="宋体" w:eastAsia="宋体" w:hAnsi="宋体" w:cs="宋体" w:hint="eastAsia"/>
          <w:color w:val="333333"/>
          <w:sz w:val="18"/>
          <w:szCs w:val="18"/>
        </w:rPr>
        <w:t>之后可以跟多条处理该异常的语句；</w:t>
      </w:r>
      <w:r w:rsidRPr="00165A9B">
        <w:rPr>
          <w:rFonts w:ascii="Comic Sans MS" w:eastAsia="Times New Roman" w:hAnsi="Comic Sans MS" w:cs="Times New Roman"/>
          <w:color w:val="333333"/>
          <w:sz w:val="18"/>
          <w:szCs w:val="18"/>
        </w:rPr>
        <w:br/>
        <w:t xml:space="preserve">2. </w:t>
      </w:r>
      <w:r w:rsidRPr="00165A9B">
        <w:rPr>
          <w:rFonts w:ascii="Comic Sans MS" w:eastAsia="Times New Roman" w:hAnsi="Comic Sans MS" w:cs="Comic Sans MS"/>
          <w:color w:val="333333"/>
          <w:sz w:val="18"/>
          <w:szCs w:val="18"/>
        </w:rPr>
        <w:t>“</w:t>
      </w:r>
      <w:proofErr w:type="gramStart"/>
      <w:r w:rsidRPr="00165A9B">
        <w:rPr>
          <w:rFonts w:ascii="Comic Sans MS" w:eastAsia="Times New Roman" w:hAnsi="Comic Sans MS" w:cs="Times New Roman"/>
          <w:color w:val="333333"/>
          <w:sz w:val="18"/>
          <w:szCs w:val="18"/>
        </w:rPr>
        <w:t>when</w:t>
      </w:r>
      <w:proofErr w:type="gramEnd"/>
      <w:r w:rsidRPr="00165A9B">
        <w:rPr>
          <w:rFonts w:ascii="Comic Sans MS" w:eastAsia="Times New Roman" w:hAnsi="Comic Sans MS" w:cs="Times New Roman"/>
          <w:color w:val="333333"/>
          <w:sz w:val="18"/>
          <w:szCs w:val="18"/>
        </w:rPr>
        <w:t xml:space="preserve"> others</w:t>
      </w:r>
      <w:r w:rsidRPr="00165A9B">
        <w:rPr>
          <w:rFonts w:ascii="Comic Sans MS" w:eastAsia="Times New Roman" w:hAnsi="Comic Sans MS" w:cs="Comic Sans MS"/>
          <w:color w:val="333333"/>
          <w:sz w:val="18"/>
          <w:szCs w:val="18"/>
        </w:rPr>
        <w:t>”</w:t>
      </w:r>
      <w:r w:rsidRPr="00165A9B">
        <w:rPr>
          <w:rFonts w:ascii="宋体" w:eastAsia="宋体" w:hAnsi="宋体" w:cs="宋体" w:hint="eastAsia"/>
          <w:color w:val="333333"/>
          <w:sz w:val="18"/>
          <w:szCs w:val="18"/>
        </w:rPr>
        <w:t>代表除以上所列举的异常之外的所有其他异常</w:t>
      </w:r>
      <w:r w:rsidRPr="00165A9B">
        <w:rPr>
          <w:rFonts w:ascii="宋体" w:eastAsia="宋体" w:hAnsi="宋体" w:cs="宋体"/>
          <w:color w:val="333333"/>
          <w:sz w:val="18"/>
          <w:szCs w:val="18"/>
        </w:rPr>
        <w:t>；</w:t>
      </w:r>
    </w:p>
    <w:p w:rsidR="00165A9B" w:rsidRPr="00165A9B" w:rsidRDefault="00165A9B" w:rsidP="00165A9B">
      <w:pPr>
        <w:shd w:val="clear" w:color="auto" w:fill="FFFFFF"/>
        <w:spacing w:after="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18"/>
          <w:szCs w:val="18"/>
        </w:rPr>
        <w:drawing>
          <wp:inline distT="0" distB="0" distL="0" distR="0">
            <wp:extent cx="3174365" cy="1932305"/>
            <wp:effectExtent l="0" t="0" r="6985" b="0"/>
            <wp:docPr id="5" name="Picture 5" descr="http://images2015.cnblogs.com/blog/690102/201606/690102-20160623161846610-1538189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images2015.cnblogs.com/blog/690102/201606/690102-20160623161846610-1538189158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1130300" cy="733425"/>
            <wp:effectExtent l="0" t="0" r="0" b="9525"/>
            <wp:docPr id="4" name="Picture 4" descr="http://images2015.cnblogs.com/blog/690102/201606/690102-20160623161902938-1725298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images2015.cnblogs.com/blog/690102/201606/690102-20160623161902938-1725298054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after="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-- </w:t>
      </w:r>
      <w:proofErr w:type="spellStart"/>
      <w:r w:rsidRPr="00165A9B">
        <w:rPr>
          <w:rFonts w:ascii="Comic Sans MS" w:eastAsia="Times New Roman" w:hAnsi="Comic Sans MS" w:cs="Times New Roman"/>
          <w:b/>
          <w:bCs/>
          <w:color w:val="333333"/>
          <w:sz w:val="28"/>
          <w:szCs w:val="28"/>
        </w:rPr>
        <w:t>too_many_rows</w:t>
      </w:r>
      <w:proofErr w:type="spellEnd"/>
      <w:r w:rsidRPr="00165A9B">
        <w:rPr>
          <w:rFonts w:ascii="Comic Sans MS" w:eastAsia="Times New Roman" w:hAnsi="Comic Sans MS" w:cs="Times New Roman"/>
          <w:color w:val="333333"/>
          <w:sz w:val="28"/>
          <w:szCs w:val="28"/>
        </w:rPr>
        <w:t xml:space="preserve"> (select ... into </w:t>
      </w:r>
      <w:r w:rsidRPr="00165A9B">
        <w:rPr>
          <w:rFonts w:ascii="宋体" w:eastAsia="宋体" w:hAnsi="宋体" w:cs="宋体" w:hint="eastAsia"/>
          <w:color w:val="333333"/>
          <w:sz w:val="28"/>
          <w:szCs w:val="28"/>
        </w:rPr>
        <w:t>语句匹配多个行</w:t>
      </w:r>
      <w:r w:rsidRPr="00165A9B">
        <w:rPr>
          <w:rFonts w:ascii="Comic Sans MS" w:eastAsia="Times New Roman" w:hAnsi="Comic Sans MS" w:cs="Times New Roman"/>
          <w:color w:val="333333"/>
          <w:sz w:val="28"/>
          <w:szCs w:val="28"/>
        </w:rPr>
        <w:t>)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3329940" cy="2216785"/>
            <wp:effectExtent l="0" t="0" r="3810" b="0"/>
            <wp:docPr id="3" name="Picture 3" descr="http://images2015.cnblogs.com/blog/690102/201606/690102-20160623162209500-380857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images2015.cnblogs.com/blog/690102/201606/690102-20160623162209500-38085766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1535430" cy="905510"/>
            <wp:effectExtent l="0" t="0" r="7620" b="8890"/>
            <wp:docPr id="2" name="Picture 2" descr="http://images2015.cnblogs.com/blog/690102/201606/690102-20160623162218922-16797989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images2015.cnblogs.com/blog/690102/201606/690102-20160623162218922-1679798990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Pr="00165A9B" w:rsidRDefault="00165A9B" w:rsidP="00165A9B">
      <w:pPr>
        <w:shd w:val="clear" w:color="auto" w:fill="FFFFFF"/>
        <w:spacing w:after="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 w:rsidRPr="00165A9B">
        <w:rPr>
          <w:rFonts w:ascii="Comic Sans MS" w:eastAsia="Times New Roman" w:hAnsi="Comic Sans MS" w:cs="Times New Roman"/>
          <w:color w:val="333333"/>
          <w:sz w:val="21"/>
          <w:szCs w:val="21"/>
        </w:rPr>
        <w:t>--</w:t>
      </w:r>
      <w:r w:rsidRPr="00165A9B">
        <w:rPr>
          <w:rFonts w:ascii="Comic Sans MS" w:eastAsia="Times New Roman" w:hAnsi="Comic Sans MS" w:cs="Times New Roman"/>
          <w:b/>
          <w:bCs/>
          <w:color w:val="333333"/>
          <w:sz w:val="28"/>
          <w:szCs w:val="28"/>
        </w:rPr>
        <w:t> </w:t>
      </w:r>
      <w:proofErr w:type="spellStart"/>
      <w:r w:rsidRPr="00165A9B">
        <w:rPr>
          <w:rFonts w:ascii="Comic Sans MS" w:eastAsia="Times New Roman" w:hAnsi="Comic Sans MS" w:cs="Times New Roman"/>
          <w:b/>
          <w:bCs/>
          <w:color w:val="333333"/>
          <w:sz w:val="28"/>
          <w:szCs w:val="28"/>
        </w:rPr>
        <w:t>zero_Divide</w:t>
      </w:r>
      <w:proofErr w:type="spellEnd"/>
      <w:r w:rsidRPr="00165A9B">
        <w:rPr>
          <w:rFonts w:ascii="Comic Sans MS" w:eastAsia="Times New Roman" w:hAnsi="Comic Sans MS" w:cs="Times New Roman"/>
          <w:color w:val="333333"/>
          <w:sz w:val="28"/>
          <w:szCs w:val="28"/>
        </w:rPr>
        <w:t> (</w:t>
      </w:r>
      <w:r w:rsidRPr="00165A9B">
        <w:rPr>
          <w:rFonts w:ascii="宋体" w:eastAsia="宋体" w:hAnsi="宋体" w:cs="宋体" w:hint="eastAsia"/>
          <w:color w:val="333333"/>
          <w:sz w:val="28"/>
          <w:szCs w:val="28"/>
        </w:rPr>
        <w:t>被零除，</w:t>
      </w:r>
      <w:r w:rsidRPr="00165A9B">
        <w:rPr>
          <w:rFonts w:ascii="Comic Sans MS" w:eastAsia="Times New Roman" w:hAnsi="Comic Sans MS" w:cs="Times New Roman"/>
          <w:color w:val="333333"/>
          <w:sz w:val="28"/>
          <w:szCs w:val="28"/>
        </w:rPr>
        <w:t>0</w:t>
      </w:r>
      <w:r w:rsidRPr="00165A9B">
        <w:rPr>
          <w:rFonts w:ascii="宋体" w:eastAsia="宋体" w:hAnsi="宋体" w:cs="宋体" w:hint="eastAsia"/>
          <w:color w:val="333333"/>
          <w:sz w:val="28"/>
          <w:szCs w:val="28"/>
        </w:rPr>
        <w:t>做除数产生的</w:t>
      </w:r>
      <w:r w:rsidRPr="00165A9B">
        <w:rPr>
          <w:rFonts w:ascii="Comic Sans MS" w:eastAsia="Times New Roman" w:hAnsi="Comic Sans MS" w:cs="Times New Roman"/>
          <w:color w:val="333333"/>
          <w:sz w:val="28"/>
          <w:szCs w:val="28"/>
        </w:rPr>
        <w:t>)</w:t>
      </w:r>
      <w:r w:rsidRPr="00165A9B">
        <w:rPr>
          <w:rFonts w:ascii="Comic Sans MS" w:eastAsia="Times New Roman" w:hAnsi="Comic Sans MS" w:cs="Comic Sans MS"/>
          <w:color w:val="333333"/>
          <w:sz w:val="28"/>
          <w:szCs w:val="28"/>
        </w:rPr>
        <w:t> </w:t>
      </w:r>
    </w:p>
    <w:p w:rsidR="00165A9B" w:rsidRPr="00165A9B" w:rsidRDefault="00165A9B" w:rsidP="00165A9B">
      <w:pPr>
        <w:shd w:val="clear" w:color="auto" w:fill="FFFFFF"/>
        <w:spacing w:before="150" w:after="150" w:line="378" w:lineRule="atLeast"/>
        <w:rPr>
          <w:rFonts w:ascii="Comic Sans MS" w:eastAsia="Times New Roman" w:hAnsi="Comic Sans MS" w:cs="Times New Roman"/>
          <w:color w:val="333333"/>
          <w:sz w:val="21"/>
          <w:szCs w:val="21"/>
        </w:rPr>
      </w:pPr>
      <w:r>
        <w:rPr>
          <w:rFonts w:ascii="Comic Sans MS" w:eastAsia="Times New Roman" w:hAnsi="Comic Sans MS" w:cs="Times New Roman"/>
          <w:noProof/>
          <w:color w:val="333333"/>
          <w:sz w:val="21"/>
          <w:szCs w:val="21"/>
        </w:rPr>
        <w:drawing>
          <wp:inline distT="0" distB="0" distL="0" distR="0">
            <wp:extent cx="3321050" cy="2018665"/>
            <wp:effectExtent l="0" t="0" r="0" b="635"/>
            <wp:docPr id="1" name="Picture 1" descr="http://images2015.cnblogs.com/blog/690102/201606/690102-20160623173340235-1300527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images2015.cnblogs.com/blog/690102/201606/690102-20160623173340235-1300527043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3C7" w:rsidRDefault="002713C7"/>
    <w:sectPr w:rsidR="002713C7">
      <w:headerReference w:type="default" r:id="rId75"/>
      <w:footerReference w:type="default" r:id="rId7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7735" w:rsidRDefault="008D7735" w:rsidP="003101D8">
      <w:pPr>
        <w:spacing w:after="0" w:line="240" w:lineRule="auto"/>
      </w:pPr>
      <w:r>
        <w:separator/>
      </w:r>
    </w:p>
  </w:endnote>
  <w:endnote w:type="continuationSeparator" w:id="0">
    <w:p w:rsidR="008D7735" w:rsidRDefault="008D7735" w:rsidP="003101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1D8" w:rsidRDefault="00C03FB1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 w:hint="eastAsia"/>
      </w:rPr>
      <w:t>Oracle</w:t>
    </w:r>
    <w:r>
      <w:rPr>
        <w:rFonts w:asciiTheme="majorHAnsi" w:eastAsiaTheme="majorEastAsia" w:hAnsiTheme="majorHAnsi" w:cstheme="majorBidi" w:hint="eastAsia"/>
      </w:rPr>
      <w:t>基础</w:t>
    </w:r>
    <w:r>
      <w:rPr>
        <w:rFonts w:asciiTheme="majorHAnsi" w:eastAsiaTheme="majorEastAsia" w:hAnsiTheme="majorHAnsi" w:cstheme="majorBidi" w:hint="eastAsia"/>
      </w:rPr>
      <w:t>-3-PL-SQL</w:t>
    </w:r>
    <w:r w:rsidR="003101D8">
      <w:rPr>
        <w:rFonts w:asciiTheme="majorHAnsi" w:eastAsiaTheme="majorEastAsia" w:hAnsiTheme="majorHAnsi" w:cstheme="majorBidi"/>
      </w:rPr>
      <w:ptab w:relativeTo="margin" w:alignment="right" w:leader="none"/>
    </w:r>
    <w:r w:rsidR="003101D8">
      <w:rPr>
        <w:rFonts w:asciiTheme="majorHAnsi" w:eastAsiaTheme="majorEastAsia" w:hAnsiTheme="majorHAnsi" w:cstheme="majorBidi"/>
      </w:rPr>
      <w:t xml:space="preserve">Page </w:t>
    </w:r>
    <w:r w:rsidR="003101D8">
      <w:fldChar w:fldCharType="begin"/>
    </w:r>
    <w:r w:rsidR="003101D8">
      <w:instrText xml:space="preserve"> PAGE   \* MERGEFORMAT </w:instrText>
    </w:r>
    <w:r w:rsidR="003101D8">
      <w:fldChar w:fldCharType="separate"/>
    </w:r>
    <w:r w:rsidRPr="00C03FB1">
      <w:rPr>
        <w:rFonts w:asciiTheme="majorHAnsi" w:eastAsiaTheme="majorEastAsia" w:hAnsiTheme="majorHAnsi" w:cstheme="majorBidi"/>
        <w:noProof/>
      </w:rPr>
      <w:t>1</w:t>
    </w:r>
    <w:r w:rsidR="003101D8">
      <w:rPr>
        <w:rFonts w:asciiTheme="majorHAnsi" w:eastAsiaTheme="majorEastAsia" w:hAnsiTheme="majorHAnsi" w:cstheme="majorBidi"/>
        <w:noProof/>
      </w:rPr>
      <w:fldChar w:fldCharType="end"/>
    </w:r>
  </w:p>
  <w:p w:rsidR="003101D8" w:rsidRDefault="003101D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7735" w:rsidRDefault="008D7735" w:rsidP="003101D8">
      <w:pPr>
        <w:spacing w:after="0" w:line="240" w:lineRule="auto"/>
      </w:pPr>
      <w:r>
        <w:separator/>
      </w:r>
    </w:p>
  </w:footnote>
  <w:footnote w:type="continuationSeparator" w:id="0">
    <w:p w:rsidR="008D7735" w:rsidRDefault="008D7735" w:rsidP="003101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4E26768A3DC84B57B233E3217D47EC8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C03FB1" w:rsidRDefault="00C03FB1">
        <w:pPr>
          <w:pStyle w:val="Header"/>
          <w:pBdr>
            <w:bottom w:val="thickThinSmallGap" w:sz="24" w:space="1" w:color="823B0B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Oracle</w:t>
        </w:r>
        <w:r>
          <w:rPr>
            <w:rFonts w:asciiTheme="majorHAnsi" w:eastAsiaTheme="majorEastAsia" w:hAnsiTheme="majorHAnsi" w:cstheme="majorBidi" w:hint="eastAsia"/>
            <w:sz w:val="32"/>
            <w:szCs w:val="32"/>
          </w:rPr>
          <w:t>基础</w:t>
        </w:r>
        <w:r>
          <w:rPr>
            <w:rFonts w:asciiTheme="majorHAnsi" w:eastAsiaTheme="majorEastAsia" w:hAnsiTheme="majorHAnsi" w:cstheme="majorBidi" w:hint="eastAsia"/>
            <w:sz w:val="32"/>
            <w:szCs w:val="32"/>
          </w:rPr>
          <w:t>-3</w:t>
        </w:r>
        <w:r>
          <w:rPr>
            <w:rFonts w:asciiTheme="majorHAnsi" w:eastAsiaTheme="majorEastAsia" w:hAnsiTheme="majorHAnsi" w:cstheme="majorBidi"/>
            <w:sz w:val="32"/>
            <w:szCs w:val="32"/>
          </w:rPr>
          <w:t>-PL/SQL</w:t>
        </w:r>
      </w:p>
    </w:sdtContent>
  </w:sdt>
  <w:p w:rsidR="003101D8" w:rsidRDefault="003101D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811918"/>
    <w:multiLevelType w:val="multilevel"/>
    <w:tmpl w:val="D22C9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DC7115E"/>
    <w:multiLevelType w:val="multilevel"/>
    <w:tmpl w:val="EE5E1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912837"/>
    <w:multiLevelType w:val="multilevel"/>
    <w:tmpl w:val="12C46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F035FC4"/>
    <w:multiLevelType w:val="multilevel"/>
    <w:tmpl w:val="7E306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63B613B"/>
    <w:multiLevelType w:val="multilevel"/>
    <w:tmpl w:val="A85AE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28C6133"/>
    <w:multiLevelType w:val="multilevel"/>
    <w:tmpl w:val="40A44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2F9037C"/>
    <w:multiLevelType w:val="multilevel"/>
    <w:tmpl w:val="B3F20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4"/>
  </w:num>
  <w:num w:numId="5">
    <w:abstractNumId w:val="2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01CD"/>
    <w:rsid w:val="00165A9B"/>
    <w:rsid w:val="002713C7"/>
    <w:rsid w:val="002C01CD"/>
    <w:rsid w:val="003101D8"/>
    <w:rsid w:val="0068043D"/>
    <w:rsid w:val="008D7735"/>
    <w:rsid w:val="00C03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65A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65A9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65A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65A9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65A9B"/>
    <w:rPr>
      <w:b/>
      <w:bCs/>
    </w:rPr>
  </w:style>
  <w:style w:type="character" w:customStyle="1" w:styleId="apple-converted-space">
    <w:name w:val="apple-converted-space"/>
    <w:basedOn w:val="DefaultParagraphFont"/>
    <w:rsid w:val="00165A9B"/>
  </w:style>
  <w:style w:type="paragraph" w:styleId="BalloonText">
    <w:name w:val="Balloon Text"/>
    <w:basedOn w:val="Normal"/>
    <w:link w:val="BalloonTextChar"/>
    <w:uiPriority w:val="99"/>
    <w:semiHidden/>
    <w:unhideWhenUsed/>
    <w:rsid w:val="00165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A9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101D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1D8"/>
  </w:style>
  <w:style w:type="paragraph" w:styleId="Footer">
    <w:name w:val="footer"/>
    <w:basedOn w:val="Normal"/>
    <w:link w:val="FooterChar"/>
    <w:uiPriority w:val="99"/>
    <w:unhideWhenUsed/>
    <w:rsid w:val="003101D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1D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65A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65A9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65A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65A9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65A9B"/>
    <w:rPr>
      <w:b/>
      <w:bCs/>
    </w:rPr>
  </w:style>
  <w:style w:type="character" w:customStyle="1" w:styleId="apple-converted-space">
    <w:name w:val="apple-converted-space"/>
    <w:basedOn w:val="DefaultParagraphFont"/>
    <w:rsid w:val="00165A9B"/>
  </w:style>
  <w:style w:type="paragraph" w:styleId="BalloonText">
    <w:name w:val="Balloon Text"/>
    <w:basedOn w:val="Normal"/>
    <w:link w:val="BalloonTextChar"/>
    <w:uiPriority w:val="99"/>
    <w:semiHidden/>
    <w:unhideWhenUsed/>
    <w:rsid w:val="00165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A9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101D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1D8"/>
  </w:style>
  <w:style w:type="paragraph" w:styleId="Footer">
    <w:name w:val="footer"/>
    <w:basedOn w:val="Normal"/>
    <w:link w:val="FooterChar"/>
    <w:uiPriority w:val="99"/>
    <w:unhideWhenUsed/>
    <w:rsid w:val="003101D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1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68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hyperlink" Target="http://www.cnblogs.com/Qian123/p/5587149.html" TargetMode="External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3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78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http://www.cnblogs.com/Qian123/p/5587149.html" TargetMode="External"/><Relationship Id="rId14" Type="http://schemas.openxmlformats.org/officeDocument/2006/relationships/hyperlink" Target="http://www.cnblogs.com/Qian123/p/5587149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8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www.cnblogs.com/Qian123/p/5587149.html" TargetMode="Externa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9.png"/><Relationship Id="rId75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E26768A3DC84B57B233E3217D47EC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60346C-A5E0-4715-AF10-C339597ED718}"/>
      </w:docPartPr>
      <w:docPartBody>
        <w:p w:rsidR="00000000" w:rsidRDefault="009B7E51" w:rsidP="009B7E51">
          <w:pPr>
            <w:pStyle w:val="4E26768A3DC84B57B233E3217D47EC8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34D"/>
    <w:rsid w:val="007A134D"/>
    <w:rsid w:val="008E53F0"/>
    <w:rsid w:val="009B7E51"/>
    <w:rsid w:val="00B21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3E0C24AECFF4A36B442D78740E4FB2E">
    <w:name w:val="53E0C24AECFF4A36B442D78740E4FB2E"/>
    <w:rsid w:val="007A134D"/>
  </w:style>
  <w:style w:type="paragraph" w:customStyle="1" w:styleId="EB093989F0884625A670F0646C7801C3">
    <w:name w:val="EB093989F0884625A670F0646C7801C3"/>
    <w:rsid w:val="007A134D"/>
  </w:style>
  <w:style w:type="paragraph" w:customStyle="1" w:styleId="4E26768A3DC84B57B233E3217D47EC8C">
    <w:name w:val="4E26768A3DC84B57B233E3217D47EC8C"/>
    <w:rsid w:val="009B7E5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3E0C24AECFF4A36B442D78740E4FB2E">
    <w:name w:val="53E0C24AECFF4A36B442D78740E4FB2E"/>
    <w:rsid w:val="007A134D"/>
  </w:style>
  <w:style w:type="paragraph" w:customStyle="1" w:styleId="EB093989F0884625A670F0646C7801C3">
    <w:name w:val="EB093989F0884625A670F0646C7801C3"/>
    <w:rsid w:val="007A134D"/>
  </w:style>
  <w:style w:type="paragraph" w:customStyle="1" w:styleId="4E26768A3DC84B57B233E3217D47EC8C">
    <w:name w:val="4E26768A3DC84B57B233E3217D47EC8C"/>
    <w:rsid w:val="009B7E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20</Pages>
  <Words>439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</Company>
  <LinksUpToDate>false</LinksUpToDate>
  <CharactersWithSpaces>2942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Oracle基础-3-PL/SQL</dc:title>
  <dc:subject/>
  <dc:creator>Alex Yan</dc:creator>
  <cp:keywords/>
  <dc:description/>
  <cp:lastModifiedBy>Alex Yan</cp:lastModifiedBy>
  <cp:revision>4</cp:revision>
  <cp:lastPrinted>2016-08-08T00:46:00Z</cp:lastPrinted>
  <dcterms:created xsi:type="dcterms:W3CDTF">2016-08-04T09:56:00Z</dcterms:created>
  <dcterms:modified xsi:type="dcterms:W3CDTF">2016-11-08T08:36:00Z</dcterms:modified>
</cp:coreProperties>
</file>