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学生操作流程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1.学生登录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打开主页，</w:t>
      </w:r>
      <w:r>
        <w:rPr>
          <w:rFonts w:hint="eastAsia" w:ascii="仿宋_GB2312" w:eastAsia="仿宋_GB2312"/>
          <w:sz w:val="32"/>
          <w:szCs w:val="32"/>
        </w:rPr>
        <w:fldChar w:fldCharType="begin"/>
      </w:r>
      <w:r>
        <w:rPr>
          <w:rFonts w:hint="eastAsia" w:ascii="仿宋_GB2312" w:eastAsia="仿宋_GB2312"/>
          <w:sz w:val="32"/>
          <w:szCs w:val="32"/>
        </w:rPr>
        <w:instrText xml:space="preserve"> HYPERLINK "https://tscheck.cnki.net/cm/login.aspx" </w:instrText>
      </w:r>
      <w:r>
        <w:rPr>
          <w:rFonts w:hint="eastAsia" w:ascii="仿宋_GB2312" w:eastAsia="仿宋_GB2312"/>
          <w:sz w:val="32"/>
          <w:szCs w:val="32"/>
        </w:rPr>
        <w:fldChar w:fldCharType="separate"/>
      </w:r>
      <w:r>
        <w:rPr>
          <w:rStyle w:val="5"/>
          <w:rFonts w:hint="eastAsia" w:ascii="仿宋_GB2312" w:eastAsia="仿宋_GB2312"/>
          <w:sz w:val="32"/>
          <w:szCs w:val="32"/>
        </w:rPr>
        <w:t>https://tscheck.cnki.net/cm/login.aspx</w:t>
      </w:r>
      <w:r>
        <w:rPr>
          <w:rFonts w:hint="eastAsia" w:ascii="仿宋_GB2312" w:eastAsia="仿宋_GB2312"/>
          <w:sz w:val="32"/>
          <w:szCs w:val="32"/>
        </w:rPr>
        <w:fldChar w:fldCharType="end"/>
      </w:r>
      <w:r>
        <w:rPr>
          <w:rFonts w:hint="eastAsia" w:ascii="仿宋_GB2312" w:eastAsia="仿宋_GB2312"/>
          <w:sz w:val="32"/>
          <w:szCs w:val="32"/>
        </w:rPr>
        <w:t xml:space="preserve">   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点击“编号登录”，在学校前缀栏输入“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csu</w:t>
      </w:r>
      <w:r>
        <w:rPr>
          <w:rFonts w:hint="eastAsia" w:ascii="仿宋_GB2312" w:eastAsia="仿宋_GB2312"/>
          <w:sz w:val="32"/>
          <w:szCs w:val="32"/>
        </w:rPr>
        <w:t>”，系统默认弹出“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csu</w:t>
      </w:r>
      <w:r>
        <w:rPr>
          <w:rFonts w:hint="eastAsia" w:ascii="仿宋_GB2312" w:eastAsia="仿宋_GB2312"/>
          <w:sz w:val="32"/>
          <w:szCs w:val="32"/>
        </w:rPr>
        <w:t>_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中南大学</w:t>
      </w:r>
      <w:r>
        <w:rPr>
          <w:rFonts w:hint="eastAsia" w:ascii="仿宋_GB2312" w:eastAsia="仿宋_GB2312"/>
          <w:sz w:val="32"/>
          <w:szCs w:val="32"/>
        </w:rPr>
        <w:t>”，选择确认，输入学号、密码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初始密码为csu+学号，如学号：123456，密码：csu123456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、验证码等，点击登录，如下图。首次登录需要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绑定</w:t>
      </w:r>
      <w:r>
        <w:rPr>
          <w:rFonts w:hint="eastAsia" w:ascii="仿宋_GB2312" w:eastAsia="仿宋_GB2312"/>
          <w:sz w:val="32"/>
          <w:szCs w:val="32"/>
        </w:rPr>
        <w:t>手机验证。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  <w:r>
        <w:drawing>
          <wp:inline distT="0" distB="0" distL="114300" distR="114300">
            <wp:extent cx="5271135" cy="2520950"/>
            <wp:effectExtent l="0" t="0" r="5715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2.关联课程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学生登录系统后，在课程作业页面输入开课教师提供的关联码，确认无误后，点击“关联课程”，出现关联课程信息，确认无误后，点击“确认关联”，如下图。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drawing>
          <wp:inline distT="0" distB="0" distL="0" distR="0">
            <wp:extent cx="5274310" cy="2379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确认关联后，课程出现在学生课程作业列表中，学生可以查看作业、课程附件、课程详情等，如下图。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drawing>
          <wp:inline distT="0" distB="0" distL="0" distR="0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学生点击“查看作业”，点击“查看作业详情”，点击“上传作业”，如下图。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drawing>
          <wp:inline distT="0" distB="0" distL="0" distR="0">
            <wp:extent cx="5274310" cy="2305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4.查看教师批阅及检测结果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在作业详情页面中，教师审阅通过后，学生可以直接查看教师批阅结果和检测结果，教师批阅不通过或者检测结果超过学校要求的，学生应重新上传作业，如下图。（</w:t>
      </w:r>
      <w:r>
        <w:rPr>
          <w:rFonts w:hint="eastAsia" w:ascii="仿宋_GB2312" w:eastAsia="仿宋_GB2312"/>
          <w:color w:val="FF0000"/>
          <w:sz w:val="32"/>
          <w:szCs w:val="32"/>
        </w:rPr>
        <w:t>检测次数由任课教师决定</w:t>
      </w:r>
      <w:r>
        <w:rPr>
          <w:rFonts w:hint="eastAsia" w:ascii="仿宋_GB2312" w:eastAsia="仿宋_GB2312"/>
          <w:sz w:val="32"/>
          <w:szCs w:val="32"/>
        </w:rPr>
        <w:t>）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drawing>
          <wp:inline distT="0" distB="0" distL="0" distR="0">
            <wp:extent cx="5274310" cy="1137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YWJmZTQxZTFiZmVjY2E1MzZlOTQ2N2NkODI0ZDcifQ=="/>
  </w:docVars>
  <w:rsids>
    <w:rsidRoot w:val="005D7E0C"/>
    <w:rsid w:val="001B04B8"/>
    <w:rsid w:val="001C0231"/>
    <w:rsid w:val="003A45A7"/>
    <w:rsid w:val="003F4DA1"/>
    <w:rsid w:val="005246DA"/>
    <w:rsid w:val="005D7E0C"/>
    <w:rsid w:val="007317C7"/>
    <w:rsid w:val="0079246F"/>
    <w:rsid w:val="00F629C0"/>
    <w:rsid w:val="32B02730"/>
    <w:rsid w:val="44C85D24"/>
    <w:rsid w:val="650D196F"/>
    <w:rsid w:val="693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431</Words>
  <Characters>479</Characters>
  <Lines>13</Lines>
  <Paragraphs>10</Paragraphs>
  <TotalTime>44</TotalTime>
  <ScaleCrop>false</ScaleCrop>
  <LinksUpToDate>false</LinksUpToDate>
  <CharactersWithSpaces>482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2020-06-04T06:56:00Z</dcterms:created>
  <dc:creator>zx</dc:creator>
  <cp:lastModifiedBy>朱武</cp:lastModifiedBy>
  <dcterms:modified xsi:type="dcterms:W3CDTF">2022-11-14T08:39:08Z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A896BA32B31C49B8B08A92F6A0F8017F</vt:lpwstr>
  </property>
</Properties>
</file>