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D87" w:rsidRDefault="00C11C58">
      <w:r>
        <w:t>软件</w:t>
      </w:r>
      <w:r w:rsidR="00F827F8">
        <w:t>功能升级</w:t>
      </w:r>
      <w:r w:rsidR="00F827F8">
        <w:rPr>
          <w:rFonts w:hint="eastAsia"/>
        </w:rPr>
        <w:t>1</w:t>
      </w:r>
    </w:p>
    <w:p w:rsidR="00F827F8" w:rsidRDefault="00F827F8" w:rsidP="00F827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在二代测序菜单中增加子模块：微生物鉴定</w:t>
      </w:r>
      <w:r>
        <w:br/>
      </w:r>
      <w:r>
        <w:t>调用</w:t>
      </w:r>
      <w:r>
        <w:t>python</w:t>
      </w:r>
      <w:r>
        <w:t>脚本文件：</w:t>
      </w:r>
      <w:r>
        <w:t>micro</w:t>
      </w:r>
      <w:r>
        <w:rPr>
          <w:rFonts w:hint="eastAsia"/>
        </w:rPr>
        <w:t>_classify.py</w:t>
      </w:r>
    </w:p>
    <w:p w:rsidR="00F827F8" w:rsidRDefault="00307752" w:rsidP="00F827F8">
      <w:pPr>
        <w:pStyle w:val="a3"/>
        <w:ind w:left="360" w:firstLineChars="0" w:firstLine="0"/>
      </w:pPr>
      <w:r>
        <w:rPr>
          <w:rFonts w:hint="eastAsia"/>
        </w:rPr>
        <w:t>输入</w:t>
      </w:r>
      <w:r w:rsidR="00122AA1">
        <w:rPr>
          <w:rFonts w:hint="eastAsia"/>
        </w:rPr>
        <w:t>文件的后缀：</w:t>
      </w:r>
      <w:r>
        <w:rPr>
          <w:rFonts w:hint="eastAsia"/>
        </w:rPr>
        <w:t xml:space="preserve">.fq.gz </w:t>
      </w:r>
      <w:r>
        <w:rPr>
          <w:rFonts w:hint="eastAsia"/>
        </w:rPr>
        <w:t>或</w:t>
      </w:r>
      <w:r>
        <w:rPr>
          <w:rFonts w:hint="eastAsia"/>
        </w:rPr>
        <w:t xml:space="preserve"> .</w:t>
      </w:r>
      <w:r w:rsidR="00122AA1">
        <w:rPr>
          <w:rFonts w:hint="eastAsia"/>
        </w:rPr>
        <w:t>fastq.gz</w:t>
      </w:r>
      <w:r>
        <w:br/>
      </w:r>
      <w:r>
        <w:t>输出文件后缀：</w:t>
      </w:r>
      <w:r>
        <w:rPr>
          <w:rFonts w:hint="eastAsia"/>
        </w:rPr>
        <w:t>.</w:t>
      </w:r>
      <w:r>
        <w:t>report</w:t>
      </w:r>
      <w:r>
        <w:t>和</w:t>
      </w:r>
      <w:r>
        <w:rPr>
          <w:rFonts w:hint="eastAsia"/>
        </w:rPr>
        <w:t>.</w:t>
      </w:r>
      <w:proofErr w:type="gramStart"/>
      <w:r>
        <w:t>kraken</w:t>
      </w:r>
      <w:proofErr w:type="gramEnd"/>
    </w:p>
    <w:p w:rsidR="007A42A9" w:rsidRDefault="00AE13D2" w:rsidP="007A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58827" cy="3037671"/>
            <wp:effectExtent l="0" t="0" r="3810" b="0"/>
            <wp:docPr id="7" name="图片 7" descr="C:\Users\Administrator\AppData\Roaming\Tencent\Users\173293769\TIM\WinTemp\RichOle\CTC]07[59%3K~%%OH]H%5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73293769\TIM\WinTemp\RichOle\CTC]07[59%3K~%%OH]H%5Z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486" cy="303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6ED" w:rsidRDefault="001C76ED" w:rsidP="007A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工作目录输入或选择工作路径</w:t>
      </w:r>
    </w:p>
    <w:p w:rsidR="003409D9" w:rsidRPr="00175255" w:rsidRDefault="00175255" w:rsidP="00175255">
      <w:pPr>
        <w:widowControl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文件列表：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7A42A9">
        <w:rPr>
          <w:rFonts w:ascii="宋体" w:eastAsia="宋体" w:hAnsi="宋体" w:cs="宋体"/>
          <w:kern w:val="0"/>
          <w:sz w:val="24"/>
          <w:szCs w:val="24"/>
        </w:rPr>
        <w:t>文件</w:t>
      </w:r>
      <w:r w:rsidR="001C76ED">
        <w:rPr>
          <w:rFonts w:ascii="宋体" w:eastAsia="宋体" w:hAnsi="宋体" w:cs="宋体"/>
          <w:kern w:val="0"/>
          <w:sz w:val="24"/>
          <w:szCs w:val="24"/>
        </w:rPr>
        <w:t>列表</w:t>
      </w:r>
      <w:r w:rsidR="007A42A9">
        <w:rPr>
          <w:rFonts w:ascii="宋体" w:eastAsia="宋体" w:hAnsi="宋体" w:cs="宋体"/>
          <w:kern w:val="0"/>
          <w:sz w:val="24"/>
          <w:szCs w:val="24"/>
        </w:rPr>
        <w:t>的结构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1C76ED">
        <w:rPr>
          <w:rFonts w:ascii="宋体" w:eastAsia="宋体" w:hAnsi="宋体" w:cs="宋体" w:hint="eastAsia"/>
          <w:kern w:val="0"/>
          <w:sz w:val="24"/>
          <w:szCs w:val="24"/>
        </w:rPr>
        <w:t>制表符分割，三列结构（样品名、后缀、相对工作目录的相对路径）</w:t>
      </w:r>
      <w:r>
        <w:rPr>
          <w:rFonts w:ascii="宋体" w:eastAsia="宋体" w:hAnsi="宋体" w:cs="宋体"/>
          <w:kern w:val="0"/>
          <w:sz w:val="24"/>
          <w:szCs w:val="24"/>
        </w:rPr>
        <w:br/>
        <w:t>文件列表前面增加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一个勾选框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="005877B3">
        <w:rPr>
          <w:rFonts w:ascii="宋体" w:eastAsia="宋体" w:hAnsi="宋体" w:cs="宋体"/>
          <w:kern w:val="0"/>
          <w:sz w:val="24"/>
          <w:szCs w:val="24"/>
        </w:rPr>
        <w:t>不勾选则</w:t>
      </w:r>
      <w:proofErr w:type="gramEnd"/>
      <w:r w:rsidR="005877B3">
        <w:rPr>
          <w:rFonts w:ascii="宋体" w:eastAsia="宋体" w:hAnsi="宋体" w:cs="宋体"/>
          <w:kern w:val="0"/>
          <w:sz w:val="24"/>
          <w:szCs w:val="24"/>
        </w:rPr>
        <w:t>该行和</w:t>
      </w:r>
      <w:r w:rsidR="005877B3">
        <w:rPr>
          <w:rFonts w:ascii="宋体" w:eastAsia="宋体" w:hAnsi="宋体" w:cs="宋体" w:hint="eastAsia"/>
          <w:kern w:val="0"/>
          <w:sz w:val="24"/>
          <w:szCs w:val="24"/>
        </w:rPr>
        <w:t>工作目录</w:t>
      </w:r>
      <w:r w:rsidR="005877B3">
        <w:rPr>
          <w:rFonts w:ascii="宋体" w:eastAsia="宋体" w:hAnsi="宋体" w:cs="宋体"/>
          <w:kern w:val="0"/>
          <w:sz w:val="24"/>
          <w:szCs w:val="24"/>
        </w:rPr>
        <w:t>灰色，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可操作；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若勾选则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该行</w:t>
      </w:r>
      <w:r w:rsidR="005877B3">
        <w:rPr>
          <w:rFonts w:ascii="宋体" w:eastAsia="宋体" w:hAnsi="宋体" w:cs="宋体"/>
          <w:kern w:val="0"/>
          <w:sz w:val="24"/>
          <w:szCs w:val="24"/>
        </w:rPr>
        <w:t>和工作目录</w:t>
      </w:r>
      <w:r>
        <w:rPr>
          <w:rFonts w:ascii="宋体" w:eastAsia="宋体" w:hAnsi="宋体" w:cs="宋体"/>
          <w:kern w:val="0"/>
          <w:sz w:val="24"/>
          <w:szCs w:val="24"/>
        </w:rPr>
        <w:t>可操作，read</w:t>
      </w:r>
      <w:r>
        <w:rPr>
          <w:rFonts w:ascii="宋体" w:eastAsia="宋体" w:hAnsi="宋体" w:cs="宋体" w:hint="eastAsia"/>
          <w:kern w:val="0"/>
          <w:sz w:val="24"/>
          <w:szCs w:val="24"/>
        </w:rPr>
        <w:t>1，read2</w:t>
      </w:r>
      <w:r w:rsidR="00C65C31">
        <w:rPr>
          <w:rFonts w:ascii="宋体" w:eastAsia="宋体" w:hAnsi="宋体" w:cs="宋体" w:hint="eastAsia"/>
          <w:kern w:val="0"/>
          <w:sz w:val="24"/>
          <w:szCs w:val="24"/>
        </w:rPr>
        <w:t>，样品名称</w:t>
      </w:r>
      <w:r w:rsidR="00307752">
        <w:rPr>
          <w:rFonts w:ascii="宋体" w:eastAsia="宋体" w:hAnsi="宋体" w:cs="宋体" w:hint="eastAsia"/>
          <w:kern w:val="0"/>
          <w:sz w:val="24"/>
          <w:szCs w:val="24"/>
        </w:rPr>
        <w:t>行</w:t>
      </w:r>
      <w:proofErr w:type="gramStart"/>
      <w:r w:rsidR="00307752">
        <w:rPr>
          <w:rFonts w:ascii="宋体" w:eastAsia="宋体" w:hAnsi="宋体" w:cs="宋体" w:hint="eastAsia"/>
          <w:kern w:val="0"/>
          <w:sz w:val="24"/>
          <w:szCs w:val="24"/>
        </w:rPr>
        <w:t>不</w:t>
      </w:r>
      <w:proofErr w:type="gramEnd"/>
      <w:r w:rsidR="00307752">
        <w:rPr>
          <w:rFonts w:ascii="宋体" w:eastAsia="宋体" w:hAnsi="宋体" w:cs="宋体" w:hint="eastAsia"/>
          <w:kern w:val="0"/>
          <w:sz w:val="24"/>
          <w:szCs w:val="24"/>
        </w:rPr>
        <w:t>可操作</w:t>
      </w:r>
    </w:p>
    <w:p w:rsidR="00175255" w:rsidRDefault="00175255" w:rsidP="001752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eads1，Reads2选择序列文件</w:t>
      </w:r>
    </w:p>
    <w:p w:rsidR="00307752" w:rsidRDefault="00307752" w:rsidP="001752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结果目录：</w:t>
      </w:r>
      <w:r w:rsidR="00AC3BD0">
        <w:rPr>
          <w:rFonts w:ascii="宋体" w:eastAsia="宋体" w:hAnsi="宋体" w:cs="宋体" w:hint="eastAsia"/>
          <w:kern w:val="0"/>
          <w:sz w:val="24"/>
          <w:szCs w:val="24"/>
        </w:rPr>
        <w:t>所有结果保存</w:t>
      </w:r>
      <w:r>
        <w:rPr>
          <w:rFonts w:ascii="宋体" w:eastAsia="宋体" w:hAnsi="宋体" w:cs="宋体" w:hint="eastAsia"/>
          <w:kern w:val="0"/>
          <w:sz w:val="24"/>
          <w:szCs w:val="24"/>
        </w:rPr>
        <w:t>在此路径下，每个样品</w:t>
      </w:r>
      <w:r w:rsidR="00AC3BD0">
        <w:rPr>
          <w:rFonts w:ascii="宋体" w:eastAsia="宋体" w:hAnsi="宋体" w:cs="宋体" w:hint="eastAsia"/>
          <w:kern w:val="0"/>
          <w:sz w:val="24"/>
          <w:szCs w:val="24"/>
        </w:rPr>
        <w:t>无需创新子文件夹</w:t>
      </w:r>
    </w:p>
    <w:p w:rsidR="001C76ED" w:rsidRDefault="001C76ED" w:rsidP="001C76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数据类型：单选框</w:t>
      </w:r>
      <w:r w:rsidR="00307752">
        <w:rPr>
          <w:rFonts w:ascii="宋体" w:eastAsia="宋体" w:hAnsi="宋体" w:cs="宋体" w:hint="eastAsia"/>
          <w:kern w:val="0"/>
          <w:sz w:val="24"/>
          <w:szCs w:val="24"/>
        </w:rPr>
        <w:t>，若选择单端，则read2</w:t>
      </w:r>
      <w:proofErr w:type="gramStart"/>
      <w:r w:rsidR="00307752">
        <w:rPr>
          <w:rFonts w:ascii="宋体" w:eastAsia="宋体" w:hAnsi="宋体" w:cs="宋体" w:hint="eastAsia"/>
          <w:kern w:val="0"/>
          <w:sz w:val="24"/>
          <w:szCs w:val="24"/>
        </w:rPr>
        <w:t>不</w:t>
      </w:r>
      <w:proofErr w:type="gramEnd"/>
      <w:r w:rsidR="00307752">
        <w:rPr>
          <w:rFonts w:ascii="宋体" w:eastAsia="宋体" w:hAnsi="宋体" w:cs="宋体" w:hint="eastAsia"/>
          <w:kern w:val="0"/>
          <w:sz w:val="24"/>
          <w:szCs w:val="24"/>
        </w:rPr>
        <w:t>可操作</w:t>
      </w:r>
    </w:p>
    <w:p w:rsidR="001C76ED" w:rsidRPr="007A42A9" w:rsidRDefault="001C76ED" w:rsidP="001C76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线程数：大于0的整数</w:t>
      </w:r>
    </w:p>
    <w:p w:rsidR="00122AA1" w:rsidRDefault="007A42A9" w:rsidP="007A42A9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在二代测序菜单中增加子模块：序列提取</w:t>
      </w:r>
    </w:p>
    <w:p w:rsidR="007A42A9" w:rsidRDefault="001C76ED" w:rsidP="007A42A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对应python文件：seq</w:t>
      </w:r>
      <w:r>
        <w:rPr>
          <w:rFonts w:ascii="宋体" w:eastAsia="宋体" w:hAnsi="宋体" w:cs="宋体" w:hint="eastAsia"/>
          <w:kern w:val="0"/>
          <w:sz w:val="24"/>
          <w:szCs w:val="24"/>
        </w:rPr>
        <w:t>_extract.py</w:t>
      </w:r>
    </w:p>
    <w:p w:rsidR="00307752" w:rsidRDefault="00307752" w:rsidP="00307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工作目录</w:t>
      </w:r>
      <w:r w:rsidR="00B40811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输入或选择工作路径</w:t>
      </w:r>
    </w:p>
    <w:p w:rsidR="00AC3BD0" w:rsidRDefault="00AC3BD0" w:rsidP="00307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Taxid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：；物种分类号</w:t>
      </w:r>
    </w:p>
    <w:p w:rsidR="00307752" w:rsidRPr="00175255" w:rsidRDefault="00307752" w:rsidP="00307752">
      <w:pPr>
        <w:widowControl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文件列表：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文件列表的结构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：制表符分割，三列结构（样品名、后缀、相对工作目录的相对路径）</w:t>
      </w:r>
      <w:r>
        <w:rPr>
          <w:rFonts w:ascii="宋体" w:eastAsia="宋体" w:hAnsi="宋体" w:cs="宋体"/>
          <w:kern w:val="0"/>
          <w:sz w:val="24"/>
          <w:szCs w:val="24"/>
        </w:rPr>
        <w:br/>
        <w:t>文件列表前面增加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一个勾选框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不勾选则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该行灰色，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可操作；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若勾选则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该行</w:t>
      </w:r>
      <w:r w:rsidR="005877B3">
        <w:rPr>
          <w:rFonts w:ascii="宋体" w:eastAsia="宋体" w:hAnsi="宋体" w:cs="宋体"/>
          <w:kern w:val="0"/>
          <w:sz w:val="24"/>
          <w:szCs w:val="24"/>
        </w:rPr>
        <w:t>和工作目录</w:t>
      </w:r>
      <w:r>
        <w:rPr>
          <w:rFonts w:ascii="宋体" w:eastAsia="宋体" w:hAnsi="宋体" w:cs="宋体"/>
          <w:kern w:val="0"/>
          <w:sz w:val="24"/>
          <w:szCs w:val="24"/>
        </w:rPr>
        <w:t>可操作，</w:t>
      </w:r>
      <w:r w:rsidR="005877B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read</w:t>
      </w:r>
      <w:r>
        <w:rPr>
          <w:rFonts w:ascii="宋体" w:eastAsia="宋体" w:hAnsi="宋体" w:cs="宋体" w:hint="eastAsia"/>
          <w:kern w:val="0"/>
          <w:sz w:val="24"/>
          <w:szCs w:val="24"/>
        </w:rPr>
        <w:t>1，read2，分类文件、样品名称行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不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可操作</w:t>
      </w:r>
    </w:p>
    <w:p w:rsidR="00307752" w:rsidRDefault="00307752" w:rsidP="00307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eads1，Reads2选择序列文件</w:t>
      </w:r>
    </w:p>
    <w:p w:rsidR="00307752" w:rsidRDefault="00307752" w:rsidP="00307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结果目录：</w:t>
      </w:r>
      <w:r w:rsidR="00AC3BD0">
        <w:rPr>
          <w:rFonts w:ascii="宋体" w:eastAsia="宋体" w:hAnsi="宋体" w:cs="宋体" w:hint="eastAsia"/>
          <w:kern w:val="0"/>
          <w:sz w:val="24"/>
          <w:szCs w:val="24"/>
        </w:rPr>
        <w:t>所有结果保存在此路径下，每个样品无需创新子文件夹</w:t>
      </w:r>
    </w:p>
    <w:p w:rsidR="001C76ED" w:rsidRDefault="00307752" w:rsidP="00307752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数据类型：单选框，若选择单端，则read2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不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可操作</w:t>
      </w:r>
    </w:p>
    <w:p w:rsidR="00B40811" w:rsidRPr="00B40811" w:rsidRDefault="00B40811" w:rsidP="00B408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42247" cy="3164276"/>
            <wp:effectExtent l="0" t="0" r="0" b="0"/>
            <wp:docPr id="6" name="图片 6" descr="C:\Users\Administrator\AppData\Roaming\Tencent\Users\173293769\TIM\WinTemp\RichOle\%5}I`MCI~Q2I12(A(54~(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73293769\TIM\WinTemp\RichOle\%5}I`MCI~Q2I12(A(54~(S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395" cy="316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11" w:rsidRDefault="00B40811" w:rsidP="00B40811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在二代测序菜单中增加子模块：从头拼接</w:t>
      </w:r>
    </w:p>
    <w:p w:rsidR="00B40811" w:rsidRDefault="00B40811" w:rsidP="00B4081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对应python文件：denovo</w:t>
      </w:r>
      <w:r>
        <w:rPr>
          <w:rFonts w:ascii="宋体" w:eastAsia="宋体" w:hAnsi="宋体" w:cs="宋体" w:hint="eastAsia"/>
          <w:kern w:val="0"/>
          <w:sz w:val="24"/>
          <w:szCs w:val="24"/>
        </w:rPr>
        <w:t>_assemble.py</w:t>
      </w:r>
    </w:p>
    <w:p w:rsidR="005877B3" w:rsidRDefault="005877B3" w:rsidP="005877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工作目录输入或选择工作路径</w:t>
      </w:r>
    </w:p>
    <w:p w:rsidR="005877B3" w:rsidRPr="00175255" w:rsidRDefault="005877B3" w:rsidP="005877B3">
      <w:pPr>
        <w:widowControl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文件列表：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文件列表的结构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：制表符分割，三列结构（样品名、后缀、相对工作目录的相对路径）</w:t>
      </w:r>
      <w:r>
        <w:rPr>
          <w:rFonts w:ascii="宋体" w:eastAsia="宋体" w:hAnsi="宋体" w:cs="宋体"/>
          <w:kern w:val="0"/>
          <w:sz w:val="24"/>
          <w:szCs w:val="24"/>
        </w:rPr>
        <w:br/>
        <w:t>文件列表前面增加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一个勾选框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不勾选则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该行和</w:t>
      </w:r>
      <w:r>
        <w:rPr>
          <w:rFonts w:ascii="宋体" w:eastAsia="宋体" w:hAnsi="宋体" w:cs="宋体" w:hint="eastAsia"/>
          <w:kern w:val="0"/>
          <w:sz w:val="24"/>
          <w:szCs w:val="24"/>
        </w:rPr>
        <w:t>工作目录</w:t>
      </w:r>
      <w:r>
        <w:rPr>
          <w:rFonts w:ascii="宋体" w:eastAsia="宋体" w:hAnsi="宋体" w:cs="宋体"/>
          <w:kern w:val="0"/>
          <w:sz w:val="24"/>
          <w:szCs w:val="24"/>
        </w:rPr>
        <w:t>灰色，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可操作；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若勾选则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该行和工作目录可操作，read</w:t>
      </w:r>
      <w:r>
        <w:rPr>
          <w:rFonts w:ascii="宋体" w:eastAsia="宋体" w:hAnsi="宋体" w:cs="宋体" w:hint="eastAsia"/>
          <w:kern w:val="0"/>
          <w:sz w:val="24"/>
          <w:szCs w:val="24"/>
        </w:rPr>
        <w:t>1，read2，样品名称行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不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可操作</w:t>
      </w:r>
    </w:p>
    <w:p w:rsidR="005877B3" w:rsidRDefault="005877B3" w:rsidP="005877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eads1，Reads2选择序列文件</w:t>
      </w:r>
    </w:p>
    <w:p w:rsidR="005877B3" w:rsidRDefault="005877B3" w:rsidP="005877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结果目录：所有结果保存在此路径下，每个样品无需创新子文件夹（拼接工具会自动创建新文件夹）</w:t>
      </w:r>
    </w:p>
    <w:p w:rsidR="005877B3" w:rsidRDefault="005877B3" w:rsidP="005877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数据类型：单选框，若选择单端，则read2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不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可操作</w:t>
      </w:r>
    </w:p>
    <w:p w:rsidR="00742940" w:rsidRPr="00742940" w:rsidRDefault="005877B3" w:rsidP="005877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线程数：大于0的整数</w:t>
      </w:r>
    </w:p>
    <w:p w:rsidR="00742940" w:rsidRDefault="00AE13D2" w:rsidP="00AE1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Kmer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：一串逗号分割的奇数（需进行校验）,默认值写进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config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文件中</w:t>
      </w:r>
    </w:p>
    <w:p w:rsidR="00AE13D2" w:rsidRDefault="00AE13D2" w:rsidP="00AE13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 w:hint="eastAsia"/>
          <w:kern w:val="0"/>
          <w:sz w:val="24"/>
          <w:szCs w:val="24"/>
        </w:rPr>
        <w:t>ength：大于0整数，默认值写进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config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文件中</w:t>
      </w:r>
    </w:p>
    <w:p w:rsidR="00EF312A" w:rsidRDefault="00EF312A" w:rsidP="00AE1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18E8A92" wp14:editId="5466B145">
            <wp:extent cx="4294608" cy="2974923"/>
            <wp:effectExtent l="0" t="0" r="0" b="0"/>
            <wp:docPr id="8" name="图片 8" descr="C:\Users\Administrator\AppData\Roaming\Tencent\Users\173293769\TIM\WinTemp\RichOle\~]64(US8N9BDWE}948(U3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173293769\TIM\WinTemp\RichOle\~]64(US8N9BDWE}948(U3D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681" cy="297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D2" w:rsidRDefault="00AE13D2" w:rsidP="00AE13D2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新增一个一级菜单，名称：序列比对</w:t>
      </w:r>
    </w:p>
    <w:p w:rsidR="00AE13D2" w:rsidRDefault="00AE13D2" w:rsidP="00AE13D2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在序列比对菜单下新增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</w:t>
      </w:r>
      <w:r w:rsidR="00DD7D8F">
        <w:rPr>
          <w:rFonts w:hint="eastAsia"/>
        </w:rPr>
        <w:t>子菜单：核酸</w:t>
      </w:r>
      <w:r w:rsidR="00DD7D8F">
        <w:rPr>
          <w:rFonts w:hint="eastAsia"/>
        </w:rPr>
        <w:t>BLAST</w:t>
      </w:r>
    </w:p>
    <w:p w:rsidR="00980572" w:rsidRPr="00980572" w:rsidRDefault="00980572" w:rsidP="00980572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572">
        <w:rPr>
          <w:rFonts w:ascii="宋体" w:eastAsia="宋体" w:hAnsi="宋体" w:cs="宋体" w:hint="eastAsia"/>
          <w:kern w:val="0"/>
          <w:sz w:val="24"/>
          <w:szCs w:val="24"/>
        </w:rPr>
        <w:t>工作目录输入或选择工作路径</w:t>
      </w:r>
    </w:p>
    <w:p w:rsidR="00980572" w:rsidRDefault="00980572" w:rsidP="00980572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80572">
        <w:rPr>
          <w:rFonts w:ascii="宋体" w:eastAsia="宋体" w:hAnsi="宋体" w:cs="宋体"/>
          <w:kern w:val="0"/>
          <w:sz w:val="24"/>
          <w:szCs w:val="24"/>
        </w:rPr>
        <w:t>文件列表：</w:t>
      </w:r>
      <w:r w:rsidRPr="00980572">
        <w:rPr>
          <w:rFonts w:ascii="宋体" w:eastAsia="宋体" w:hAnsi="宋体" w:cs="宋体"/>
          <w:kern w:val="0"/>
          <w:sz w:val="24"/>
          <w:szCs w:val="24"/>
        </w:rPr>
        <w:br/>
        <w:t>文件列表前面增加</w:t>
      </w:r>
      <w:proofErr w:type="gramStart"/>
      <w:r w:rsidRPr="00980572">
        <w:rPr>
          <w:rFonts w:ascii="宋体" w:eastAsia="宋体" w:hAnsi="宋体" w:cs="宋体"/>
          <w:kern w:val="0"/>
          <w:sz w:val="24"/>
          <w:szCs w:val="24"/>
        </w:rPr>
        <w:t>一个勾选框</w:t>
      </w:r>
      <w:proofErr w:type="gramEnd"/>
      <w:r w:rsidRPr="00980572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980572">
        <w:rPr>
          <w:rFonts w:ascii="宋体" w:eastAsia="宋体" w:hAnsi="宋体" w:cs="宋体"/>
          <w:kern w:val="0"/>
          <w:sz w:val="24"/>
          <w:szCs w:val="24"/>
        </w:rPr>
        <w:t>不勾选则</w:t>
      </w:r>
      <w:proofErr w:type="gramEnd"/>
      <w:r w:rsidRPr="00980572">
        <w:rPr>
          <w:rFonts w:ascii="宋体" w:eastAsia="宋体" w:hAnsi="宋体" w:cs="宋体"/>
          <w:kern w:val="0"/>
          <w:sz w:val="24"/>
          <w:szCs w:val="24"/>
        </w:rPr>
        <w:t>该行和</w:t>
      </w:r>
      <w:r w:rsidRPr="00980572">
        <w:rPr>
          <w:rFonts w:ascii="宋体" w:eastAsia="宋体" w:hAnsi="宋体" w:cs="宋体" w:hint="eastAsia"/>
          <w:kern w:val="0"/>
          <w:sz w:val="24"/>
          <w:szCs w:val="24"/>
        </w:rPr>
        <w:t>工作目录</w:t>
      </w:r>
      <w:r w:rsidRPr="00980572">
        <w:rPr>
          <w:rFonts w:ascii="宋体" w:eastAsia="宋体" w:hAnsi="宋体" w:cs="宋体"/>
          <w:kern w:val="0"/>
          <w:sz w:val="24"/>
          <w:szCs w:val="24"/>
        </w:rPr>
        <w:t>灰色，</w:t>
      </w:r>
      <w:proofErr w:type="gramStart"/>
      <w:r w:rsidRPr="00980572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980572">
        <w:rPr>
          <w:rFonts w:ascii="宋体" w:eastAsia="宋体" w:hAnsi="宋体" w:cs="宋体"/>
          <w:kern w:val="0"/>
          <w:sz w:val="24"/>
          <w:szCs w:val="24"/>
        </w:rPr>
        <w:t>可操作；</w:t>
      </w:r>
      <w:proofErr w:type="gramStart"/>
      <w:r w:rsidRPr="00980572">
        <w:rPr>
          <w:rFonts w:ascii="宋体" w:eastAsia="宋体" w:hAnsi="宋体" w:cs="宋体"/>
          <w:kern w:val="0"/>
          <w:sz w:val="24"/>
          <w:szCs w:val="24"/>
        </w:rPr>
        <w:t>若勾选则</w:t>
      </w:r>
      <w:proofErr w:type="gramEnd"/>
      <w:r w:rsidRPr="00980572">
        <w:rPr>
          <w:rFonts w:ascii="宋体" w:eastAsia="宋体" w:hAnsi="宋体" w:cs="宋体"/>
          <w:kern w:val="0"/>
          <w:sz w:val="24"/>
          <w:szCs w:val="24"/>
        </w:rPr>
        <w:t>该行和工作目录可操作，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fasta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文件</w:t>
      </w:r>
      <w:r w:rsidRPr="00980572">
        <w:rPr>
          <w:rFonts w:ascii="宋体" w:eastAsia="宋体" w:hAnsi="宋体" w:cs="宋体" w:hint="eastAsia"/>
          <w:kern w:val="0"/>
          <w:sz w:val="24"/>
          <w:szCs w:val="24"/>
        </w:rPr>
        <w:t>，样品名称行</w:t>
      </w:r>
      <w:proofErr w:type="gramStart"/>
      <w:r w:rsidRPr="00980572">
        <w:rPr>
          <w:rFonts w:ascii="宋体" w:eastAsia="宋体" w:hAnsi="宋体" w:cs="宋体" w:hint="eastAsia"/>
          <w:kern w:val="0"/>
          <w:sz w:val="24"/>
          <w:szCs w:val="24"/>
        </w:rPr>
        <w:t>不</w:t>
      </w:r>
      <w:proofErr w:type="gramEnd"/>
      <w:r w:rsidRPr="00980572">
        <w:rPr>
          <w:rFonts w:ascii="宋体" w:eastAsia="宋体" w:hAnsi="宋体" w:cs="宋体" w:hint="eastAsia"/>
          <w:kern w:val="0"/>
          <w:sz w:val="24"/>
          <w:szCs w:val="24"/>
        </w:rPr>
        <w:t>可操作</w:t>
      </w:r>
    </w:p>
    <w:p w:rsidR="00243ABF" w:rsidRDefault="00243ABF" w:rsidP="00980572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线程数：大于0的整数</w:t>
      </w:r>
    </w:p>
    <w:p w:rsidR="00243ABF" w:rsidRDefault="00243ABF" w:rsidP="00980572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结果数：大于</w:t>
      </w:r>
      <w:r>
        <w:rPr>
          <w:rFonts w:ascii="宋体" w:eastAsia="宋体" w:hAnsi="宋体" w:cs="宋体" w:hint="eastAsia"/>
          <w:kern w:val="0"/>
          <w:sz w:val="24"/>
          <w:szCs w:val="24"/>
        </w:rPr>
        <w:t>0的整数</w:t>
      </w:r>
    </w:p>
    <w:p w:rsidR="00243ABF" w:rsidRDefault="00243ABF" w:rsidP="00980572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HSP：大于0的整数</w:t>
      </w:r>
    </w:p>
    <w:p w:rsidR="00243ABF" w:rsidRPr="00243ABF" w:rsidRDefault="00243ABF" w:rsidP="00980572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下面的字符每个前面加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一个勾选框</w:t>
      </w:r>
      <w:proofErr w:type="gramEnd"/>
    </w:p>
    <w:p w:rsidR="00AE13D2" w:rsidRPr="00980572" w:rsidRDefault="00EF312A" w:rsidP="00AE1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380080"/>
            <wp:effectExtent l="0" t="0" r="2540" b="0"/>
            <wp:docPr id="2" name="图片 2" descr="C:\Users\ADMINI~1\AppData\Local\Temp\16292231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62922318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13D2" w:rsidRPr="00AE13D2" w:rsidRDefault="00AE13D2" w:rsidP="00AE1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2AA1" w:rsidRDefault="00122AA1" w:rsidP="00F827F8">
      <w:pPr>
        <w:pStyle w:val="a3"/>
        <w:ind w:left="360" w:firstLineChars="0" w:firstLine="0"/>
      </w:pPr>
    </w:p>
    <w:sectPr w:rsidR="00122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03934"/>
    <w:multiLevelType w:val="hybridMultilevel"/>
    <w:tmpl w:val="50CC1B18"/>
    <w:lvl w:ilvl="0" w:tplc="03D0A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C58"/>
    <w:rsid w:val="00122AA1"/>
    <w:rsid w:val="00175255"/>
    <w:rsid w:val="001C76ED"/>
    <w:rsid w:val="00243ABF"/>
    <w:rsid w:val="00307752"/>
    <w:rsid w:val="003409D9"/>
    <w:rsid w:val="00355F38"/>
    <w:rsid w:val="0057663B"/>
    <w:rsid w:val="005877B3"/>
    <w:rsid w:val="00742940"/>
    <w:rsid w:val="007A42A9"/>
    <w:rsid w:val="00953F38"/>
    <w:rsid w:val="00980572"/>
    <w:rsid w:val="00AC3BD0"/>
    <w:rsid w:val="00AE13D2"/>
    <w:rsid w:val="00B40811"/>
    <w:rsid w:val="00C11C58"/>
    <w:rsid w:val="00C65C31"/>
    <w:rsid w:val="00D522EC"/>
    <w:rsid w:val="00DD7D8F"/>
    <w:rsid w:val="00EF312A"/>
    <w:rsid w:val="00F8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7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2A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2A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7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2A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2A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4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2021-08-15T07:24:00Z</dcterms:created>
  <dcterms:modified xsi:type="dcterms:W3CDTF">2021-08-17T17:59:00Z</dcterms:modified>
</cp:coreProperties>
</file>