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8D6E" w14:textId="77777777" w:rsidR="00D73379" w:rsidRDefault="009A1536">
      <w:r>
        <w:rPr>
          <w:noProof/>
        </w:rPr>
        <w:drawing>
          <wp:inline distT="0" distB="0" distL="0" distR="0" wp14:anchorId="5804ACDF" wp14:editId="4668B9CF">
            <wp:extent cx="5274310" cy="2823845"/>
            <wp:effectExtent l="0" t="0" r="2540" b="0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8D74" w14:textId="77777777" w:rsidR="009A1536" w:rsidRPr="006D1167" w:rsidRDefault="009A1536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>将上面完整软件的模块拆分为两个包含不同模块的软件</w:t>
      </w:r>
    </w:p>
    <w:p w14:paraId="49CD6279" w14:textId="4E2C122A" w:rsidR="009A1536" w:rsidRPr="006D1167" w:rsidRDefault="009A1536">
      <w:pPr>
        <w:rPr>
          <w:sz w:val="28"/>
          <w:szCs w:val="28"/>
        </w:rPr>
      </w:pPr>
      <w:r w:rsidRPr="006D1167">
        <w:rPr>
          <w:sz w:val="28"/>
          <w:szCs w:val="28"/>
        </w:rPr>
        <w:t>将软件变为</w:t>
      </w:r>
      <w:r w:rsidR="00967199">
        <w:rPr>
          <w:rFonts w:hint="eastAsia"/>
          <w:sz w:val="28"/>
          <w:szCs w:val="28"/>
        </w:rPr>
        <w:t>两</w:t>
      </w:r>
      <w:r w:rsidRPr="006D1167">
        <w:rPr>
          <w:sz w:val="28"/>
          <w:szCs w:val="28"/>
        </w:rPr>
        <w:t>个不同的版本</w:t>
      </w:r>
      <w:r w:rsidRPr="006D1167">
        <w:rPr>
          <w:rFonts w:hint="eastAsia"/>
          <w:sz w:val="28"/>
          <w:szCs w:val="28"/>
        </w:rPr>
        <w:t>，</w:t>
      </w:r>
      <w:r w:rsidRPr="006D1167">
        <w:rPr>
          <w:sz w:val="28"/>
          <w:szCs w:val="28"/>
        </w:rPr>
        <w:t>以下简称</w:t>
      </w:r>
      <w:r w:rsidRPr="006D1167">
        <w:rPr>
          <w:rFonts w:hint="eastAsia"/>
          <w:sz w:val="28"/>
          <w:szCs w:val="28"/>
        </w:rPr>
        <w:t>：</w:t>
      </w:r>
      <w:r w:rsidRPr="006D1167">
        <w:rPr>
          <w:sz w:val="28"/>
          <w:szCs w:val="28"/>
        </w:rPr>
        <w:t>二代版</w:t>
      </w:r>
      <w:r w:rsidRPr="006D1167">
        <w:rPr>
          <w:rFonts w:hint="eastAsia"/>
          <w:sz w:val="28"/>
          <w:szCs w:val="28"/>
        </w:rPr>
        <w:t>、</w:t>
      </w:r>
      <w:r w:rsidRPr="006D1167">
        <w:rPr>
          <w:sz w:val="28"/>
          <w:szCs w:val="28"/>
        </w:rPr>
        <w:t>三代版</w:t>
      </w:r>
    </w:p>
    <w:p w14:paraId="67BB4DFE" w14:textId="77777777" w:rsidR="00967199" w:rsidRDefault="00967199" w:rsidP="00967199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三代版（窗口栏色调</w:t>
      </w:r>
      <w:r w:rsidRPr="00967199">
        <w:rPr>
          <w:color w:val="000000" w:themeColor="text1"/>
          <w:sz w:val="28"/>
          <w:szCs w:val="28"/>
        </w:rPr>
        <w:drawing>
          <wp:inline distT="0" distB="0" distL="0" distR="0" wp14:anchorId="0DDE5D02" wp14:editId="26A2DFFB">
            <wp:extent cx="5588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8"/>
          <w:szCs w:val="28"/>
        </w:rPr>
        <w:t>，软件名</w:t>
      </w:r>
      <w:r>
        <w:rPr>
          <w:rFonts w:hint="eastAsia"/>
          <w:color w:val="000000" w:themeColor="text1"/>
          <w:sz w:val="28"/>
          <w:szCs w:val="28"/>
        </w:rPr>
        <w:t>IPH-Nano</w:t>
      </w:r>
      <w:r>
        <w:rPr>
          <w:rFonts w:hint="eastAsia"/>
          <w:color w:val="000000" w:themeColor="text1"/>
          <w:sz w:val="28"/>
          <w:szCs w:val="28"/>
        </w:rPr>
        <w:t>）</w:t>
      </w:r>
    </w:p>
    <w:p w14:paraId="17AC0642" w14:textId="0C453C4E" w:rsidR="00967199" w:rsidRPr="006D1167" w:rsidRDefault="00967199" w:rsidP="0096719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Nanopore</w:t>
      </w:r>
      <w:r w:rsidRPr="006D1167">
        <w:rPr>
          <w:rFonts w:hint="eastAsia"/>
          <w:sz w:val="28"/>
          <w:szCs w:val="28"/>
        </w:rPr>
        <w:t>新冠病毒</w:t>
      </w:r>
      <w:r w:rsidR="00F44BCC">
        <w:rPr>
          <w:rFonts w:hint="eastAsia"/>
          <w:sz w:val="28"/>
          <w:szCs w:val="28"/>
        </w:rPr>
        <w:t>（对应第一版的新冠病毒）</w:t>
      </w:r>
      <w:r w:rsidRPr="006D1167">
        <w:rPr>
          <w:sz w:val="28"/>
          <w:szCs w:val="28"/>
        </w:rPr>
        <w:br/>
      </w:r>
      <w:r w:rsidRPr="006D1167">
        <w:rPr>
          <w:rFonts w:hint="eastAsia"/>
          <w:sz w:val="28"/>
          <w:szCs w:val="28"/>
        </w:rPr>
        <w:t>1</w:t>
      </w:r>
      <w:r w:rsidRPr="006D1167">
        <w:rPr>
          <w:rFonts w:hint="eastAsia"/>
          <w:sz w:val="28"/>
          <w:szCs w:val="28"/>
        </w:rPr>
        <w:t>、序列拼接</w:t>
      </w:r>
      <w:r w:rsidRPr="006D1167">
        <w:rPr>
          <w:sz w:val="28"/>
          <w:szCs w:val="28"/>
        </w:rPr>
        <w:br/>
      </w:r>
      <w:r w:rsidRPr="006D1167">
        <w:rPr>
          <w:rFonts w:hint="eastAsia"/>
          <w:sz w:val="28"/>
          <w:szCs w:val="28"/>
        </w:rPr>
        <w:t>2</w:t>
      </w:r>
      <w:r w:rsidRPr="006D1167">
        <w:rPr>
          <w:rFonts w:hint="eastAsia"/>
          <w:sz w:val="28"/>
          <w:szCs w:val="28"/>
        </w:rPr>
        <w:t>、相似序列查找</w:t>
      </w:r>
    </w:p>
    <w:p w14:paraId="3D78C48E" w14:textId="77777777" w:rsidR="00967199" w:rsidRPr="006D1167" w:rsidRDefault="00967199" w:rsidP="00967199">
      <w:pPr>
        <w:pStyle w:val="a5"/>
        <w:ind w:left="420" w:firstLineChars="0" w:firstLine="0"/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>3</w:t>
      </w:r>
      <w:r w:rsidRPr="006D1167">
        <w:rPr>
          <w:rFonts w:hint="eastAsia"/>
          <w:sz w:val="28"/>
          <w:szCs w:val="28"/>
        </w:rPr>
        <w:t>、分子进化树</w:t>
      </w:r>
    </w:p>
    <w:p w14:paraId="5D19465D" w14:textId="329A479A" w:rsidR="00967199" w:rsidRPr="006D1167" w:rsidRDefault="00967199" w:rsidP="00967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6D116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Nanopore</w:t>
      </w:r>
      <w:r w:rsidRPr="006D1167">
        <w:rPr>
          <w:rFonts w:hint="eastAsia"/>
          <w:sz w:val="28"/>
          <w:szCs w:val="28"/>
        </w:rPr>
        <w:t>未知病原</w:t>
      </w:r>
      <w:r w:rsidR="00F44BCC">
        <w:rPr>
          <w:rFonts w:hint="eastAsia"/>
          <w:sz w:val="28"/>
          <w:szCs w:val="28"/>
        </w:rPr>
        <w:t>（对应第一版的未知病原）</w:t>
      </w:r>
      <w:r w:rsidRPr="006D1167">
        <w:rPr>
          <w:sz w:val="28"/>
          <w:szCs w:val="28"/>
        </w:rPr>
        <w:br/>
      </w:r>
      <w:r w:rsidRPr="006D1167">
        <w:rPr>
          <w:rFonts w:hint="eastAsia"/>
          <w:sz w:val="28"/>
          <w:szCs w:val="28"/>
        </w:rPr>
        <w:tab/>
        <w:t>1</w:t>
      </w:r>
      <w:r w:rsidRPr="006D1167">
        <w:rPr>
          <w:rFonts w:hint="eastAsia"/>
          <w:sz w:val="28"/>
          <w:szCs w:val="28"/>
        </w:rPr>
        <w:t>、可视化分析</w:t>
      </w:r>
    </w:p>
    <w:p w14:paraId="2DAD4244" w14:textId="77777777" w:rsidR="00967199" w:rsidRDefault="00967199" w:rsidP="00967199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2</w:t>
      </w:r>
      <w:r w:rsidRPr="006D1167">
        <w:rPr>
          <w:rFonts w:hint="eastAsia"/>
          <w:sz w:val="28"/>
          <w:szCs w:val="28"/>
        </w:rPr>
        <w:t>、序列提取</w:t>
      </w:r>
    </w:p>
    <w:p w14:paraId="6AD3F46E" w14:textId="2762FF64" w:rsidR="00967199" w:rsidRPr="006D1167" w:rsidRDefault="00967199" w:rsidP="00967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Nanopore</w:t>
      </w:r>
      <w:r w:rsidRPr="006D1167">
        <w:rPr>
          <w:rFonts w:hint="eastAsia"/>
          <w:sz w:val="28"/>
          <w:szCs w:val="28"/>
        </w:rPr>
        <w:t>宏基因组</w:t>
      </w:r>
      <w:r>
        <w:rPr>
          <w:rFonts w:hint="eastAsia"/>
          <w:sz w:val="28"/>
          <w:szCs w:val="28"/>
        </w:rPr>
        <w:t>序列拼接</w:t>
      </w:r>
      <w:r w:rsidR="00F44BCC">
        <w:rPr>
          <w:rFonts w:hint="eastAsia"/>
          <w:sz w:val="28"/>
          <w:szCs w:val="28"/>
        </w:rPr>
        <w:t>（对应第一版的宏基因组）</w:t>
      </w:r>
    </w:p>
    <w:p w14:paraId="605515F9" w14:textId="77777777" w:rsidR="00967199" w:rsidRPr="006D1167" w:rsidRDefault="00967199" w:rsidP="00967199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1</w:t>
      </w:r>
      <w:r w:rsidRPr="006D1167">
        <w:rPr>
          <w:rFonts w:hint="eastAsia"/>
          <w:sz w:val="28"/>
          <w:szCs w:val="28"/>
        </w:rPr>
        <w:t>、查找参考序列</w:t>
      </w:r>
    </w:p>
    <w:p w14:paraId="3B38CE98" w14:textId="77777777" w:rsidR="00967199" w:rsidRPr="006D1167" w:rsidRDefault="00967199" w:rsidP="00967199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2</w:t>
      </w:r>
      <w:r w:rsidRPr="006D1167">
        <w:rPr>
          <w:rFonts w:hint="eastAsia"/>
          <w:sz w:val="28"/>
          <w:szCs w:val="28"/>
        </w:rPr>
        <w:t>、序列拼接</w:t>
      </w:r>
    </w:p>
    <w:p w14:paraId="0D5A6E98" w14:textId="77777777" w:rsidR="00967199" w:rsidRPr="006D1167" w:rsidRDefault="00967199" w:rsidP="00967199">
      <w:pPr>
        <w:rPr>
          <w:rFonts w:hint="eastAsia"/>
          <w:sz w:val="28"/>
          <w:szCs w:val="28"/>
        </w:rPr>
      </w:pPr>
    </w:p>
    <w:p w14:paraId="61517ABC" w14:textId="2FE069E8" w:rsidR="00967199" w:rsidRPr="006D1167" w:rsidRDefault="00F44BCC" w:rsidP="00967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四、</w:t>
      </w:r>
      <w:r>
        <w:rPr>
          <w:rFonts w:hint="eastAsia"/>
          <w:sz w:val="28"/>
          <w:szCs w:val="28"/>
        </w:rPr>
        <w:t>Nanopore</w:t>
      </w:r>
      <w:r w:rsidR="00967199" w:rsidRPr="006D1167">
        <w:rPr>
          <w:rFonts w:hint="eastAsia"/>
          <w:sz w:val="28"/>
          <w:szCs w:val="28"/>
        </w:rPr>
        <w:t>流感病毒</w:t>
      </w:r>
      <w:r>
        <w:rPr>
          <w:rFonts w:hint="eastAsia"/>
          <w:sz w:val="28"/>
          <w:szCs w:val="28"/>
        </w:rPr>
        <w:t>拼接（对应第一版的流感病毒）</w:t>
      </w:r>
    </w:p>
    <w:p w14:paraId="1440BA41" w14:textId="77777777" w:rsidR="00967199" w:rsidRPr="00967199" w:rsidRDefault="00967199" w:rsidP="009A1536">
      <w:pPr>
        <w:rPr>
          <w:color w:val="000000" w:themeColor="text1"/>
          <w:sz w:val="28"/>
          <w:szCs w:val="28"/>
        </w:rPr>
      </w:pPr>
    </w:p>
    <w:p w14:paraId="3E520D52" w14:textId="77777777" w:rsidR="00967199" w:rsidRDefault="00967199" w:rsidP="009A1536">
      <w:pPr>
        <w:rPr>
          <w:color w:val="000000" w:themeColor="text1"/>
          <w:sz w:val="28"/>
          <w:szCs w:val="28"/>
        </w:rPr>
      </w:pPr>
    </w:p>
    <w:p w14:paraId="1D33CFE5" w14:textId="77777777" w:rsidR="00967199" w:rsidRDefault="00967199" w:rsidP="009A1536">
      <w:pPr>
        <w:rPr>
          <w:color w:val="000000" w:themeColor="text1"/>
          <w:sz w:val="28"/>
          <w:szCs w:val="28"/>
        </w:rPr>
      </w:pPr>
    </w:p>
    <w:p w14:paraId="09BAA483" w14:textId="3125D65D" w:rsidR="0089054B" w:rsidRDefault="0089054B" w:rsidP="009A153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二代版</w:t>
      </w:r>
      <w:r w:rsidR="00F44BCC">
        <w:rPr>
          <w:rFonts w:hint="eastAsia"/>
          <w:color w:val="000000" w:themeColor="text1"/>
          <w:sz w:val="28"/>
          <w:szCs w:val="28"/>
        </w:rPr>
        <w:t>（窗口栏色调</w:t>
      </w:r>
      <w:r w:rsidR="00F44BCC" w:rsidRPr="00F44BCC">
        <w:rPr>
          <w:color w:val="000000" w:themeColor="text1"/>
          <w:sz w:val="28"/>
          <w:szCs w:val="28"/>
        </w:rPr>
        <w:drawing>
          <wp:inline distT="0" distB="0" distL="0" distR="0" wp14:anchorId="14F9ED4B" wp14:editId="531109A5">
            <wp:extent cx="687754" cy="3438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22" cy="3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BCC">
        <w:rPr>
          <w:rFonts w:hint="eastAsia"/>
          <w:color w:val="000000" w:themeColor="text1"/>
          <w:sz w:val="28"/>
          <w:szCs w:val="28"/>
        </w:rPr>
        <w:t>，软件名</w:t>
      </w:r>
      <w:r w:rsidR="00F44BCC">
        <w:rPr>
          <w:rFonts w:hint="eastAsia"/>
          <w:color w:val="000000" w:themeColor="text1"/>
          <w:sz w:val="28"/>
          <w:szCs w:val="28"/>
        </w:rPr>
        <w:t>IPH-Na</w:t>
      </w:r>
      <w:r w:rsidR="00F44BCC">
        <w:rPr>
          <w:color w:val="000000" w:themeColor="text1"/>
          <w:sz w:val="28"/>
          <w:szCs w:val="28"/>
        </w:rPr>
        <w:t>mi</w:t>
      </w:r>
      <w:r w:rsidR="00F44BCC"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：</w:t>
      </w:r>
    </w:p>
    <w:p w14:paraId="6983A4CD" w14:textId="5AAD5DDD" w:rsidR="0089054B" w:rsidRPr="006D1167" w:rsidRDefault="008A6317" w:rsidP="008905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89054B">
        <w:rPr>
          <w:rFonts w:hint="eastAsia"/>
          <w:sz w:val="28"/>
          <w:szCs w:val="28"/>
        </w:rPr>
        <w:t>新冠</w:t>
      </w:r>
      <w:r w:rsidR="00967199">
        <w:rPr>
          <w:rFonts w:hint="eastAsia"/>
          <w:sz w:val="28"/>
          <w:szCs w:val="28"/>
        </w:rPr>
        <w:t>病毒</w:t>
      </w:r>
      <w:proofErr w:type="spellStart"/>
      <w:r w:rsidR="0089054B">
        <w:rPr>
          <w:rFonts w:hint="eastAsia"/>
          <w:sz w:val="28"/>
          <w:szCs w:val="28"/>
        </w:rPr>
        <w:t>illumina</w:t>
      </w:r>
      <w:proofErr w:type="spellEnd"/>
      <w:r w:rsidR="0089054B" w:rsidRPr="006D1167">
        <w:rPr>
          <w:rFonts w:hint="eastAsia"/>
          <w:sz w:val="28"/>
          <w:szCs w:val="28"/>
        </w:rPr>
        <w:t>测序</w:t>
      </w:r>
      <w:r w:rsidR="0089054B">
        <w:rPr>
          <w:rFonts w:hint="eastAsia"/>
          <w:sz w:val="28"/>
          <w:szCs w:val="28"/>
        </w:rPr>
        <w:t>数据</w:t>
      </w:r>
      <w:r w:rsidR="0089054B">
        <w:rPr>
          <w:rFonts w:hint="eastAsia"/>
          <w:sz w:val="28"/>
          <w:szCs w:val="28"/>
        </w:rPr>
        <w:t>分析</w:t>
      </w:r>
    </w:p>
    <w:p w14:paraId="7A5639F1" w14:textId="12C62B02" w:rsidR="0089054B" w:rsidRPr="006D1167" w:rsidRDefault="0089054B" w:rsidP="0089054B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1</w:t>
      </w:r>
      <w:r w:rsidRPr="006D1167">
        <w:rPr>
          <w:rFonts w:hint="eastAsia"/>
          <w:sz w:val="28"/>
          <w:szCs w:val="28"/>
        </w:rPr>
        <w:t>、数据质控</w:t>
      </w:r>
      <w:r w:rsidR="008A6317">
        <w:rPr>
          <w:rFonts w:hint="eastAsia"/>
          <w:sz w:val="28"/>
          <w:szCs w:val="28"/>
        </w:rPr>
        <w:t>（对应第一版的二代测序）</w:t>
      </w:r>
    </w:p>
    <w:p w14:paraId="58F9BADA" w14:textId="576C9828" w:rsidR="0089054B" w:rsidRDefault="0089054B" w:rsidP="0089054B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2</w:t>
      </w:r>
      <w:r w:rsidRPr="006D1167">
        <w:rPr>
          <w:rFonts w:hint="eastAsia"/>
          <w:sz w:val="28"/>
          <w:szCs w:val="28"/>
        </w:rPr>
        <w:t>、序列拼接（基于参考序列）</w:t>
      </w:r>
      <w:r w:rsidR="008A6317">
        <w:rPr>
          <w:rFonts w:hint="eastAsia"/>
          <w:sz w:val="28"/>
          <w:szCs w:val="28"/>
        </w:rPr>
        <w:t>（对应第一版的二代测序）</w:t>
      </w:r>
    </w:p>
    <w:p w14:paraId="3E39D357" w14:textId="2574AB81" w:rsidR="0089054B" w:rsidRPr="006D1167" w:rsidRDefault="0089054B" w:rsidP="0089054B">
      <w:pPr>
        <w:pStyle w:val="a5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D1167">
        <w:rPr>
          <w:rFonts w:hint="eastAsia"/>
          <w:sz w:val="28"/>
          <w:szCs w:val="28"/>
        </w:rPr>
        <w:t>相似序列查找</w:t>
      </w:r>
      <w:r w:rsidR="008A6317">
        <w:rPr>
          <w:rFonts w:hint="eastAsia"/>
          <w:sz w:val="28"/>
          <w:szCs w:val="28"/>
        </w:rPr>
        <w:t>（</w:t>
      </w:r>
      <w:r w:rsidR="008A6317">
        <w:rPr>
          <w:rFonts w:hint="eastAsia"/>
        </w:rPr>
        <w:t>这两部分跟第一版新冠病毒分析的</w:t>
      </w:r>
      <w:r w:rsidR="008A6317">
        <w:rPr>
          <w:rFonts w:hint="eastAsia"/>
        </w:rPr>
        <w:t>2</w:t>
      </w:r>
      <w:r w:rsidR="008A6317">
        <w:rPr>
          <w:rFonts w:hint="eastAsia"/>
        </w:rPr>
        <w:t>一样</w:t>
      </w:r>
      <w:r w:rsidR="008A6317">
        <w:rPr>
          <w:rFonts w:hint="eastAsia"/>
          <w:sz w:val="28"/>
          <w:szCs w:val="28"/>
        </w:rPr>
        <w:t>）</w:t>
      </w:r>
    </w:p>
    <w:p w14:paraId="4B6D8B91" w14:textId="3F249B94" w:rsidR="0089054B" w:rsidRPr="006D1167" w:rsidRDefault="0089054B" w:rsidP="0089054B">
      <w:pPr>
        <w:pStyle w:val="a5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6D1167">
        <w:rPr>
          <w:rFonts w:hint="eastAsia"/>
          <w:sz w:val="28"/>
          <w:szCs w:val="28"/>
        </w:rPr>
        <w:t>分子进化树</w:t>
      </w:r>
      <w:r w:rsidR="008A6317">
        <w:rPr>
          <w:rFonts w:hint="eastAsia"/>
          <w:sz w:val="28"/>
          <w:szCs w:val="28"/>
        </w:rPr>
        <w:t>（</w:t>
      </w:r>
      <w:r w:rsidR="008A6317">
        <w:rPr>
          <w:rFonts w:hint="eastAsia"/>
        </w:rPr>
        <w:t>这两部分跟第一版新冠病毒分析的</w:t>
      </w:r>
      <w:r w:rsidR="008A6317">
        <w:t>3</w:t>
      </w:r>
      <w:r w:rsidR="008A6317">
        <w:rPr>
          <w:rFonts w:hint="eastAsia"/>
        </w:rPr>
        <w:t>一样</w:t>
      </w:r>
      <w:r w:rsidR="008A6317">
        <w:rPr>
          <w:rFonts w:hint="eastAsia"/>
          <w:sz w:val="28"/>
          <w:szCs w:val="28"/>
        </w:rPr>
        <w:t>）</w:t>
      </w:r>
    </w:p>
    <w:p w14:paraId="0FE52DE6" w14:textId="19C3EA3D" w:rsidR="00967199" w:rsidRDefault="008A6317" w:rsidP="008905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967199">
        <w:rPr>
          <w:rFonts w:hint="eastAsia"/>
          <w:sz w:val="28"/>
          <w:szCs w:val="28"/>
        </w:rPr>
        <w:t>诺如病毒</w:t>
      </w:r>
      <w:proofErr w:type="spellStart"/>
      <w:r w:rsidR="00967199">
        <w:rPr>
          <w:rFonts w:hint="eastAsia"/>
          <w:sz w:val="28"/>
          <w:szCs w:val="28"/>
        </w:rPr>
        <w:t>illumina</w:t>
      </w:r>
      <w:proofErr w:type="spellEnd"/>
      <w:r w:rsidR="00967199">
        <w:rPr>
          <w:rFonts w:hint="eastAsia"/>
          <w:sz w:val="28"/>
          <w:szCs w:val="28"/>
        </w:rPr>
        <w:t>数据分析（对应</w:t>
      </w:r>
      <w:r w:rsidR="00F44BCC">
        <w:rPr>
          <w:rFonts w:hint="eastAsia"/>
          <w:sz w:val="28"/>
          <w:szCs w:val="28"/>
        </w:rPr>
        <w:t>第一版的诺如病毒</w:t>
      </w:r>
      <w:r w:rsidR="00967199">
        <w:rPr>
          <w:rFonts w:hint="eastAsia"/>
          <w:sz w:val="28"/>
          <w:szCs w:val="28"/>
        </w:rPr>
        <w:t>）</w:t>
      </w:r>
    </w:p>
    <w:p w14:paraId="3BD4904A" w14:textId="120E79B5" w:rsidR="0089054B" w:rsidRDefault="008A6317" w:rsidP="008905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89054B">
        <w:rPr>
          <w:rFonts w:hint="eastAsia"/>
          <w:sz w:val="28"/>
          <w:szCs w:val="28"/>
        </w:rPr>
        <w:t>未知病原</w:t>
      </w:r>
      <w:proofErr w:type="spellStart"/>
      <w:r w:rsidR="00967199">
        <w:rPr>
          <w:rFonts w:hint="eastAsia"/>
          <w:sz w:val="28"/>
          <w:szCs w:val="28"/>
        </w:rPr>
        <w:t>illumina</w:t>
      </w:r>
      <w:proofErr w:type="spellEnd"/>
      <w:r w:rsidR="0089054B">
        <w:rPr>
          <w:rFonts w:hint="eastAsia"/>
          <w:sz w:val="28"/>
          <w:szCs w:val="28"/>
        </w:rPr>
        <w:t>测序数据分析</w:t>
      </w:r>
      <w:r w:rsidR="00F44BCC">
        <w:rPr>
          <w:rFonts w:hint="eastAsia"/>
          <w:sz w:val="28"/>
          <w:szCs w:val="28"/>
        </w:rPr>
        <w:t>（跟第一版的未知病原流程一致）</w:t>
      </w:r>
    </w:p>
    <w:p w14:paraId="093C9CE4" w14:textId="77777777" w:rsidR="0089054B" w:rsidRPr="006D1167" w:rsidRDefault="0089054B" w:rsidP="0089054B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1</w:t>
      </w:r>
      <w:r w:rsidRPr="006D1167">
        <w:rPr>
          <w:rFonts w:hint="eastAsia"/>
          <w:sz w:val="28"/>
          <w:szCs w:val="28"/>
        </w:rPr>
        <w:t>、可视化分析</w:t>
      </w:r>
    </w:p>
    <w:p w14:paraId="755B7AA4" w14:textId="77777777" w:rsidR="0089054B" w:rsidRPr="006D1167" w:rsidRDefault="0089054B" w:rsidP="0089054B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2</w:t>
      </w:r>
      <w:r w:rsidRPr="006D1167">
        <w:rPr>
          <w:rFonts w:hint="eastAsia"/>
          <w:sz w:val="28"/>
          <w:szCs w:val="28"/>
        </w:rPr>
        <w:t>、序列提取</w:t>
      </w:r>
    </w:p>
    <w:p w14:paraId="44CD18E2" w14:textId="77777777" w:rsidR="0089054B" w:rsidRPr="0089054B" w:rsidRDefault="0089054B" w:rsidP="0089054B">
      <w:pPr>
        <w:rPr>
          <w:rFonts w:hint="eastAsia"/>
          <w:sz w:val="28"/>
          <w:szCs w:val="28"/>
        </w:rPr>
      </w:pPr>
    </w:p>
    <w:p w14:paraId="55CDEF8E" w14:textId="6A2DFD4E" w:rsidR="006D1167" w:rsidRPr="006D1167" w:rsidRDefault="006D1167" w:rsidP="008A6317">
      <w:pPr>
        <w:widowControl/>
        <w:jc w:val="left"/>
        <w:rPr>
          <w:rFonts w:hint="eastAsia"/>
          <w:color w:val="000000" w:themeColor="text1"/>
          <w:sz w:val="28"/>
          <w:szCs w:val="28"/>
        </w:rPr>
      </w:pPr>
    </w:p>
    <w:p w14:paraId="586BFDF1" w14:textId="77777777" w:rsidR="006D1167" w:rsidRDefault="006D1167">
      <w:pPr>
        <w:widowControl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F9DAD8" w14:textId="77777777" w:rsidR="006D1167" w:rsidRPr="006D1167" w:rsidRDefault="006D1167" w:rsidP="006D1167">
      <w:pPr>
        <w:rPr>
          <w:color w:val="000000" w:themeColor="text1"/>
          <w:sz w:val="28"/>
          <w:szCs w:val="28"/>
        </w:rPr>
      </w:pPr>
    </w:p>
    <w:p w14:paraId="294D7792" w14:textId="77777777" w:rsidR="006D1167" w:rsidRPr="006D1167" w:rsidRDefault="006D1167" w:rsidP="006D1167">
      <w:pPr>
        <w:rPr>
          <w:color w:val="000000" w:themeColor="text1"/>
          <w:sz w:val="28"/>
          <w:szCs w:val="28"/>
        </w:rPr>
      </w:pPr>
      <w:r w:rsidRPr="006D1167">
        <w:rPr>
          <w:rFonts w:hint="eastAsia"/>
          <w:color w:val="000000" w:themeColor="text1"/>
          <w:sz w:val="28"/>
          <w:szCs w:val="28"/>
        </w:rPr>
        <w:t>三代版需包含以下内容：</w:t>
      </w:r>
    </w:p>
    <w:p w14:paraId="1BF0F37C" w14:textId="77777777" w:rsidR="006D1167" w:rsidRPr="006D1167" w:rsidRDefault="006D1167" w:rsidP="006D116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>新冠病毒</w:t>
      </w:r>
      <w:r w:rsidRPr="006D1167">
        <w:rPr>
          <w:sz w:val="28"/>
          <w:szCs w:val="28"/>
        </w:rPr>
        <w:br/>
      </w:r>
      <w:r w:rsidRPr="006D1167">
        <w:rPr>
          <w:rFonts w:hint="eastAsia"/>
          <w:sz w:val="28"/>
          <w:szCs w:val="28"/>
        </w:rPr>
        <w:t>1</w:t>
      </w:r>
      <w:r w:rsidRPr="006D1167">
        <w:rPr>
          <w:rFonts w:hint="eastAsia"/>
          <w:sz w:val="28"/>
          <w:szCs w:val="28"/>
        </w:rPr>
        <w:t>、序列拼接</w:t>
      </w:r>
      <w:r w:rsidRPr="006D1167">
        <w:rPr>
          <w:sz w:val="28"/>
          <w:szCs w:val="28"/>
        </w:rPr>
        <w:br/>
      </w:r>
      <w:r w:rsidRPr="006D1167">
        <w:rPr>
          <w:rFonts w:hint="eastAsia"/>
          <w:sz w:val="28"/>
          <w:szCs w:val="28"/>
        </w:rPr>
        <w:t>2</w:t>
      </w:r>
      <w:r w:rsidRPr="006D1167">
        <w:rPr>
          <w:rFonts w:hint="eastAsia"/>
          <w:sz w:val="28"/>
          <w:szCs w:val="28"/>
        </w:rPr>
        <w:t>、相似序列查找</w:t>
      </w:r>
    </w:p>
    <w:p w14:paraId="05B98E8D" w14:textId="77777777" w:rsidR="006D1167" w:rsidRPr="006D1167" w:rsidRDefault="006D1167" w:rsidP="006D1167">
      <w:pPr>
        <w:pStyle w:val="a5"/>
        <w:ind w:left="420" w:firstLineChars="0" w:firstLine="0"/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>3</w:t>
      </w:r>
      <w:r w:rsidRPr="006D1167">
        <w:rPr>
          <w:rFonts w:hint="eastAsia"/>
          <w:sz w:val="28"/>
          <w:szCs w:val="28"/>
        </w:rPr>
        <w:t>、分子进化树</w:t>
      </w:r>
    </w:p>
    <w:p w14:paraId="3A9E7B09" w14:textId="77777777" w:rsidR="006D1167" w:rsidRPr="006D1167" w:rsidRDefault="006D1167" w:rsidP="006D1167">
      <w:pPr>
        <w:rPr>
          <w:sz w:val="28"/>
          <w:szCs w:val="28"/>
        </w:rPr>
      </w:pPr>
      <w:r w:rsidRPr="006D1167">
        <w:rPr>
          <w:color w:val="000000" w:themeColor="text1"/>
          <w:sz w:val="28"/>
          <w:szCs w:val="28"/>
        </w:rPr>
        <w:t>二</w:t>
      </w:r>
      <w:r w:rsidRPr="006D1167">
        <w:rPr>
          <w:rFonts w:hint="eastAsia"/>
          <w:color w:val="000000" w:themeColor="text1"/>
          <w:sz w:val="28"/>
          <w:szCs w:val="28"/>
        </w:rPr>
        <w:t>、</w:t>
      </w:r>
      <w:r w:rsidRPr="006D1167">
        <w:rPr>
          <w:rFonts w:hint="eastAsia"/>
          <w:sz w:val="28"/>
          <w:szCs w:val="28"/>
        </w:rPr>
        <w:t>未知病原</w:t>
      </w:r>
      <w:r w:rsidRPr="006D1167">
        <w:rPr>
          <w:sz w:val="28"/>
          <w:szCs w:val="28"/>
        </w:rPr>
        <w:br/>
      </w:r>
      <w:r w:rsidRPr="006D1167">
        <w:rPr>
          <w:rFonts w:hint="eastAsia"/>
          <w:sz w:val="28"/>
          <w:szCs w:val="28"/>
        </w:rPr>
        <w:tab/>
        <w:t>1</w:t>
      </w:r>
      <w:r w:rsidRPr="006D1167">
        <w:rPr>
          <w:rFonts w:hint="eastAsia"/>
          <w:sz w:val="28"/>
          <w:szCs w:val="28"/>
        </w:rPr>
        <w:t>、可视化分析</w:t>
      </w:r>
    </w:p>
    <w:p w14:paraId="6CE2CA81" w14:textId="77777777" w:rsidR="006D1167" w:rsidRPr="006D1167" w:rsidRDefault="006D1167" w:rsidP="006D1167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2</w:t>
      </w:r>
      <w:r w:rsidRPr="006D1167">
        <w:rPr>
          <w:rFonts w:hint="eastAsia"/>
          <w:sz w:val="28"/>
          <w:szCs w:val="28"/>
        </w:rPr>
        <w:t>、序列提取</w:t>
      </w:r>
    </w:p>
    <w:p w14:paraId="537FA695" w14:textId="77777777" w:rsidR="006D1167" w:rsidRPr="006D1167" w:rsidRDefault="006D1167" w:rsidP="006D1167">
      <w:pPr>
        <w:rPr>
          <w:color w:val="FF0000"/>
          <w:sz w:val="28"/>
          <w:szCs w:val="28"/>
        </w:rPr>
      </w:pPr>
      <w:r w:rsidRPr="006D1167">
        <w:rPr>
          <w:rFonts w:hint="eastAsia"/>
          <w:color w:val="FF0000"/>
          <w:sz w:val="28"/>
          <w:szCs w:val="28"/>
        </w:rPr>
        <w:tab/>
        <w:t>3</w:t>
      </w:r>
      <w:r w:rsidRPr="006D1167">
        <w:rPr>
          <w:rFonts w:hint="eastAsia"/>
          <w:color w:val="FF0000"/>
          <w:sz w:val="28"/>
          <w:szCs w:val="28"/>
        </w:rPr>
        <w:t>、序列分类</w:t>
      </w:r>
    </w:p>
    <w:p w14:paraId="6326755F" w14:textId="77777777" w:rsidR="006D1167" w:rsidRPr="006D1167" w:rsidRDefault="006D1167" w:rsidP="006D1167">
      <w:pPr>
        <w:rPr>
          <w:color w:val="000000" w:themeColor="text1"/>
          <w:sz w:val="28"/>
          <w:szCs w:val="28"/>
        </w:rPr>
      </w:pPr>
      <w:r w:rsidRPr="006D1167">
        <w:rPr>
          <w:color w:val="000000" w:themeColor="text1"/>
          <w:sz w:val="28"/>
          <w:szCs w:val="28"/>
        </w:rPr>
        <w:t>三</w:t>
      </w:r>
      <w:r w:rsidRPr="006D1167">
        <w:rPr>
          <w:rFonts w:hint="eastAsia"/>
          <w:color w:val="000000" w:themeColor="text1"/>
          <w:sz w:val="28"/>
          <w:szCs w:val="28"/>
        </w:rPr>
        <w:t>、</w:t>
      </w:r>
      <w:r w:rsidRPr="006D1167">
        <w:rPr>
          <w:color w:val="000000" w:themeColor="text1"/>
          <w:sz w:val="28"/>
          <w:szCs w:val="28"/>
        </w:rPr>
        <w:t>流感病毒</w:t>
      </w:r>
    </w:p>
    <w:p w14:paraId="5571B625" w14:textId="77777777" w:rsidR="006D1167" w:rsidRPr="006D1167" w:rsidRDefault="006D1167" w:rsidP="006D1167">
      <w:pPr>
        <w:rPr>
          <w:sz w:val="28"/>
          <w:szCs w:val="28"/>
        </w:rPr>
      </w:pPr>
      <w:r w:rsidRPr="006D1167">
        <w:rPr>
          <w:rFonts w:hint="eastAsia"/>
          <w:color w:val="000000" w:themeColor="text1"/>
          <w:sz w:val="28"/>
          <w:szCs w:val="28"/>
        </w:rPr>
        <w:t>四、</w:t>
      </w:r>
      <w:r w:rsidRPr="006D1167">
        <w:rPr>
          <w:rFonts w:hint="eastAsia"/>
          <w:sz w:val="28"/>
          <w:szCs w:val="28"/>
        </w:rPr>
        <w:t>宏基因组</w:t>
      </w:r>
    </w:p>
    <w:p w14:paraId="06659438" w14:textId="77777777" w:rsidR="006D1167" w:rsidRPr="006D1167" w:rsidRDefault="006D1167" w:rsidP="006D1167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1</w:t>
      </w:r>
      <w:r w:rsidRPr="006D1167">
        <w:rPr>
          <w:rFonts w:hint="eastAsia"/>
          <w:sz w:val="28"/>
          <w:szCs w:val="28"/>
        </w:rPr>
        <w:t>、查找参考序列</w:t>
      </w:r>
    </w:p>
    <w:p w14:paraId="01F3D59B" w14:textId="77777777" w:rsidR="006D1167" w:rsidRPr="006D1167" w:rsidRDefault="006D1167" w:rsidP="006D1167">
      <w:pPr>
        <w:rPr>
          <w:sz w:val="28"/>
          <w:szCs w:val="28"/>
        </w:rPr>
      </w:pPr>
      <w:r w:rsidRPr="006D1167">
        <w:rPr>
          <w:rFonts w:hint="eastAsia"/>
          <w:sz w:val="28"/>
          <w:szCs w:val="28"/>
        </w:rPr>
        <w:tab/>
        <w:t>2</w:t>
      </w:r>
      <w:r w:rsidRPr="006D1167">
        <w:rPr>
          <w:rFonts w:hint="eastAsia"/>
          <w:sz w:val="28"/>
          <w:szCs w:val="28"/>
        </w:rPr>
        <w:t>、序列拼接</w:t>
      </w:r>
    </w:p>
    <w:p w14:paraId="025643B3" w14:textId="77777777" w:rsidR="006D1167" w:rsidRPr="006D1167" w:rsidRDefault="006D1167" w:rsidP="006D1167">
      <w:pPr>
        <w:rPr>
          <w:color w:val="FF0000"/>
          <w:sz w:val="28"/>
          <w:szCs w:val="28"/>
        </w:rPr>
      </w:pPr>
      <w:r w:rsidRPr="006D1167">
        <w:rPr>
          <w:rFonts w:hint="eastAsia"/>
          <w:color w:val="FF0000"/>
          <w:sz w:val="28"/>
          <w:szCs w:val="28"/>
        </w:rPr>
        <w:tab/>
        <w:t>3</w:t>
      </w:r>
      <w:r w:rsidRPr="006D1167">
        <w:rPr>
          <w:rFonts w:hint="eastAsia"/>
          <w:color w:val="FF0000"/>
          <w:sz w:val="28"/>
          <w:szCs w:val="28"/>
        </w:rPr>
        <w:t>、从头拼接</w:t>
      </w:r>
    </w:p>
    <w:p w14:paraId="426FD9D6" w14:textId="77777777" w:rsidR="006D1167" w:rsidRPr="006D1167" w:rsidRDefault="006D1167" w:rsidP="006D1167">
      <w:pPr>
        <w:rPr>
          <w:color w:val="000000" w:themeColor="text1"/>
        </w:rPr>
      </w:pPr>
    </w:p>
    <w:sectPr w:rsidR="006D1167" w:rsidRPr="006D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38E"/>
    <w:multiLevelType w:val="hybridMultilevel"/>
    <w:tmpl w:val="54CA33C0"/>
    <w:lvl w:ilvl="0" w:tplc="70305BC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47A31"/>
    <w:multiLevelType w:val="hybridMultilevel"/>
    <w:tmpl w:val="E238445E"/>
    <w:lvl w:ilvl="0" w:tplc="D05AA7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536"/>
    <w:rsid w:val="006D1167"/>
    <w:rsid w:val="0089054B"/>
    <w:rsid w:val="008A6317"/>
    <w:rsid w:val="00967199"/>
    <w:rsid w:val="009A1536"/>
    <w:rsid w:val="00D73379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851"/>
  <w15:docId w15:val="{ED072A01-B16C-E849-88DC-E686C96D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53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1536"/>
    <w:rPr>
      <w:sz w:val="18"/>
      <w:szCs w:val="18"/>
    </w:rPr>
  </w:style>
  <w:style w:type="paragraph" w:styleId="a5">
    <w:name w:val="List Paragraph"/>
    <w:basedOn w:val="a"/>
    <w:uiPriority w:val="34"/>
    <w:qFormat/>
    <w:rsid w:val="009A153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9054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9054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9054B"/>
  </w:style>
  <w:style w:type="paragraph" w:styleId="a9">
    <w:name w:val="annotation subject"/>
    <w:basedOn w:val="a7"/>
    <w:next w:val="a7"/>
    <w:link w:val="aa"/>
    <w:uiPriority w:val="99"/>
    <w:semiHidden/>
    <w:unhideWhenUsed/>
    <w:rsid w:val="0089054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9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Lu Jing</cp:lastModifiedBy>
  <cp:revision>3</cp:revision>
  <dcterms:created xsi:type="dcterms:W3CDTF">2021-12-09T08:41:00Z</dcterms:created>
  <dcterms:modified xsi:type="dcterms:W3CDTF">2021-12-09T12:11:00Z</dcterms:modified>
</cp:coreProperties>
</file>