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DE1" w:rsidRDefault="00A63DE1">
      <w:pPr>
        <w:rPr>
          <w:rFonts w:ascii="Arial" w:hAnsi="Arial" w:cs="Arial"/>
          <w:b/>
        </w:rPr>
      </w:pPr>
      <w:bookmarkStart w:id="0" w:name="_GoBack"/>
      <w:bookmarkEnd w:id="0"/>
      <w:r w:rsidRPr="00A63DE1">
        <w:rPr>
          <w:rFonts w:ascii="Arial" w:hAnsi="Arial" w:cs="Arial"/>
          <w:b/>
        </w:rPr>
        <w:t>Submission for Assignment 2</w:t>
      </w:r>
    </w:p>
    <w:p w:rsidR="00D57CEA" w:rsidRDefault="00D57CEA">
      <w:pPr>
        <w:rPr>
          <w:rFonts w:ascii="Arial" w:hAnsi="Arial" w:cs="Arial"/>
          <w:b/>
        </w:rPr>
      </w:pPr>
      <w:r>
        <w:rPr>
          <w:rFonts w:ascii="Arial" w:hAnsi="Arial" w:cs="Arial"/>
          <w:b/>
        </w:rPr>
        <w:t xml:space="preserve">Name: Lew Teck Wei </w:t>
      </w:r>
    </w:p>
    <w:p w:rsidR="00D57CEA" w:rsidRPr="00A63DE1" w:rsidRDefault="00D57CEA">
      <w:pPr>
        <w:rPr>
          <w:rFonts w:ascii="Arial" w:hAnsi="Arial" w:cs="Arial"/>
          <w:b/>
        </w:rPr>
      </w:pPr>
      <w:r>
        <w:rPr>
          <w:rFonts w:ascii="Arial" w:hAnsi="Arial" w:cs="Arial"/>
          <w:b/>
        </w:rPr>
        <w:t xml:space="preserve">Matric Number: </w:t>
      </w:r>
      <w:r w:rsidRPr="00D57CEA">
        <w:rPr>
          <w:rFonts w:ascii="Arial" w:hAnsi="Arial" w:cs="Arial"/>
          <w:b/>
        </w:rPr>
        <w:t>170216821</w:t>
      </w:r>
    </w:p>
    <w:p w:rsidR="00A63DE1" w:rsidRPr="00A63DE1" w:rsidRDefault="00A63DE1" w:rsidP="00A63DE1">
      <w:pPr>
        <w:pStyle w:val="ListParagraph"/>
        <w:numPr>
          <w:ilvl w:val="0"/>
          <w:numId w:val="3"/>
        </w:numPr>
        <w:rPr>
          <w:rFonts w:ascii="Arial" w:hAnsi="Arial" w:cs="Arial"/>
          <w:b/>
        </w:rPr>
      </w:pPr>
      <w:r w:rsidRPr="00A63DE1">
        <w:rPr>
          <w:rFonts w:ascii="Arial" w:hAnsi="Arial" w:cs="Arial"/>
          <w:b/>
        </w:rPr>
        <w:t>Overview of Methodology</w:t>
      </w:r>
    </w:p>
    <w:p w:rsidR="008E59D1" w:rsidRDefault="00A63DE1">
      <w:pPr>
        <w:rPr>
          <w:rFonts w:ascii="Arial" w:hAnsi="Arial" w:cs="Arial"/>
        </w:rPr>
      </w:pPr>
      <w:r>
        <w:rPr>
          <w:rFonts w:ascii="Arial" w:hAnsi="Arial" w:cs="Arial"/>
          <w:noProof/>
        </w:rPr>
        <w:drawing>
          <wp:inline distT="0" distB="0" distL="0" distR="0" wp14:anchorId="0909D976">
            <wp:extent cx="6139180" cy="205573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053"/>
                    <a:stretch/>
                  </pic:blipFill>
                  <pic:spPr bwMode="auto">
                    <a:xfrm>
                      <a:off x="0" y="0"/>
                      <a:ext cx="6153806" cy="2060629"/>
                    </a:xfrm>
                    <a:prstGeom prst="rect">
                      <a:avLst/>
                    </a:prstGeom>
                    <a:noFill/>
                    <a:ln>
                      <a:noFill/>
                    </a:ln>
                    <a:extLst>
                      <a:ext uri="{53640926-AAD7-44D8-BBD7-CCE9431645EC}">
                        <a14:shadowObscured xmlns:a14="http://schemas.microsoft.com/office/drawing/2010/main"/>
                      </a:ext>
                    </a:extLst>
                  </pic:spPr>
                </pic:pic>
              </a:graphicData>
            </a:graphic>
          </wp:inline>
        </w:drawing>
      </w:r>
    </w:p>
    <w:p w:rsidR="00A63DE1" w:rsidRDefault="00A63DE1" w:rsidP="00A63DE1">
      <w:pPr>
        <w:pStyle w:val="ListParagraph"/>
        <w:numPr>
          <w:ilvl w:val="0"/>
          <w:numId w:val="3"/>
        </w:numPr>
        <w:rPr>
          <w:rFonts w:ascii="Arial" w:hAnsi="Arial" w:cs="Arial"/>
          <w:b/>
        </w:rPr>
      </w:pPr>
      <w:r w:rsidRPr="00A63DE1">
        <w:rPr>
          <w:rFonts w:ascii="Arial" w:hAnsi="Arial" w:cs="Arial"/>
          <w:b/>
        </w:rPr>
        <w:t>Experiment Process and Output</w:t>
      </w:r>
    </w:p>
    <w:p w:rsidR="00A63DE1" w:rsidRDefault="00A63DE1" w:rsidP="00A63DE1">
      <w:pPr>
        <w:pStyle w:val="ListParagraph"/>
        <w:rPr>
          <w:rFonts w:ascii="Arial" w:hAnsi="Arial" w:cs="Arial"/>
          <w:b/>
        </w:rPr>
      </w:pPr>
    </w:p>
    <w:p w:rsidR="00A63DE1" w:rsidRDefault="00A63DE1" w:rsidP="00A63DE1">
      <w:pPr>
        <w:pStyle w:val="ListParagraph"/>
        <w:numPr>
          <w:ilvl w:val="0"/>
          <w:numId w:val="4"/>
        </w:numPr>
        <w:rPr>
          <w:rFonts w:ascii="Arial" w:hAnsi="Arial" w:cs="Arial"/>
        </w:rPr>
      </w:pPr>
      <w:r w:rsidRPr="00A63DE1">
        <w:rPr>
          <w:rFonts w:ascii="Arial" w:hAnsi="Arial" w:cs="Arial"/>
        </w:rPr>
        <w:t xml:space="preserve">Import the dataset </w:t>
      </w:r>
      <w:r>
        <w:rPr>
          <w:rFonts w:ascii="Arial" w:hAnsi="Arial" w:cs="Arial"/>
        </w:rPr>
        <w:t xml:space="preserve">and get familiar with the dataset </w:t>
      </w:r>
    </w:p>
    <w:p w:rsidR="00A63DE1" w:rsidRPr="00A63DE1" w:rsidRDefault="00A63DE1" w:rsidP="00A63DE1">
      <w:pPr>
        <w:pStyle w:val="ListParagraph"/>
        <w:ind w:left="1080"/>
        <w:rPr>
          <w:rFonts w:ascii="Arial" w:hAnsi="Arial" w:cs="Arial"/>
        </w:rPr>
      </w:pPr>
      <w:r>
        <w:rPr>
          <w:noProof/>
        </w:rPr>
        <w:drawing>
          <wp:inline distT="0" distB="0" distL="0" distR="0" wp14:anchorId="7C1DB013" wp14:editId="260192BA">
            <wp:extent cx="5265773" cy="431837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5863" cy="4334846"/>
                    </a:xfrm>
                    <a:prstGeom prst="rect">
                      <a:avLst/>
                    </a:prstGeom>
                  </pic:spPr>
                </pic:pic>
              </a:graphicData>
            </a:graphic>
          </wp:inline>
        </w:drawing>
      </w:r>
    </w:p>
    <w:p w:rsidR="00A63DE1" w:rsidRDefault="00A63DE1" w:rsidP="00A63DE1">
      <w:pPr>
        <w:pStyle w:val="ListParagraph"/>
        <w:rPr>
          <w:rFonts w:ascii="Arial" w:hAnsi="Arial" w:cs="Arial"/>
        </w:rPr>
      </w:pPr>
    </w:p>
    <w:p w:rsidR="00A63DE1" w:rsidRDefault="00A63DE1" w:rsidP="00A63DE1">
      <w:pPr>
        <w:pStyle w:val="ListParagraph"/>
        <w:numPr>
          <w:ilvl w:val="0"/>
          <w:numId w:val="4"/>
        </w:numPr>
        <w:rPr>
          <w:rFonts w:ascii="Arial" w:hAnsi="Arial" w:cs="Arial"/>
        </w:rPr>
      </w:pPr>
      <w:r>
        <w:rPr>
          <w:rFonts w:ascii="Arial" w:hAnsi="Arial" w:cs="Arial"/>
        </w:rPr>
        <w:t>Feature selection and data cleaning</w:t>
      </w:r>
    </w:p>
    <w:p w:rsidR="00A63DE1" w:rsidRDefault="00A63DE1" w:rsidP="00A63DE1">
      <w:pPr>
        <w:pStyle w:val="ListParagraph"/>
        <w:ind w:left="1080"/>
        <w:rPr>
          <w:rFonts w:ascii="Arial" w:hAnsi="Arial" w:cs="Arial"/>
        </w:rPr>
      </w:pPr>
    </w:p>
    <w:p w:rsidR="00A63DE1" w:rsidRPr="00A63DE1" w:rsidRDefault="00A63DE1" w:rsidP="00A63DE1">
      <w:pPr>
        <w:pStyle w:val="ListParagraph"/>
        <w:ind w:left="1080"/>
        <w:rPr>
          <w:rFonts w:ascii="Arial" w:hAnsi="Arial" w:cs="Arial"/>
        </w:rPr>
      </w:pPr>
      <w:r>
        <w:rPr>
          <w:noProof/>
        </w:rPr>
        <w:drawing>
          <wp:inline distT="0" distB="0" distL="0" distR="0" wp14:anchorId="79EECEB9" wp14:editId="7C55F19D">
            <wp:extent cx="5325745" cy="3824461"/>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3904" cy="3830320"/>
                    </a:xfrm>
                    <a:prstGeom prst="rect">
                      <a:avLst/>
                    </a:prstGeom>
                  </pic:spPr>
                </pic:pic>
              </a:graphicData>
            </a:graphic>
          </wp:inline>
        </w:drawing>
      </w:r>
    </w:p>
    <w:p w:rsidR="00A63DE1" w:rsidRPr="00A63DE1" w:rsidRDefault="00A63DE1" w:rsidP="00A63DE1">
      <w:pPr>
        <w:rPr>
          <w:rFonts w:ascii="Arial" w:hAnsi="Arial" w:cs="Arial"/>
        </w:rPr>
      </w:pPr>
    </w:p>
    <w:p w:rsidR="00A63DE1" w:rsidRPr="00A63DE1" w:rsidRDefault="00A63DE1" w:rsidP="00F003F9">
      <w:pPr>
        <w:pStyle w:val="ListParagraph"/>
        <w:numPr>
          <w:ilvl w:val="0"/>
          <w:numId w:val="3"/>
        </w:numPr>
        <w:rPr>
          <w:rFonts w:ascii="Arial" w:hAnsi="Arial" w:cs="Arial"/>
          <w:b/>
        </w:rPr>
      </w:pPr>
      <w:r w:rsidRPr="00A63DE1">
        <w:rPr>
          <w:rFonts w:ascii="Arial" w:hAnsi="Arial" w:cs="Arial"/>
          <w:b/>
        </w:rPr>
        <w:t>Exploratory Data Analysis</w:t>
      </w:r>
    </w:p>
    <w:p w:rsidR="00A63DE1" w:rsidRDefault="00A63DE1" w:rsidP="00A63DE1">
      <w:pPr>
        <w:pStyle w:val="ListParagraph"/>
        <w:rPr>
          <w:rFonts w:ascii="Arial" w:hAnsi="Arial" w:cs="Arial"/>
        </w:rPr>
      </w:pPr>
    </w:p>
    <w:p w:rsidR="00A63DE1" w:rsidRDefault="00A63DE1" w:rsidP="00A63DE1">
      <w:pPr>
        <w:pStyle w:val="ListParagraph"/>
        <w:ind w:left="1080"/>
        <w:rPr>
          <w:rFonts w:ascii="Arial" w:hAnsi="Arial" w:cs="Arial"/>
        </w:rPr>
      </w:pPr>
      <w:r>
        <w:rPr>
          <w:noProof/>
        </w:rPr>
        <w:drawing>
          <wp:inline distT="0" distB="0" distL="0" distR="0" wp14:anchorId="5733D647" wp14:editId="7BE4AA17">
            <wp:extent cx="5292840" cy="2387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4334" cy="2388274"/>
                    </a:xfrm>
                    <a:prstGeom prst="rect">
                      <a:avLst/>
                    </a:prstGeom>
                  </pic:spPr>
                </pic:pic>
              </a:graphicData>
            </a:graphic>
          </wp:inline>
        </w:drawing>
      </w:r>
    </w:p>
    <w:p w:rsidR="00A63DE1" w:rsidRDefault="00A63DE1" w:rsidP="00A63DE1">
      <w:pPr>
        <w:pStyle w:val="ListParagraph"/>
        <w:ind w:left="1080"/>
        <w:rPr>
          <w:rFonts w:ascii="Arial" w:hAnsi="Arial" w:cs="Arial"/>
        </w:rPr>
      </w:pPr>
    </w:p>
    <w:p w:rsidR="00A63DE1" w:rsidRDefault="00A63DE1" w:rsidP="00A63DE1">
      <w:pPr>
        <w:pStyle w:val="ListParagraph"/>
        <w:ind w:left="1080"/>
        <w:rPr>
          <w:rFonts w:ascii="Arial" w:hAnsi="Arial" w:cs="Arial"/>
        </w:rPr>
      </w:pPr>
    </w:p>
    <w:p w:rsidR="00A63DE1" w:rsidRDefault="00A63DE1" w:rsidP="00A63DE1">
      <w:pPr>
        <w:pStyle w:val="ListParagraph"/>
        <w:ind w:left="1080"/>
        <w:rPr>
          <w:rFonts w:ascii="Arial" w:hAnsi="Arial" w:cs="Arial"/>
        </w:rPr>
      </w:pPr>
    </w:p>
    <w:p w:rsidR="00A63DE1" w:rsidRDefault="00A63DE1"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A63DE1" w:rsidRDefault="00A63DE1" w:rsidP="00A63DE1">
      <w:pPr>
        <w:pStyle w:val="ListParagraph"/>
        <w:ind w:left="1080"/>
        <w:rPr>
          <w:rFonts w:ascii="Arial" w:hAnsi="Arial" w:cs="Arial"/>
        </w:rPr>
      </w:pPr>
    </w:p>
    <w:p w:rsidR="00A63DE1" w:rsidRDefault="00A63DE1" w:rsidP="00F003F9">
      <w:pPr>
        <w:pStyle w:val="ListParagraph"/>
        <w:numPr>
          <w:ilvl w:val="0"/>
          <w:numId w:val="3"/>
        </w:numPr>
        <w:rPr>
          <w:rFonts w:ascii="Arial" w:hAnsi="Arial" w:cs="Arial"/>
          <w:b/>
        </w:rPr>
      </w:pPr>
      <w:r>
        <w:rPr>
          <w:rFonts w:ascii="Arial" w:hAnsi="Arial" w:cs="Arial"/>
          <w:b/>
        </w:rPr>
        <w:t xml:space="preserve">Data Normalization </w:t>
      </w:r>
      <w:r w:rsidR="006C4874">
        <w:rPr>
          <w:rFonts w:ascii="Arial" w:hAnsi="Arial" w:cs="Arial"/>
          <w:b/>
        </w:rPr>
        <w:t xml:space="preserve">&amp; calculating the moving average </w:t>
      </w:r>
      <w:r>
        <w:rPr>
          <w:rFonts w:ascii="Arial" w:hAnsi="Arial" w:cs="Arial"/>
          <w:b/>
        </w:rPr>
        <w:t>for De-trending purpose</w:t>
      </w:r>
    </w:p>
    <w:p w:rsidR="00A63DE1" w:rsidRDefault="006C4874" w:rsidP="00A63DE1">
      <w:pPr>
        <w:pStyle w:val="ListParagraph"/>
        <w:ind w:left="1080"/>
        <w:rPr>
          <w:rFonts w:ascii="Arial" w:hAnsi="Arial" w:cs="Arial"/>
          <w:b/>
        </w:rPr>
      </w:pPr>
      <w:r>
        <w:rPr>
          <w:noProof/>
        </w:rPr>
        <w:drawing>
          <wp:inline distT="0" distB="0" distL="0" distR="0" wp14:anchorId="4E30D60A" wp14:editId="42900B7C">
            <wp:extent cx="5172701" cy="294513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7167" cy="2947673"/>
                    </a:xfrm>
                    <a:prstGeom prst="rect">
                      <a:avLst/>
                    </a:prstGeom>
                  </pic:spPr>
                </pic:pic>
              </a:graphicData>
            </a:graphic>
          </wp:inline>
        </w:drawing>
      </w:r>
    </w:p>
    <w:p w:rsidR="00A63DE1" w:rsidRPr="00A63DE1" w:rsidRDefault="00A63DE1" w:rsidP="00A63DE1">
      <w:pPr>
        <w:pStyle w:val="ListParagraph"/>
        <w:ind w:left="1080"/>
        <w:rPr>
          <w:rFonts w:ascii="Arial" w:hAnsi="Arial" w:cs="Arial"/>
          <w:b/>
        </w:rPr>
      </w:pPr>
    </w:p>
    <w:p w:rsidR="006C4874" w:rsidRPr="006C4874" w:rsidRDefault="00A63DE1" w:rsidP="006C4874">
      <w:pPr>
        <w:pStyle w:val="ListParagraph"/>
        <w:numPr>
          <w:ilvl w:val="0"/>
          <w:numId w:val="3"/>
        </w:numPr>
        <w:rPr>
          <w:rFonts w:ascii="Arial" w:hAnsi="Arial" w:cs="Arial"/>
          <w:b/>
        </w:rPr>
      </w:pPr>
      <w:bookmarkStart w:id="1" w:name="OLE_LINK1"/>
      <w:bookmarkStart w:id="2" w:name="OLE_LINK2"/>
      <w:r w:rsidRPr="00A63DE1">
        <w:rPr>
          <w:rFonts w:ascii="Arial" w:hAnsi="Arial" w:cs="Arial"/>
          <w:b/>
        </w:rPr>
        <w:t>De-trending work and process</w:t>
      </w:r>
    </w:p>
    <w:bookmarkEnd w:id="1"/>
    <w:bookmarkEnd w:id="2"/>
    <w:p w:rsidR="00F16C5B" w:rsidRDefault="00F16C5B" w:rsidP="00F16C5B">
      <w:pPr>
        <w:pStyle w:val="ListParagraph"/>
        <w:ind w:left="1080"/>
        <w:rPr>
          <w:rFonts w:ascii="Arial" w:hAnsi="Arial" w:cs="Arial"/>
          <w:b/>
        </w:rPr>
      </w:pPr>
    </w:p>
    <w:p w:rsidR="00F16C5B" w:rsidRPr="00A63DE1" w:rsidRDefault="00F16C5B" w:rsidP="00F16C5B">
      <w:pPr>
        <w:pStyle w:val="ListParagraph"/>
        <w:numPr>
          <w:ilvl w:val="0"/>
          <w:numId w:val="5"/>
        </w:numPr>
        <w:rPr>
          <w:rFonts w:ascii="Arial" w:hAnsi="Arial" w:cs="Arial"/>
          <w:b/>
        </w:rPr>
      </w:pPr>
      <w:r>
        <w:rPr>
          <w:rFonts w:ascii="Arial" w:hAnsi="Arial" w:cs="Arial"/>
          <w:b/>
        </w:rPr>
        <w:t>De-trending</w:t>
      </w:r>
    </w:p>
    <w:p w:rsidR="00A63DE1" w:rsidRDefault="00A63DE1" w:rsidP="00A63DE1">
      <w:pPr>
        <w:pStyle w:val="ListParagraph"/>
        <w:ind w:left="1080"/>
        <w:rPr>
          <w:rFonts w:ascii="Arial" w:hAnsi="Arial" w:cs="Arial"/>
        </w:rPr>
      </w:pPr>
      <w:r>
        <w:rPr>
          <w:noProof/>
        </w:rPr>
        <w:drawing>
          <wp:inline distT="0" distB="0" distL="0" distR="0" wp14:anchorId="240D2892" wp14:editId="77BE98DF">
            <wp:extent cx="5306060" cy="199566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8275" cy="2000255"/>
                    </a:xfrm>
                    <a:prstGeom prst="rect">
                      <a:avLst/>
                    </a:prstGeom>
                  </pic:spPr>
                </pic:pic>
              </a:graphicData>
            </a:graphic>
          </wp:inline>
        </w:drawing>
      </w:r>
    </w:p>
    <w:p w:rsidR="00F16C5B" w:rsidRDefault="00F16C5B" w:rsidP="00A63DE1">
      <w:pPr>
        <w:pStyle w:val="ListParagraph"/>
        <w:ind w:left="1080"/>
        <w:rPr>
          <w:rFonts w:ascii="Arial" w:hAnsi="Arial" w:cs="Arial"/>
        </w:rPr>
      </w:pPr>
    </w:p>
    <w:p w:rsidR="00F16C5B" w:rsidRPr="00815E58" w:rsidRDefault="00F16C5B" w:rsidP="00815E58">
      <w:pPr>
        <w:pStyle w:val="ListParagraph"/>
        <w:ind w:left="1800"/>
        <w:jc w:val="both"/>
        <w:rPr>
          <w:rFonts w:ascii="Arial" w:hAnsi="Arial" w:cs="Arial"/>
        </w:rPr>
      </w:pPr>
      <w:r>
        <w:rPr>
          <w:rFonts w:ascii="Arial" w:hAnsi="Arial" w:cs="Arial"/>
        </w:rPr>
        <w:t xml:space="preserve">Description: </w:t>
      </w:r>
      <w:r w:rsidR="00815E58">
        <w:rPr>
          <w:rFonts w:ascii="Arial" w:hAnsi="Arial" w:cs="Arial"/>
        </w:rPr>
        <w:t xml:space="preserve">the purpose of de-trending is to identify cyclical and other pattern. </w:t>
      </w:r>
      <w:r>
        <w:rPr>
          <w:rFonts w:ascii="Arial" w:hAnsi="Arial" w:cs="Arial"/>
        </w:rPr>
        <w:t xml:space="preserve"> </w:t>
      </w:r>
      <w:proofErr w:type="spellStart"/>
      <w:r w:rsidR="00815E58" w:rsidRPr="00815E58">
        <w:rPr>
          <w:rFonts w:ascii="Arial" w:hAnsi="Arial" w:cs="Arial"/>
        </w:rPr>
        <w:t>Detrending</w:t>
      </w:r>
      <w:proofErr w:type="spellEnd"/>
      <w:r w:rsidR="00815E58" w:rsidRPr="00815E58">
        <w:rPr>
          <w:rFonts w:ascii="Arial" w:hAnsi="Arial" w:cs="Arial"/>
        </w:rPr>
        <w:t xml:space="preserve"> shows a different aspect of time series data by removing deterministic and stochastic trends.</w:t>
      </w:r>
    </w:p>
    <w:p w:rsidR="00F16C5B" w:rsidRDefault="00F16C5B"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815E58" w:rsidRDefault="00815E58" w:rsidP="00A63DE1">
      <w:pPr>
        <w:pStyle w:val="ListParagraph"/>
        <w:ind w:left="1080"/>
        <w:rPr>
          <w:rFonts w:ascii="Arial" w:hAnsi="Arial" w:cs="Arial"/>
        </w:rPr>
      </w:pPr>
    </w:p>
    <w:p w:rsidR="00815E58" w:rsidRPr="006C4874" w:rsidRDefault="00815E58" w:rsidP="006C4874">
      <w:pPr>
        <w:rPr>
          <w:rFonts w:ascii="Arial" w:hAnsi="Arial" w:cs="Arial"/>
        </w:rPr>
      </w:pPr>
    </w:p>
    <w:p w:rsidR="00815E58" w:rsidRDefault="00815E58" w:rsidP="00A63DE1">
      <w:pPr>
        <w:pStyle w:val="ListParagraph"/>
        <w:ind w:left="1080"/>
        <w:rPr>
          <w:rFonts w:ascii="Arial" w:hAnsi="Arial" w:cs="Arial"/>
        </w:rPr>
      </w:pPr>
    </w:p>
    <w:p w:rsidR="00F16C5B" w:rsidRPr="00A63DE1" w:rsidRDefault="00F16C5B" w:rsidP="00F16C5B">
      <w:pPr>
        <w:pStyle w:val="ListParagraph"/>
        <w:numPr>
          <w:ilvl w:val="0"/>
          <w:numId w:val="5"/>
        </w:numPr>
        <w:rPr>
          <w:rFonts w:ascii="Arial" w:hAnsi="Arial" w:cs="Arial"/>
          <w:b/>
        </w:rPr>
      </w:pPr>
      <w:r>
        <w:rPr>
          <w:rFonts w:ascii="Arial" w:hAnsi="Arial" w:cs="Arial"/>
          <w:b/>
        </w:rPr>
        <w:t>Checking to ensure de-trended data</w:t>
      </w:r>
    </w:p>
    <w:p w:rsidR="00F16C5B" w:rsidRDefault="00815E58" w:rsidP="00815E58">
      <w:pPr>
        <w:pStyle w:val="ListParagraph"/>
        <w:ind w:left="1800"/>
        <w:rPr>
          <w:rFonts w:ascii="Arial" w:hAnsi="Arial" w:cs="Arial"/>
        </w:rPr>
      </w:pPr>
      <w:r>
        <w:rPr>
          <w:noProof/>
        </w:rPr>
        <w:drawing>
          <wp:inline distT="0" distB="0" distL="0" distR="0" wp14:anchorId="0FE9A804" wp14:editId="2E0BB09D">
            <wp:extent cx="4772234" cy="218884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5935" cy="2204303"/>
                    </a:xfrm>
                    <a:prstGeom prst="rect">
                      <a:avLst/>
                    </a:prstGeom>
                  </pic:spPr>
                </pic:pic>
              </a:graphicData>
            </a:graphic>
          </wp:inline>
        </w:drawing>
      </w:r>
    </w:p>
    <w:p w:rsidR="00F16C5B" w:rsidRDefault="00F16C5B" w:rsidP="00F16C5B">
      <w:pPr>
        <w:pStyle w:val="ListParagraph"/>
        <w:ind w:left="1843"/>
        <w:rPr>
          <w:rFonts w:ascii="Arial" w:hAnsi="Arial" w:cs="Arial"/>
        </w:rPr>
      </w:pPr>
      <w:r>
        <w:rPr>
          <w:noProof/>
        </w:rPr>
        <w:drawing>
          <wp:inline distT="0" distB="0" distL="0" distR="0" wp14:anchorId="10469002" wp14:editId="11D4B8C0">
            <wp:extent cx="4765040" cy="2876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8910"/>
                    <a:stretch/>
                  </pic:blipFill>
                  <pic:spPr bwMode="auto">
                    <a:xfrm>
                      <a:off x="0" y="0"/>
                      <a:ext cx="4807197" cy="2902139"/>
                    </a:xfrm>
                    <a:prstGeom prst="rect">
                      <a:avLst/>
                    </a:prstGeom>
                    <a:ln>
                      <a:noFill/>
                    </a:ln>
                    <a:extLst>
                      <a:ext uri="{53640926-AAD7-44D8-BBD7-CCE9431645EC}">
                        <a14:shadowObscured xmlns:a14="http://schemas.microsoft.com/office/drawing/2010/main"/>
                      </a:ext>
                    </a:extLst>
                  </pic:spPr>
                </pic:pic>
              </a:graphicData>
            </a:graphic>
          </wp:inline>
        </w:drawing>
      </w:r>
    </w:p>
    <w:p w:rsidR="00815E58" w:rsidRDefault="00815E58" w:rsidP="00F16C5B">
      <w:pPr>
        <w:pStyle w:val="ListParagraph"/>
        <w:ind w:left="1843"/>
        <w:rPr>
          <w:rFonts w:ascii="Arial" w:hAnsi="Arial" w:cs="Arial"/>
        </w:rPr>
      </w:pPr>
      <w:r>
        <w:rPr>
          <w:rFonts w:ascii="Arial" w:hAnsi="Arial" w:cs="Arial"/>
        </w:rPr>
        <w:t>Description: as shown by the Original and Trend graph, the uptrend pattern as presented by item (3). Exploratory Data Analysis have been removed for time-series forecasting</w:t>
      </w:r>
    </w:p>
    <w:p w:rsidR="00F16C5B" w:rsidRDefault="00F16C5B" w:rsidP="00F16C5B">
      <w:pPr>
        <w:pStyle w:val="ListParagraph"/>
        <w:ind w:left="1843"/>
        <w:rPr>
          <w:rFonts w:ascii="Arial" w:hAnsi="Arial" w:cs="Arial"/>
        </w:rPr>
      </w:pPr>
    </w:p>
    <w:p w:rsidR="006C4874" w:rsidRDefault="006C4874" w:rsidP="00F16C5B">
      <w:pPr>
        <w:pStyle w:val="ListParagraph"/>
        <w:ind w:left="1843"/>
        <w:rPr>
          <w:rFonts w:ascii="Arial" w:hAnsi="Arial" w:cs="Arial"/>
        </w:rPr>
      </w:pPr>
    </w:p>
    <w:p w:rsidR="006C4874" w:rsidRDefault="006C4874" w:rsidP="00F16C5B">
      <w:pPr>
        <w:pStyle w:val="ListParagraph"/>
        <w:ind w:left="1843"/>
        <w:rPr>
          <w:rFonts w:ascii="Arial" w:hAnsi="Arial" w:cs="Arial"/>
        </w:rPr>
      </w:pPr>
    </w:p>
    <w:p w:rsidR="006C4874" w:rsidRDefault="006C4874" w:rsidP="00F16C5B">
      <w:pPr>
        <w:pStyle w:val="ListParagraph"/>
        <w:ind w:left="1843"/>
        <w:rPr>
          <w:rFonts w:ascii="Arial" w:hAnsi="Arial" w:cs="Arial"/>
        </w:rPr>
      </w:pPr>
    </w:p>
    <w:p w:rsidR="006C4874" w:rsidRDefault="006C4874" w:rsidP="00F16C5B">
      <w:pPr>
        <w:pStyle w:val="ListParagraph"/>
        <w:ind w:left="1843"/>
        <w:rPr>
          <w:rFonts w:ascii="Arial" w:hAnsi="Arial" w:cs="Arial"/>
        </w:rPr>
      </w:pPr>
    </w:p>
    <w:p w:rsidR="006C4874" w:rsidRDefault="006C4874" w:rsidP="00F16C5B">
      <w:pPr>
        <w:pStyle w:val="ListParagraph"/>
        <w:ind w:left="1843"/>
        <w:rPr>
          <w:rFonts w:ascii="Arial" w:hAnsi="Arial" w:cs="Arial"/>
        </w:rPr>
      </w:pPr>
    </w:p>
    <w:p w:rsidR="006C4874" w:rsidRDefault="006C4874" w:rsidP="00F16C5B">
      <w:pPr>
        <w:pStyle w:val="ListParagraph"/>
        <w:ind w:left="1843"/>
        <w:rPr>
          <w:rFonts w:ascii="Arial" w:hAnsi="Arial" w:cs="Arial"/>
        </w:rPr>
      </w:pPr>
    </w:p>
    <w:p w:rsidR="006C4874" w:rsidRDefault="006C4874" w:rsidP="00F16C5B">
      <w:pPr>
        <w:pStyle w:val="ListParagraph"/>
        <w:ind w:left="1843"/>
        <w:rPr>
          <w:rFonts w:ascii="Arial" w:hAnsi="Arial" w:cs="Arial"/>
        </w:rPr>
      </w:pPr>
    </w:p>
    <w:p w:rsidR="006C4874" w:rsidRPr="00D57CEA" w:rsidRDefault="006C4874" w:rsidP="00D57CEA">
      <w:pPr>
        <w:rPr>
          <w:rFonts w:ascii="Arial" w:hAnsi="Arial" w:cs="Arial"/>
        </w:rPr>
      </w:pPr>
    </w:p>
    <w:p w:rsidR="00F003F9" w:rsidRDefault="00815E58" w:rsidP="00F003F9">
      <w:pPr>
        <w:pStyle w:val="ListParagraph"/>
        <w:numPr>
          <w:ilvl w:val="0"/>
          <w:numId w:val="3"/>
        </w:numPr>
        <w:rPr>
          <w:rFonts w:ascii="Arial" w:hAnsi="Arial" w:cs="Arial"/>
          <w:b/>
        </w:rPr>
      </w:pPr>
      <w:r>
        <w:rPr>
          <w:rFonts w:ascii="Arial" w:hAnsi="Arial" w:cs="Arial"/>
          <w:b/>
        </w:rPr>
        <w:lastRenderedPageBreak/>
        <w:t>ACF (Auto-correction Function) &amp; PACF (Pa</w:t>
      </w:r>
      <w:r w:rsidR="00F003F9">
        <w:rPr>
          <w:rFonts w:ascii="Arial" w:hAnsi="Arial" w:cs="Arial"/>
          <w:b/>
        </w:rPr>
        <w:t>rtial Auto-Correlation Function)</w:t>
      </w:r>
    </w:p>
    <w:p w:rsidR="006C4874" w:rsidRDefault="006C4874" w:rsidP="006C4874">
      <w:pPr>
        <w:pStyle w:val="ListParagraph"/>
        <w:rPr>
          <w:rFonts w:ascii="Arial" w:hAnsi="Arial" w:cs="Arial"/>
          <w:b/>
        </w:rPr>
      </w:pPr>
    </w:p>
    <w:p w:rsidR="00F003F9" w:rsidRDefault="00F003F9" w:rsidP="00F003F9">
      <w:pPr>
        <w:pStyle w:val="ListParagraph"/>
        <w:numPr>
          <w:ilvl w:val="1"/>
          <w:numId w:val="3"/>
        </w:numPr>
        <w:jc w:val="both"/>
        <w:rPr>
          <w:rFonts w:ascii="Arial" w:hAnsi="Arial" w:cs="Arial"/>
        </w:rPr>
      </w:pPr>
      <w:r>
        <w:rPr>
          <w:rFonts w:ascii="Arial" w:hAnsi="Arial" w:cs="Arial"/>
        </w:rPr>
        <w:t>Using ACF to observe the correlation between the current spot and previous spot</w:t>
      </w:r>
    </w:p>
    <w:p w:rsidR="00F003F9" w:rsidRPr="00F003F9" w:rsidRDefault="00F003F9" w:rsidP="00F003F9">
      <w:pPr>
        <w:pStyle w:val="ListParagraph"/>
        <w:numPr>
          <w:ilvl w:val="1"/>
          <w:numId w:val="3"/>
        </w:numPr>
        <w:jc w:val="both"/>
        <w:rPr>
          <w:rFonts w:ascii="Arial" w:hAnsi="Arial" w:cs="Arial"/>
        </w:rPr>
      </w:pPr>
      <w:r>
        <w:rPr>
          <w:rFonts w:ascii="Arial" w:hAnsi="Arial" w:cs="Arial"/>
        </w:rPr>
        <w:t xml:space="preserve">Using PACF to remove the influence of the day before yesterday to observe the correlation between two time spots given that we consider both observation is correlated to other time spots. </w:t>
      </w:r>
    </w:p>
    <w:p w:rsidR="00F14AE3" w:rsidRDefault="00D57CEA" w:rsidP="006C4874">
      <w:pPr>
        <w:pStyle w:val="ListParagraph"/>
        <w:ind w:left="1418"/>
        <w:rPr>
          <w:rFonts w:ascii="Arial" w:hAnsi="Arial" w:cs="Arial"/>
        </w:rPr>
      </w:pPr>
      <w:r>
        <w:rPr>
          <w:noProof/>
        </w:rPr>
        <w:drawing>
          <wp:inline distT="0" distB="0" distL="0" distR="0" wp14:anchorId="3CDA151A" wp14:editId="2724966E">
            <wp:extent cx="5212748" cy="20288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065" cy="2029338"/>
                    </a:xfrm>
                    <a:prstGeom prst="rect">
                      <a:avLst/>
                    </a:prstGeom>
                  </pic:spPr>
                </pic:pic>
              </a:graphicData>
            </a:graphic>
          </wp:inline>
        </w:drawing>
      </w:r>
    </w:p>
    <w:p w:rsidR="004D5779" w:rsidRDefault="004D5779" w:rsidP="006C4874">
      <w:pPr>
        <w:pStyle w:val="ListParagraph"/>
        <w:ind w:left="1418"/>
        <w:rPr>
          <w:rFonts w:ascii="Arial" w:hAnsi="Arial" w:cs="Arial"/>
        </w:rPr>
      </w:pPr>
    </w:p>
    <w:p w:rsidR="004D5779" w:rsidRDefault="004D5779" w:rsidP="006C4874">
      <w:pPr>
        <w:pStyle w:val="ListParagraph"/>
        <w:ind w:left="1418"/>
        <w:rPr>
          <w:rFonts w:ascii="Arial" w:hAnsi="Arial" w:cs="Arial"/>
        </w:rPr>
      </w:pPr>
    </w:p>
    <w:p w:rsidR="004D5779" w:rsidRDefault="004D5779" w:rsidP="006C4874">
      <w:pPr>
        <w:pStyle w:val="ListParagraph"/>
        <w:ind w:left="1418"/>
        <w:rPr>
          <w:rFonts w:ascii="Arial" w:hAnsi="Arial" w:cs="Arial"/>
        </w:rPr>
      </w:pPr>
      <w:r>
        <w:rPr>
          <w:noProof/>
        </w:rPr>
        <w:drawing>
          <wp:inline distT="0" distB="0" distL="0" distR="0" wp14:anchorId="189103F5" wp14:editId="64313C41">
            <wp:extent cx="5085933" cy="1975485"/>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423"/>
                    <a:stretch/>
                  </pic:blipFill>
                  <pic:spPr bwMode="auto">
                    <a:xfrm>
                      <a:off x="0" y="0"/>
                      <a:ext cx="5092045" cy="1977859"/>
                    </a:xfrm>
                    <a:prstGeom prst="rect">
                      <a:avLst/>
                    </a:prstGeom>
                    <a:ln>
                      <a:noFill/>
                    </a:ln>
                    <a:extLst>
                      <a:ext uri="{53640926-AAD7-44D8-BBD7-CCE9431645EC}">
                        <a14:shadowObscured xmlns:a14="http://schemas.microsoft.com/office/drawing/2010/main"/>
                      </a:ext>
                    </a:extLst>
                  </pic:spPr>
                </pic:pic>
              </a:graphicData>
            </a:graphic>
          </wp:inline>
        </w:drawing>
      </w:r>
    </w:p>
    <w:p w:rsidR="004D5779" w:rsidRPr="006C4874" w:rsidRDefault="004D5779" w:rsidP="006C4874">
      <w:pPr>
        <w:pStyle w:val="ListParagraph"/>
        <w:ind w:left="1418"/>
        <w:rPr>
          <w:rFonts w:ascii="Arial" w:hAnsi="Arial" w:cs="Arial"/>
        </w:rPr>
      </w:pPr>
    </w:p>
    <w:p w:rsidR="00F14AE3" w:rsidRDefault="00F14AE3" w:rsidP="00F14AE3">
      <w:pPr>
        <w:pStyle w:val="ListParagraph"/>
        <w:ind w:left="1418"/>
        <w:rPr>
          <w:rFonts w:ascii="Arial" w:hAnsi="Arial" w:cs="Arial"/>
        </w:rPr>
      </w:pPr>
      <w:r>
        <w:rPr>
          <w:rFonts w:ascii="Arial" w:hAnsi="Arial" w:cs="Arial"/>
        </w:rPr>
        <w:t xml:space="preserve">Description: </w:t>
      </w:r>
    </w:p>
    <w:p w:rsidR="00F14AE3" w:rsidRPr="00F14AE3" w:rsidRDefault="00F14AE3" w:rsidP="00F14AE3">
      <w:pPr>
        <w:pStyle w:val="ListParagraph"/>
        <w:numPr>
          <w:ilvl w:val="0"/>
          <w:numId w:val="7"/>
        </w:numPr>
        <w:rPr>
          <w:rFonts w:ascii="Arial" w:hAnsi="Arial" w:cs="Arial"/>
        </w:rPr>
      </w:pPr>
      <w:r>
        <w:rPr>
          <w:rFonts w:ascii="Arial" w:hAnsi="Arial" w:cs="Arial"/>
        </w:rPr>
        <w:t>To obtain the p</w:t>
      </w:r>
      <w:r w:rsidRPr="00F14AE3">
        <w:rPr>
          <w:rFonts w:ascii="Arial" w:hAnsi="Arial" w:cs="Arial"/>
        </w:rPr>
        <w:t xml:space="preserve"> and </w:t>
      </w:r>
      <w:r>
        <w:rPr>
          <w:rFonts w:ascii="Arial" w:hAnsi="Arial" w:cs="Arial"/>
        </w:rPr>
        <w:t>q</w:t>
      </w:r>
      <w:r w:rsidRPr="00F14AE3">
        <w:rPr>
          <w:rFonts w:ascii="Arial" w:hAnsi="Arial" w:cs="Arial"/>
        </w:rPr>
        <w:t xml:space="preserve"> value, refer to the value where the graph cut off</w:t>
      </w:r>
    </w:p>
    <w:p w:rsidR="00F14AE3" w:rsidRPr="00F14AE3" w:rsidRDefault="004D5779" w:rsidP="00F14AE3">
      <w:pPr>
        <w:pStyle w:val="ListParagraph"/>
        <w:numPr>
          <w:ilvl w:val="0"/>
          <w:numId w:val="7"/>
        </w:numPr>
        <w:rPr>
          <w:rFonts w:ascii="Arial" w:hAnsi="Arial" w:cs="Arial"/>
        </w:rPr>
      </w:pPr>
      <w:r>
        <w:rPr>
          <w:rFonts w:ascii="Arial" w:hAnsi="Arial" w:cs="Arial"/>
        </w:rPr>
        <w:t xml:space="preserve">Partial Auto-correction function - </w:t>
      </w:r>
      <w:r w:rsidR="00F14AE3" w:rsidRPr="00F14AE3">
        <w:rPr>
          <w:rFonts w:ascii="Arial" w:hAnsi="Arial" w:cs="Arial"/>
        </w:rPr>
        <w:t>A</w:t>
      </w:r>
      <w:r>
        <w:rPr>
          <w:rFonts w:ascii="Arial" w:hAnsi="Arial" w:cs="Arial"/>
        </w:rPr>
        <w:t>R</w:t>
      </w:r>
      <w:r w:rsidR="00F14AE3" w:rsidRPr="00F14AE3">
        <w:rPr>
          <w:rFonts w:ascii="Arial" w:hAnsi="Arial" w:cs="Arial"/>
        </w:rPr>
        <w:t xml:space="preserve"> (p): Auto</w:t>
      </w:r>
      <w:r w:rsidR="006C4874">
        <w:rPr>
          <w:rFonts w:ascii="Arial" w:hAnsi="Arial" w:cs="Arial"/>
        </w:rPr>
        <w:t>-</w:t>
      </w:r>
      <w:r w:rsidR="00F14AE3" w:rsidRPr="00F14AE3">
        <w:rPr>
          <w:rFonts w:ascii="Arial" w:hAnsi="Arial" w:cs="Arial"/>
        </w:rPr>
        <w:t xml:space="preserve">regression. A model that uses the dependent relationship between an observation and some number of lagged observations. </w:t>
      </w:r>
    </w:p>
    <w:p w:rsidR="00F14AE3" w:rsidRPr="00F14AE3" w:rsidRDefault="00F14AE3" w:rsidP="00F14AE3">
      <w:pPr>
        <w:pStyle w:val="ListParagraph"/>
        <w:numPr>
          <w:ilvl w:val="0"/>
          <w:numId w:val="7"/>
        </w:numPr>
        <w:rPr>
          <w:rFonts w:ascii="Arial" w:hAnsi="Arial" w:cs="Arial"/>
        </w:rPr>
      </w:pPr>
      <w:r w:rsidRPr="00F14AE3">
        <w:rPr>
          <w:rFonts w:ascii="Arial" w:hAnsi="Arial" w:cs="Arial"/>
        </w:rPr>
        <w:t>Integrated (d). The use of d</w:t>
      </w:r>
      <w:r>
        <w:rPr>
          <w:rFonts w:ascii="Arial" w:hAnsi="Arial" w:cs="Arial"/>
        </w:rPr>
        <w:t>ifferencing of raw observations</w:t>
      </w:r>
      <w:r w:rsidRPr="00F14AE3">
        <w:rPr>
          <w:rFonts w:ascii="Arial" w:hAnsi="Arial" w:cs="Arial"/>
        </w:rPr>
        <w:t xml:space="preserve"> (d values e.g. subtracting an observation from an observation at the previous time step) in order to make the time series stationary.</w:t>
      </w:r>
    </w:p>
    <w:p w:rsidR="00F14AE3" w:rsidRPr="00F14AE3" w:rsidRDefault="006C4874" w:rsidP="00F14AE3">
      <w:pPr>
        <w:pStyle w:val="ListParagraph"/>
        <w:numPr>
          <w:ilvl w:val="0"/>
          <w:numId w:val="7"/>
        </w:numPr>
        <w:rPr>
          <w:rFonts w:ascii="Arial" w:hAnsi="Arial" w:cs="Arial"/>
        </w:rPr>
      </w:pPr>
      <w:r>
        <w:rPr>
          <w:rFonts w:ascii="Arial" w:hAnsi="Arial" w:cs="Arial"/>
        </w:rPr>
        <w:t xml:space="preserve">ACF </w:t>
      </w:r>
      <w:r w:rsidR="004D5779">
        <w:rPr>
          <w:rFonts w:ascii="Arial" w:hAnsi="Arial" w:cs="Arial"/>
        </w:rPr>
        <w:t xml:space="preserve">– Autocorrelation function </w:t>
      </w:r>
      <w:r>
        <w:rPr>
          <w:rFonts w:ascii="Arial" w:hAnsi="Arial" w:cs="Arial"/>
        </w:rPr>
        <w:t xml:space="preserve">- </w:t>
      </w:r>
      <w:r w:rsidR="00F14AE3" w:rsidRPr="00F14AE3">
        <w:rPr>
          <w:rFonts w:ascii="Arial" w:hAnsi="Arial" w:cs="Arial"/>
        </w:rPr>
        <w:t>Moving Average (q). A model that uses the dependency between an observation and a residual error from a moving average model applied to lagged observations.</w:t>
      </w:r>
    </w:p>
    <w:p w:rsidR="00F14AE3" w:rsidRPr="00F14AE3" w:rsidRDefault="00E01803" w:rsidP="00F14AE3">
      <w:pPr>
        <w:pStyle w:val="ListParagraph"/>
        <w:numPr>
          <w:ilvl w:val="0"/>
          <w:numId w:val="7"/>
        </w:numPr>
        <w:rPr>
          <w:rFonts w:ascii="Arial" w:hAnsi="Arial" w:cs="Arial"/>
        </w:rPr>
      </w:pPr>
      <w:r>
        <w:rPr>
          <w:rFonts w:ascii="Arial" w:hAnsi="Arial" w:cs="Arial"/>
        </w:rPr>
        <w:t xml:space="preserve">p = 1, </w:t>
      </w:r>
      <w:r w:rsidRPr="00F14AE3">
        <w:rPr>
          <w:rFonts w:ascii="Arial" w:hAnsi="Arial" w:cs="Arial"/>
        </w:rPr>
        <w:t>and</w:t>
      </w:r>
      <w:r>
        <w:rPr>
          <w:rFonts w:ascii="Arial" w:hAnsi="Arial" w:cs="Arial"/>
        </w:rPr>
        <w:t xml:space="preserve"> q = 0</w:t>
      </w:r>
    </w:p>
    <w:p w:rsidR="00F14AE3" w:rsidRPr="00F14AE3" w:rsidRDefault="00F14AE3" w:rsidP="00F14AE3">
      <w:pPr>
        <w:pStyle w:val="ListParagraph"/>
        <w:numPr>
          <w:ilvl w:val="0"/>
          <w:numId w:val="7"/>
        </w:numPr>
        <w:rPr>
          <w:rFonts w:ascii="Arial" w:hAnsi="Arial" w:cs="Arial"/>
        </w:rPr>
      </w:pPr>
      <w:r w:rsidRPr="00F14AE3">
        <w:rPr>
          <w:rFonts w:ascii="Arial" w:hAnsi="Arial" w:cs="Arial"/>
        </w:rPr>
        <w:t xml:space="preserve">Note that the PACF plot has a significant spike only at lag 1, </w:t>
      </w:r>
    </w:p>
    <w:p w:rsidR="00F14AE3" w:rsidRDefault="006C4874" w:rsidP="00F14AE3">
      <w:pPr>
        <w:pStyle w:val="ListParagraph"/>
        <w:numPr>
          <w:ilvl w:val="0"/>
          <w:numId w:val="7"/>
        </w:numPr>
        <w:rPr>
          <w:rFonts w:ascii="Arial" w:hAnsi="Arial" w:cs="Arial"/>
        </w:rPr>
      </w:pPr>
      <w:r>
        <w:rPr>
          <w:rFonts w:ascii="Arial" w:hAnsi="Arial" w:cs="Arial"/>
        </w:rPr>
        <w:t>M</w:t>
      </w:r>
      <w:r w:rsidR="00E01803">
        <w:rPr>
          <w:rFonts w:ascii="Arial" w:hAnsi="Arial" w:cs="Arial"/>
        </w:rPr>
        <w:t xml:space="preserve">eaning that </w:t>
      </w:r>
      <w:r w:rsidR="00F14AE3" w:rsidRPr="00F14AE3">
        <w:rPr>
          <w:rFonts w:ascii="Arial" w:hAnsi="Arial" w:cs="Arial"/>
        </w:rPr>
        <w:t xml:space="preserve">higher-order </w:t>
      </w:r>
      <w:r w:rsidR="00E01803">
        <w:rPr>
          <w:rFonts w:ascii="Arial" w:hAnsi="Arial" w:cs="Arial"/>
        </w:rPr>
        <w:t xml:space="preserve">partial </w:t>
      </w:r>
      <w:r w:rsidR="00F14AE3" w:rsidRPr="00F14AE3">
        <w:rPr>
          <w:rFonts w:ascii="Arial" w:hAnsi="Arial" w:cs="Arial"/>
        </w:rPr>
        <w:t>autocorrelations are effectively explained by the lag-1 autocorrelation.</w:t>
      </w:r>
    </w:p>
    <w:p w:rsidR="00E01803" w:rsidRDefault="00E01803" w:rsidP="00E01803">
      <w:pPr>
        <w:pStyle w:val="ListParagraph"/>
        <w:numPr>
          <w:ilvl w:val="0"/>
          <w:numId w:val="3"/>
        </w:numPr>
        <w:rPr>
          <w:rFonts w:ascii="Arial" w:hAnsi="Arial" w:cs="Arial"/>
          <w:b/>
        </w:rPr>
      </w:pPr>
      <w:r>
        <w:rPr>
          <w:rFonts w:ascii="Arial" w:hAnsi="Arial" w:cs="Arial"/>
          <w:b/>
        </w:rPr>
        <w:lastRenderedPageBreak/>
        <w:t>Combining Auto Regression (AR) and Moving Average (MA) = ARIMA for the next year</w:t>
      </w:r>
    </w:p>
    <w:p w:rsidR="00E01803" w:rsidRDefault="00E01803" w:rsidP="00E01803">
      <w:pPr>
        <w:rPr>
          <w:noProof/>
        </w:rPr>
      </w:pPr>
    </w:p>
    <w:p w:rsidR="00E01803" w:rsidRDefault="00E01803" w:rsidP="00E01803">
      <w:pPr>
        <w:pStyle w:val="ListParagraph"/>
        <w:ind w:left="709"/>
        <w:rPr>
          <w:rFonts w:ascii="Arial" w:hAnsi="Arial" w:cs="Arial"/>
        </w:rPr>
      </w:pPr>
      <w:r>
        <w:rPr>
          <w:noProof/>
        </w:rPr>
        <w:drawing>
          <wp:inline distT="0" distB="0" distL="0" distR="0" wp14:anchorId="192393B4" wp14:editId="2959310A">
            <wp:extent cx="3844485" cy="2645410"/>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50" t="252" r="34867" b="-252"/>
                    <a:stretch/>
                  </pic:blipFill>
                  <pic:spPr bwMode="auto">
                    <a:xfrm>
                      <a:off x="0" y="0"/>
                      <a:ext cx="3844485" cy="2645410"/>
                    </a:xfrm>
                    <a:prstGeom prst="rect">
                      <a:avLst/>
                    </a:prstGeom>
                    <a:ln>
                      <a:noFill/>
                    </a:ln>
                    <a:extLst>
                      <a:ext uri="{53640926-AAD7-44D8-BBD7-CCE9431645EC}">
                        <a14:shadowObscured xmlns:a14="http://schemas.microsoft.com/office/drawing/2010/main"/>
                      </a:ext>
                    </a:extLst>
                  </pic:spPr>
                </pic:pic>
              </a:graphicData>
            </a:graphic>
          </wp:inline>
        </w:drawing>
      </w:r>
    </w:p>
    <w:p w:rsidR="00E01803" w:rsidRDefault="00E01803" w:rsidP="00E01803">
      <w:pPr>
        <w:pStyle w:val="ListParagraph"/>
        <w:ind w:left="709"/>
        <w:rPr>
          <w:rFonts w:ascii="Arial" w:hAnsi="Arial" w:cs="Arial"/>
        </w:rPr>
      </w:pPr>
      <w:r>
        <w:rPr>
          <w:noProof/>
        </w:rPr>
        <w:drawing>
          <wp:inline distT="0" distB="0" distL="0" distR="0" wp14:anchorId="6E28A0B1" wp14:editId="1124FBA2">
            <wp:extent cx="5943600" cy="381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1270"/>
                    </a:xfrm>
                    <a:prstGeom prst="rect">
                      <a:avLst/>
                    </a:prstGeom>
                  </pic:spPr>
                </pic:pic>
              </a:graphicData>
            </a:graphic>
          </wp:inline>
        </w:drawing>
      </w:r>
    </w:p>
    <w:p w:rsidR="00E01803" w:rsidRDefault="00E01803" w:rsidP="00E01803">
      <w:pPr>
        <w:pStyle w:val="ListParagraph"/>
        <w:ind w:left="709"/>
        <w:rPr>
          <w:rFonts w:ascii="Arial" w:hAnsi="Arial" w:cs="Arial"/>
        </w:rPr>
      </w:pPr>
    </w:p>
    <w:p w:rsidR="00E01803" w:rsidRPr="00A63DE1" w:rsidRDefault="00D57CEA" w:rsidP="00D57CEA">
      <w:pPr>
        <w:pStyle w:val="ListParagraph"/>
        <w:ind w:left="1418"/>
        <w:rPr>
          <w:rFonts w:ascii="Arial" w:hAnsi="Arial" w:cs="Arial"/>
        </w:rPr>
      </w:pPr>
      <w:r>
        <w:rPr>
          <w:rFonts w:ascii="Arial" w:hAnsi="Arial" w:cs="Arial"/>
        </w:rPr>
        <w:t xml:space="preserve">Result/ </w:t>
      </w:r>
      <w:proofErr w:type="gramStart"/>
      <w:r>
        <w:rPr>
          <w:rFonts w:ascii="Arial" w:hAnsi="Arial" w:cs="Arial"/>
        </w:rPr>
        <w:t xml:space="preserve">Output </w:t>
      </w:r>
      <w:r w:rsidR="00E01803">
        <w:rPr>
          <w:rFonts w:ascii="Arial" w:hAnsi="Arial" w:cs="Arial"/>
        </w:rPr>
        <w:t>:</w:t>
      </w:r>
      <w:proofErr w:type="gramEnd"/>
      <w:r w:rsidR="00E01803">
        <w:rPr>
          <w:rFonts w:ascii="Arial" w:hAnsi="Arial" w:cs="Arial"/>
        </w:rPr>
        <w:t xml:space="preserve"> The Time-series forecasting shows that the number of cases is expected to be </w:t>
      </w:r>
      <w:r>
        <w:rPr>
          <w:rFonts w:ascii="Arial" w:hAnsi="Arial" w:cs="Arial"/>
        </w:rPr>
        <w:t>on uptrend with the highest</w:t>
      </w:r>
      <w:r w:rsidR="00E01803">
        <w:rPr>
          <w:rFonts w:ascii="Arial" w:hAnsi="Arial" w:cs="Arial"/>
        </w:rPr>
        <w:t xml:space="preserve"> and lowest </w:t>
      </w:r>
      <w:r>
        <w:rPr>
          <w:rFonts w:ascii="Arial" w:hAnsi="Arial" w:cs="Arial"/>
        </w:rPr>
        <w:t xml:space="preserve">number demonstrated in the grey region. </w:t>
      </w:r>
    </w:p>
    <w:sectPr w:rsidR="00E01803" w:rsidRPr="00A63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73B98"/>
    <w:multiLevelType w:val="hybridMultilevel"/>
    <w:tmpl w:val="E5EAC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B7F49"/>
    <w:multiLevelType w:val="hybridMultilevel"/>
    <w:tmpl w:val="39B6589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87D1F"/>
    <w:multiLevelType w:val="hybridMultilevel"/>
    <w:tmpl w:val="6D32B9B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8955DF"/>
    <w:multiLevelType w:val="hybridMultilevel"/>
    <w:tmpl w:val="1F58E76C"/>
    <w:lvl w:ilvl="0" w:tplc="6382E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765E18"/>
    <w:multiLevelType w:val="hybridMultilevel"/>
    <w:tmpl w:val="31ACF2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F91E67"/>
    <w:multiLevelType w:val="hybridMultilevel"/>
    <w:tmpl w:val="31ACF2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4634CD5"/>
    <w:multiLevelType w:val="hybridMultilevel"/>
    <w:tmpl w:val="8DFA439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E1"/>
    <w:rsid w:val="004D5779"/>
    <w:rsid w:val="006C4874"/>
    <w:rsid w:val="00815E58"/>
    <w:rsid w:val="008E59D1"/>
    <w:rsid w:val="009C5D84"/>
    <w:rsid w:val="00A63DE1"/>
    <w:rsid w:val="00D57CEA"/>
    <w:rsid w:val="00D80B1D"/>
    <w:rsid w:val="00E01803"/>
    <w:rsid w:val="00F003F9"/>
    <w:rsid w:val="00F14AE3"/>
    <w:rsid w:val="00F1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7E415-535D-4611-A39C-5E29802D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9194-C0AD-4429-AC65-FC801EE0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L-ven Lew</dc:creator>
  <cp:keywords/>
  <dc:description/>
  <cp:lastModifiedBy>L-ven Lew</cp:lastModifiedBy>
  <cp:revision>2</cp:revision>
  <dcterms:created xsi:type="dcterms:W3CDTF">2020-12-27T15:23:00Z</dcterms:created>
  <dcterms:modified xsi:type="dcterms:W3CDTF">2020-12-27T15:23:00Z</dcterms:modified>
</cp:coreProperties>
</file>