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5C09" w14:textId="77777777" w:rsidR="00B431C7" w:rsidRDefault="00BD4DAB">
      <w:commentRangeStart w:id="0"/>
      <w:commentRangeEnd w:id="0"/>
      <w:r>
        <w:rPr>
          <w:rStyle w:val="CommentReference"/>
        </w:rPr>
        <w:commentReference w:id="0"/>
      </w:r>
    </w:p>
    <w:tbl>
      <w:tblPr>
        <w:tblStyle w:val="TableGrid"/>
        <w:tblW w:w="0" w:type="auto"/>
        <w:tblLook w:val="04A0" w:firstRow="1" w:lastRow="0" w:firstColumn="1" w:lastColumn="0" w:noHBand="0" w:noVBand="1"/>
      </w:tblPr>
      <w:tblGrid>
        <w:gridCol w:w="3256"/>
        <w:gridCol w:w="5760"/>
      </w:tblGrid>
      <w:tr w:rsidR="00D01ED8" w14:paraId="002DB74F" w14:textId="77777777" w:rsidTr="00D01ED8">
        <w:tc>
          <w:tcPr>
            <w:tcW w:w="3256" w:type="dxa"/>
          </w:tcPr>
          <w:p w14:paraId="7F7CB835" w14:textId="77777777" w:rsidR="00D01ED8" w:rsidRPr="00D01ED8" w:rsidRDefault="00D01ED8">
            <w:pPr>
              <w:rPr>
                <w:sz w:val="28"/>
              </w:rPr>
            </w:pPr>
            <w:r w:rsidRPr="00D01ED8">
              <w:rPr>
                <w:sz w:val="28"/>
              </w:rPr>
              <w:t>Lecturer:</w:t>
            </w:r>
          </w:p>
        </w:tc>
        <w:tc>
          <w:tcPr>
            <w:tcW w:w="5760" w:type="dxa"/>
          </w:tcPr>
          <w:p w14:paraId="6EB3BB84" w14:textId="40318BCA" w:rsidR="00D01ED8" w:rsidRDefault="00166AE5">
            <w:r>
              <w:t>John O’Raw</w:t>
            </w:r>
          </w:p>
        </w:tc>
      </w:tr>
      <w:tr w:rsidR="00D01ED8" w14:paraId="59002810" w14:textId="77777777" w:rsidTr="00D01ED8">
        <w:tc>
          <w:tcPr>
            <w:tcW w:w="3256" w:type="dxa"/>
          </w:tcPr>
          <w:p w14:paraId="74DE0B04" w14:textId="77777777" w:rsidR="00D01ED8" w:rsidRPr="00D01ED8" w:rsidRDefault="00D01ED8">
            <w:pPr>
              <w:rPr>
                <w:sz w:val="28"/>
              </w:rPr>
            </w:pPr>
            <w:r w:rsidRPr="00D01ED8">
              <w:rPr>
                <w:sz w:val="28"/>
              </w:rPr>
              <w:t>Report Title:</w:t>
            </w:r>
          </w:p>
        </w:tc>
        <w:tc>
          <w:tcPr>
            <w:tcW w:w="5760" w:type="dxa"/>
          </w:tcPr>
          <w:p w14:paraId="055996F0" w14:textId="34E00E95" w:rsidR="00D01ED8" w:rsidRDefault="00166AE5">
            <w:r>
              <w:t>Lab</w:t>
            </w:r>
            <w:r w:rsidR="00A5593B">
              <w:t xml:space="preserve"> Report 1</w:t>
            </w:r>
          </w:p>
        </w:tc>
      </w:tr>
      <w:tr w:rsidR="00D01ED8" w14:paraId="14AE5560" w14:textId="77777777" w:rsidTr="00D01ED8">
        <w:tc>
          <w:tcPr>
            <w:tcW w:w="3256" w:type="dxa"/>
          </w:tcPr>
          <w:p w14:paraId="760DD476" w14:textId="77777777" w:rsidR="00D01ED8" w:rsidRPr="00D01ED8" w:rsidRDefault="00D01ED8">
            <w:pPr>
              <w:rPr>
                <w:sz w:val="28"/>
              </w:rPr>
            </w:pPr>
            <w:r w:rsidRPr="00D01ED8">
              <w:rPr>
                <w:sz w:val="28"/>
              </w:rPr>
              <w:t>Submit to:</w:t>
            </w:r>
          </w:p>
        </w:tc>
        <w:tc>
          <w:tcPr>
            <w:tcW w:w="5760" w:type="dxa"/>
          </w:tcPr>
          <w:p w14:paraId="0B9CAD3B" w14:textId="0D9EF204" w:rsidR="00D01ED8" w:rsidRDefault="00166AE5">
            <w:r>
              <w:t>Blackboard in PDF format only</w:t>
            </w:r>
          </w:p>
        </w:tc>
      </w:tr>
      <w:tr w:rsidR="0052038C" w14:paraId="4CDBD017" w14:textId="77777777" w:rsidTr="00D01ED8">
        <w:tc>
          <w:tcPr>
            <w:tcW w:w="3256" w:type="dxa"/>
          </w:tcPr>
          <w:p w14:paraId="113390C7" w14:textId="6F4B4375" w:rsidR="0052038C" w:rsidRPr="00D01ED8" w:rsidRDefault="0052038C">
            <w:pPr>
              <w:rPr>
                <w:sz w:val="28"/>
              </w:rPr>
            </w:pPr>
            <w:r>
              <w:rPr>
                <w:sz w:val="28"/>
              </w:rPr>
              <w:t>Date Submitted:</w:t>
            </w:r>
          </w:p>
        </w:tc>
        <w:tc>
          <w:tcPr>
            <w:tcW w:w="5760" w:type="dxa"/>
          </w:tcPr>
          <w:p w14:paraId="0245DA7E" w14:textId="77777777" w:rsidR="0052038C" w:rsidRDefault="0052038C"/>
        </w:tc>
      </w:tr>
    </w:tbl>
    <w:p w14:paraId="70A64934" w14:textId="77777777" w:rsidR="00D01ED8" w:rsidRDefault="00D01ED8"/>
    <w:tbl>
      <w:tblPr>
        <w:tblStyle w:val="TableGrid"/>
        <w:tblW w:w="0" w:type="auto"/>
        <w:tblLook w:val="04A0" w:firstRow="1" w:lastRow="0" w:firstColumn="1" w:lastColumn="0" w:noHBand="0" w:noVBand="1"/>
      </w:tblPr>
      <w:tblGrid>
        <w:gridCol w:w="3256"/>
        <w:gridCol w:w="5760"/>
      </w:tblGrid>
      <w:tr w:rsidR="00D01ED8" w14:paraId="4755F2AD" w14:textId="77777777" w:rsidTr="00A13C8B">
        <w:tc>
          <w:tcPr>
            <w:tcW w:w="3256" w:type="dxa"/>
          </w:tcPr>
          <w:p w14:paraId="365345C1" w14:textId="77777777" w:rsidR="00D01ED8" w:rsidRPr="00D01ED8" w:rsidRDefault="00D01ED8" w:rsidP="00A13C8B">
            <w:pPr>
              <w:rPr>
                <w:sz w:val="28"/>
              </w:rPr>
            </w:pPr>
            <w:r>
              <w:rPr>
                <w:sz w:val="28"/>
              </w:rPr>
              <w:t>Student Name</w:t>
            </w:r>
            <w:r w:rsidRPr="00D01ED8">
              <w:rPr>
                <w:sz w:val="28"/>
              </w:rPr>
              <w:t>:</w:t>
            </w:r>
          </w:p>
        </w:tc>
        <w:tc>
          <w:tcPr>
            <w:tcW w:w="5760" w:type="dxa"/>
          </w:tcPr>
          <w:p w14:paraId="33A7CC50" w14:textId="75E6C94A" w:rsidR="00D01ED8" w:rsidRDefault="00A5593B" w:rsidP="00A13C8B">
            <w:r>
              <w:t>Anthony Quinn</w:t>
            </w:r>
          </w:p>
        </w:tc>
      </w:tr>
      <w:tr w:rsidR="00D01ED8" w14:paraId="5F1F8181" w14:textId="77777777" w:rsidTr="00A13C8B">
        <w:tc>
          <w:tcPr>
            <w:tcW w:w="3256" w:type="dxa"/>
          </w:tcPr>
          <w:p w14:paraId="474BB9FA" w14:textId="77777777" w:rsidR="00D01ED8" w:rsidRPr="00D01ED8" w:rsidRDefault="00D01ED8" w:rsidP="00A13C8B">
            <w:pPr>
              <w:rPr>
                <w:sz w:val="28"/>
              </w:rPr>
            </w:pPr>
            <w:r>
              <w:rPr>
                <w:sz w:val="28"/>
              </w:rPr>
              <w:t>Student Number:</w:t>
            </w:r>
          </w:p>
        </w:tc>
        <w:tc>
          <w:tcPr>
            <w:tcW w:w="5760" w:type="dxa"/>
          </w:tcPr>
          <w:p w14:paraId="3F2A9193" w14:textId="3C3885D0" w:rsidR="00D01ED8" w:rsidRDefault="00A5593B" w:rsidP="00A13C8B">
            <w:r>
              <w:t>L00086023</w:t>
            </w:r>
          </w:p>
        </w:tc>
      </w:tr>
      <w:tr w:rsidR="00D01ED8" w14:paraId="4D583057" w14:textId="77777777" w:rsidTr="00A13C8B">
        <w:tc>
          <w:tcPr>
            <w:tcW w:w="3256" w:type="dxa"/>
          </w:tcPr>
          <w:p w14:paraId="56B8082E" w14:textId="77777777" w:rsidR="00D01ED8" w:rsidRPr="00D01ED8" w:rsidRDefault="00D01ED8" w:rsidP="00A13C8B">
            <w:pPr>
              <w:rPr>
                <w:sz w:val="28"/>
              </w:rPr>
            </w:pPr>
            <w:r>
              <w:rPr>
                <w:sz w:val="28"/>
              </w:rPr>
              <w:t>Programme of Study:</w:t>
            </w:r>
          </w:p>
        </w:tc>
        <w:tc>
          <w:tcPr>
            <w:tcW w:w="5760" w:type="dxa"/>
          </w:tcPr>
          <w:p w14:paraId="6D1EB023" w14:textId="6A54ED84" w:rsidR="00D01ED8" w:rsidRDefault="00A5593B" w:rsidP="00A13C8B">
            <w:r>
              <w:t>Post Graduate Diploma in Cloud Technologies (2021/22)</w:t>
            </w:r>
          </w:p>
        </w:tc>
      </w:tr>
      <w:tr w:rsidR="00D01ED8" w14:paraId="087585D4" w14:textId="77777777" w:rsidTr="00A13C8B">
        <w:tc>
          <w:tcPr>
            <w:tcW w:w="3256" w:type="dxa"/>
          </w:tcPr>
          <w:p w14:paraId="4B435CBC" w14:textId="77777777" w:rsidR="00D01ED8" w:rsidRPr="00D01ED8" w:rsidRDefault="00D01ED8" w:rsidP="00A13C8B">
            <w:pPr>
              <w:rPr>
                <w:sz w:val="28"/>
              </w:rPr>
            </w:pPr>
            <w:r>
              <w:rPr>
                <w:sz w:val="28"/>
              </w:rPr>
              <w:t>Module:</w:t>
            </w:r>
          </w:p>
        </w:tc>
        <w:tc>
          <w:tcPr>
            <w:tcW w:w="5760" w:type="dxa"/>
          </w:tcPr>
          <w:p w14:paraId="72497E0C" w14:textId="45B9FBE9" w:rsidR="00D01ED8" w:rsidRDefault="00A5593B" w:rsidP="00A13C8B">
            <w:r>
              <w:t>Private Cloud Technologies</w:t>
            </w:r>
          </w:p>
        </w:tc>
      </w:tr>
    </w:tbl>
    <w:p w14:paraId="1F9BC60C" w14:textId="77777777" w:rsidR="00D01ED8" w:rsidRDefault="00D01ED8" w:rsidP="00D01ED8"/>
    <w:p w14:paraId="36097E65" w14:textId="77777777" w:rsidR="00D01ED8" w:rsidRDefault="00D01ED8" w:rsidP="00D01ED8">
      <w:r>
        <w:t>Please refer to the Institute’s Quality Assurance Handbook, Version 3.0, September 2018</w:t>
      </w:r>
    </w:p>
    <w:p w14:paraId="2542BFD6" w14:textId="77777777" w:rsidR="00D01ED8" w:rsidRDefault="00D01ED8" w:rsidP="00D01ED8">
      <w:pPr>
        <w:pStyle w:val="ListParagraph"/>
        <w:numPr>
          <w:ilvl w:val="0"/>
          <w:numId w:val="2"/>
        </w:numPr>
      </w:pPr>
      <w:r>
        <w:t xml:space="preserve">Practical work, forming part of the CA of a module, will only be assessed if the student has attended the relevant practical classes. </w:t>
      </w:r>
    </w:p>
    <w:p w14:paraId="0CC631BD" w14:textId="73BC2EB8" w:rsidR="00D01ED8" w:rsidRDefault="00D01ED8" w:rsidP="00D01ED8">
      <w:pPr>
        <w:pStyle w:val="ListParagraph"/>
        <w:numPr>
          <w:ilvl w:val="0"/>
          <w:numId w:val="2"/>
        </w:numPr>
      </w:pPr>
      <w:r>
        <w:t xml:space="preserve">CA work must be completed within the schedules and specifications (specified in the CA brief). Students who submit CA late may forfeit some or </w:t>
      </w:r>
      <w:r w:rsidR="00542649">
        <w:t>all</w:t>
      </w:r>
      <w:r>
        <w:t xml:space="preserve"> the marks for that work.</w:t>
      </w:r>
    </w:p>
    <w:p w14:paraId="2A6ECD98" w14:textId="77777777" w:rsidR="00D01ED8" w:rsidRDefault="00D01ED8" w:rsidP="00D01ED8">
      <w:pPr>
        <w:pStyle w:val="ListParagraph"/>
        <w:numPr>
          <w:ilvl w:val="1"/>
          <w:numId w:val="2"/>
        </w:numPr>
      </w:pPr>
      <w:r>
        <w:t xml:space="preserve">The total marks available for an assessment be reduced by 15% for work up to one week </w:t>
      </w:r>
      <w:proofErr w:type="gramStart"/>
      <w:r>
        <w:t>late;</w:t>
      </w:r>
      <w:proofErr w:type="gramEnd"/>
      <w:r>
        <w:t xml:space="preserve"> i.e. a grade of 50% would become (50*0.85) = 42.5%</w:t>
      </w:r>
    </w:p>
    <w:p w14:paraId="77D200F4" w14:textId="77777777" w:rsidR="00D01ED8" w:rsidRDefault="00D01ED8" w:rsidP="00D01ED8">
      <w:pPr>
        <w:pStyle w:val="ListParagraph"/>
        <w:numPr>
          <w:ilvl w:val="1"/>
          <w:numId w:val="2"/>
        </w:numPr>
      </w:pPr>
      <w:r>
        <w:t xml:space="preserve">The total marks available be reduced by 30% for work up to two weeks late </w:t>
      </w:r>
      <w:proofErr w:type="gramStart"/>
      <w:r>
        <w:t>i.e.</w:t>
      </w:r>
      <w:proofErr w:type="gramEnd"/>
      <w:r>
        <w:t xml:space="preserve"> a grade of 60% would become (60*0.7) 42%</w:t>
      </w:r>
    </w:p>
    <w:p w14:paraId="4E7B8E72" w14:textId="77777777" w:rsidR="00D01ED8" w:rsidRDefault="00D01ED8" w:rsidP="00D01ED8">
      <w:pPr>
        <w:pStyle w:val="ListParagraph"/>
        <w:numPr>
          <w:ilvl w:val="1"/>
          <w:numId w:val="2"/>
        </w:numPr>
      </w:pPr>
      <w:r>
        <w:t>Assessment work received more than two weeks late should receive a mark of zero.</w:t>
      </w:r>
    </w:p>
    <w:p w14:paraId="7514845A" w14:textId="77777777" w:rsidR="00D01ED8" w:rsidRDefault="00D01ED8" w:rsidP="00D01ED8">
      <w:pPr>
        <w:ind w:firstLine="360"/>
      </w:pPr>
      <w:r>
        <w:t>Work is deemed late when an unauthorised missing of a deadline has occurred.</w:t>
      </w:r>
    </w:p>
    <w:p w14:paraId="2F2661D7" w14:textId="091680DA" w:rsidR="00D01ED8" w:rsidRDefault="00D01ED8" w:rsidP="00D01ED8">
      <w:pPr>
        <w:pStyle w:val="ListParagraph"/>
        <w:numPr>
          <w:ilvl w:val="0"/>
          <w:numId w:val="2"/>
        </w:numPr>
      </w:pPr>
      <w:r>
        <w:t>CA must be the student’s own work</w:t>
      </w:r>
      <w:r w:rsidR="002826D6">
        <w:t xml:space="preserve">, </w:t>
      </w:r>
      <w:r>
        <w:t>refer to Plagiarism Policy, in section 5.7</w:t>
      </w:r>
      <w:r w:rsidR="002826D6">
        <w:t xml:space="preserve"> of the QA manual.</w:t>
      </w:r>
    </w:p>
    <w:p w14:paraId="6E84335E" w14:textId="77777777" w:rsidR="00D01ED8" w:rsidRDefault="00D01ED8" w:rsidP="00D01ED8"/>
    <w:p w14:paraId="60B39B2D" w14:textId="77777777" w:rsidR="00D01ED8" w:rsidRDefault="00D01ED8" w:rsidP="00D01ED8"/>
    <w:p w14:paraId="6554FB44" w14:textId="77777777" w:rsidR="00D01ED8" w:rsidRDefault="00D01ED8" w:rsidP="00D01ED8"/>
    <w:p w14:paraId="08384B74" w14:textId="77777777" w:rsidR="00D01ED8" w:rsidRDefault="00D01ED8" w:rsidP="00D01ED8"/>
    <w:p w14:paraId="72B35C42" w14:textId="77777777" w:rsidR="00D01ED8" w:rsidRDefault="00D01ED8" w:rsidP="00D01ED8"/>
    <w:p w14:paraId="65E735E1" w14:textId="77777777" w:rsidR="00D01ED8" w:rsidRDefault="00D01ED8" w:rsidP="00D01ED8"/>
    <w:p w14:paraId="720AD3C6" w14:textId="77777777" w:rsidR="00D01ED8" w:rsidRDefault="00D01ED8">
      <w:r>
        <w:br w:type="page"/>
      </w:r>
    </w:p>
    <w:sdt>
      <w:sdtPr>
        <w:rPr>
          <w:rFonts w:asciiTheme="minorHAnsi" w:eastAsiaTheme="minorHAnsi" w:hAnsiTheme="minorHAnsi" w:cstheme="minorBidi"/>
          <w:color w:val="auto"/>
          <w:sz w:val="22"/>
          <w:szCs w:val="22"/>
          <w:lang w:val="en-IE"/>
        </w:rPr>
        <w:id w:val="-1890415562"/>
        <w:docPartObj>
          <w:docPartGallery w:val="Table of Contents"/>
          <w:docPartUnique/>
        </w:docPartObj>
      </w:sdtPr>
      <w:sdtEndPr>
        <w:rPr>
          <w:b/>
          <w:bCs/>
          <w:noProof/>
        </w:rPr>
      </w:sdtEndPr>
      <w:sdtContent>
        <w:p w14:paraId="246B475F" w14:textId="77777777" w:rsidR="00D01ED8" w:rsidRDefault="00D01ED8">
          <w:pPr>
            <w:pStyle w:val="TOCHeading"/>
          </w:pPr>
          <w:r>
            <w:t>Contents</w:t>
          </w:r>
        </w:p>
        <w:p w14:paraId="429DC57A" w14:textId="77777777" w:rsidR="00D01ED8" w:rsidRDefault="00D01ED8">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6091606" w:history="1">
            <w:r w:rsidRPr="00EA017A">
              <w:rPr>
                <w:rStyle w:val="Hyperlink"/>
                <w:noProof/>
              </w:rPr>
              <w:t>Description</w:t>
            </w:r>
            <w:r>
              <w:rPr>
                <w:noProof/>
                <w:webHidden/>
              </w:rPr>
              <w:tab/>
            </w:r>
            <w:r>
              <w:rPr>
                <w:noProof/>
                <w:webHidden/>
              </w:rPr>
              <w:fldChar w:fldCharType="begin"/>
            </w:r>
            <w:r>
              <w:rPr>
                <w:noProof/>
                <w:webHidden/>
              </w:rPr>
              <w:instrText xml:space="preserve"> PAGEREF _Toc526091606 \h </w:instrText>
            </w:r>
            <w:r>
              <w:rPr>
                <w:noProof/>
                <w:webHidden/>
              </w:rPr>
            </w:r>
            <w:r>
              <w:rPr>
                <w:noProof/>
                <w:webHidden/>
              </w:rPr>
              <w:fldChar w:fldCharType="separate"/>
            </w:r>
            <w:r>
              <w:rPr>
                <w:noProof/>
                <w:webHidden/>
              </w:rPr>
              <w:t>2</w:t>
            </w:r>
            <w:r>
              <w:rPr>
                <w:noProof/>
                <w:webHidden/>
              </w:rPr>
              <w:fldChar w:fldCharType="end"/>
            </w:r>
          </w:hyperlink>
        </w:p>
        <w:p w14:paraId="39ADBB7A" w14:textId="77777777" w:rsidR="00D01ED8" w:rsidRDefault="0084680A">
          <w:pPr>
            <w:pStyle w:val="TOC1"/>
            <w:tabs>
              <w:tab w:val="right" w:leader="dot" w:pos="9016"/>
            </w:tabs>
            <w:rPr>
              <w:noProof/>
            </w:rPr>
          </w:pPr>
          <w:hyperlink w:anchor="_Toc526091607" w:history="1">
            <w:r w:rsidR="00D01ED8" w:rsidRPr="00EA017A">
              <w:rPr>
                <w:rStyle w:val="Hyperlink"/>
                <w:noProof/>
              </w:rPr>
              <w:t>Aims</w:t>
            </w:r>
            <w:r w:rsidR="00D01ED8">
              <w:rPr>
                <w:noProof/>
                <w:webHidden/>
              </w:rPr>
              <w:tab/>
            </w:r>
            <w:r w:rsidR="00D01ED8">
              <w:rPr>
                <w:noProof/>
                <w:webHidden/>
              </w:rPr>
              <w:fldChar w:fldCharType="begin"/>
            </w:r>
            <w:r w:rsidR="00D01ED8">
              <w:rPr>
                <w:noProof/>
                <w:webHidden/>
              </w:rPr>
              <w:instrText xml:space="preserve"> PAGEREF _Toc526091607 \h </w:instrText>
            </w:r>
            <w:r w:rsidR="00D01ED8">
              <w:rPr>
                <w:noProof/>
                <w:webHidden/>
              </w:rPr>
            </w:r>
            <w:r w:rsidR="00D01ED8">
              <w:rPr>
                <w:noProof/>
                <w:webHidden/>
              </w:rPr>
              <w:fldChar w:fldCharType="separate"/>
            </w:r>
            <w:r w:rsidR="00D01ED8">
              <w:rPr>
                <w:noProof/>
                <w:webHidden/>
              </w:rPr>
              <w:t>2</w:t>
            </w:r>
            <w:r w:rsidR="00D01ED8">
              <w:rPr>
                <w:noProof/>
                <w:webHidden/>
              </w:rPr>
              <w:fldChar w:fldCharType="end"/>
            </w:r>
          </w:hyperlink>
        </w:p>
        <w:p w14:paraId="58FE0F36" w14:textId="77777777" w:rsidR="00D01ED8" w:rsidRDefault="0084680A">
          <w:pPr>
            <w:pStyle w:val="TOC1"/>
            <w:tabs>
              <w:tab w:val="right" w:leader="dot" w:pos="9016"/>
            </w:tabs>
            <w:rPr>
              <w:noProof/>
            </w:rPr>
          </w:pPr>
          <w:hyperlink w:anchor="_Toc526091608" w:history="1">
            <w:r w:rsidR="00D01ED8" w:rsidRPr="00EA017A">
              <w:rPr>
                <w:rStyle w:val="Hyperlink"/>
                <w:noProof/>
              </w:rPr>
              <w:t>Method</w:t>
            </w:r>
            <w:r w:rsidR="00D01ED8">
              <w:rPr>
                <w:noProof/>
                <w:webHidden/>
              </w:rPr>
              <w:tab/>
            </w:r>
            <w:r w:rsidR="00D01ED8">
              <w:rPr>
                <w:noProof/>
                <w:webHidden/>
              </w:rPr>
              <w:fldChar w:fldCharType="begin"/>
            </w:r>
            <w:r w:rsidR="00D01ED8">
              <w:rPr>
                <w:noProof/>
                <w:webHidden/>
              </w:rPr>
              <w:instrText xml:space="preserve"> PAGEREF _Toc526091608 \h </w:instrText>
            </w:r>
            <w:r w:rsidR="00D01ED8">
              <w:rPr>
                <w:noProof/>
                <w:webHidden/>
              </w:rPr>
            </w:r>
            <w:r w:rsidR="00D01ED8">
              <w:rPr>
                <w:noProof/>
                <w:webHidden/>
              </w:rPr>
              <w:fldChar w:fldCharType="separate"/>
            </w:r>
            <w:r w:rsidR="00D01ED8">
              <w:rPr>
                <w:noProof/>
                <w:webHidden/>
              </w:rPr>
              <w:t>2</w:t>
            </w:r>
            <w:r w:rsidR="00D01ED8">
              <w:rPr>
                <w:noProof/>
                <w:webHidden/>
              </w:rPr>
              <w:fldChar w:fldCharType="end"/>
            </w:r>
          </w:hyperlink>
        </w:p>
        <w:p w14:paraId="259A66EE" w14:textId="77777777" w:rsidR="00D01ED8" w:rsidRDefault="0084680A">
          <w:pPr>
            <w:pStyle w:val="TOC1"/>
            <w:tabs>
              <w:tab w:val="right" w:leader="dot" w:pos="9016"/>
            </w:tabs>
            <w:rPr>
              <w:noProof/>
            </w:rPr>
          </w:pPr>
          <w:hyperlink w:anchor="_Toc526091609" w:history="1">
            <w:r w:rsidR="00D01ED8" w:rsidRPr="00EA017A">
              <w:rPr>
                <w:rStyle w:val="Hyperlink"/>
                <w:noProof/>
              </w:rPr>
              <w:t>Results and Testing</w:t>
            </w:r>
            <w:r w:rsidR="00D01ED8">
              <w:rPr>
                <w:noProof/>
                <w:webHidden/>
              </w:rPr>
              <w:tab/>
            </w:r>
            <w:r w:rsidR="00D01ED8">
              <w:rPr>
                <w:noProof/>
                <w:webHidden/>
              </w:rPr>
              <w:fldChar w:fldCharType="begin"/>
            </w:r>
            <w:r w:rsidR="00D01ED8">
              <w:rPr>
                <w:noProof/>
                <w:webHidden/>
              </w:rPr>
              <w:instrText xml:space="preserve"> PAGEREF _Toc526091609 \h </w:instrText>
            </w:r>
            <w:r w:rsidR="00D01ED8">
              <w:rPr>
                <w:noProof/>
                <w:webHidden/>
              </w:rPr>
            </w:r>
            <w:r w:rsidR="00D01ED8">
              <w:rPr>
                <w:noProof/>
                <w:webHidden/>
              </w:rPr>
              <w:fldChar w:fldCharType="separate"/>
            </w:r>
            <w:r w:rsidR="00D01ED8">
              <w:rPr>
                <w:noProof/>
                <w:webHidden/>
              </w:rPr>
              <w:t>2</w:t>
            </w:r>
            <w:r w:rsidR="00D01ED8">
              <w:rPr>
                <w:noProof/>
                <w:webHidden/>
              </w:rPr>
              <w:fldChar w:fldCharType="end"/>
            </w:r>
          </w:hyperlink>
        </w:p>
        <w:p w14:paraId="2F6B89E9" w14:textId="77777777" w:rsidR="00D01ED8" w:rsidRDefault="0084680A">
          <w:pPr>
            <w:pStyle w:val="TOC1"/>
            <w:tabs>
              <w:tab w:val="right" w:leader="dot" w:pos="9016"/>
            </w:tabs>
            <w:rPr>
              <w:noProof/>
            </w:rPr>
          </w:pPr>
          <w:hyperlink w:anchor="_Toc526091610" w:history="1">
            <w:r w:rsidR="00D01ED8" w:rsidRPr="00EA017A">
              <w:rPr>
                <w:rStyle w:val="Hyperlink"/>
                <w:noProof/>
              </w:rPr>
              <w:t>Conclusions</w:t>
            </w:r>
            <w:r w:rsidR="00D01ED8">
              <w:rPr>
                <w:noProof/>
                <w:webHidden/>
              </w:rPr>
              <w:tab/>
            </w:r>
            <w:r w:rsidR="00D01ED8">
              <w:rPr>
                <w:noProof/>
                <w:webHidden/>
              </w:rPr>
              <w:fldChar w:fldCharType="begin"/>
            </w:r>
            <w:r w:rsidR="00D01ED8">
              <w:rPr>
                <w:noProof/>
                <w:webHidden/>
              </w:rPr>
              <w:instrText xml:space="preserve"> PAGEREF _Toc526091610 \h </w:instrText>
            </w:r>
            <w:r w:rsidR="00D01ED8">
              <w:rPr>
                <w:noProof/>
                <w:webHidden/>
              </w:rPr>
            </w:r>
            <w:r w:rsidR="00D01ED8">
              <w:rPr>
                <w:noProof/>
                <w:webHidden/>
              </w:rPr>
              <w:fldChar w:fldCharType="separate"/>
            </w:r>
            <w:r w:rsidR="00D01ED8">
              <w:rPr>
                <w:noProof/>
                <w:webHidden/>
              </w:rPr>
              <w:t>2</w:t>
            </w:r>
            <w:r w:rsidR="00D01ED8">
              <w:rPr>
                <w:noProof/>
                <w:webHidden/>
              </w:rPr>
              <w:fldChar w:fldCharType="end"/>
            </w:r>
          </w:hyperlink>
        </w:p>
        <w:p w14:paraId="4B967421" w14:textId="77777777" w:rsidR="00D01ED8" w:rsidRDefault="0084680A">
          <w:pPr>
            <w:pStyle w:val="TOC1"/>
            <w:tabs>
              <w:tab w:val="right" w:leader="dot" w:pos="9016"/>
            </w:tabs>
            <w:rPr>
              <w:noProof/>
            </w:rPr>
          </w:pPr>
          <w:hyperlink w:anchor="_Toc526091611" w:history="1">
            <w:r w:rsidR="00D01ED8" w:rsidRPr="00EA017A">
              <w:rPr>
                <w:rStyle w:val="Hyperlink"/>
                <w:noProof/>
              </w:rPr>
              <w:t>References</w:t>
            </w:r>
            <w:r w:rsidR="00D01ED8">
              <w:rPr>
                <w:noProof/>
                <w:webHidden/>
              </w:rPr>
              <w:tab/>
            </w:r>
            <w:r w:rsidR="00D01ED8">
              <w:rPr>
                <w:noProof/>
                <w:webHidden/>
              </w:rPr>
              <w:fldChar w:fldCharType="begin"/>
            </w:r>
            <w:r w:rsidR="00D01ED8">
              <w:rPr>
                <w:noProof/>
                <w:webHidden/>
              </w:rPr>
              <w:instrText xml:space="preserve"> PAGEREF _Toc526091611 \h </w:instrText>
            </w:r>
            <w:r w:rsidR="00D01ED8">
              <w:rPr>
                <w:noProof/>
                <w:webHidden/>
              </w:rPr>
            </w:r>
            <w:r w:rsidR="00D01ED8">
              <w:rPr>
                <w:noProof/>
                <w:webHidden/>
              </w:rPr>
              <w:fldChar w:fldCharType="separate"/>
            </w:r>
            <w:r w:rsidR="00D01ED8">
              <w:rPr>
                <w:noProof/>
                <w:webHidden/>
              </w:rPr>
              <w:t>2</w:t>
            </w:r>
            <w:r w:rsidR="00D01ED8">
              <w:rPr>
                <w:noProof/>
                <w:webHidden/>
              </w:rPr>
              <w:fldChar w:fldCharType="end"/>
            </w:r>
          </w:hyperlink>
        </w:p>
        <w:p w14:paraId="65F1F093" w14:textId="77777777" w:rsidR="00D01ED8" w:rsidRDefault="0084680A">
          <w:pPr>
            <w:pStyle w:val="TOC1"/>
            <w:tabs>
              <w:tab w:val="right" w:leader="dot" w:pos="9016"/>
            </w:tabs>
            <w:rPr>
              <w:noProof/>
            </w:rPr>
          </w:pPr>
          <w:hyperlink w:anchor="_Toc526091612" w:history="1">
            <w:r w:rsidR="00D01ED8" w:rsidRPr="00EA017A">
              <w:rPr>
                <w:rStyle w:val="Hyperlink"/>
                <w:noProof/>
              </w:rPr>
              <w:t>Appendices</w:t>
            </w:r>
            <w:r w:rsidR="00D01ED8">
              <w:rPr>
                <w:noProof/>
                <w:webHidden/>
              </w:rPr>
              <w:tab/>
            </w:r>
            <w:r w:rsidR="00D01ED8">
              <w:rPr>
                <w:noProof/>
                <w:webHidden/>
              </w:rPr>
              <w:fldChar w:fldCharType="begin"/>
            </w:r>
            <w:r w:rsidR="00D01ED8">
              <w:rPr>
                <w:noProof/>
                <w:webHidden/>
              </w:rPr>
              <w:instrText xml:space="preserve"> PAGEREF _Toc526091612 \h </w:instrText>
            </w:r>
            <w:r w:rsidR="00D01ED8">
              <w:rPr>
                <w:noProof/>
                <w:webHidden/>
              </w:rPr>
            </w:r>
            <w:r w:rsidR="00D01ED8">
              <w:rPr>
                <w:noProof/>
                <w:webHidden/>
              </w:rPr>
              <w:fldChar w:fldCharType="separate"/>
            </w:r>
            <w:r w:rsidR="00D01ED8">
              <w:rPr>
                <w:noProof/>
                <w:webHidden/>
              </w:rPr>
              <w:t>2</w:t>
            </w:r>
            <w:r w:rsidR="00D01ED8">
              <w:rPr>
                <w:noProof/>
                <w:webHidden/>
              </w:rPr>
              <w:fldChar w:fldCharType="end"/>
            </w:r>
          </w:hyperlink>
        </w:p>
        <w:p w14:paraId="0DA72866" w14:textId="77777777" w:rsidR="00D01ED8" w:rsidRDefault="00D01ED8">
          <w:r>
            <w:rPr>
              <w:b/>
              <w:bCs/>
              <w:noProof/>
            </w:rPr>
            <w:fldChar w:fldCharType="end"/>
          </w:r>
        </w:p>
      </w:sdtContent>
    </w:sdt>
    <w:p w14:paraId="60C5813B" w14:textId="77777777" w:rsidR="00D01ED8" w:rsidRDefault="00D01ED8" w:rsidP="00D01ED8">
      <w:pPr>
        <w:pStyle w:val="Heading1"/>
      </w:pPr>
    </w:p>
    <w:p w14:paraId="13FBACC5" w14:textId="77777777" w:rsidR="00D01ED8" w:rsidRDefault="00D01ED8">
      <w:pPr>
        <w:rPr>
          <w:rFonts w:asciiTheme="majorHAnsi" w:eastAsiaTheme="majorEastAsia" w:hAnsiTheme="majorHAnsi" w:cstheme="majorBidi"/>
          <w:color w:val="2F5496" w:themeColor="accent1" w:themeShade="BF"/>
          <w:sz w:val="32"/>
          <w:szCs w:val="32"/>
        </w:rPr>
      </w:pPr>
      <w:bookmarkStart w:id="1" w:name="_Toc526091606"/>
      <w:r>
        <w:br w:type="page"/>
      </w:r>
    </w:p>
    <w:p w14:paraId="391FD077" w14:textId="77777777" w:rsidR="00D01ED8" w:rsidRDefault="00D01ED8" w:rsidP="00D01ED8">
      <w:pPr>
        <w:pStyle w:val="Heading1"/>
      </w:pPr>
      <w:r>
        <w:lastRenderedPageBreak/>
        <w:t>Description</w:t>
      </w:r>
      <w:bookmarkEnd w:id="1"/>
    </w:p>
    <w:p w14:paraId="518F24D0" w14:textId="77777777" w:rsidR="00A67085" w:rsidRDefault="00D01ED8" w:rsidP="00A67085">
      <w:pPr>
        <w:jc w:val="both"/>
      </w:pPr>
      <w:r>
        <w:t>A narrative introducing and describing the work documented in this report.</w:t>
      </w:r>
      <w:r w:rsidR="0086603F" w:rsidRPr="0086603F">
        <w:t xml:space="preserve"> </w:t>
      </w:r>
      <w:r w:rsidR="00A67085">
        <w:t>This should be worded like an abstract in a conference paper and serves the same purpose.</w:t>
      </w:r>
      <w:r w:rsidR="00A67085" w:rsidRPr="00611BFC">
        <w:t xml:space="preserve"> </w:t>
      </w:r>
      <w:r w:rsidR="00A67085">
        <w:t>A</w:t>
      </w:r>
      <w:r w:rsidR="00A67085" w:rsidRPr="00611BFC">
        <w:t xml:space="preserve">n abstract is usually </w:t>
      </w:r>
      <w:r w:rsidR="00A67085">
        <w:rPr>
          <w:rFonts w:cstheme="minorHAnsi"/>
        </w:rPr>
        <w:t>≤</w:t>
      </w:r>
      <w:r w:rsidR="00A67085">
        <w:t xml:space="preserve"> </w:t>
      </w:r>
      <w:r w:rsidR="00A67085" w:rsidRPr="00611BFC">
        <w:t>300 words</w:t>
      </w:r>
      <w:r w:rsidR="00A67085">
        <w:t xml:space="preserve">. </w:t>
      </w:r>
    </w:p>
    <w:bookmarkStart w:id="2" w:name="_Toc526091607"/>
    <w:p w14:paraId="0B43357F" w14:textId="458B77D7" w:rsidR="00D01ED8" w:rsidRDefault="00C357C7" w:rsidP="00D01ED8">
      <w:pPr>
        <w:pStyle w:val="Heading1"/>
      </w:pPr>
      <w:r>
        <w:rPr>
          <w:rFonts w:asciiTheme="minorHAnsi" w:eastAsiaTheme="minorHAnsi" w:hAnsiTheme="minorHAnsi" w:cstheme="minorBidi"/>
          <w:color w:val="auto"/>
          <w:sz w:val="22"/>
          <w:szCs w:val="22"/>
        </w:rPr>
        <w:fldChar w:fldCharType="begin"/>
      </w:r>
      <w:r>
        <w:instrText xml:space="preserve"> REF _Ref94008288 \h </w:instrText>
      </w:r>
      <w:r>
        <w:rPr>
          <w:rFonts w:asciiTheme="minorHAnsi" w:eastAsiaTheme="minorHAnsi" w:hAnsiTheme="minorHAnsi" w:cstheme="minorBidi"/>
          <w:color w:val="auto"/>
          <w:sz w:val="22"/>
          <w:szCs w:val="22"/>
        </w:rPr>
      </w:r>
      <w:r>
        <w:rPr>
          <w:rFonts w:asciiTheme="minorHAnsi" w:eastAsiaTheme="minorHAnsi" w:hAnsiTheme="minorHAnsi" w:cstheme="minorBidi"/>
          <w:color w:val="auto"/>
          <w:sz w:val="22"/>
          <w:szCs w:val="22"/>
        </w:rPr>
        <w:fldChar w:fldCharType="separate"/>
      </w:r>
      <w:r>
        <w:t xml:space="preserve">Figure </w:t>
      </w:r>
      <w:r>
        <w:rPr>
          <w:noProof/>
        </w:rPr>
        <w:t>5</w:t>
      </w:r>
      <w:r>
        <w:rPr>
          <w:rFonts w:asciiTheme="minorHAnsi" w:eastAsiaTheme="minorHAnsi" w:hAnsiTheme="minorHAnsi" w:cstheme="minorBidi"/>
          <w:color w:val="auto"/>
          <w:sz w:val="22"/>
          <w:szCs w:val="22"/>
        </w:rPr>
        <w:fldChar w:fldCharType="end"/>
      </w:r>
      <w:r w:rsidR="00D01ED8">
        <w:t>Aims</w:t>
      </w:r>
      <w:bookmarkEnd w:id="2"/>
    </w:p>
    <w:p w14:paraId="2C680707" w14:textId="4450385B" w:rsidR="00D01ED8" w:rsidRDefault="0086603F" w:rsidP="00D01ED8">
      <w:r>
        <w:t xml:space="preserve">A </w:t>
      </w:r>
      <w:r w:rsidR="00B7546C">
        <w:t>short</w:t>
      </w:r>
      <w:r>
        <w:t xml:space="preserve"> narrative</w:t>
      </w:r>
      <w:r w:rsidR="00542649">
        <w:t xml:space="preserve"> followed by a </w:t>
      </w:r>
      <w:r w:rsidR="00D01ED8">
        <w:t>numbered list of the individual aims which this report intends to address</w:t>
      </w:r>
      <w:r w:rsidR="005B0682">
        <w:t>, as full sentences.</w:t>
      </w:r>
      <w:r w:rsidR="00D01ED8">
        <w:t xml:space="preserve"> Do not use bullet points, number your aims.</w:t>
      </w:r>
    </w:p>
    <w:p w14:paraId="2A6C8FB5" w14:textId="62540036" w:rsidR="00412AA5" w:rsidRDefault="00D54ECA" w:rsidP="007F6540">
      <w:pPr>
        <w:pStyle w:val="ListParagraph"/>
        <w:numPr>
          <w:ilvl w:val="0"/>
          <w:numId w:val="3"/>
        </w:numPr>
      </w:pPr>
      <w:r>
        <w:t>To veri</w:t>
      </w:r>
      <w:r w:rsidR="000D4BBA">
        <w:t xml:space="preserve">fy that </w:t>
      </w:r>
      <w:r w:rsidR="00335B94">
        <w:t xml:space="preserve">the </w:t>
      </w:r>
      <w:r w:rsidR="00CC085B">
        <w:t>learner’s</w:t>
      </w:r>
      <w:r w:rsidR="00335B94">
        <w:t xml:space="preserve"> </w:t>
      </w:r>
      <w:r w:rsidR="007968A0">
        <w:t>desktop computer</w:t>
      </w:r>
      <w:r w:rsidR="0017087D">
        <w:t xml:space="preserve"> has the minimum hardware requirements necessary to </w:t>
      </w:r>
      <w:r w:rsidR="00B804DD">
        <w:t xml:space="preserve">run </w:t>
      </w:r>
      <w:r w:rsidR="00EF2400">
        <w:t>Hyper-V</w:t>
      </w:r>
      <w:r w:rsidR="004F05AE">
        <w:t xml:space="preserve"> virtualization software</w:t>
      </w:r>
      <w:r w:rsidR="00CC085B">
        <w:t>.</w:t>
      </w:r>
    </w:p>
    <w:p w14:paraId="0BBEF989" w14:textId="77777777" w:rsidR="00D92CC0" w:rsidRDefault="00D92CC0" w:rsidP="00C14FB9">
      <w:pPr>
        <w:pStyle w:val="ListParagraph"/>
      </w:pPr>
    </w:p>
    <w:p w14:paraId="09C16140" w14:textId="735884F4" w:rsidR="0012307A" w:rsidRDefault="004F27CF" w:rsidP="007F6540">
      <w:pPr>
        <w:pStyle w:val="ListParagraph"/>
        <w:numPr>
          <w:ilvl w:val="0"/>
          <w:numId w:val="3"/>
        </w:numPr>
      </w:pPr>
      <w:r>
        <w:t>To enable Hyper-</w:t>
      </w:r>
      <w:r w:rsidR="00C2330A">
        <w:t>V on</w:t>
      </w:r>
      <w:r>
        <w:t xml:space="preserve"> </w:t>
      </w:r>
      <w:r w:rsidR="0040798F">
        <w:t>learner’s</w:t>
      </w:r>
      <w:r>
        <w:t xml:space="preserve"> machine</w:t>
      </w:r>
      <w:r w:rsidR="00C2330A">
        <w:t>.</w:t>
      </w:r>
    </w:p>
    <w:p w14:paraId="2DE272BB" w14:textId="77777777" w:rsidR="00D01ED8" w:rsidRDefault="00D01ED8" w:rsidP="00D01ED8">
      <w:pPr>
        <w:pStyle w:val="Heading1"/>
      </w:pPr>
      <w:bookmarkStart w:id="3" w:name="_Toc526091608"/>
      <w:r>
        <w:t>Method</w:t>
      </w:r>
      <w:bookmarkEnd w:id="3"/>
    </w:p>
    <w:p w14:paraId="03409728" w14:textId="3B6BEE9C" w:rsidR="00F611E3" w:rsidRDefault="00EB2902" w:rsidP="009C3466">
      <w:pPr>
        <w:pStyle w:val="Subtitle"/>
        <w:numPr>
          <w:ilvl w:val="0"/>
          <w:numId w:val="8"/>
        </w:numPr>
      </w:pPr>
      <w:r>
        <w:t>The</w:t>
      </w:r>
      <w:r w:rsidR="00B66F55">
        <w:t xml:space="preserve"> Command Prompt was </w:t>
      </w:r>
      <w:r w:rsidR="00BE637B">
        <w:t>opened (</w:t>
      </w:r>
      <w:r w:rsidR="00D315E1">
        <w:t>Administrator mode)</w:t>
      </w:r>
      <w:r w:rsidR="00B66F55">
        <w:t xml:space="preserve"> and </w:t>
      </w:r>
      <w:r w:rsidR="00983AB3">
        <w:t xml:space="preserve">as per lecturer note/instructions the </w:t>
      </w:r>
      <w:r w:rsidR="00D315E1" w:rsidRPr="00BE637B">
        <w:rPr>
          <w:b/>
          <w:bCs/>
        </w:rPr>
        <w:t>system</w:t>
      </w:r>
      <w:r w:rsidR="00BE637B" w:rsidRPr="00BE637B">
        <w:rPr>
          <w:b/>
          <w:bCs/>
        </w:rPr>
        <w:t>info.exe</w:t>
      </w:r>
      <w:r w:rsidR="00BE637B">
        <w:t xml:space="preserve"> command was </w:t>
      </w:r>
      <w:r w:rsidR="001E15DF">
        <w:t>run (</w:t>
      </w:r>
      <w:r w:rsidR="001E15DF">
        <w:fldChar w:fldCharType="begin"/>
      </w:r>
      <w:r w:rsidR="001E15DF">
        <w:instrText xml:space="preserve"> REF _Ref94003196 \h </w:instrText>
      </w:r>
      <w:r w:rsidR="001E15DF">
        <w:fldChar w:fldCharType="separate"/>
      </w:r>
      <w:r w:rsidR="001E15DF">
        <w:t xml:space="preserve">Figure </w:t>
      </w:r>
      <w:r w:rsidR="001E15DF">
        <w:rPr>
          <w:noProof/>
        </w:rPr>
        <w:t>1</w:t>
      </w:r>
      <w:r w:rsidR="001E15DF">
        <w:fldChar w:fldCharType="end"/>
      </w:r>
      <w:r w:rsidR="0017039A">
        <w:t>)</w:t>
      </w:r>
    </w:p>
    <w:p w14:paraId="176A7D5E" w14:textId="3DF40E9C" w:rsidR="00295851" w:rsidRDefault="00790A8E" w:rsidP="009C3466">
      <w:pPr>
        <w:pStyle w:val="Subtitle"/>
        <w:numPr>
          <w:ilvl w:val="0"/>
          <w:numId w:val="8"/>
        </w:numPr>
      </w:pPr>
      <w:r>
        <w:t xml:space="preserve">The diskpart and list disk </w:t>
      </w:r>
      <w:r w:rsidR="00621782">
        <w:t>commands were run in the Command Prompt window as per lecture</w:t>
      </w:r>
      <w:r w:rsidR="007862E9">
        <w:t xml:space="preserve"> notes/instructions (</w:t>
      </w:r>
      <w:r w:rsidR="007862E9">
        <w:fldChar w:fldCharType="begin"/>
      </w:r>
      <w:r w:rsidR="007862E9">
        <w:instrText xml:space="preserve"> REF _Ref94004431 \h </w:instrText>
      </w:r>
      <w:r w:rsidR="007862E9">
        <w:fldChar w:fldCharType="separate"/>
      </w:r>
      <w:r w:rsidR="007862E9">
        <w:t xml:space="preserve">Figure </w:t>
      </w:r>
      <w:r w:rsidR="007862E9">
        <w:rPr>
          <w:noProof/>
        </w:rPr>
        <w:t>2</w:t>
      </w:r>
      <w:r w:rsidR="007862E9">
        <w:fldChar w:fldCharType="end"/>
      </w:r>
      <w:r w:rsidR="007862E9">
        <w:t>)</w:t>
      </w:r>
    </w:p>
    <w:p w14:paraId="29373CF6" w14:textId="56E158E7" w:rsidR="00295851" w:rsidRDefault="009A3066" w:rsidP="009C3466">
      <w:pPr>
        <w:pStyle w:val="Subtitle"/>
        <w:numPr>
          <w:ilvl w:val="0"/>
          <w:numId w:val="8"/>
        </w:numPr>
      </w:pPr>
      <w:r>
        <w:t>The</w:t>
      </w:r>
      <w:r w:rsidR="00397B93">
        <w:t xml:space="preserve"> </w:t>
      </w:r>
      <w:r w:rsidR="00397B93" w:rsidRPr="009A3066">
        <w:rPr>
          <w:b/>
          <w:bCs/>
        </w:rPr>
        <w:t>dfrgui</w:t>
      </w:r>
      <w:r w:rsidR="00397B93">
        <w:t xml:space="preserve"> command was run in the Command Prompt window as per lecture</w:t>
      </w:r>
      <w:r w:rsidR="00542510">
        <w:t>r notes/</w:t>
      </w:r>
      <w:r>
        <w:t>instructions (</w:t>
      </w:r>
      <w:r>
        <w:fldChar w:fldCharType="begin"/>
      </w:r>
      <w:r>
        <w:instrText xml:space="preserve"> REF _Ref94004945 \h </w:instrText>
      </w:r>
      <w:r>
        <w:fldChar w:fldCharType="separate"/>
      </w:r>
      <w:r>
        <w:t xml:space="preserve">Figure </w:t>
      </w:r>
      <w:r>
        <w:rPr>
          <w:noProof/>
        </w:rPr>
        <w:t>3</w:t>
      </w:r>
      <w:r>
        <w:fldChar w:fldCharType="end"/>
      </w:r>
      <w:r w:rsidR="00542510">
        <w:t>)</w:t>
      </w:r>
    </w:p>
    <w:p w14:paraId="5FE8FFD0" w14:textId="01B71833" w:rsidR="00295851" w:rsidRDefault="009502FB" w:rsidP="009C3466">
      <w:pPr>
        <w:pStyle w:val="Subtitle"/>
        <w:numPr>
          <w:ilvl w:val="0"/>
          <w:numId w:val="8"/>
        </w:numPr>
      </w:pPr>
      <w:r>
        <w:t xml:space="preserve">The Windows features </w:t>
      </w:r>
      <w:r w:rsidR="006D7643">
        <w:t>UI was</w:t>
      </w:r>
      <w:r w:rsidR="0088210A">
        <w:t xml:space="preserve"> </w:t>
      </w:r>
      <w:r w:rsidR="0024087F">
        <w:t>opened,</w:t>
      </w:r>
      <w:r w:rsidR="0088210A">
        <w:t xml:space="preserve"> </w:t>
      </w:r>
      <w:r w:rsidR="00FC7EAD">
        <w:t>and the Hyper-V Management Tools an</w:t>
      </w:r>
      <w:r w:rsidR="00E34319">
        <w:t xml:space="preserve">d Hyper-V Platform options were </w:t>
      </w:r>
      <w:r w:rsidR="00C0146B">
        <w:t>selected (</w:t>
      </w:r>
      <w:r w:rsidR="00C0146B">
        <w:fldChar w:fldCharType="begin"/>
      </w:r>
      <w:r w:rsidR="00C0146B">
        <w:instrText xml:space="preserve"> REF _Ref94007649 \h </w:instrText>
      </w:r>
      <w:r w:rsidR="00C0146B">
        <w:fldChar w:fldCharType="separate"/>
      </w:r>
      <w:r w:rsidR="00C0146B">
        <w:t xml:space="preserve">Figure </w:t>
      </w:r>
      <w:r w:rsidR="00C0146B">
        <w:rPr>
          <w:noProof/>
        </w:rPr>
        <w:t>4</w:t>
      </w:r>
      <w:r w:rsidR="00C0146B">
        <w:fldChar w:fldCharType="end"/>
      </w:r>
      <w:r w:rsidR="00704A98">
        <w:t>)</w:t>
      </w:r>
      <w:r w:rsidR="00E34319">
        <w:t>. The computer was then restarted</w:t>
      </w:r>
      <w:r w:rsidR="006D7643">
        <w:t xml:space="preserve"> to </w:t>
      </w:r>
      <w:r w:rsidR="0024087F">
        <w:t>enable these features to become operational.</w:t>
      </w:r>
    </w:p>
    <w:p w14:paraId="758032AD" w14:textId="649B8FD9" w:rsidR="00203375" w:rsidRPr="00203375" w:rsidRDefault="00527946" w:rsidP="00203375">
      <w:pPr>
        <w:pStyle w:val="ListParagraph"/>
        <w:numPr>
          <w:ilvl w:val="0"/>
          <w:numId w:val="8"/>
        </w:numPr>
      </w:pPr>
      <w:r>
        <w:t xml:space="preserve">After restarting the </w:t>
      </w:r>
      <w:r w:rsidR="00A80CC6">
        <w:t>computer,</w:t>
      </w:r>
      <w:r>
        <w:t xml:space="preserve"> </w:t>
      </w:r>
      <w:r w:rsidR="00DC3814">
        <w:t>it was verified that Hyper- V was operational on the machine by searching for it from t</w:t>
      </w:r>
      <w:r w:rsidR="00C357C7">
        <w:t>he Start menu (</w:t>
      </w:r>
      <w:r w:rsidR="00A80CC6">
        <w:fldChar w:fldCharType="begin"/>
      </w:r>
      <w:r w:rsidR="00A80CC6">
        <w:instrText xml:space="preserve"> REF _Ref94008288 \h </w:instrText>
      </w:r>
      <w:r w:rsidR="00A80CC6">
        <w:fldChar w:fldCharType="separate"/>
      </w:r>
      <w:r w:rsidR="00A80CC6">
        <w:t xml:space="preserve">Figure </w:t>
      </w:r>
      <w:r w:rsidR="00A80CC6">
        <w:rPr>
          <w:noProof/>
        </w:rPr>
        <w:t>5</w:t>
      </w:r>
      <w:r w:rsidR="00A80CC6">
        <w:fldChar w:fldCharType="end"/>
      </w:r>
      <w:r w:rsidR="00C357C7">
        <w:t>)</w:t>
      </w:r>
    </w:p>
    <w:p w14:paraId="7C71AEF3" w14:textId="77777777" w:rsidR="00E63E29" w:rsidRPr="00E63E29" w:rsidRDefault="00E63E29" w:rsidP="00E63E29">
      <w:pPr>
        <w:pStyle w:val="ListParagraph"/>
      </w:pPr>
    </w:p>
    <w:p w14:paraId="7A53AAE0" w14:textId="77777777" w:rsidR="00845507" w:rsidRPr="00845507" w:rsidRDefault="00845507" w:rsidP="00E63E29">
      <w:pPr>
        <w:pStyle w:val="ListParagraph"/>
      </w:pPr>
    </w:p>
    <w:p w14:paraId="3C3AD1A8" w14:textId="4ED95938" w:rsidR="00F611E3" w:rsidRDefault="00F611E3" w:rsidP="00F611E3">
      <w:pPr>
        <w:pStyle w:val="Subtitle"/>
        <w:numPr>
          <w:ilvl w:val="0"/>
          <w:numId w:val="0"/>
        </w:numPr>
        <w:ind w:left="720"/>
      </w:pPr>
      <w:r>
        <w:t xml:space="preserve">                                                                                                                                                                                                                                                                                     </w:t>
      </w:r>
    </w:p>
    <w:p w14:paraId="53564F7C" w14:textId="1DBB79C2" w:rsidR="00C14FB9" w:rsidRDefault="00F611E3" w:rsidP="00F611E3">
      <w:pPr>
        <w:pStyle w:val="Subtitle"/>
        <w:numPr>
          <w:ilvl w:val="0"/>
          <w:numId w:val="0"/>
        </w:numPr>
        <w:ind w:left="720"/>
      </w:pPr>
      <w:r>
        <w:t xml:space="preserve">                                                                                                                                                                                                                         </w:t>
      </w:r>
    </w:p>
    <w:p w14:paraId="377AD958" w14:textId="77777777" w:rsidR="00C14FB9" w:rsidRPr="00C14FB9" w:rsidRDefault="00C14FB9" w:rsidP="00C14FB9"/>
    <w:p w14:paraId="2565394F" w14:textId="77777777" w:rsidR="00F32E09" w:rsidRDefault="00F32E09" w:rsidP="00F32E09">
      <w:pPr>
        <w:jc w:val="both"/>
      </w:pPr>
      <w:bookmarkStart w:id="4" w:name="_Toc526091609"/>
      <w:r>
        <w:t>Briefly introduce the section, state what equipment/systems you used for the work and the overall duration.</w:t>
      </w:r>
    </w:p>
    <w:p w14:paraId="375460F8" w14:textId="77777777" w:rsidR="00F32E09" w:rsidRDefault="00F32E09" w:rsidP="00F32E09">
      <w:pPr>
        <w:jc w:val="both"/>
      </w:pPr>
      <w:r>
        <w:t>This section should contain the sequential steps which are required to carry out each of the tasks required to meet the aims. Some technical work is procedural in nature, this can be summarised to a reference to a best practice or formal procedure, but such a summarization must be fully referenced. Some technical work is investigational, and you may be experimenting to find the best steps. In this case, you need to clearly identify all the steps taken and the rationale. If method requires more than one diagram per page, these diagrams should be individually labelled, be included in appendix A, and referenced from here.</w:t>
      </w:r>
    </w:p>
    <w:p w14:paraId="3B18D8B2" w14:textId="77777777" w:rsidR="00F32E09" w:rsidRDefault="00F32E09" w:rsidP="00F32E09">
      <w:pPr>
        <w:jc w:val="both"/>
      </w:pPr>
      <w:r w:rsidRPr="002713B9">
        <w:rPr>
          <w:highlight w:val="yellow"/>
        </w:rPr>
        <w:t>The method section of a report should allow a peer to recreate the work entirely.</w:t>
      </w:r>
      <w:r>
        <w:t xml:space="preserve"> </w:t>
      </w:r>
    </w:p>
    <w:p w14:paraId="5074CEB1" w14:textId="77777777" w:rsidR="00AD4F5C" w:rsidRDefault="00AD4F5C" w:rsidP="00F32E09">
      <w:pPr>
        <w:jc w:val="both"/>
      </w:pPr>
    </w:p>
    <w:p w14:paraId="6CCD3955" w14:textId="45842BC0" w:rsidR="00AD4F5C" w:rsidRDefault="00595514" w:rsidP="00F32E09">
      <w:pPr>
        <w:jc w:val="both"/>
      </w:pPr>
      <w:r w:rsidRPr="00791DF2">
        <w:rPr>
          <w:highlight w:val="yellow"/>
        </w:rPr>
        <w:lastRenderedPageBreak/>
        <w:t>The Lecturers noted were reviewed and based on th</w:t>
      </w:r>
      <w:r w:rsidR="00544780" w:rsidRPr="00791DF2">
        <w:rPr>
          <w:highlight w:val="yellow"/>
        </w:rPr>
        <w:t xml:space="preserve">ese the </w:t>
      </w:r>
      <w:r w:rsidR="00791DF2">
        <w:rPr>
          <w:highlight w:val="yellow"/>
        </w:rPr>
        <w:t>following manufacturer</w:t>
      </w:r>
      <w:r w:rsidR="00156EE1">
        <w:rPr>
          <w:highlight w:val="yellow"/>
        </w:rPr>
        <w:t xml:space="preserve">’s best practices were </w:t>
      </w:r>
      <w:commentRangeStart w:id="5"/>
      <w:r w:rsidR="00156EE1">
        <w:rPr>
          <w:highlight w:val="yellow"/>
        </w:rPr>
        <w:t>identified</w:t>
      </w:r>
      <w:commentRangeEnd w:id="5"/>
      <w:r w:rsidR="00C3163F">
        <w:rPr>
          <w:rStyle w:val="CommentReference"/>
        </w:rPr>
        <w:commentReference w:id="5"/>
      </w:r>
      <w:r w:rsidR="00791DF2" w:rsidRPr="00791DF2">
        <w:rPr>
          <w:highlight w:val="yellow"/>
        </w:rPr>
        <w:t>.</w:t>
      </w:r>
    </w:p>
    <w:p w14:paraId="4D665EDA" w14:textId="77777777" w:rsidR="00D01ED8" w:rsidRDefault="00D01ED8" w:rsidP="00D01ED8">
      <w:pPr>
        <w:pStyle w:val="Heading1"/>
      </w:pPr>
      <w:r>
        <w:t>Results and Testing</w:t>
      </w:r>
      <w:bookmarkEnd w:id="4"/>
    </w:p>
    <w:p w14:paraId="36B90379" w14:textId="77777777" w:rsidR="009F08D7" w:rsidRDefault="009F08D7" w:rsidP="009F08D7">
      <w:pPr>
        <w:jc w:val="both"/>
      </w:pPr>
      <w:r>
        <w:t>Briefly introduce the section and define the tests which are performed.</w:t>
      </w:r>
    </w:p>
    <w:p w14:paraId="72C7187D" w14:textId="77777777" w:rsidR="009F08D7" w:rsidRDefault="009F08D7" w:rsidP="009F08D7">
      <w:pPr>
        <w:jc w:val="both"/>
      </w:pPr>
      <w:r>
        <w:t>The results of the work must be presented here in an appropriate form. Any filtering or removal of data must be declared and explained. If a system is being created, the test procedure and result must be given. If many tables or diagrams are required, these diagrams should be individually labelled, included in appendix B, and referenced from here.</w:t>
      </w:r>
    </w:p>
    <w:p w14:paraId="5B0363F3" w14:textId="77777777" w:rsidR="009F08D7" w:rsidRDefault="009F08D7" w:rsidP="009F08D7">
      <w:pPr>
        <w:jc w:val="both"/>
      </w:pPr>
      <w:r>
        <w:t xml:space="preserve">The results/testing section of a report should allow a peer to replicate and verify the results obtained. </w:t>
      </w:r>
    </w:p>
    <w:p w14:paraId="6B51A629" w14:textId="21377F12" w:rsidR="00D01ED8" w:rsidRDefault="0081202E" w:rsidP="0081202E">
      <w:pPr>
        <w:jc w:val="both"/>
      </w:pPr>
      <w:r>
        <w:t xml:space="preserve">Number every figure or table. Do not include any figure or table which you do not discuss. </w:t>
      </w:r>
    </w:p>
    <w:p w14:paraId="0E692798" w14:textId="0CB87AF6" w:rsidR="00C949C7" w:rsidRDefault="003403A3" w:rsidP="003403A3">
      <w:pPr>
        <w:pStyle w:val="ListParagraph"/>
        <w:numPr>
          <w:ilvl w:val="0"/>
          <w:numId w:val="4"/>
        </w:numPr>
        <w:jc w:val="both"/>
      </w:pPr>
      <w:r>
        <w:t>Result 1</w:t>
      </w:r>
    </w:p>
    <w:p w14:paraId="2A15A9A4" w14:textId="700CB774" w:rsidR="00D800EF" w:rsidRDefault="00D800EF" w:rsidP="00D800EF">
      <w:pPr>
        <w:pStyle w:val="ListParagraph"/>
        <w:numPr>
          <w:ilvl w:val="0"/>
          <w:numId w:val="4"/>
        </w:numPr>
        <w:jc w:val="both"/>
      </w:pPr>
      <w:r>
        <w:t>Result 2</w:t>
      </w:r>
    </w:p>
    <w:p w14:paraId="32E6DB65" w14:textId="59AA92F0" w:rsidR="00D800EF" w:rsidRDefault="00D800EF" w:rsidP="00D800EF">
      <w:pPr>
        <w:pStyle w:val="ListParagraph"/>
        <w:numPr>
          <w:ilvl w:val="0"/>
          <w:numId w:val="4"/>
        </w:numPr>
        <w:jc w:val="both"/>
      </w:pPr>
      <w:r>
        <w:t>Result 3</w:t>
      </w:r>
    </w:p>
    <w:p w14:paraId="7FD3DC26" w14:textId="06A0D5C7" w:rsidR="00D800EF" w:rsidRDefault="00D800EF" w:rsidP="00D800EF">
      <w:pPr>
        <w:pStyle w:val="ListParagraph"/>
        <w:numPr>
          <w:ilvl w:val="0"/>
          <w:numId w:val="4"/>
        </w:numPr>
        <w:jc w:val="both"/>
      </w:pPr>
      <w:r>
        <w:t xml:space="preserve">Result </w:t>
      </w:r>
      <w:r w:rsidR="0065506F">
        <w:t>4</w:t>
      </w:r>
    </w:p>
    <w:p w14:paraId="0BAC3ED4" w14:textId="77777777" w:rsidR="00D800EF" w:rsidRDefault="00D800EF" w:rsidP="0065506F">
      <w:pPr>
        <w:pStyle w:val="ListParagraph"/>
        <w:jc w:val="both"/>
      </w:pPr>
    </w:p>
    <w:p w14:paraId="36607259" w14:textId="77777777" w:rsidR="00D01ED8" w:rsidRDefault="00D01ED8" w:rsidP="00D01ED8">
      <w:pPr>
        <w:pStyle w:val="Heading1"/>
      </w:pPr>
      <w:bookmarkStart w:id="6" w:name="_Toc526091610"/>
      <w:r>
        <w:t>Conclusions</w:t>
      </w:r>
      <w:bookmarkEnd w:id="6"/>
    </w:p>
    <w:p w14:paraId="2D0F9920" w14:textId="74788E5A" w:rsidR="00D01ED8" w:rsidRDefault="00D01ED8" w:rsidP="0081202E">
      <w:pPr>
        <w:jc w:val="both"/>
      </w:pPr>
      <w:r>
        <w:t xml:space="preserve">It should be confirmed if the aims have been met, based on the results or testing. </w:t>
      </w:r>
      <w:r w:rsidR="0081202E">
        <w:t>E</w:t>
      </w:r>
      <w:r>
        <w:t>vidence of independent research should be provided</w:t>
      </w:r>
      <w:r w:rsidR="00407C3D">
        <w:t xml:space="preserve"> and cited from the text</w:t>
      </w:r>
      <w:r>
        <w:t>. The conclusion should show an understanding of why the work was significant.</w:t>
      </w:r>
      <w:r w:rsidR="0081202E">
        <w:t xml:space="preserve"> </w:t>
      </w:r>
      <w:r w:rsidR="00271BE3">
        <w:t>Most marks go for the conclusion, t</w:t>
      </w:r>
      <w:r w:rsidR="0081202E">
        <w:t>his section should be substantial.</w:t>
      </w:r>
    </w:p>
    <w:p w14:paraId="2444F7DD" w14:textId="77777777" w:rsidR="0065506F" w:rsidRDefault="0065506F" w:rsidP="0081202E">
      <w:pPr>
        <w:jc w:val="both"/>
      </w:pPr>
    </w:p>
    <w:p w14:paraId="711BA2EE" w14:textId="16791CAA" w:rsidR="0065506F" w:rsidRDefault="0065506F" w:rsidP="0081202E">
      <w:pPr>
        <w:jc w:val="both"/>
      </w:pPr>
      <w:r w:rsidRPr="008A3E81">
        <w:rPr>
          <w:highlight w:val="yellow"/>
        </w:rPr>
        <w:t xml:space="preserve">The Conclusions need to </w:t>
      </w:r>
      <w:r w:rsidR="008A3E81" w:rsidRPr="008A3E81">
        <w:rPr>
          <w:highlight w:val="yellow"/>
        </w:rPr>
        <w:t>refer</w:t>
      </w:r>
      <w:r w:rsidRPr="008A3E81">
        <w:rPr>
          <w:highlight w:val="yellow"/>
        </w:rPr>
        <w:t xml:space="preserve"> to the A</w:t>
      </w:r>
      <w:r w:rsidR="008A3E81" w:rsidRPr="008A3E81">
        <w:rPr>
          <w:highlight w:val="yellow"/>
        </w:rPr>
        <w:t>ims</w:t>
      </w:r>
    </w:p>
    <w:p w14:paraId="77BA35EB" w14:textId="3E5785D1" w:rsidR="00F62438" w:rsidRDefault="00F62438" w:rsidP="0081202E">
      <w:pPr>
        <w:jc w:val="both"/>
      </w:pPr>
      <w:r w:rsidRPr="0024571E">
        <w:rPr>
          <w:highlight w:val="yellow"/>
        </w:rPr>
        <w:t>Demonstra</w:t>
      </w:r>
      <w:r w:rsidR="0024571E" w:rsidRPr="0024571E">
        <w:rPr>
          <w:highlight w:val="yellow"/>
        </w:rPr>
        <w:t>te independent learning and research</w:t>
      </w:r>
    </w:p>
    <w:p w14:paraId="4A721D77" w14:textId="77777777" w:rsidR="00D01ED8" w:rsidRDefault="00D01ED8" w:rsidP="00D01ED8">
      <w:pPr>
        <w:pStyle w:val="Heading1"/>
      </w:pPr>
      <w:bookmarkStart w:id="7" w:name="_Toc526091611"/>
      <w:r>
        <w:t>References</w:t>
      </w:r>
      <w:bookmarkEnd w:id="7"/>
    </w:p>
    <w:p w14:paraId="16E14AF4" w14:textId="08AA3266" w:rsidR="00D01ED8" w:rsidRDefault="00D01ED8" w:rsidP="00D01ED8">
      <w:r>
        <w:t>Any external research referenced should be documented here, in an accepted format.</w:t>
      </w:r>
      <w:r w:rsidR="005A5582">
        <w:t xml:space="preserve"> The Institute standard is Harvard, I prefer IEEE referencing for short papers and reports. Either is </w:t>
      </w:r>
      <w:r w:rsidR="0081202E">
        <w:t>acceptable but</w:t>
      </w:r>
      <w:r w:rsidR="005A5582">
        <w:t xml:space="preserve"> be </w:t>
      </w:r>
      <w:commentRangeStart w:id="8"/>
      <w:r w:rsidR="005A5582">
        <w:t>consistent</w:t>
      </w:r>
      <w:commentRangeEnd w:id="8"/>
      <w:r w:rsidR="000F618A">
        <w:rPr>
          <w:rStyle w:val="CommentReference"/>
        </w:rPr>
        <w:commentReference w:id="8"/>
      </w:r>
      <w:r w:rsidR="005A5582">
        <w:t>.</w:t>
      </w:r>
    </w:p>
    <w:p w14:paraId="5C053B9F" w14:textId="77777777" w:rsidR="00D01ED8" w:rsidRDefault="00D01ED8" w:rsidP="00D01ED8">
      <w:pPr>
        <w:pStyle w:val="Heading1"/>
      </w:pPr>
      <w:bookmarkStart w:id="9" w:name="_Toc526091612"/>
      <w:r>
        <w:t>Appendices</w:t>
      </w:r>
      <w:bookmarkEnd w:id="9"/>
    </w:p>
    <w:p w14:paraId="61D4DE5E" w14:textId="358A8E7F" w:rsidR="00AC30AD" w:rsidRDefault="0081202E" w:rsidP="0082773C">
      <w:pPr>
        <w:jc w:val="both"/>
      </w:pPr>
      <w:r>
        <w:t xml:space="preserve">Each </w:t>
      </w:r>
      <w:r w:rsidR="00B64F9E">
        <w:t>The appendix will contain numbered and labelled diagrams and tables. You must cite any figure or table from the text of the report.</w:t>
      </w:r>
    </w:p>
    <w:p w14:paraId="75B5DB8B" w14:textId="5DA16CBE" w:rsidR="0082773C" w:rsidRDefault="0082773C" w:rsidP="0082773C">
      <w:pPr>
        <w:jc w:val="both"/>
      </w:pPr>
      <w:r>
        <w:rPr>
          <w:noProof/>
        </w:rPr>
        <w:lastRenderedPageBreak/>
        <w:drawing>
          <wp:inline distT="0" distB="0" distL="0" distR="0" wp14:anchorId="14D59323" wp14:editId="753154A1">
            <wp:extent cx="5731510" cy="5687695"/>
            <wp:effectExtent l="0" t="0" r="254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5687695"/>
                    </a:xfrm>
                    <a:prstGeom prst="rect">
                      <a:avLst/>
                    </a:prstGeom>
                  </pic:spPr>
                </pic:pic>
              </a:graphicData>
            </a:graphic>
          </wp:inline>
        </w:drawing>
      </w:r>
    </w:p>
    <w:p w14:paraId="4FF490FC" w14:textId="22094F5A" w:rsidR="009D4B2A" w:rsidRDefault="00AC30AD" w:rsidP="00AC30AD">
      <w:pPr>
        <w:pStyle w:val="Caption"/>
        <w:jc w:val="both"/>
      </w:pPr>
      <w:bookmarkStart w:id="10" w:name="_Ref94003196"/>
      <w:r>
        <w:t xml:space="preserve">Figure </w:t>
      </w:r>
      <w:r>
        <w:fldChar w:fldCharType="begin"/>
      </w:r>
      <w:r>
        <w:instrText xml:space="preserve"> SEQ Figure \* ARABIC </w:instrText>
      </w:r>
      <w:r>
        <w:fldChar w:fldCharType="separate"/>
      </w:r>
      <w:r w:rsidR="00527946">
        <w:rPr>
          <w:noProof/>
        </w:rPr>
        <w:t>1</w:t>
      </w:r>
      <w:r>
        <w:fldChar w:fldCharType="end"/>
      </w:r>
      <w:bookmarkEnd w:id="10"/>
      <w:r>
        <w:t xml:space="preserve"> Hardware details of Learners desktop computer</w:t>
      </w:r>
    </w:p>
    <w:p w14:paraId="2C50786A" w14:textId="77777777" w:rsidR="00B40A06" w:rsidRDefault="00B40A06" w:rsidP="00B40A06"/>
    <w:p w14:paraId="506F0711" w14:textId="77777777" w:rsidR="00866C93" w:rsidRDefault="00B40A06" w:rsidP="00866C93">
      <w:pPr>
        <w:keepNext/>
      </w:pPr>
      <w:r>
        <w:rPr>
          <w:noProof/>
        </w:rPr>
        <w:lastRenderedPageBreak/>
        <w:drawing>
          <wp:inline distT="0" distB="0" distL="0" distR="0" wp14:anchorId="3ECBD248" wp14:editId="46D72058">
            <wp:extent cx="5410200" cy="38385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10200" cy="3838575"/>
                    </a:xfrm>
                    <a:prstGeom prst="rect">
                      <a:avLst/>
                    </a:prstGeom>
                  </pic:spPr>
                </pic:pic>
              </a:graphicData>
            </a:graphic>
          </wp:inline>
        </w:drawing>
      </w:r>
    </w:p>
    <w:p w14:paraId="73A61299" w14:textId="54C2877F" w:rsidR="00B40A06" w:rsidRDefault="00866C93" w:rsidP="00866C93">
      <w:pPr>
        <w:pStyle w:val="Caption"/>
      </w:pPr>
      <w:bookmarkStart w:id="11" w:name="_Ref94004431"/>
      <w:r>
        <w:t xml:space="preserve">Figure </w:t>
      </w:r>
      <w:r>
        <w:fldChar w:fldCharType="begin"/>
      </w:r>
      <w:r>
        <w:instrText xml:space="preserve"> SEQ Figure \* ARABIC </w:instrText>
      </w:r>
      <w:r>
        <w:fldChar w:fldCharType="separate"/>
      </w:r>
      <w:r w:rsidR="00527946">
        <w:rPr>
          <w:noProof/>
        </w:rPr>
        <w:t>2</w:t>
      </w:r>
      <w:r>
        <w:fldChar w:fldCharType="end"/>
      </w:r>
      <w:bookmarkEnd w:id="11"/>
      <w:r>
        <w:t xml:space="preserve"> Available disks</w:t>
      </w:r>
    </w:p>
    <w:p w14:paraId="2C76E8F3" w14:textId="77777777" w:rsidR="00542510" w:rsidRDefault="00542510" w:rsidP="00542510"/>
    <w:p w14:paraId="05319426" w14:textId="77777777" w:rsidR="009A3066" w:rsidRDefault="00542510" w:rsidP="009A3066">
      <w:pPr>
        <w:keepNext/>
      </w:pPr>
      <w:r>
        <w:rPr>
          <w:noProof/>
        </w:rPr>
        <w:lastRenderedPageBreak/>
        <w:drawing>
          <wp:inline distT="0" distB="0" distL="0" distR="0" wp14:anchorId="1160CBF0" wp14:editId="1736E708">
            <wp:extent cx="5731510" cy="4742180"/>
            <wp:effectExtent l="0" t="0" r="2540" b="127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742180"/>
                    </a:xfrm>
                    <a:prstGeom prst="rect">
                      <a:avLst/>
                    </a:prstGeom>
                  </pic:spPr>
                </pic:pic>
              </a:graphicData>
            </a:graphic>
          </wp:inline>
        </w:drawing>
      </w:r>
    </w:p>
    <w:p w14:paraId="12BC7A3A" w14:textId="776CB22D" w:rsidR="00542510" w:rsidRDefault="009A3066" w:rsidP="009A3066">
      <w:pPr>
        <w:pStyle w:val="Caption"/>
      </w:pPr>
      <w:bookmarkStart w:id="12" w:name="_Ref94004945"/>
      <w:r>
        <w:t xml:space="preserve">Figure </w:t>
      </w:r>
      <w:r>
        <w:fldChar w:fldCharType="begin"/>
      </w:r>
      <w:r>
        <w:instrText xml:space="preserve"> SEQ Figure \* ARABIC </w:instrText>
      </w:r>
      <w:r>
        <w:fldChar w:fldCharType="separate"/>
      </w:r>
      <w:r w:rsidR="00527946">
        <w:rPr>
          <w:noProof/>
        </w:rPr>
        <w:t>3</w:t>
      </w:r>
      <w:r>
        <w:fldChar w:fldCharType="end"/>
      </w:r>
      <w:bookmarkEnd w:id="12"/>
      <w:r>
        <w:t xml:space="preserve"> System discs</w:t>
      </w:r>
    </w:p>
    <w:p w14:paraId="622230E5" w14:textId="77777777" w:rsidR="00BC55CA" w:rsidRDefault="00BC55CA" w:rsidP="00BC55CA"/>
    <w:p w14:paraId="713ACC6C" w14:textId="77777777" w:rsidR="00BC55CA" w:rsidRDefault="00BC55CA" w:rsidP="00BC55CA">
      <w:pPr>
        <w:keepNext/>
      </w:pPr>
      <w:r>
        <w:rPr>
          <w:noProof/>
        </w:rPr>
        <w:lastRenderedPageBreak/>
        <w:drawing>
          <wp:inline distT="0" distB="0" distL="0" distR="0" wp14:anchorId="61CE673A" wp14:editId="1E3023DD">
            <wp:extent cx="4210050" cy="38671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10050" cy="3867150"/>
                    </a:xfrm>
                    <a:prstGeom prst="rect">
                      <a:avLst/>
                    </a:prstGeom>
                  </pic:spPr>
                </pic:pic>
              </a:graphicData>
            </a:graphic>
          </wp:inline>
        </w:drawing>
      </w:r>
    </w:p>
    <w:p w14:paraId="1AFED859" w14:textId="0CA2DE78" w:rsidR="00BC55CA" w:rsidRDefault="00BC55CA" w:rsidP="00BC55CA">
      <w:pPr>
        <w:pStyle w:val="Caption"/>
      </w:pPr>
      <w:bookmarkStart w:id="13" w:name="_Ref94007649"/>
      <w:r>
        <w:t xml:space="preserve">Figure </w:t>
      </w:r>
      <w:r>
        <w:fldChar w:fldCharType="begin"/>
      </w:r>
      <w:r>
        <w:instrText xml:space="preserve"> SEQ Figure \* ARABIC </w:instrText>
      </w:r>
      <w:r>
        <w:fldChar w:fldCharType="separate"/>
      </w:r>
      <w:r w:rsidR="00527946">
        <w:rPr>
          <w:noProof/>
        </w:rPr>
        <w:t>4</w:t>
      </w:r>
      <w:r>
        <w:fldChar w:fldCharType="end"/>
      </w:r>
      <w:bookmarkEnd w:id="13"/>
      <w:r>
        <w:t>Hyper-</w:t>
      </w:r>
      <w:r w:rsidR="00704A98">
        <w:t>V and</w:t>
      </w:r>
      <w:r>
        <w:t xml:space="preserve"> Hyper-V Platform options selected.</w:t>
      </w:r>
    </w:p>
    <w:p w14:paraId="358DB729" w14:textId="77777777" w:rsidR="00527946" w:rsidRDefault="00527946" w:rsidP="00527946"/>
    <w:p w14:paraId="7714BF1F" w14:textId="77777777" w:rsidR="00527946" w:rsidRDefault="00527946" w:rsidP="00527946"/>
    <w:p w14:paraId="0F9D1FFC" w14:textId="77777777" w:rsidR="00527946" w:rsidRDefault="00527946" w:rsidP="00527946">
      <w:pPr>
        <w:keepNext/>
      </w:pPr>
      <w:r>
        <w:rPr>
          <w:noProof/>
        </w:rPr>
        <w:drawing>
          <wp:inline distT="0" distB="0" distL="0" distR="0" wp14:anchorId="475FD72E" wp14:editId="41E0B730">
            <wp:extent cx="5731510" cy="3752850"/>
            <wp:effectExtent l="0" t="0" r="254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752850"/>
                    </a:xfrm>
                    <a:prstGeom prst="rect">
                      <a:avLst/>
                    </a:prstGeom>
                  </pic:spPr>
                </pic:pic>
              </a:graphicData>
            </a:graphic>
          </wp:inline>
        </w:drawing>
      </w:r>
    </w:p>
    <w:p w14:paraId="60D10949" w14:textId="3EA13EBE" w:rsidR="00527946" w:rsidRPr="00527946" w:rsidRDefault="00527946" w:rsidP="00527946">
      <w:pPr>
        <w:pStyle w:val="Caption"/>
      </w:pPr>
      <w:bookmarkStart w:id="14" w:name="_Ref94008288"/>
      <w:r>
        <w:t xml:space="preserve">Figure </w:t>
      </w:r>
      <w:r>
        <w:fldChar w:fldCharType="begin"/>
      </w:r>
      <w:r>
        <w:instrText xml:space="preserve"> SEQ Figure \* ARABIC </w:instrText>
      </w:r>
      <w:r>
        <w:fldChar w:fldCharType="separate"/>
      </w:r>
      <w:r>
        <w:rPr>
          <w:noProof/>
        </w:rPr>
        <w:t>5</w:t>
      </w:r>
      <w:r>
        <w:fldChar w:fldCharType="end"/>
      </w:r>
      <w:bookmarkEnd w:id="14"/>
      <w:r>
        <w:t xml:space="preserve"> Hyper-V UI</w:t>
      </w:r>
    </w:p>
    <w:sectPr w:rsidR="00527946" w:rsidRPr="00527946" w:rsidSect="00D01ED8">
      <w:headerReference w:type="default" r:id="rId17"/>
      <w:footerReference w:type="default" r:id="rId18"/>
      <w:headerReference w:type="first" r:id="rId19"/>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hony Quinn" w:date="2022-01-25T10:49:00Z" w:initials="AQ">
    <w:p w14:paraId="186EA66F" w14:textId="77777777" w:rsidR="00BD4DAB" w:rsidRPr="00BD4DAB" w:rsidRDefault="00BD4DAB" w:rsidP="00BD4DAB">
      <w:pPr>
        <w:shd w:val="clear" w:color="auto" w:fill="F4F4F4"/>
        <w:rPr>
          <w:rFonts w:ascii="Arial" w:eastAsia="Times New Roman" w:hAnsi="Arial" w:cs="Arial"/>
          <w:color w:val="000000"/>
          <w:sz w:val="20"/>
          <w:szCs w:val="20"/>
          <w:lang w:val="en-GB" w:eastAsia="en-GB"/>
        </w:rPr>
      </w:pPr>
      <w:r>
        <w:rPr>
          <w:rStyle w:val="CommentReference"/>
        </w:rPr>
        <w:annotationRef/>
      </w:r>
      <w:r w:rsidRPr="00BD4DAB">
        <w:rPr>
          <w:rFonts w:ascii="Arial" w:eastAsia="Times New Roman" w:hAnsi="Arial" w:cs="Arial"/>
          <w:color w:val="000000"/>
          <w:sz w:val="20"/>
          <w:szCs w:val="20"/>
          <w:lang w:val="en-GB" w:eastAsia="en-GB"/>
        </w:rPr>
        <w:t xml:space="preserve">Create a laboratory report for work done in the section "Desktop virtualization with Hyper-V". Ensure you have read the guidance on lab </w:t>
      </w:r>
      <w:proofErr w:type="gramStart"/>
      <w:r w:rsidRPr="00BD4DAB">
        <w:rPr>
          <w:rFonts w:ascii="Arial" w:eastAsia="Times New Roman" w:hAnsi="Arial" w:cs="Arial"/>
          <w:color w:val="000000"/>
          <w:sz w:val="20"/>
          <w:szCs w:val="20"/>
          <w:lang w:val="en-GB" w:eastAsia="en-GB"/>
        </w:rPr>
        <w:t>reports</w:t>
      </w:r>
      <w:proofErr w:type="gramEnd"/>
      <w:r w:rsidRPr="00BD4DAB">
        <w:rPr>
          <w:rFonts w:ascii="Arial" w:eastAsia="Times New Roman" w:hAnsi="Arial" w:cs="Arial"/>
          <w:color w:val="000000"/>
          <w:sz w:val="20"/>
          <w:szCs w:val="20"/>
          <w:lang w:val="en-GB" w:eastAsia="en-GB"/>
        </w:rPr>
        <w:t xml:space="preserve"> and you know what is required.</w:t>
      </w:r>
    </w:p>
    <w:p w14:paraId="67F3C1FE" w14:textId="77777777" w:rsidR="00BD4DAB" w:rsidRPr="00BD4DAB" w:rsidRDefault="00BD4DAB" w:rsidP="00BD4DAB">
      <w:pPr>
        <w:shd w:val="clear" w:color="auto" w:fill="F4F4F4"/>
        <w:spacing w:after="0" w:line="240" w:lineRule="auto"/>
        <w:rPr>
          <w:rFonts w:ascii="Arial" w:eastAsia="Times New Roman" w:hAnsi="Arial" w:cs="Arial"/>
          <w:color w:val="000000"/>
          <w:sz w:val="20"/>
          <w:szCs w:val="20"/>
          <w:lang w:val="en-GB" w:eastAsia="en-GB"/>
        </w:rPr>
      </w:pPr>
      <w:r w:rsidRPr="00BD4DAB">
        <w:rPr>
          <w:rFonts w:ascii="Arial" w:eastAsia="Times New Roman" w:hAnsi="Arial" w:cs="Arial"/>
          <w:color w:val="000000"/>
          <w:sz w:val="20"/>
          <w:szCs w:val="20"/>
          <w:lang w:val="en-GB" w:eastAsia="en-GB"/>
        </w:rPr>
        <w:t>Concentrate on the exercises and SOP.</w:t>
      </w:r>
    </w:p>
    <w:p w14:paraId="0D662D08" w14:textId="77777777" w:rsidR="00BD4DAB" w:rsidRPr="00BD4DAB" w:rsidRDefault="00BD4DAB" w:rsidP="00BD4DAB">
      <w:pPr>
        <w:shd w:val="clear" w:color="auto" w:fill="F4F4F4"/>
        <w:spacing w:after="0" w:line="240" w:lineRule="auto"/>
        <w:rPr>
          <w:rFonts w:ascii="Arial" w:eastAsia="Times New Roman" w:hAnsi="Arial" w:cs="Arial"/>
          <w:color w:val="000000"/>
          <w:sz w:val="20"/>
          <w:szCs w:val="20"/>
          <w:lang w:val="en-GB" w:eastAsia="en-GB"/>
        </w:rPr>
      </w:pPr>
      <w:r w:rsidRPr="00BD4DAB">
        <w:rPr>
          <w:rFonts w:ascii="Arial" w:eastAsia="Times New Roman" w:hAnsi="Arial" w:cs="Arial"/>
          <w:color w:val="000000"/>
          <w:sz w:val="20"/>
          <w:szCs w:val="20"/>
          <w:lang w:val="en-GB" w:eastAsia="en-GB"/>
        </w:rPr>
        <w:t>This report is worth 10% of your overall grade.</w:t>
      </w:r>
    </w:p>
    <w:p w14:paraId="6293F5DA" w14:textId="23DA33C5" w:rsidR="00BD4DAB" w:rsidRDefault="00BD4DAB">
      <w:pPr>
        <w:pStyle w:val="CommentText"/>
      </w:pPr>
    </w:p>
  </w:comment>
  <w:comment w:id="5" w:author="Anthony Quinn" w:date="2022-01-19T21:12:00Z" w:initials="AQ">
    <w:p w14:paraId="1E55DC14" w14:textId="2CD7DA93" w:rsidR="00C3163F" w:rsidRDefault="00C3163F">
      <w:pPr>
        <w:pStyle w:val="CommentText"/>
      </w:pPr>
      <w:r>
        <w:rPr>
          <w:rStyle w:val="CommentReference"/>
        </w:rPr>
        <w:annotationRef/>
      </w:r>
      <w:r>
        <w:t xml:space="preserve">JOR has some academic papers </w:t>
      </w:r>
      <w:r w:rsidR="001F2845">
        <w:t xml:space="preserve">online which can be used as a reference to </w:t>
      </w:r>
      <w:proofErr w:type="gramStart"/>
      <w:r w:rsidR="001F2845">
        <w:t>writing</w:t>
      </w:r>
      <w:proofErr w:type="gramEnd"/>
      <w:r w:rsidR="001F2845">
        <w:t xml:space="preserve"> style</w:t>
      </w:r>
      <w:r w:rsidR="00067CA9">
        <w:t>.</w:t>
      </w:r>
    </w:p>
  </w:comment>
  <w:comment w:id="8" w:author="Anthony Quinn" w:date="2022-01-19T21:16:00Z" w:initials="AQ">
    <w:p w14:paraId="72934685" w14:textId="64DEBF97" w:rsidR="000F618A" w:rsidRDefault="000F618A">
      <w:pPr>
        <w:pStyle w:val="CommentText"/>
      </w:pPr>
      <w:r>
        <w:rPr>
          <w:rStyle w:val="CommentReference"/>
        </w:rPr>
        <w:annotationRef/>
      </w:r>
      <w:r>
        <w:t>Reference JOR’s 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93F5DA" w15:done="0"/>
  <w15:commentEx w15:paraId="1E55DC14" w15:done="0"/>
  <w15:commentEx w15:paraId="729346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A5427" w16cex:dateUtc="2022-01-25T10:49:00Z"/>
  <w16cex:commentExtensible w16cex:durableId="2592FD4A" w16cex:dateUtc="2022-01-19T21:12:00Z"/>
  <w16cex:commentExtensible w16cex:durableId="2592FE33" w16cex:dateUtc="2022-01-19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93F5DA" w16cid:durableId="259A5427"/>
  <w16cid:commentId w16cid:paraId="1E55DC14" w16cid:durableId="2592FD4A"/>
  <w16cid:commentId w16cid:paraId="72934685" w16cid:durableId="2592FE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EBD6B" w14:textId="77777777" w:rsidR="0084680A" w:rsidRDefault="0084680A" w:rsidP="00D01ED8">
      <w:pPr>
        <w:spacing w:after="0" w:line="240" w:lineRule="auto"/>
      </w:pPr>
      <w:r>
        <w:separator/>
      </w:r>
    </w:p>
  </w:endnote>
  <w:endnote w:type="continuationSeparator" w:id="0">
    <w:p w14:paraId="06893D89" w14:textId="77777777" w:rsidR="0084680A" w:rsidRDefault="0084680A" w:rsidP="00D01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737734"/>
      <w:docPartObj>
        <w:docPartGallery w:val="Page Numbers (Bottom of Page)"/>
        <w:docPartUnique/>
      </w:docPartObj>
    </w:sdtPr>
    <w:sdtEndPr/>
    <w:sdtContent>
      <w:sdt>
        <w:sdtPr>
          <w:id w:val="1728636285"/>
          <w:docPartObj>
            <w:docPartGallery w:val="Page Numbers (Top of Page)"/>
            <w:docPartUnique/>
          </w:docPartObj>
        </w:sdtPr>
        <w:sdtEndPr/>
        <w:sdtContent>
          <w:p w14:paraId="580BC9A0" w14:textId="77777777" w:rsidR="00D01ED8" w:rsidRDefault="00D01ED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42E999" w14:textId="77777777" w:rsidR="00D01ED8" w:rsidRDefault="00D01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810D1" w14:textId="77777777" w:rsidR="0084680A" w:rsidRDefault="0084680A" w:rsidP="00D01ED8">
      <w:pPr>
        <w:spacing w:after="0" w:line="240" w:lineRule="auto"/>
      </w:pPr>
      <w:r>
        <w:separator/>
      </w:r>
    </w:p>
  </w:footnote>
  <w:footnote w:type="continuationSeparator" w:id="0">
    <w:p w14:paraId="2D4E78A7" w14:textId="77777777" w:rsidR="0084680A" w:rsidRDefault="0084680A" w:rsidP="00D01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809DF" w14:textId="77777777" w:rsidR="00D01ED8" w:rsidRPr="00D01ED8" w:rsidRDefault="00D01ED8" w:rsidP="00D01ED8">
    <w:pPr>
      <w:pStyle w:val="Header"/>
      <w:jc w:val="center"/>
      <w:rPr>
        <w:i/>
      </w:rPr>
    </w:pPr>
    <w:r w:rsidRPr="00D01ED8">
      <w:rPr>
        <w:i/>
      </w:rPr>
      <w:t>Laboratory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158A" w14:textId="77777777" w:rsidR="00D01ED8" w:rsidRDefault="00D01ED8" w:rsidP="00D01ED8">
    <w:pPr>
      <w:pStyle w:val="Header"/>
      <w:jc w:val="center"/>
    </w:pPr>
    <w:r>
      <w:rPr>
        <w:rFonts w:ascii="Arial" w:hAnsi="Arial" w:cs="Arial"/>
        <w:b/>
        <w:bCs/>
        <w:noProof/>
        <w:sz w:val="20"/>
      </w:rPr>
      <w:drawing>
        <wp:inline distT="0" distB="0" distL="0" distR="0" wp14:anchorId="49F48AA8" wp14:editId="45782799">
          <wp:extent cx="2215127"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3796" cy="397680"/>
                  </a:xfrm>
                  <a:prstGeom prst="rect">
                    <a:avLst/>
                  </a:prstGeom>
                  <a:noFill/>
                  <a:ln>
                    <a:noFill/>
                  </a:ln>
                </pic:spPr>
              </pic:pic>
            </a:graphicData>
          </a:graphic>
        </wp:inline>
      </w:drawing>
    </w:r>
  </w:p>
  <w:p w14:paraId="07BEFD71" w14:textId="77777777" w:rsidR="00D01ED8" w:rsidRDefault="00D01ED8" w:rsidP="00D01ED8">
    <w:pPr>
      <w:pStyle w:val="Title"/>
      <w:jc w:val="center"/>
    </w:pPr>
    <w:r>
      <w:t>Laboratory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51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D02387"/>
    <w:multiLevelType w:val="hybridMultilevel"/>
    <w:tmpl w:val="4CD038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0E7729"/>
    <w:multiLevelType w:val="hybridMultilevel"/>
    <w:tmpl w:val="87DC8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DC773A"/>
    <w:multiLevelType w:val="hybridMultilevel"/>
    <w:tmpl w:val="6DE2E7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E26C9E"/>
    <w:multiLevelType w:val="hybridMultilevel"/>
    <w:tmpl w:val="F968B3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C2E4402"/>
    <w:multiLevelType w:val="hybridMultilevel"/>
    <w:tmpl w:val="60A28F8E"/>
    <w:lvl w:ilvl="0" w:tplc="0809000F">
      <w:start w:val="1"/>
      <w:numFmt w:val="decimal"/>
      <w:lvlText w:val="%1."/>
      <w:lvlJc w:val="left"/>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0578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13123B"/>
    <w:multiLevelType w:val="hybridMultilevel"/>
    <w:tmpl w:val="91CE0C3A"/>
    <w:lvl w:ilvl="0" w:tplc="1809000F">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4"/>
  </w:num>
  <w:num w:numId="2">
    <w:abstractNumId w:val="7"/>
  </w:num>
  <w:num w:numId="3">
    <w:abstractNumId w:val="3"/>
  </w:num>
  <w:num w:numId="4">
    <w:abstractNumId w:val="2"/>
  </w:num>
  <w:num w:numId="5">
    <w:abstractNumId w:val="1"/>
  </w:num>
  <w:num w:numId="6">
    <w:abstractNumId w:val="5"/>
  </w:num>
  <w:num w:numId="7">
    <w:abstractNumId w:val="0"/>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Quinn">
    <w15:presenceInfo w15:providerId="Windows Live" w15:userId="4cbabec298a7d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D8"/>
    <w:rsid w:val="00012991"/>
    <w:rsid w:val="00067CA9"/>
    <w:rsid w:val="000C517C"/>
    <w:rsid w:val="000D4BBA"/>
    <w:rsid w:val="000F618A"/>
    <w:rsid w:val="00113821"/>
    <w:rsid w:val="00116361"/>
    <w:rsid w:val="0012307A"/>
    <w:rsid w:val="00142847"/>
    <w:rsid w:val="00156EE1"/>
    <w:rsid w:val="00166AE5"/>
    <w:rsid w:val="0017039A"/>
    <w:rsid w:val="0017087D"/>
    <w:rsid w:val="0019480C"/>
    <w:rsid w:val="001C3848"/>
    <w:rsid w:val="001E15DF"/>
    <w:rsid w:val="001F2845"/>
    <w:rsid w:val="001F4843"/>
    <w:rsid w:val="00203375"/>
    <w:rsid w:val="0024087F"/>
    <w:rsid w:val="0024571E"/>
    <w:rsid w:val="00255B6E"/>
    <w:rsid w:val="002713B9"/>
    <w:rsid w:val="00271BE3"/>
    <w:rsid w:val="00272EAD"/>
    <w:rsid w:val="0027491A"/>
    <w:rsid w:val="002826D6"/>
    <w:rsid w:val="00285684"/>
    <w:rsid w:val="002907BD"/>
    <w:rsid w:val="002935A0"/>
    <w:rsid w:val="00295851"/>
    <w:rsid w:val="00335B94"/>
    <w:rsid w:val="003403A3"/>
    <w:rsid w:val="00397B93"/>
    <w:rsid w:val="003A0AB9"/>
    <w:rsid w:val="003A238D"/>
    <w:rsid w:val="003C2EF3"/>
    <w:rsid w:val="0040798F"/>
    <w:rsid w:val="00407C3D"/>
    <w:rsid w:val="00412AA5"/>
    <w:rsid w:val="004376A9"/>
    <w:rsid w:val="00471489"/>
    <w:rsid w:val="00484B8E"/>
    <w:rsid w:val="004F05AE"/>
    <w:rsid w:val="004F27CF"/>
    <w:rsid w:val="004F6124"/>
    <w:rsid w:val="0052038C"/>
    <w:rsid w:val="00527946"/>
    <w:rsid w:val="00542510"/>
    <w:rsid w:val="00542649"/>
    <w:rsid w:val="00544780"/>
    <w:rsid w:val="00595514"/>
    <w:rsid w:val="005A5582"/>
    <w:rsid w:val="005B0682"/>
    <w:rsid w:val="00615A68"/>
    <w:rsid w:val="00621782"/>
    <w:rsid w:val="0065506F"/>
    <w:rsid w:val="00676D28"/>
    <w:rsid w:val="006D7643"/>
    <w:rsid w:val="007001CE"/>
    <w:rsid w:val="00704A98"/>
    <w:rsid w:val="007862E9"/>
    <w:rsid w:val="00790A8E"/>
    <w:rsid w:val="00791DF2"/>
    <w:rsid w:val="007968A0"/>
    <w:rsid w:val="007B5363"/>
    <w:rsid w:val="007C3EF1"/>
    <w:rsid w:val="007F6540"/>
    <w:rsid w:val="0081202E"/>
    <w:rsid w:val="0082773C"/>
    <w:rsid w:val="00845507"/>
    <w:rsid w:val="0084680A"/>
    <w:rsid w:val="0086603F"/>
    <w:rsid w:val="00866C93"/>
    <w:rsid w:val="008709F3"/>
    <w:rsid w:val="0088210A"/>
    <w:rsid w:val="008A3E81"/>
    <w:rsid w:val="008D2B6B"/>
    <w:rsid w:val="008F051D"/>
    <w:rsid w:val="009232BA"/>
    <w:rsid w:val="009502FB"/>
    <w:rsid w:val="00983AB3"/>
    <w:rsid w:val="009A3066"/>
    <w:rsid w:val="009C3466"/>
    <w:rsid w:val="009C3F11"/>
    <w:rsid w:val="009D4B2A"/>
    <w:rsid w:val="009D6D91"/>
    <w:rsid w:val="009E6AAF"/>
    <w:rsid w:val="009F08D7"/>
    <w:rsid w:val="00A5593B"/>
    <w:rsid w:val="00A67085"/>
    <w:rsid w:val="00A80CC6"/>
    <w:rsid w:val="00AC30AD"/>
    <w:rsid w:val="00AC426F"/>
    <w:rsid w:val="00AD4F5C"/>
    <w:rsid w:val="00AD59B1"/>
    <w:rsid w:val="00AF63D7"/>
    <w:rsid w:val="00B40A06"/>
    <w:rsid w:val="00B431C7"/>
    <w:rsid w:val="00B64F9E"/>
    <w:rsid w:val="00B66F55"/>
    <w:rsid w:val="00B7546C"/>
    <w:rsid w:val="00B804DD"/>
    <w:rsid w:val="00BB65A6"/>
    <w:rsid w:val="00BC55CA"/>
    <w:rsid w:val="00BD4DAB"/>
    <w:rsid w:val="00BE637B"/>
    <w:rsid w:val="00C0146B"/>
    <w:rsid w:val="00C14FB9"/>
    <w:rsid w:val="00C2330A"/>
    <w:rsid w:val="00C3163F"/>
    <w:rsid w:val="00C357C7"/>
    <w:rsid w:val="00C949C7"/>
    <w:rsid w:val="00CC085B"/>
    <w:rsid w:val="00CC5A0D"/>
    <w:rsid w:val="00D01ED8"/>
    <w:rsid w:val="00D20819"/>
    <w:rsid w:val="00D21C0E"/>
    <w:rsid w:val="00D315E1"/>
    <w:rsid w:val="00D54ECA"/>
    <w:rsid w:val="00D800EF"/>
    <w:rsid w:val="00D92CC0"/>
    <w:rsid w:val="00DA522A"/>
    <w:rsid w:val="00DC3814"/>
    <w:rsid w:val="00DE64C0"/>
    <w:rsid w:val="00E165E2"/>
    <w:rsid w:val="00E34319"/>
    <w:rsid w:val="00E45373"/>
    <w:rsid w:val="00E6334D"/>
    <w:rsid w:val="00E63E29"/>
    <w:rsid w:val="00EB2902"/>
    <w:rsid w:val="00EF2400"/>
    <w:rsid w:val="00F1467A"/>
    <w:rsid w:val="00F32E09"/>
    <w:rsid w:val="00F611E3"/>
    <w:rsid w:val="00F62438"/>
    <w:rsid w:val="00FC7D66"/>
    <w:rsid w:val="00FC7EAD"/>
    <w:rsid w:val="00FF0E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FDA86"/>
  <w15:chartTrackingRefBased/>
  <w15:docId w15:val="{64D3F0B4-30A4-44D7-BB42-D0C5E17E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ED8"/>
  </w:style>
  <w:style w:type="paragraph" w:styleId="Footer">
    <w:name w:val="footer"/>
    <w:basedOn w:val="Normal"/>
    <w:link w:val="FooterChar"/>
    <w:uiPriority w:val="99"/>
    <w:unhideWhenUsed/>
    <w:rsid w:val="00D01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ED8"/>
  </w:style>
  <w:style w:type="paragraph" w:styleId="Title">
    <w:name w:val="Title"/>
    <w:basedOn w:val="Normal"/>
    <w:next w:val="Normal"/>
    <w:link w:val="TitleChar"/>
    <w:uiPriority w:val="10"/>
    <w:qFormat/>
    <w:rsid w:val="00D01E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ED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01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ED8"/>
    <w:pPr>
      <w:ind w:left="720"/>
      <w:contextualSpacing/>
    </w:pPr>
  </w:style>
  <w:style w:type="character" w:customStyle="1" w:styleId="Heading1Char">
    <w:name w:val="Heading 1 Char"/>
    <w:basedOn w:val="DefaultParagraphFont"/>
    <w:link w:val="Heading1"/>
    <w:uiPriority w:val="9"/>
    <w:rsid w:val="00D01E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ED8"/>
    <w:pPr>
      <w:outlineLvl w:val="9"/>
    </w:pPr>
    <w:rPr>
      <w:lang w:val="en-US"/>
    </w:rPr>
  </w:style>
  <w:style w:type="paragraph" w:styleId="TOC1">
    <w:name w:val="toc 1"/>
    <w:basedOn w:val="Normal"/>
    <w:next w:val="Normal"/>
    <w:autoRedefine/>
    <w:uiPriority w:val="39"/>
    <w:unhideWhenUsed/>
    <w:rsid w:val="00D01ED8"/>
    <w:pPr>
      <w:spacing w:after="100"/>
    </w:pPr>
  </w:style>
  <w:style w:type="character" w:styleId="Hyperlink">
    <w:name w:val="Hyperlink"/>
    <w:basedOn w:val="DefaultParagraphFont"/>
    <w:uiPriority w:val="99"/>
    <w:unhideWhenUsed/>
    <w:rsid w:val="00D01ED8"/>
    <w:rPr>
      <w:color w:val="0563C1" w:themeColor="hyperlink"/>
      <w:u w:val="single"/>
    </w:rPr>
  </w:style>
  <w:style w:type="character" w:styleId="CommentReference">
    <w:name w:val="annotation reference"/>
    <w:basedOn w:val="DefaultParagraphFont"/>
    <w:uiPriority w:val="99"/>
    <w:semiHidden/>
    <w:unhideWhenUsed/>
    <w:rsid w:val="00C3163F"/>
    <w:rPr>
      <w:sz w:val="16"/>
      <w:szCs w:val="16"/>
    </w:rPr>
  </w:style>
  <w:style w:type="paragraph" w:styleId="CommentText">
    <w:name w:val="annotation text"/>
    <w:basedOn w:val="Normal"/>
    <w:link w:val="CommentTextChar"/>
    <w:uiPriority w:val="99"/>
    <w:semiHidden/>
    <w:unhideWhenUsed/>
    <w:rsid w:val="00C3163F"/>
    <w:pPr>
      <w:spacing w:line="240" w:lineRule="auto"/>
    </w:pPr>
    <w:rPr>
      <w:sz w:val="20"/>
      <w:szCs w:val="20"/>
    </w:rPr>
  </w:style>
  <w:style w:type="character" w:customStyle="1" w:styleId="CommentTextChar">
    <w:name w:val="Comment Text Char"/>
    <w:basedOn w:val="DefaultParagraphFont"/>
    <w:link w:val="CommentText"/>
    <w:uiPriority w:val="99"/>
    <w:semiHidden/>
    <w:rsid w:val="00C3163F"/>
    <w:rPr>
      <w:sz w:val="20"/>
      <w:szCs w:val="20"/>
    </w:rPr>
  </w:style>
  <w:style w:type="paragraph" w:styleId="CommentSubject">
    <w:name w:val="annotation subject"/>
    <w:basedOn w:val="CommentText"/>
    <w:next w:val="CommentText"/>
    <w:link w:val="CommentSubjectChar"/>
    <w:uiPriority w:val="99"/>
    <w:semiHidden/>
    <w:unhideWhenUsed/>
    <w:rsid w:val="00C3163F"/>
    <w:rPr>
      <w:b/>
      <w:bCs/>
    </w:rPr>
  </w:style>
  <w:style w:type="character" w:customStyle="1" w:styleId="CommentSubjectChar">
    <w:name w:val="Comment Subject Char"/>
    <w:basedOn w:val="CommentTextChar"/>
    <w:link w:val="CommentSubject"/>
    <w:uiPriority w:val="99"/>
    <w:semiHidden/>
    <w:rsid w:val="00C3163F"/>
    <w:rPr>
      <w:b/>
      <w:bCs/>
      <w:sz w:val="20"/>
      <w:szCs w:val="20"/>
    </w:rPr>
  </w:style>
  <w:style w:type="paragraph" w:styleId="Subtitle">
    <w:name w:val="Subtitle"/>
    <w:basedOn w:val="Normal"/>
    <w:next w:val="Normal"/>
    <w:link w:val="SubtitleChar"/>
    <w:uiPriority w:val="11"/>
    <w:qFormat/>
    <w:rsid w:val="00F146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467A"/>
    <w:rPr>
      <w:rFonts w:eastAsiaTheme="minorEastAsia"/>
      <w:color w:val="5A5A5A" w:themeColor="text1" w:themeTint="A5"/>
      <w:spacing w:val="15"/>
    </w:rPr>
  </w:style>
  <w:style w:type="paragraph" w:styleId="Caption">
    <w:name w:val="caption"/>
    <w:basedOn w:val="Normal"/>
    <w:next w:val="Normal"/>
    <w:uiPriority w:val="35"/>
    <w:unhideWhenUsed/>
    <w:qFormat/>
    <w:rsid w:val="00AC30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36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g"/><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81126-39CC-4F73-BB32-E2E132B14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ORaw</dc:creator>
  <cp:keywords/>
  <dc:description/>
  <cp:lastModifiedBy>Anthony Quinn</cp:lastModifiedBy>
  <cp:revision>105</cp:revision>
  <dcterms:created xsi:type="dcterms:W3CDTF">2022-01-19T20:14:00Z</dcterms:created>
  <dcterms:modified xsi:type="dcterms:W3CDTF">2022-01-25T13:05:00Z</dcterms:modified>
</cp:coreProperties>
</file>