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D8BA" w14:textId="02463368" w:rsidR="00B711F2" w:rsidRPr="00B711F2" w:rsidRDefault="00B711F2" w:rsidP="00B711F2">
      <w:pPr>
        <w:pStyle w:val="papertitle"/>
        <w:spacing w:before="100" w:beforeAutospacing="1" w:after="100" w:afterAutospacing="1"/>
        <w:rPr>
          <w:kern w:val="48"/>
          <w:lang w:val="en-IE"/>
        </w:rPr>
      </w:pPr>
      <w:r w:rsidRPr="00B711F2">
        <w:rPr>
          <w:kern w:val="48"/>
          <w:lang w:val="en-IE"/>
        </w:rPr>
        <w:t>Algorithmic Pen Test procedure for a data centre and report structure</w:t>
      </w:r>
    </w:p>
    <w:p w14:paraId="375BF5E7"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607C4B99" w14:textId="156C074A" w:rsidR="006D6F7F" w:rsidRDefault="00BD670B" w:rsidP="006D6F7F">
      <w:pPr>
        <w:pStyle w:val="Author"/>
        <w:spacing w:before="100" w:beforeAutospacing="1"/>
        <w:rPr>
          <w:sz w:val="18"/>
          <w:szCs w:val="18"/>
        </w:rPr>
      </w:pPr>
      <w:r>
        <w:rPr>
          <w:sz w:val="18"/>
          <w:szCs w:val="18"/>
        </w:rPr>
        <w:br w:type="column"/>
      </w:r>
      <w:r w:rsidR="006D6F7F">
        <w:rPr>
          <w:sz w:val="18"/>
          <w:szCs w:val="18"/>
        </w:rPr>
        <w:t>Anthony Byrne</w:t>
      </w:r>
      <w:r w:rsidR="006D6F7F" w:rsidRPr="00F847A6">
        <w:rPr>
          <w:sz w:val="18"/>
          <w:szCs w:val="18"/>
        </w:rPr>
        <w:t xml:space="preserve"> </w:t>
      </w:r>
      <w:r w:rsidR="006D6F7F" w:rsidRPr="00F847A6">
        <w:rPr>
          <w:sz w:val="18"/>
          <w:szCs w:val="18"/>
        </w:rPr>
        <w:br/>
      </w:r>
      <w:r w:rsidR="009A1073">
        <w:rPr>
          <w:sz w:val="18"/>
          <w:szCs w:val="18"/>
        </w:rPr>
        <w:t>Post Graduate Diploma in Cloud Computing</w:t>
      </w:r>
      <w:r w:rsidR="006D6F7F" w:rsidRPr="00F847A6">
        <w:rPr>
          <w:sz w:val="18"/>
          <w:szCs w:val="18"/>
        </w:rPr>
        <w:br/>
      </w:r>
      <w:r w:rsidR="009A1073">
        <w:rPr>
          <w:sz w:val="18"/>
          <w:szCs w:val="18"/>
        </w:rPr>
        <w:t>Atlantic Technological University</w:t>
      </w:r>
      <w:r w:rsidR="006D6F7F" w:rsidRPr="00F847A6">
        <w:rPr>
          <w:i/>
          <w:sz w:val="18"/>
          <w:szCs w:val="18"/>
        </w:rPr>
        <w:br/>
      </w:r>
      <w:r w:rsidR="009A1073">
        <w:rPr>
          <w:sz w:val="18"/>
          <w:szCs w:val="18"/>
        </w:rPr>
        <w:t>Letterkenny</w:t>
      </w:r>
      <w:r w:rsidR="006D6F7F" w:rsidRPr="00F847A6">
        <w:rPr>
          <w:sz w:val="18"/>
          <w:szCs w:val="18"/>
        </w:rPr>
        <w:t xml:space="preserve">, </w:t>
      </w:r>
      <w:r w:rsidR="009A1073">
        <w:rPr>
          <w:sz w:val="18"/>
          <w:szCs w:val="18"/>
        </w:rPr>
        <w:t>Ireland</w:t>
      </w:r>
      <w:r w:rsidR="006D6F7F" w:rsidRPr="00F847A6">
        <w:rPr>
          <w:sz w:val="18"/>
          <w:szCs w:val="18"/>
        </w:rPr>
        <w:br/>
      </w:r>
      <w:r w:rsidR="006D6F7F">
        <w:rPr>
          <w:sz w:val="18"/>
          <w:szCs w:val="18"/>
        </w:rPr>
        <w:t>L00156581@atu.ie</w:t>
      </w:r>
    </w:p>
    <w:p w14:paraId="3F221A6A" w14:textId="1B6D2080" w:rsidR="00447BB9" w:rsidRDefault="00447BB9" w:rsidP="006D6F7F">
      <w:pPr>
        <w:pStyle w:val="Author"/>
        <w:spacing w:before="100" w:beforeAutospacing="1"/>
      </w:pPr>
      <w:r>
        <w:t xml:space="preserve"> </w:t>
      </w:r>
    </w:p>
    <w:p w14:paraId="1A5C1B78"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A967E98"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A83694E" w14:textId="3F5BAB01" w:rsidR="004D72B5" w:rsidRPr="000D6507" w:rsidRDefault="009303D9" w:rsidP="00972203">
      <w:pPr>
        <w:pStyle w:val="Abstract"/>
      </w:pPr>
      <w:r>
        <w:rPr>
          <w:i/>
          <w:iCs/>
        </w:rPr>
        <w:t>Abstract</w:t>
      </w:r>
      <w:r w:rsidR="000D6507" w:rsidRPr="000D6507">
        <w:rPr>
          <w:i/>
          <w:iCs/>
        </w:rPr>
        <w:t>—</w:t>
      </w:r>
      <w:r w:rsidR="0092277C" w:rsidRPr="000D6507">
        <w:t>Data centre infrastructures</w:t>
      </w:r>
      <w:r w:rsidR="00527A29" w:rsidRPr="000D6507">
        <w:t xml:space="preserve"> </w:t>
      </w:r>
      <w:r w:rsidR="005A596F">
        <w:t xml:space="preserve">can </w:t>
      </w:r>
      <w:r w:rsidR="00527A29" w:rsidRPr="000D6507">
        <w:t>consist o</w:t>
      </w:r>
      <w:r w:rsidR="005A596F">
        <w:t>f vast arrays of</w:t>
      </w:r>
      <w:r w:rsidR="0092277C" w:rsidRPr="000D6507">
        <w:t xml:space="preserve"> interconnected servers and services, rendering security assessment increasingly difficult to perform consistently using manual procedures. </w:t>
      </w:r>
      <w:r w:rsidR="009A1073" w:rsidRPr="000D6507">
        <w:t>Penetration testing helps secure data centres by finding weaknesses before malicious actors do</w:t>
      </w:r>
      <w:r w:rsidR="0092277C" w:rsidRPr="000D6507">
        <w:t>.</w:t>
      </w:r>
      <w:r w:rsidR="009A1073" w:rsidRPr="000D6507">
        <w:t xml:space="preserve"> This paper presents a simple, </w:t>
      </w:r>
      <w:r w:rsidR="0092277C" w:rsidRPr="000D6507">
        <w:t xml:space="preserve">Python-based, </w:t>
      </w:r>
      <w:r w:rsidR="009A1073" w:rsidRPr="000D6507">
        <w:t>algorithmic (</w:t>
      </w:r>
      <w:r w:rsidR="0092277C" w:rsidRPr="000D6507">
        <w:t>step-by-step</w:t>
      </w:r>
      <w:r w:rsidR="009A1073" w:rsidRPr="000D6507">
        <w:t xml:space="preserve">) method </w:t>
      </w:r>
      <w:r w:rsidR="00527A29" w:rsidRPr="000D6507">
        <w:t>to test a data centre network safely</w:t>
      </w:r>
      <w:r w:rsidR="0092277C" w:rsidRPr="000D6507">
        <w:t>.</w:t>
      </w:r>
      <w:r w:rsidR="009A1073" w:rsidRPr="000D6507">
        <w:t xml:space="preserve"> </w:t>
      </w:r>
      <w:r w:rsidR="0092277C" w:rsidRPr="000D6507">
        <w:t>A controlled virtual data centre laboratory was designed using</w:t>
      </w:r>
      <w:r w:rsidR="00527A29" w:rsidRPr="000D6507">
        <w:t xml:space="preserve"> Microsoft</w:t>
      </w:r>
      <w:r w:rsidR="009A1073" w:rsidRPr="000D6507">
        <w:t xml:space="preserve"> Hyper-V</w:t>
      </w:r>
      <w:r w:rsidR="0092277C" w:rsidRPr="000D6507">
        <w:t>. Th</w:t>
      </w:r>
      <w:r w:rsidR="00527A29" w:rsidRPr="000D6507">
        <w:t>e laboratory</w:t>
      </w:r>
      <w:r w:rsidR="0092277C" w:rsidRPr="000D6507">
        <w:t xml:space="preserve"> </w:t>
      </w:r>
      <w:r w:rsidR="00527A29" w:rsidRPr="000D6507">
        <w:t xml:space="preserve">was </w:t>
      </w:r>
      <w:r w:rsidR="0092277C" w:rsidRPr="000D6507">
        <w:t xml:space="preserve">used to </w:t>
      </w:r>
      <w:r w:rsidR="00355390" w:rsidRPr="000D6507">
        <w:t>evaluate</w:t>
      </w:r>
      <w:r w:rsidR="0092277C" w:rsidRPr="000D6507">
        <w:t xml:space="preserve"> the procedure without exposing production infrastructure.</w:t>
      </w:r>
      <w:r w:rsidR="009A1073" w:rsidRPr="000D6507">
        <w:t xml:space="preserve"> </w:t>
      </w:r>
      <w:r w:rsidR="00527A29" w:rsidRPr="000D6507">
        <w:t>The algorithm accepts a defined CIDR network range as input, validates the scope, discovers active hosts concurrently, performs deeper service enumeration using Nmap and conditionally performs a database security check. Assessment outputs are stored as evidence for subsequent analysis and reporting. The approach demonstrates how conditional logic, iterat</w:t>
      </w:r>
      <w:r w:rsidR="008F41BB" w:rsidRPr="000D6507">
        <w:t>ion and automated evidence collection can transform a conventional penetration testing workflow into a repeatable algorithm.</w:t>
      </w:r>
    </w:p>
    <w:p w14:paraId="7E6BB83D" w14:textId="162501C1" w:rsidR="009303D9" w:rsidRPr="004D72B5" w:rsidRDefault="004D72B5" w:rsidP="00972203">
      <w:pPr>
        <w:pStyle w:val="Keywords"/>
      </w:pPr>
      <w:r w:rsidRPr="004D72B5">
        <w:t>Keywords</w:t>
      </w:r>
      <w:r w:rsidR="000D6507" w:rsidRPr="000D6507">
        <w:t>—</w:t>
      </w:r>
      <w:r w:rsidR="00B76D5A" w:rsidRPr="00B76D5A">
        <w:t>Algorithm, data centre, Hyper-V, penetration testing, Python</w:t>
      </w:r>
      <w:r w:rsidR="009A1073" w:rsidRPr="009A1073">
        <w:t>.</w:t>
      </w:r>
    </w:p>
    <w:p w14:paraId="0587F360" w14:textId="3C722E93" w:rsidR="009303D9" w:rsidRPr="00D632BE" w:rsidRDefault="009303D9" w:rsidP="006B6B66">
      <w:pPr>
        <w:pStyle w:val="Heading1"/>
      </w:pPr>
      <w:r w:rsidRPr="00D632BE">
        <w:t xml:space="preserve">Introduction </w:t>
      </w:r>
    </w:p>
    <w:p w14:paraId="37D6E02A" w14:textId="77777777" w:rsidR="009A7132" w:rsidRDefault="002A7F24" w:rsidP="00E53985">
      <w:pPr>
        <w:pStyle w:val="BodyText"/>
      </w:pPr>
      <w:r w:rsidRPr="002A7F24">
        <w:t>Data centres contain a combination of physical, virtual, network and application infrastructure</w:t>
      </w:r>
      <w:r>
        <w:t>. They thus</w:t>
      </w:r>
      <w:r w:rsidRPr="002A7F24">
        <w:t xml:space="preserve"> require systematic security assessment. Traditional penetration testing frequently involves a sequence of activities performed manually by a</w:t>
      </w:r>
      <w:r>
        <w:t xml:space="preserve"> tester</w:t>
      </w:r>
      <w:r w:rsidRPr="002A7F24">
        <w:t xml:space="preserve">. Although manual testing </w:t>
      </w:r>
      <w:r w:rsidR="00BF06FC">
        <w:t xml:space="preserve">does </w:t>
      </w:r>
      <w:r w:rsidR="000D6507">
        <w:t>facilitate</w:t>
      </w:r>
      <w:r w:rsidRPr="002A7F24">
        <w:t xml:space="preserve"> professional judgement, it can make assessments difficult to reproduce and compare. In particular, host discovery, service identification and evidence collection can be performed inconsistently between assessments.</w:t>
      </w:r>
      <w:r>
        <w:t xml:space="preserve"> </w:t>
      </w:r>
    </w:p>
    <w:p w14:paraId="18893036" w14:textId="002C5FB4" w:rsidR="009A7132" w:rsidRDefault="002A7F24" w:rsidP="00E53985">
      <w:pPr>
        <w:pStyle w:val="BodyText"/>
      </w:pPr>
      <w:r w:rsidRPr="002A7F24">
        <w:t>This paper proposes an algorithmic penetration</w:t>
      </w:r>
      <w:r>
        <w:t xml:space="preserve"> </w:t>
      </w:r>
      <w:r w:rsidRPr="002A7F24">
        <w:t>test procedure in which the assessment is represented as a defined sequence of operations. The objective is</w:t>
      </w:r>
      <w:r>
        <w:t xml:space="preserve"> </w:t>
      </w:r>
      <w:r w:rsidRPr="002A7F24">
        <w:t>to automate repetitive assessment activities while retaining human interpretation for vulnerability confirmation, risk evaluation and remediation.</w:t>
      </w:r>
      <w:r>
        <w:t xml:space="preserve"> </w:t>
      </w:r>
      <w:r w:rsidRPr="002A7F24">
        <w:t>The proposed procedure is implemented as a small</w:t>
      </w:r>
      <w:r>
        <w:t>, simple,</w:t>
      </w:r>
      <w:r w:rsidRPr="002A7F24">
        <w:t xml:space="preserve"> modular Python</w:t>
      </w:r>
      <w:r w:rsidR="005F6062">
        <w:t xml:space="preserve"> </w:t>
      </w:r>
      <w:r w:rsidR="005A596F" w:rsidRPr="002A7F24">
        <w:t>software project</w:t>
      </w:r>
      <w:r w:rsidR="005A596F">
        <w:t xml:space="preserve"> </w:t>
      </w:r>
      <w:r w:rsidR="00F24324">
        <w:fldChar w:fldCharType="begin"/>
      </w:r>
      <w:r w:rsidR="00F24324">
        <w:instrText xml:space="preserve"> ADDIN ZOTERO_ITEM CSL_CITATION {"citationID":"1JrWgIkA","properties":{"unsorted":false,"formattedCitation":"[1]","plainCitation":"[1]","noteIndex":0},"citationItems":[{"id":209,"uris":["http://zotero.org/users/local/xsct43me/items/3QNEQBYK"],"itemData":{"id":209,"type":"webpage","abstract":"The official home of the Python Programming Language","container-title":"Python.org","language":"en","title":"Python Release Python 3.13.7","URL":"https://www.python.org/downloads/release/python-3137/","accessed":{"date-parts":[["2026",9,4]]}}}],"schema":"https://github.com/citation-style-language/schema/raw/master/csl-citation.json"} </w:instrText>
      </w:r>
      <w:r w:rsidR="00F24324">
        <w:fldChar w:fldCharType="separate"/>
      </w:r>
      <w:r w:rsidR="00F24324" w:rsidRPr="00F24324">
        <w:t>[1]</w:t>
      </w:r>
      <w:r w:rsidR="00F24324">
        <w:fldChar w:fldCharType="end"/>
      </w:r>
      <w:r w:rsidRPr="002A7F24">
        <w:t xml:space="preserve">. The source code is hosted separately on </w:t>
      </w:r>
      <w:r w:rsidR="009A7132">
        <w:t>a repository</w:t>
      </w:r>
      <w:r w:rsidR="002406DC">
        <w:t xml:space="preserve"> </w:t>
      </w:r>
      <w:r w:rsidR="00DB514F">
        <w:fldChar w:fldCharType="begin"/>
      </w:r>
      <w:r w:rsidR="00F24324">
        <w:instrText xml:space="preserve"> ADDIN ZOTERO_ITEM CSL_CITATION {"citationID":"6xVgx1oB","properties":{"unsorted":false,"formattedCitation":"[2]","plainCitation":"[2]","noteIndex":0},"citationItems":[{"id":208,"uris":["http://zotero.org/users/local/xsct43me/items/3S4EN8PX"],"itemData":{"id":208,"type":"software","license":"MIT","note":"original-date: 2026-09-04T14:28:30Z","source":"GitHub","title":"L00156581/Datacentre-scanner","URL":"https://github.com/L00156581/Datacentre-scanner","author":[{"family":"L00156581","given":""}],"accessed":{"date-parts":[["2026",9,4]]},"issued":{"date-parts":[["2026",9,4]]}}}],"schema":"https://github.com/citation-style-language/schema/raw/master/csl-citation.json"} </w:instrText>
      </w:r>
      <w:r w:rsidR="00DB514F">
        <w:fldChar w:fldCharType="separate"/>
      </w:r>
      <w:r w:rsidR="00F24324" w:rsidRPr="00F24324">
        <w:t>[2]</w:t>
      </w:r>
      <w:r w:rsidR="00DB514F">
        <w:fldChar w:fldCharType="end"/>
      </w:r>
      <w:r w:rsidR="00DB514F">
        <w:t>.</w:t>
      </w:r>
      <w:r w:rsidRPr="002A7F24">
        <w:t xml:space="preserve"> A PowerShell Hyper-V buil</w:t>
      </w:r>
      <w:r w:rsidR="005F6062">
        <w:t>d script</w:t>
      </w:r>
      <w:r w:rsidRPr="002A7F24">
        <w:t xml:space="preserve"> creates the isolated laboratory used to </w:t>
      </w:r>
      <w:r>
        <w:t>test</w:t>
      </w:r>
      <w:r w:rsidRPr="002A7F24">
        <w:t xml:space="preserve"> the implementation. This separation allows the software and laboratory to be reproduced independently.</w:t>
      </w:r>
      <w:r>
        <w:t xml:space="preserve"> </w:t>
      </w:r>
    </w:p>
    <w:p w14:paraId="0D87EFD1" w14:textId="2A9C5E3C" w:rsidR="00E53985" w:rsidRDefault="002A7F24" w:rsidP="005A596F">
      <w:pPr>
        <w:pStyle w:val="BodyText"/>
      </w:pPr>
      <w:r w:rsidRPr="002A7F24">
        <w:t>The research question addressed by the practical implementation i</w:t>
      </w:r>
      <w:r>
        <w:t>s</w:t>
      </w:r>
      <w:r w:rsidR="000D6507">
        <w:t>:</w:t>
      </w:r>
      <w:r w:rsidR="002406DC">
        <w:t xml:space="preserve"> </w:t>
      </w:r>
      <w:r w:rsidR="00AD4413">
        <w:t>w</w:t>
      </w:r>
      <w:r>
        <w:t>hether</w:t>
      </w:r>
      <w:r w:rsidRPr="002A7F24">
        <w:t xml:space="preserve"> a simple algorithmic procedure </w:t>
      </w:r>
      <w:r>
        <w:t xml:space="preserve">can </w:t>
      </w:r>
      <w:r w:rsidRPr="002A7F24">
        <w:t>provide a repeatable method</w:t>
      </w:r>
      <w:r w:rsidR="00AD4413">
        <w:t xml:space="preserve"> for</w:t>
      </w:r>
      <w:r w:rsidRPr="002A7F24">
        <w:t xml:space="preserve"> discovering, enumerating and documenting assets within a controlled data centre environment</w:t>
      </w:r>
      <w:r w:rsidR="00AD4413">
        <w:t>.</w:t>
      </w:r>
      <w:r>
        <w:t xml:space="preserve"> </w:t>
      </w:r>
      <w:r w:rsidR="00924EDD" w:rsidRPr="00924EDD">
        <w:rPr>
          <w:lang w:val="en-US"/>
        </w:rPr>
        <w:t>The rest of this paper explains the automated steps, the software design, the virtual lab setup, the test process and the final report template.</w:t>
      </w:r>
    </w:p>
    <w:p w14:paraId="7C4E97E2" w14:textId="2D0D98DA" w:rsidR="009303D9" w:rsidRDefault="00D23762" w:rsidP="002525BE">
      <w:pPr>
        <w:pStyle w:val="Heading1"/>
      </w:pPr>
      <w:r>
        <w:t>M</w:t>
      </w:r>
      <w:r w:rsidR="0021397E">
        <w:t>ethodology</w:t>
      </w:r>
    </w:p>
    <w:p w14:paraId="1340D8C3" w14:textId="059B0A51" w:rsidR="002525BE" w:rsidRPr="006B6B66" w:rsidRDefault="00937B9A" w:rsidP="00FF5D32">
      <w:pPr>
        <w:pStyle w:val="BodyText"/>
        <w:ind w:firstLine="0"/>
      </w:pPr>
      <w:r>
        <w:tab/>
      </w:r>
      <w:r w:rsidR="00FF5D32" w:rsidRPr="00FF5D32">
        <w:t xml:space="preserve">The proposed procedure converts the penetration-testing workflow into </w:t>
      </w:r>
      <w:r w:rsidR="00F57604">
        <w:t>six</w:t>
      </w:r>
      <w:r w:rsidR="00FF5D32" w:rsidRPr="00FF5D32">
        <w:t xml:space="preserve"> sequential stages</w:t>
      </w:r>
      <w:r w:rsidR="00FF5D32">
        <w:t>. These are s</w:t>
      </w:r>
      <w:r w:rsidR="00FF5D32" w:rsidRPr="00FF5D32">
        <w:t>cope validation</w:t>
      </w:r>
      <w:r w:rsidR="00FF5D32">
        <w:t>, h</w:t>
      </w:r>
      <w:r w:rsidR="00FF5D32" w:rsidRPr="00FF5D32">
        <w:t>ost discovery</w:t>
      </w:r>
      <w:r w:rsidR="00FF5D32">
        <w:t>, s</w:t>
      </w:r>
      <w:r w:rsidR="00FF5D32" w:rsidRPr="00FF5D32">
        <w:t xml:space="preserve">ervice </w:t>
      </w:r>
      <w:r w:rsidR="001C76C9">
        <w:t>itemisa</w:t>
      </w:r>
      <w:r w:rsidR="00FF5D32" w:rsidRPr="00FF5D32">
        <w:t>tion</w:t>
      </w:r>
      <w:r w:rsidR="00FF5D32">
        <w:t>, c</w:t>
      </w:r>
      <w:r w:rsidR="00FF5D32" w:rsidRPr="00FF5D32">
        <w:t>onditional assessment</w:t>
      </w:r>
      <w:r w:rsidR="00FF5D32">
        <w:t>, e</w:t>
      </w:r>
      <w:r w:rsidR="00FF5D32" w:rsidRPr="00FF5D32">
        <w:t>vidence collection and reporting.</w:t>
      </w:r>
      <w:r w:rsidR="00FF5D32">
        <w:t xml:space="preserve"> </w:t>
      </w:r>
      <w:r w:rsidR="00FF5D32" w:rsidRPr="00FF5D32">
        <w:t xml:space="preserve">The overall process </w:t>
      </w:r>
      <w:r w:rsidR="002525BE">
        <w:t>can be</w:t>
      </w:r>
      <w:r w:rsidR="00FF5D32" w:rsidRPr="00FF5D32">
        <w:t xml:space="preserve"> represented as:</w:t>
      </w:r>
      <w:r w:rsidR="005F6062">
        <w:t xml:space="preserve"> </w:t>
      </w:r>
      <w:r w:rsidR="002525BE">
        <w:t xml:space="preserve">Input network </w:t>
      </w:r>
      <w:r w:rsidR="002525BE">
        <w:rPr>
          <w:rFonts w:hint="eastAsia"/>
        </w:rPr>
        <w:t>→</w:t>
      </w:r>
      <w:r w:rsidR="002525BE">
        <w:t xml:space="preserve">Validate scope </w:t>
      </w:r>
      <w:r w:rsidR="002525BE">
        <w:rPr>
          <w:rFonts w:hint="eastAsia"/>
        </w:rPr>
        <w:t>→</w:t>
      </w:r>
      <w:r w:rsidR="002525BE">
        <w:t xml:space="preserve">Discover hosts </w:t>
      </w:r>
      <w:r w:rsidR="002525BE">
        <w:rPr>
          <w:rFonts w:hint="eastAsia"/>
        </w:rPr>
        <w:t>→</w:t>
      </w:r>
      <w:r w:rsidR="00B7260B">
        <w:t>Itemis</w:t>
      </w:r>
      <w:r w:rsidR="002525BE">
        <w:t xml:space="preserve">e services </w:t>
      </w:r>
      <w:r w:rsidR="002525BE">
        <w:rPr>
          <w:rFonts w:hint="eastAsia"/>
        </w:rPr>
        <w:t>→</w:t>
      </w:r>
      <w:r w:rsidR="002525BE">
        <w:t xml:space="preserve"> Apply decision rules </w:t>
      </w:r>
      <w:r w:rsidR="002525BE">
        <w:rPr>
          <w:rFonts w:hint="eastAsia"/>
        </w:rPr>
        <w:t>→</w:t>
      </w:r>
      <w:r w:rsidR="002525BE">
        <w:t xml:space="preserve"> Collect evidence </w:t>
      </w:r>
      <w:r w:rsidR="002525BE">
        <w:rPr>
          <w:rFonts w:hint="eastAsia"/>
        </w:rPr>
        <w:t>→</w:t>
      </w:r>
      <w:r w:rsidR="002525BE">
        <w:t xml:space="preserve"> Produce report.</w:t>
      </w:r>
    </w:p>
    <w:p w14:paraId="6E25A2F9" w14:textId="52F720CD" w:rsidR="009303D9" w:rsidRDefault="002525BE" w:rsidP="00ED0149">
      <w:pPr>
        <w:pStyle w:val="Heading2"/>
      </w:pPr>
      <w:r>
        <w:t>Scope validation</w:t>
      </w:r>
      <w:r w:rsidR="00276885">
        <w:t xml:space="preserve"> </w:t>
      </w:r>
    </w:p>
    <w:p w14:paraId="4C620E1E" w14:textId="71F4DCCB" w:rsidR="0021397E" w:rsidRPr="0021397E" w:rsidRDefault="0021397E" w:rsidP="0021397E">
      <w:pPr>
        <w:pStyle w:val="BodyText"/>
        <w:rPr>
          <w:lang w:val="en-IE"/>
        </w:rPr>
      </w:pPr>
      <w:r w:rsidRPr="0021397E">
        <w:rPr>
          <w:lang w:val="en-IE"/>
        </w:rPr>
        <w:t>The first step</w:t>
      </w:r>
      <w:r>
        <w:rPr>
          <w:lang w:val="en-IE"/>
        </w:rPr>
        <w:t xml:space="preserve"> ensures</w:t>
      </w:r>
      <w:r w:rsidRPr="0021397E">
        <w:rPr>
          <w:lang w:val="en-IE"/>
        </w:rPr>
        <w:t xml:space="preserve"> the testing software never accidentally attacks the wrong network. The Python program uses a built-in address tool </w:t>
      </w:r>
      <w:r>
        <w:rPr>
          <w:lang w:val="en-IE"/>
        </w:rPr>
        <w:t>t</w:t>
      </w:r>
      <w:r w:rsidRPr="0021397E">
        <w:rPr>
          <w:lang w:val="en-IE"/>
        </w:rPr>
        <w:t xml:space="preserve">o check the network range </w:t>
      </w:r>
      <w:r>
        <w:rPr>
          <w:lang w:val="en-IE"/>
        </w:rPr>
        <w:t>input</w:t>
      </w:r>
      <w:r w:rsidRPr="0021397E">
        <w:rPr>
          <w:lang w:val="en-IE"/>
        </w:rPr>
        <w:t xml:space="preserve"> by the user. For this lab experiment, the </w:t>
      </w:r>
      <w:r w:rsidR="00F24324">
        <w:rPr>
          <w:lang w:val="en-IE"/>
        </w:rPr>
        <w:t>permitted</w:t>
      </w:r>
      <w:r w:rsidRPr="0021397E">
        <w:rPr>
          <w:lang w:val="en-IE"/>
        </w:rPr>
        <w:t xml:space="preserve"> network area is limited to 192.168.10.0/24.</w:t>
      </w:r>
    </w:p>
    <w:p w14:paraId="34EA1D9F" w14:textId="214DF244" w:rsidR="009303D9" w:rsidRPr="0021397E" w:rsidRDefault="0021397E" w:rsidP="0021397E">
      <w:pPr>
        <w:pStyle w:val="BodyText"/>
        <w:rPr>
          <w:lang w:val="en-IE"/>
        </w:rPr>
      </w:pPr>
      <w:r w:rsidRPr="0021397E">
        <w:rPr>
          <w:lang w:val="en-IE"/>
        </w:rPr>
        <w:t xml:space="preserve">The </w:t>
      </w:r>
      <w:r w:rsidR="006439F1">
        <w:rPr>
          <w:lang w:val="en-IE"/>
        </w:rPr>
        <w:t>v</w:t>
      </w:r>
      <w:r w:rsidRPr="0021397E">
        <w:rPr>
          <w:lang w:val="en-IE"/>
        </w:rPr>
        <w:t xml:space="preserve">alidation file </w:t>
      </w:r>
      <w:r w:rsidR="00226410">
        <w:rPr>
          <w:lang w:val="en-IE"/>
        </w:rPr>
        <w:t>confirm</w:t>
      </w:r>
      <w:r w:rsidRPr="0021397E">
        <w:rPr>
          <w:lang w:val="en-IE"/>
        </w:rPr>
        <w:t xml:space="preserve">s that the requested target matches this approved </w:t>
      </w:r>
      <w:r w:rsidR="00226410">
        <w:rPr>
          <w:lang w:val="en-IE"/>
        </w:rPr>
        <w:t>network</w:t>
      </w:r>
      <w:r w:rsidRPr="0021397E">
        <w:rPr>
          <w:lang w:val="en-IE"/>
        </w:rPr>
        <w:t xml:space="preserve"> range. If the </w:t>
      </w:r>
      <w:r>
        <w:rPr>
          <w:lang w:val="en-IE"/>
        </w:rPr>
        <w:t>input</w:t>
      </w:r>
      <w:r w:rsidRPr="0021397E">
        <w:rPr>
          <w:lang w:val="en-IE"/>
        </w:rPr>
        <w:t xml:space="preserve"> network is typed </w:t>
      </w:r>
      <w:r>
        <w:rPr>
          <w:lang w:val="en-IE"/>
        </w:rPr>
        <w:t>incorrectly</w:t>
      </w:r>
      <w:r w:rsidRPr="0021397E">
        <w:rPr>
          <w:lang w:val="en-IE"/>
        </w:rPr>
        <w:t xml:space="preserve"> or </w:t>
      </w:r>
      <w:r w:rsidR="00226410">
        <w:rPr>
          <w:lang w:val="en-IE"/>
        </w:rPr>
        <w:t xml:space="preserve">refers </w:t>
      </w:r>
      <w:r w:rsidR="005F6062">
        <w:rPr>
          <w:lang w:val="en-IE"/>
        </w:rPr>
        <w:t xml:space="preserve">to </w:t>
      </w:r>
      <w:r w:rsidR="00226410">
        <w:rPr>
          <w:lang w:val="en-IE"/>
        </w:rPr>
        <w:t>a network</w:t>
      </w:r>
      <w:r w:rsidRPr="0021397E">
        <w:rPr>
          <w:lang w:val="en-IE"/>
        </w:rPr>
        <w:t xml:space="preserve"> outside the lab</w:t>
      </w:r>
      <w:r w:rsidR="005F6062">
        <w:rPr>
          <w:lang w:val="en-IE"/>
        </w:rPr>
        <w:t xml:space="preserve"> setting</w:t>
      </w:r>
      <w:r w:rsidRPr="0021397E">
        <w:rPr>
          <w:lang w:val="en-IE"/>
        </w:rPr>
        <w:t xml:space="preserve">, the </w:t>
      </w:r>
      <w:r w:rsidR="00226410">
        <w:rPr>
          <w:lang w:val="en-IE"/>
        </w:rPr>
        <w:t>program</w:t>
      </w:r>
      <w:r w:rsidRPr="0021397E">
        <w:rPr>
          <w:lang w:val="en-IE"/>
        </w:rPr>
        <w:t xml:space="preserve"> shuts down immediately before sending any traffic over the network. This </w:t>
      </w:r>
      <w:r w:rsidR="00226410">
        <w:rPr>
          <w:lang w:val="en-IE"/>
        </w:rPr>
        <w:t xml:space="preserve">ensures that </w:t>
      </w:r>
      <w:r w:rsidRPr="0021397E">
        <w:rPr>
          <w:lang w:val="en-IE"/>
        </w:rPr>
        <w:t>the experiment</w:t>
      </w:r>
      <w:r w:rsidR="00226410">
        <w:rPr>
          <w:lang w:val="en-IE"/>
        </w:rPr>
        <w:t xml:space="preserve"> is kept</w:t>
      </w:r>
      <w:r w:rsidRPr="0021397E">
        <w:rPr>
          <w:lang w:val="en-IE"/>
        </w:rPr>
        <w:t xml:space="preserve"> </w:t>
      </w:r>
      <w:r>
        <w:rPr>
          <w:lang w:val="en-IE"/>
        </w:rPr>
        <w:t>stri</w:t>
      </w:r>
      <w:r w:rsidRPr="0021397E">
        <w:rPr>
          <w:lang w:val="en-IE"/>
        </w:rPr>
        <w:t>ctly contained.</w:t>
      </w:r>
    </w:p>
    <w:p w14:paraId="147F3DA6" w14:textId="425AC928" w:rsidR="009303D9" w:rsidRDefault="002525BE" w:rsidP="00ED0149">
      <w:pPr>
        <w:pStyle w:val="Heading2"/>
      </w:pPr>
      <w:r>
        <w:t>Host discovery</w:t>
      </w:r>
    </w:p>
    <w:p w14:paraId="15DDD576" w14:textId="269D93A8" w:rsidR="00795B78" w:rsidRDefault="0021397E" w:rsidP="00B7260B">
      <w:pPr>
        <w:pStyle w:val="NoSpacing"/>
        <w:spacing w:after="120"/>
        <w:ind w:firstLine="289"/>
        <w:jc w:val="both"/>
      </w:pPr>
      <w:r w:rsidRPr="0021397E">
        <w:rPr>
          <w:lang w:val="en-IE"/>
        </w:rPr>
        <w:t xml:space="preserve">The second step </w:t>
      </w:r>
      <w:r>
        <w:rPr>
          <w:lang w:val="en-IE"/>
        </w:rPr>
        <w:t>identifies</w:t>
      </w:r>
      <w:r w:rsidRPr="0021397E">
        <w:rPr>
          <w:lang w:val="en-IE"/>
        </w:rPr>
        <w:t xml:space="preserve"> which computer systems are </w:t>
      </w:r>
      <w:r w:rsidR="00592509">
        <w:rPr>
          <w:lang w:val="en-IE"/>
        </w:rPr>
        <w:t>power</w:t>
      </w:r>
      <w:r w:rsidRPr="0021397E">
        <w:rPr>
          <w:lang w:val="en-IE"/>
        </w:rPr>
        <w:t xml:space="preserve">ed on inside the approved network. </w:t>
      </w:r>
      <w:r w:rsidR="000E2CD2" w:rsidRPr="000E2CD2">
        <w:t>The prototype concurrently sends</w:t>
      </w:r>
      <w:r w:rsidR="000E2CD2">
        <w:t xml:space="preserve"> </w:t>
      </w:r>
      <w:r w:rsidR="000E2CD2" w:rsidRPr="00226410">
        <w:rPr>
          <w:lang w:val="en-IE"/>
        </w:rPr>
        <w:t xml:space="preserve">Internet Control Message </w:t>
      </w:r>
      <w:r w:rsidR="00404B79" w:rsidRPr="00226410">
        <w:rPr>
          <w:lang w:val="en-IE"/>
        </w:rPr>
        <w:t xml:space="preserve">Protocol </w:t>
      </w:r>
      <w:r w:rsidR="00404B79">
        <w:rPr>
          <w:lang w:val="en-IE"/>
        </w:rPr>
        <w:t>(</w:t>
      </w:r>
      <w:r w:rsidR="000E2CD2" w:rsidRPr="0021397E">
        <w:rPr>
          <w:lang w:val="en-IE"/>
        </w:rPr>
        <w:t>ICMP</w:t>
      </w:r>
      <w:r w:rsidR="000E2CD2">
        <w:rPr>
          <w:lang w:val="en-IE"/>
        </w:rPr>
        <w:t>)</w:t>
      </w:r>
      <w:r w:rsidR="000E2CD2" w:rsidRPr="000E2CD2">
        <w:t xml:space="preserve"> echo requests to addresses within the approved </w:t>
      </w:r>
      <w:r w:rsidR="00BF06FC">
        <w:t>Classless Inter-Domain Routing (</w:t>
      </w:r>
      <w:r w:rsidR="000E2CD2" w:rsidRPr="000E2CD2">
        <w:t>CIDR</w:t>
      </w:r>
      <w:r w:rsidR="00BF06FC">
        <w:t>)</w:t>
      </w:r>
      <w:r w:rsidR="000E2CD2" w:rsidRPr="000E2CD2">
        <w:t xml:space="preserve"> range</w:t>
      </w:r>
      <w:r w:rsidRPr="0021397E">
        <w:rPr>
          <w:lang w:val="en-IE"/>
        </w:rPr>
        <w:t xml:space="preserve">. It uses Python feature </w:t>
      </w:r>
      <w:r w:rsidR="0084433C">
        <w:rPr>
          <w:rStyle w:val="InlineCode"/>
        </w:rPr>
        <w:t>T</w:t>
      </w:r>
      <w:r w:rsidR="00226410" w:rsidRPr="00505C79">
        <w:rPr>
          <w:rStyle w:val="InlineCode"/>
        </w:rPr>
        <w:t>hreadPoolExecutor</w:t>
      </w:r>
      <w:r w:rsidR="00226410">
        <w:t xml:space="preserve"> </w:t>
      </w:r>
      <w:r w:rsidRPr="0021397E">
        <w:rPr>
          <w:lang w:val="en-IE"/>
        </w:rPr>
        <w:t xml:space="preserve">to check multiple network addresses </w:t>
      </w:r>
      <w:r w:rsidRPr="00937B9A">
        <w:t>at</w:t>
      </w:r>
      <w:r w:rsidR="00937B9A">
        <w:t xml:space="preserve"> </w:t>
      </w:r>
      <w:r w:rsidRPr="00937B9A">
        <w:t>the</w:t>
      </w:r>
      <w:r w:rsidR="00937B9A">
        <w:t xml:space="preserve"> </w:t>
      </w:r>
      <w:r w:rsidR="00937B9A" w:rsidRPr="00937B9A">
        <w:t>exact</w:t>
      </w:r>
      <w:r w:rsidR="00937B9A">
        <w:t xml:space="preserve"> </w:t>
      </w:r>
      <w:r w:rsidRPr="00937B9A">
        <w:t>same</w:t>
      </w:r>
      <w:r w:rsidR="00937B9A">
        <w:t xml:space="preserve"> </w:t>
      </w:r>
      <w:r w:rsidRPr="00937B9A">
        <w:t>time</w:t>
      </w:r>
      <w:r w:rsidR="005F6062">
        <w:t>. This process can be represented as</w:t>
      </w:r>
      <w:r w:rsidRPr="00937B9A">
        <w:t>:</w:t>
      </w:r>
      <w:r w:rsidR="00937B9A">
        <w:t xml:space="preserve"> </w:t>
      </w:r>
      <w:r w:rsidRPr="00937B9A">
        <w:t>I</w:t>
      </w:r>
      <w:r w:rsidR="002406DC" w:rsidRPr="00937B9A">
        <w:t>P</w:t>
      </w:r>
      <w:r w:rsidR="00937B9A">
        <w:t xml:space="preserve"> </w:t>
      </w:r>
      <w:r w:rsidRPr="00937B9A">
        <w:t>Address</w:t>
      </w:r>
      <w:r w:rsidR="002406DC" w:rsidRPr="00937B9A">
        <w:t xml:space="preserve"> →</w:t>
      </w:r>
      <w:r w:rsidRPr="00937B9A">
        <w:t>ICMP</w:t>
      </w:r>
      <w:r w:rsidR="002406DC" w:rsidRPr="00937B9A">
        <w:t xml:space="preserve"> </w:t>
      </w:r>
      <w:r w:rsidRPr="00937B9A">
        <w:t>Test</w:t>
      </w:r>
      <w:r w:rsidR="002406DC" w:rsidRPr="00937B9A">
        <w:t xml:space="preserve"> →</w:t>
      </w:r>
      <w:r w:rsidRPr="00937B9A">
        <w:t>Response</w:t>
      </w:r>
      <w:r w:rsidR="002406DC" w:rsidRPr="00937B9A">
        <w:t xml:space="preserve"> →</w:t>
      </w:r>
      <w:r w:rsidRPr="00937B9A">
        <w:t>Live Host</w:t>
      </w:r>
      <w:r w:rsidR="002406DC" w:rsidRPr="00937B9A">
        <w:t>/</w:t>
      </w:r>
      <w:r w:rsidRPr="00937B9A">
        <w:t>No</w:t>
      </w:r>
      <w:r w:rsidR="002406DC" w:rsidRPr="00937B9A">
        <w:t xml:space="preserve"> </w:t>
      </w:r>
      <w:r w:rsidRPr="00937B9A">
        <w:t>Response</w:t>
      </w:r>
      <w:r w:rsidR="00795B78">
        <w:t>.</w:t>
      </w:r>
    </w:p>
    <w:p w14:paraId="6B5BC2F3" w14:textId="46FA6C5B" w:rsidR="00795B78" w:rsidRPr="00B7260B" w:rsidRDefault="0021397E" w:rsidP="00B7260B">
      <w:pPr>
        <w:pStyle w:val="NoSpacing"/>
        <w:spacing w:after="120"/>
        <w:ind w:firstLine="289"/>
        <w:jc w:val="both"/>
      </w:pPr>
      <w:r w:rsidRPr="0021397E">
        <w:rPr>
          <w:lang w:val="en-IE"/>
        </w:rPr>
        <w:t>Addresses that answer the ping are saved for the next phase. Checking addresses simultaneously saves</w:t>
      </w:r>
      <w:r w:rsidR="005F6062">
        <w:rPr>
          <w:lang w:val="en-IE"/>
        </w:rPr>
        <w:t xml:space="preserve"> significant</w:t>
      </w:r>
      <w:r w:rsidRPr="0021397E">
        <w:rPr>
          <w:lang w:val="en-IE"/>
        </w:rPr>
        <w:t xml:space="preserve"> </w:t>
      </w:r>
      <w:r w:rsidR="00AD4413">
        <w:rPr>
          <w:lang w:val="en-IE"/>
        </w:rPr>
        <w:t>t</w:t>
      </w:r>
      <w:r w:rsidRPr="0021397E">
        <w:rPr>
          <w:lang w:val="en-IE"/>
        </w:rPr>
        <w:t>ime</w:t>
      </w:r>
      <w:r w:rsidR="005F6062">
        <w:rPr>
          <w:lang w:val="en-IE"/>
        </w:rPr>
        <w:t>,</w:t>
      </w:r>
      <w:r w:rsidRPr="0021397E">
        <w:rPr>
          <w:lang w:val="en-IE"/>
        </w:rPr>
        <w:t xml:space="preserve"> </w:t>
      </w:r>
      <w:r w:rsidR="005F6062">
        <w:rPr>
          <w:lang w:val="en-IE"/>
        </w:rPr>
        <w:t>as</w:t>
      </w:r>
      <w:r w:rsidRPr="0021397E">
        <w:rPr>
          <w:lang w:val="en-IE"/>
        </w:rPr>
        <w:t xml:space="preserve"> the </w:t>
      </w:r>
      <w:r w:rsidR="002406DC">
        <w:rPr>
          <w:lang w:val="en-IE"/>
        </w:rPr>
        <w:t>program</w:t>
      </w:r>
      <w:r w:rsidRPr="0021397E">
        <w:rPr>
          <w:lang w:val="en-IE"/>
        </w:rPr>
        <w:t xml:space="preserve"> does not have to wait for one computer to </w:t>
      </w:r>
      <w:r w:rsidR="00AD4413">
        <w:rPr>
          <w:lang w:val="en-IE"/>
        </w:rPr>
        <w:t>respond</w:t>
      </w:r>
      <w:r w:rsidRPr="0021397E">
        <w:rPr>
          <w:lang w:val="en-IE"/>
        </w:rPr>
        <w:t xml:space="preserve"> before checking the next. Users can also adjust how many checks happen at once </w:t>
      </w:r>
      <w:r w:rsidR="00AD4413">
        <w:rPr>
          <w:lang w:val="en-IE"/>
        </w:rPr>
        <w:t xml:space="preserve">by applying </w:t>
      </w:r>
      <w:r w:rsidRPr="0021397E">
        <w:rPr>
          <w:lang w:val="en-IE"/>
        </w:rPr>
        <w:t>settings in the command menu.</w:t>
      </w:r>
    </w:p>
    <w:p w14:paraId="5A44EDC2" w14:textId="4724D713" w:rsidR="0021397E" w:rsidRPr="002406DC" w:rsidRDefault="0021397E" w:rsidP="00B7260B">
      <w:pPr>
        <w:pStyle w:val="BodyText"/>
        <w:ind w:firstLine="289"/>
        <w:rPr>
          <w:lang w:val="en-IE"/>
        </w:rPr>
      </w:pPr>
      <w:r w:rsidRPr="0021397E">
        <w:rPr>
          <w:lang w:val="en-IE"/>
        </w:rPr>
        <w:t>It is important to note that standard pings are not a</w:t>
      </w:r>
      <w:r w:rsidR="005F6062">
        <w:rPr>
          <w:lang w:val="en-IE"/>
        </w:rPr>
        <w:t xml:space="preserve">n ideal </w:t>
      </w:r>
      <w:r w:rsidRPr="0021397E">
        <w:rPr>
          <w:lang w:val="en-IE"/>
        </w:rPr>
        <w:t xml:space="preserve">way to find computers, as some network firewalls block them completely. If a machine </w:t>
      </w:r>
      <w:r w:rsidR="002406DC">
        <w:rPr>
          <w:lang w:val="en-IE"/>
        </w:rPr>
        <w:t>does not respond</w:t>
      </w:r>
      <w:r w:rsidRPr="0021397E">
        <w:rPr>
          <w:lang w:val="en-IE"/>
        </w:rPr>
        <w:t xml:space="preserve">, it does not always mean it is missing. This limitation is noted openly in </w:t>
      </w:r>
      <w:r w:rsidR="002406DC">
        <w:rPr>
          <w:lang w:val="en-IE"/>
        </w:rPr>
        <w:t>the</w:t>
      </w:r>
      <w:r w:rsidRPr="0021397E">
        <w:rPr>
          <w:lang w:val="en-IE"/>
        </w:rPr>
        <w:t xml:space="preserve"> testing rules.</w:t>
      </w:r>
    </w:p>
    <w:p w14:paraId="5D7F6946" w14:textId="6CD623FD" w:rsidR="002525BE" w:rsidRDefault="0021397E" w:rsidP="002525BE">
      <w:pPr>
        <w:pStyle w:val="Heading2"/>
      </w:pPr>
      <w:r>
        <w:t xml:space="preserve">Service </w:t>
      </w:r>
      <w:r w:rsidR="00795B78">
        <w:t>itemis</w:t>
      </w:r>
      <w:r>
        <w:t>ation</w:t>
      </w:r>
    </w:p>
    <w:p w14:paraId="65F38722" w14:textId="46FDCA37" w:rsidR="00795B78" w:rsidRDefault="00937B9A" w:rsidP="002C2228">
      <w:pPr>
        <w:pStyle w:val="NoSpacing"/>
        <w:spacing w:after="120"/>
        <w:ind w:firstLine="288"/>
        <w:jc w:val="both"/>
      </w:pPr>
      <w:r>
        <w:t>Each</w:t>
      </w:r>
      <w:r w:rsidRPr="00937B9A">
        <w:t xml:space="preserve"> live computer found in the previous step is </w:t>
      </w:r>
      <w:r>
        <w:t>pass</w:t>
      </w:r>
      <w:r w:rsidRPr="00937B9A">
        <w:t>ed o</w:t>
      </w:r>
      <w:r>
        <w:t>n</w:t>
      </w:r>
      <w:r w:rsidRPr="00937B9A">
        <w:t xml:space="preserve"> to the network scanner tool, Nmap. The </w:t>
      </w:r>
      <w:r>
        <w:t>program</w:t>
      </w:r>
      <w:r w:rsidRPr="00937B9A">
        <w:t xml:space="preserve"> </w:t>
      </w:r>
      <w:r>
        <w:t>instruct</w:t>
      </w:r>
      <w:r w:rsidRPr="00937B9A">
        <w:t xml:space="preserve">s Nmap to inspect every digital port connection, </w:t>
      </w:r>
      <w:r>
        <w:t>determine</w:t>
      </w:r>
      <w:r w:rsidRPr="00937B9A">
        <w:t xml:space="preserve"> </w:t>
      </w:r>
      <w:r w:rsidRPr="00937B9A">
        <w:lastRenderedPageBreak/>
        <w:t xml:space="preserve">what software services are running and check their version numbers. </w:t>
      </w:r>
    </w:p>
    <w:p w14:paraId="21D185B6" w14:textId="216D60C9" w:rsidR="00937B9A" w:rsidRDefault="00937B9A" w:rsidP="002C2228">
      <w:pPr>
        <w:pStyle w:val="NoSpacing"/>
        <w:spacing w:after="120"/>
        <w:ind w:firstLine="288"/>
        <w:jc w:val="both"/>
      </w:pPr>
      <w:r w:rsidRPr="00937B9A">
        <w:t>The tool d</w:t>
      </w:r>
      <w:r w:rsidR="00276885">
        <w:t>eliver</w:t>
      </w:r>
      <w:r w:rsidRPr="00937B9A">
        <w:t xml:space="preserve">s the raw data files into an </w:t>
      </w:r>
      <w:r w:rsidR="005F6062">
        <w:t>output</w:t>
      </w:r>
      <w:r w:rsidRPr="00937B9A">
        <w:t xml:space="preserve"> storage directory. Saving these original logs is </w:t>
      </w:r>
      <w:r w:rsidR="00276885">
        <w:t>necessary as</w:t>
      </w:r>
      <w:r w:rsidRPr="00937B9A">
        <w:t xml:space="preserve"> they</w:t>
      </w:r>
      <w:r w:rsidR="00276885">
        <w:t xml:space="preserve"> will</w:t>
      </w:r>
      <w:r w:rsidRPr="00937B9A">
        <w:t xml:space="preserve"> provide </w:t>
      </w:r>
      <w:r w:rsidR="005F6062">
        <w:t>concrete evidence</w:t>
      </w:r>
      <w:r w:rsidRPr="00937B9A">
        <w:t xml:space="preserve"> of security vulnerabilities later</w:t>
      </w:r>
      <w:r w:rsidR="00052E60">
        <w:t>.</w:t>
      </w:r>
    </w:p>
    <w:p w14:paraId="4813473A" w14:textId="4D839553" w:rsidR="002525BE" w:rsidRDefault="002525BE" w:rsidP="00937B9A">
      <w:pPr>
        <w:pStyle w:val="Heading2"/>
      </w:pPr>
      <w:r>
        <w:t>Conditional assessment</w:t>
      </w:r>
    </w:p>
    <w:p w14:paraId="22D336B3" w14:textId="10CFD189" w:rsidR="00707316" w:rsidRDefault="00707316" w:rsidP="00B7260B">
      <w:pPr>
        <w:spacing w:after="120"/>
        <w:ind w:firstLine="288"/>
        <w:jc w:val="both"/>
      </w:pPr>
      <w:r>
        <w:t xml:space="preserve">The automated workflow </w:t>
      </w:r>
      <w:r w:rsidR="00015745">
        <w:t>dynamically changes its path</w:t>
      </w:r>
      <w:r>
        <w:t xml:space="preserve"> based on data. After Nmap finishes mapping a machine, the program evaluates the te</w:t>
      </w:r>
      <w:r w:rsidR="00015745">
        <w:t>s</w:t>
      </w:r>
      <w:r>
        <w:t xml:space="preserve">t results for various standard database signatures. The decision process looks specifically for common network configurations and application </w:t>
      </w:r>
      <w:r w:rsidR="00404B79">
        <w:t>names: -</w:t>
      </w:r>
    </w:p>
    <w:p w14:paraId="04867D59" w14:textId="770531C0" w:rsidR="00707316" w:rsidRPr="00D25AFC" w:rsidRDefault="00707316" w:rsidP="00B7260B">
      <w:pPr>
        <w:spacing w:after="120"/>
        <w:ind w:left="288"/>
        <w:jc w:val="left"/>
      </w:pPr>
      <w:r>
        <w:t>MySQL/MariaDB default</w:t>
      </w:r>
      <w:r w:rsidRPr="00D25AFC">
        <w:t xml:space="preserve">: </w:t>
      </w:r>
      <w:sdt>
        <w:sdtPr>
          <w:tag w:val="tii-similarity-U1VCTUlUVEVEX1dPUktfb2lkOjE6MjA3OTM1NTkxOQ=="/>
          <w:id w:val="84507632"/>
          <w:placeholder>
            <w:docPart w:val="DefaultPlaceholder_-1854013440"/>
          </w:placeholder>
          <w15:appearance w15:val="hidden"/>
        </w:sdtPr>
        <w:sdtContent>
          <w:r w:rsidRPr="00D25AFC">
            <w:t>TCP port 3306</w:t>
          </w:r>
        </w:sdtContent>
      </w:sdt>
      <w:r w:rsidRPr="00D25AFC">
        <w:t xml:space="preserve"> or "mysql".</w:t>
      </w:r>
    </w:p>
    <w:p w14:paraId="6DF7886D" w14:textId="03891037" w:rsidR="00707316" w:rsidRDefault="00707316" w:rsidP="00B7260B">
      <w:pPr>
        <w:spacing w:after="120"/>
        <w:ind w:left="288"/>
        <w:jc w:val="left"/>
      </w:pPr>
      <w:r w:rsidRPr="00D25AFC">
        <w:t xml:space="preserve">PostgreSQL default: </w:t>
      </w:r>
      <w:sdt>
        <w:sdtPr>
          <w:tag w:val="tii-similarity-U1VCTUlUVEVEX1dPUktfb2lkOjE6MjA3OTM1NTkxOQ=="/>
          <w:id w:val="-1979829089"/>
          <w:placeholder>
            <w:docPart w:val="DefaultPlaceholder_-1854013440"/>
          </w:placeholder>
          <w15:appearance w15:val="hidden"/>
        </w:sdtPr>
        <w:sdtContent>
          <w:r w:rsidRPr="00D25AFC">
            <w:t>TCP port 5432</w:t>
          </w:r>
        </w:sdtContent>
      </w:sdt>
      <w:r>
        <w:t xml:space="preserve"> or "postgresql".</w:t>
      </w:r>
    </w:p>
    <w:p w14:paraId="12FB132E" w14:textId="779C7844" w:rsidR="00707316" w:rsidRPr="00707316" w:rsidRDefault="00707316" w:rsidP="00B7260B">
      <w:pPr>
        <w:spacing w:after="120"/>
        <w:ind w:left="288"/>
        <w:jc w:val="left"/>
      </w:pPr>
      <w:r>
        <w:t>Microsoft SQL Server default: TCP port 1433 or "ms-sql".</w:t>
      </w:r>
    </w:p>
    <w:p w14:paraId="22A7BC7B" w14:textId="45AAA77A" w:rsidR="00502501" w:rsidRPr="00502501" w:rsidRDefault="00502501" w:rsidP="00B7260B">
      <w:pPr>
        <w:pStyle w:val="BodyText"/>
        <w:rPr>
          <w:lang w:val="en-IE"/>
        </w:rPr>
      </w:pPr>
      <w:r w:rsidRPr="00502501">
        <w:rPr>
          <w:lang w:val="en-IE"/>
        </w:rPr>
        <w:t xml:space="preserve">The script converts scan results to lowercase to prevent </w:t>
      </w:r>
      <w:r>
        <w:rPr>
          <w:lang w:val="en-IE"/>
        </w:rPr>
        <w:t>capitalisation</w:t>
      </w:r>
      <w:r w:rsidRPr="00502501">
        <w:rPr>
          <w:lang w:val="en-IE"/>
        </w:rPr>
        <w:t xml:space="preserve"> errors </w:t>
      </w:r>
      <w:r w:rsidR="00015745">
        <w:rPr>
          <w:lang w:val="en-IE"/>
        </w:rPr>
        <w:t>that might miss</w:t>
      </w:r>
      <w:r w:rsidR="00924EDD">
        <w:rPr>
          <w:lang w:val="en-IE"/>
        </w:rPr>
        <w:t xml:space="preserve"> a</w:t>
      </w:r>
      <w:r w:rsidRPr="00502501">
        <w:rPr>
          <w:lang w:val="en-IE"/>
        </w:rPr>
        <w:t xml:space="preserve"> match. If a </w:t>
      </w:r>
      <w:r>
        <w:rPr>
          <w:lang w:val="en-IE"/>
        </w:rPr>
        <w:t xml:space="preserve">target </w:t>
      </w:r>
      <w:r w:rsidRPr="00502501">
        <w:rPr>
          <w:lang w:val="en-IE"/>
        </w:rPr>
        <w:t>database signature is found, the host is flagged for a</w:t>
      </w:r>
      <w:r w:rsidR="00AD4413">
        <w:rPr>
          <w:lang w:val="en-IE"/>
        </w:rPr>
        <w:t xml:space="preserve">n in-depth </w:t>
      </w:r>
      <w:r w:rsidRPr="00502501">
        <w:rPr>
          <w:lang w:val="en-IE"/>
        </w:rPr>
        <w:t xml:space="preserve">review. If not, the </w:t>
      </w:r>
      <w:r>
        <w:rPr>
          <w:lang w:val="en-IE"/>
        </w:rPr>
        <w:t>program</w:t>
      </w:r>
      <w:r w:rsidRPr="00502501">
        <w:rPr>
          <w:lang w:val="en-IE"/>
        </w:rPr>
        <w:t xml:space="preserve"> immediately moves to the next </w:t>
      </w:r>
      <w:r>
        <w:rPr>
          <w:lang w:val="en-IE"/>
        </w:rPr>
        <w:t xml:space="preserve">target </w:t>
      </w:r>
      <w:r w:rsidRPr="00502501">
        <w:rPr>
          <w:lang w:val="en-IE"/>
        </w:rPr>
        <w:t>machine.</w:t>
      </w:r>
    </w:p>
    <w:p w14:paraId="7F85CB6E" w14:textId="09E737C5" w:rsidR="00502501" w:rsidRPr="007E73AE" w:rsidRDefault="00502501" w:rsidP="00B7260B">
      <w:pPr>
        <w:pStyle w:val="BodyText"/>
        <w:rPr>
          <w:lang w:val="en-IE"/>
        </w:rPr>
      </w:pPr>
      <w:r w:rsidRPr="00502501">
        <w:rPr>
          <w:lang w:val="en-IE"/>
        </w:rPr>
        <w:t>This branching is a</w:t>
      </w:r>
      <w:r>
        <w:rPr>
          <w:lang w:val="en-IE"/>
        </w:rPr>
        <w:t>n important</w:t>
      </w:r>
      <w:r w:rsidRPr="00502501">
        <w:rPr>
          <w:lang w:val="en-IE"/>
        </w:rPr>
        <w:t xml:space="preserve"> feature of the framework</w:t>
      </w:r>
      <w:r>
        <w:rPr>
          <w:lang w:val="en-IE"/>
        </w:rPr>
        <w:t>.</w:t>
      </w:r>
      <w:r w:rsidRPr="00502501">
        <w:rPr>
          <w:lang w:val="en-IE"/>
        </w:rPr>
        <w:t xml:space="preserve"> </w:t>
      </w:r>
      <w:r>
        <w:rPr>
          <w:lang w:val="en-IE"/>
        </w:rPr>
        <w:t>T</w:t>
      </w:r>
      <w:r w:rsidRPr="00502501">
        <w:rPr>
          <w:lang w:val="en-IE"/>
        </w:rPr>
        <w:t xml:space="preserve">he </w:t>
      </w:r>
      <w:r>
        <w:rPr>
          <w:lang w:val="en-IE"/>
        </w:rPr>
        <w:t>program</w:t>
      </w:r>
      <w:r w:rsidRPr="00502501">
        <w:rPr>
          <w:lang w:val="en-IE"/>
        </w:rPr>
        <w:t xml:space="preserve"> </w:t>
      </w:r>
      <w:r w:rsidR="007E73AE">
        <w:rPr>
          <w:lang w:val="en-IE"/>
        </w:rPr>
        <w:t>alter</w:t>
      </w:r>
      <w:r w:rsidRPr="00502501">
        <w:rPr>
          <w:lang w:val="en-IE"/>
        </w:rPr>
        <w:t>s its behavio</w:t>
      </w:r>
      <w:r>
        <w:rPr>
          <w:lang w:val="en-IE"/>
        </w:rPr>
        <w:t>u</w:t>
      </w:r>
      <w:r w:rsidRPr="00502501">
        <w:rPr>
          <w:lang w:val="en-IE"/>
        </w:rPr>
        <w:t>r based on what it discovers, rather than running every test on every computer. Finding an open database does not mean it has been hacked</w:t>
      </w:r>
      <w:r w:rsidR="00B7260B">
        <w:rPr>
          <w:lang w:val="en-IE"/>
        </w:rPr>
        <w:t>.</w:t>
      </w:r>
      <w:r w:rsidRPr="00502501">
        <w:rPr>
          <w:lang w:val="en-IE"/>
        </w:rPr>
        <w:t xml:space="preserve"> </w:t>
      </w:r>
      <w:r w:rsidR="00B7260B">
        <w:rPr>
          <w:lang w:val="en-IE"/>
        </w:rPr>
        <w:t>I</w:t>
      </w:r>
      <w:r w:rsidRPr="00502501">
        <w:rPr>
          <w:lang w:val="en-IE"/>
        </w:rPr>
        <w:t xml:space="preserve">t </w:t>
      </w:r>
      <w:r>
        <w:rPr>
          <w:lang w:val="en-IE"/>
        </w:rPr>
        <w:t>mere</w:t>
      </w:r>
      <w:r w:rsidRPr="00502501">
        <w:rPr>
          <w:lang w:val="en-IE"/>
        </w:rPr>
        <w:t xml:space="preserve">ly </w:t>
      </w:r>
      <w:r w:rsidR="00924EDD">
        <w:rPr>
          <w:lang w:val="en-IE"/>
        </w:rPr>
        <w:t>indicate</w:t>
      </w:r>
      <w:r w:rsidRPr="00502501">
        <w:rPr>
          <w:lang w:val="en-IE"/>
        </w:rPr>
        <w:t xml:space="preserve">s </w:t>
      </w:r>
      <w:r w:rsidR="00924EDD">
        <w:rPr>
          <w:lang w:val="en-IE"/>
        </w:rPr>
        <w:t>to t</w:t>
      </w:r>
      <w:r w:rsidRPr="00502501">
        <w:rPr>
          <w:lang w:val="en-IE"/>
        </w:rPr>
        <w:t>he tool to look closer at its security controls.</w:t>
      </w:r>
    </w:p>
    <w:p w14:paraId="07C2EE00" w14:textId="7F6136A7" w:rsidR="002525BE" w:rsidRDefault="0021397E" w:rsidP="0021397E">
      <w:pPr>
        <w:pStyle w:val="Heading2"/>
      </w:pPr>
      <w:r>
        <w:t>Evidence collection</w:t>
      </w:r>
    </w:p>
    <w:p w14:paraId="4D1350A9" w14:textId="606BA132" w:rsidR="006439F1" w:rsidRDefault="009355F2" w:rsidP="0021397E">
      <w:pPr>
        <w:pStyle w:val="BodyText"/>
      </w:pPr>
      <w:r w:rsidRPr="009355F2">
        <w:t xml:space="preserve">The </w:t>
      </w:r>
      <w:r w:rsidR="006439F1">
        <w:t>penultimate</w:t>
      </w:r>
      <w:r w:rsidRPr="009355F2">
        <w:t xml:space="preserve"> step organi</w:t>
      </w:r>
      <w:r>
        <w:t>s</w:t>
      </w:r>
      <w:r w:rsidRPr="009355F2">
        <w:t>es the findings</w:t>
      </w:r>
      <w:r>
        <w:t xml:space="preserve"> of the scan</w:t>
      </w:r>
      <w:r w:rsidRPr="009355F2">
        <w:t xml:space="preserve">. Every computer gets a matching text log file containing its precise scan details. </w:t>
      </w:r>
    </w:p>
    <w:p w14:paraId="175DA9AC" w14:textId="63A5CA74" w:rsidR="006439F1" w:rsidRDefault="006439F1" w:rsidP="006439F1">
      <w:pPr>
        <w:pStyle w:val="Heading2"/>
      </w:pPr>
      <w:r>
        <w:t>Reporting</w:t>
      </w:r>
    </w:p>
    <w:p w14:paraId="0B78849C" w14:textId="7A0CC394" w:rsidR="0021397E" w:rsidRPr="0021397E" w:rsidRDefault="006439F1" w:rsidP="0021397E">
      <w:pPr>
        <w:pStyle w:val="BodyText"/>
      </w:pPr>
      <w:r>
        <w:t>In the final step, the</w:t>
      </w:r>
      <w:r w:rsidR="009355F2" w:rsidRPr="009355F2">
        <w:t xml:space="preserve"> evidence</w:t>
      </w:r>
      <w:r>
        <w:t xml:space="preserve"> previously collected is </w:t>
      </w:r>
      <w:r w:rsidR="009355F2">
        <w:t>collated</w:t>
      </w:r>
      <w:r w:rsidR="009355F2" w:rsidRPr="009355F2">
        <w:t xml:space="preserve"> into a professional security </w:t>
      </w:r>
      <w:r w:rsidR="00B7260B">
        <w:t>document</w:t>
      </w:r>
      <w:r w:rsidR="009355F2" w:rsidRPr="009355F2">
        <w:t xml:space="preserve"> containing an issue </w:t>
      </w:r>
      <w:r>
        <w:t>identification number</w:t>
      </w:r>
      <w:r w:rsidR="009355F2" w:rsidRPr="009355F2">
        <w:t xml:space="preserve">, target system, service name, raw evidence logs, risk level and a simple guide on how to fix </w:t>
      </w:r>
      <w:r>
        <w:t>each issue identified</w:t>
      </w:r>
      <w:r w:rsidR="009355F2" w:rsidRPr="009355F2">
        <w:t>. This</w:t>
      </w:r>
      <w:r w:rsidR="00AD4413">
        <w:t xml:space="preserve"> will be done manually and</w:t>
      </w:r>
      <w:r w:rsidR="009355F2" w:rsidRPr="009355F2">
        <w:t xml:space="preserve"> creates a direct paper trail from the code's automated scan to the final report.</w:t>
      </w:r>
    </w:p>
    <w:p w14:paraId="52F57F97" w14:textId="52A73DCF" w:rsidR="002525BE" w:rsidRDefault="0021397E" w:rsidP="006B6B66">
      <w:pPr>
        <w:pStyle w:val="Heading1"/>
      </w:pPr>
      <w:r>
        <w:t>Software implementation</w:t>
      </w:r>
    </w:p>
    <w:p w14:paraId="4D07D686" w14:textId="27CBE3B1" w:rsidR="0021397E" w:rsidRDefault="00015745" w:rsidP="00795B78">
      <w:pPr>
        <w:pStyle w:val="BodyText"/>
        <w:ind w:firstLine="289"/>
        <w:rPr>
          <w:lang w:val="en-US"/>
        </w:rPr>
      </w:pPr>
      <w:r w:rsidRPr="00D25AFC">
        <w:rPr>
          <w:lang w:val="en-US"/>
        </w:rPr>
        <w:t xml:space="preserve">The application was written as a collection </w:t>
      </w:r>
      <w:sdt>
        <w:sdtPr>
          <w:rPr>
            <w:lang w:val="en-US"/>
          </w:rPr>
          <w:tag w:val="tii-similarity-U1VCTUlUVEVEX1dPUktfb2lkOjE6MzYzMTEyNzg2NQ=="/>
          <w:id w:val="1837648335"/>
          <w:placeholder>
            <w:docPart w:val="DefaultPlaceholder_-1854013440"/>
          </w:placeholder>
          <w15:appearance w15:val="hidden"/>
        </w:sdtPr>
        <w:sdtContent>
          <w:r w:rsidRPr="00D25AFC">
            <w:rPr>
              <w:lang w:val="en-US"/>
            </w:rPr>
            <w:t>of separate Python</w:t>
          </w:r>
        </w:sdtContent>
      </w:sdt>
      <w:r w:rsidRPr="00D25AFC">
        <w:rPr>
          <w:lang w:val="en-US"/>
        </w:rPr>
        <w:t xml:space="preserve"> files </w:t>
      </w:r>
      <w:sdt>
        <w:sdtPr>
          <w:rPr>
            <w:lang w:val="en-US"/>
          </w:rPr>
          <w:tag w:val="tii-similarity-U1VCTUlUVEVEX1dPUktfb2lkOjE6MzYzMTEyNzg2NQ=="/>
          <w:id w:val="-1619218702"/>
          <w:placeholder>
            <w:docPart w:val="DefaultPlaceholder_-1854013440"/>
          </w:placeholder>
          <w15:appearance w15:val="hidden"/>
        </w:sdtPr>
        <w:sdtContent>
          <w:r w:rsidRPr="00D25AFC">
            <w:rPr>
              <w:lang w:val="en-US"/>
            </w:rPr>
            <w:t>rather than one large script</w:t>
          </w:r>
        </w:sdtContent>
      </w:sdt>
      <w:r w:rsidRPr="00D25AFC">
        <w:rPr>
          <w:lang w:val="en-US"/>
        </w:rPr>
        <w:t>. The file tree is</w:t>
      </w:r>
      <w:r w:rsidRPr="00015745">
        <w:rPr>
          <w:lang w:val="en-US"/>
        </w:rPr>
        <w:t xml:space="preserve"> integrated alongside the infrastructure scripts in the core project layout</w:t>
      </w:r>
      <w:r>
        <w:rPr>
          <w:lang w:val="en-US"/>
        </w:rPr>
        <w:t>.</w:t>
      </w:r>
    </w:p>
    <w:p w14:paraId="73159940" w14:textId="6A80D53E" w:rsidR="00697F0B" w:rsidRDefault="00697F0B" w:rsidP="00795B78">
      <w:pPr>
        <w:pStyle w:val="BodyText"/>
        <w:ind w:firstLine="289"/>
        <w:rPr>
          <w:lang w:val="en-IE"/>
        </w:rPr>
      </w:pPr>
      <w:r w:rsidRPr="00697F0B">
        <w:rPr>
          <w:lang w:val="en-IE"/>
        </w:rPr>
        <w:t>The full code is kept in the main project repository</w:t>
      </w:r>
      <w:r w:rsidR="00505C79">
        <w:rPr>
          <w:lang w:val="en-IE"/>
        </w:rPr>
        <w:t xml:space="preserve"> at </w:t>
      </w:r>
      <w:hyperlink r:id="rId8" w:history="1">
        <w:r w:rsidR="00505C79" w:rsidRPr="0037213F">
          <w:rPr>
            <w:rStyle w:val="Hyperlink"/>
            <w:lang w:val="en-US"/>
          </w:rPr>
          <w:t>https://github.com/L00156581/Datacentre-scanner</w:t>
        </w:r>
      </w:hyperlink>
      <w:r w:rsidRPr="00697F0B">
        <w:rPr>
          <w:lang w:val="en-IE"/>
        </w:rPr>
        <w:t>.</w:t>
      </w:r>
      <w:r w:rsidR="00BA5EAE">
        <w:rPr>
          <w:lang w:val="en-IE"/>
        </w:rPr>
        <w:t xml:space="preserve"> </w:t>
      </w:r>
      <w:r w:rsidRPr="00697F0B">
        <w:rPr>
          <w:lang w:val="en-IE"/>
        </w:rPr>
        <w:t xml:space="preserve">The </w:t>
      </w:r>
      <w:r w:rsidRPr="00505C79">
        <w:rPr>
          <w:rStyle w:val="InlineCode"/>
        </w:rPr>
        <w:t>main.py</w:t>
      </w:r>
      <w:r w:rsidRPr="00697F0B">
        <w:rPr>
          <w:lang w:val="en-IE"/>
        </w:rPr>
        <w:t xml:space="preserve"> file acts as the co</w:t>
      </w:r>
      <w:r w:rsidR="00B7260B">
        <w:rPr>
          <w:lang w:val="en-IE"/>
        </w:rPr>
        <w:t>ordinat</w:t>
      </w:r>
      <w:r w:rsidRPr="00697F0B">
        <w:rPr>
          <w:lang w:val="en-IE"/>
        </w:rPr>
        <w:t xml:space="preserve">or, running each sub-script </w:t>
      </w:r>
      <w:r>
        <w:rPr>
          <w:lang w:val="en-IE"/>
        </w:rPr>
        <w:t>consecutively</w:t>
      </w:r>
      <w:r w:rsidRPr="00697F0B">
        <w:rPr>
          <w:lang w:val="en-IE"/>
        </w:rPr>
        <w:t xml:space="preserve">. The </w:t>
      </w:r>
      <w:r w:rsidRPr="00505C79">
        <w:rPr>
          <w:rStyle w:val="InlineCode"/>
        </w:rPr>
        <w:t>validator.py</w:t>
      </w:r>
      <w:r w:rsidRPr="00697F0B">
        <w:rPr>
          <w:lang w:val="en-IE"/>
        </w:rPr>
        <w:t xml:space="preserve"> script </w:t>
      </w:r>
      <w:r>
        <w:rPr>
          <w:lang w:val="en-IE"/>
        </w:rPr>
        <w:t>enforce</w:t>
      </w:r>
      <w:r w:rsidRPr="00697F0B">
        <w:rPr>
          <w:lang w:val="en-IE"/>
        </w:rPr>
        <w:t>s the target boundaries</w:t>
      </w:r>
      <w:r w:rsidR="00AD4413">
        <w:rPr>
          <w:lang w:val="en-IE"/>
        </w:rPr>
        <w:t>;</w:t>
      </w:r>
      <w:r>
        <w:rPr>
          <w:lang w:val="en-IE"/>
        </w:rPr>
        <w:t xml:space="preserve"> </w:t>
      </w:r>
      <w:r w:rsidRPr="00505C79">
        <w:rPr>
          <w:rStyle w:val="InlineCode"/>
        </w:rPr>
        <w:t>discovery.py</w:t>
      </w:r>
      <w:r w:rsidRPr="00697F0B">
        <w:rPr>
          <w:lang w:val="en-IE"/>
        </w:rPr>
        <w:t xml:space="preserve"> handles the fast multi-machine ping sweeps and </w:t>
      </w:r>
      <w:r w:rsidRPr="00505C79">
        <w:rPr>
          <w:rStyle w:val="InlineCode"/>
        </w:rPr>
        <w:t>nmap_scanner.py</w:t>
      </w:r>
      <w:r w:rsidRPr="00697F0B">
        <w:rPr>
          <w:lang w:val="en-IE"/>
        </w:rPr>
        <w:t xml:space="preserve"> probes for open applications. The </w:t>
      </w:r>
      <w:r w:rsidRPr="00505C79">
        <w:rPr>
          <w:rStyle w:val="InlineCode"/>
        </w:rPr>
        <w:t>database_check.py</w:t>
      </w:r>
      <w:r w:rsidRPr="00697F0B">
        <w:rPr>
          <w:lang w:val="en-IE"/>
        </w:rPr>
        <w:t xml:space="preserve"> file applies the multi-signature decision rules and </w:t>
      </w:r>
      <w:r w:rsidRPr="00505C79">
        <w:rPr>
          <w:rStyle w:val="InlineCode"/>
        </w:rPr>
        <w:t>evidence.py</w:t>
      </w:r>
      <w:r w:rsidRPr="00697F0B">
        <w:rPr>
          <w:lang w:val="en-IE"/>
        </w:rPr>
        <w:t xml:space="preserve"> writes the result logs to disk.</w:t>
      </w:r>
      <w:r>
        <w:rPr>
          <w:lang w:val="en-IE"/>
        </w:rPr>
        <w:t xml:space="preserve"> </w:t>
      </w:r>
    </w:p>
    <w:p w14:paraId="1B011D19" w14:textId="3E3F9983" w:rsidR="00697F0B" w:rsidRPr="00697F0B" w:rsidRDefault="00697F0B" w:rsidP="00795B78">
      <w:pPr>
        <w:pStyle w:val="BodyText"/>
        <w:ind w:firstLine="289"/>
        <w:rPr>
          <w:lang w:val="en-IE"/>
        </w:rPr>
      </w:pPr>
      <w:r w:rsidRPr="00697F0B">
        <w:rPr>
          <w:lang w:val="en-IE"/>
        </w:rPr>
        <w:t>The software run</w:t>
      </w:r>
      <w:r>
        <w:rPr>
          <w:lang w:val="en-IE"/>
        </w:rPr>
        <w:t>s</w:t>
      </w:r>
      <w:r w:rsidRPr="00697F0B">
        <w:rPr>
          <w:lang w:val="en-IE"/>
        </w:rPr>
        <w:t xml:space="preserve"> inside the lab virtual machine </w:t>
      </w:r>
      <w:r w:rsidR="005531B9">
        <w:rPr>
          <w:lang w:val="en-IE"/>
        </w:rPr>
        <w:t xml:space="preserve">Assessment-VM </w:t>
      </w:r>
      <w:r w:rsidRPr="00697F0B">
        <w:rPr>
          <w:lang w:val="en-IE"/>
        </w:rPr>
        <w:t xml:space="preserve">using </w:t>
      </w:r>
      <w:r>
        <w:rPr>
          <w:lang w:val="en-IE"/>
        </w:rPr>
        <w:t>the</w:t>
      </w:r>
      <w:r w:rsidRPr="00697F0B">
        <w:rPr>
          <w:lang w:val="en-IE"/>
        </w:rPr>
        <w:t xml:space="preserve"> command:</w:t>
      </w:r>
      <w:r>
        <w:rPr>
          <w:lang w:val="en-IE"/>
        </w:rPr>
        <w:t xml:space="preserve"> </w:t>
      </w:r>
      <w:r w:rsidR="005531B9" w:rsidRPr="00505C79">
        <w:rPr>
          <w:rStyle w:val="InlineCode"/>
        </w:rPr>
        <w:t xml:space="preserve">sudo </w:t>
      </w:r>
      <w:r w:rsidRPr="00505C79">
        <w:rPr>
          <w:rStyle w:val="InlineCode"/>
        </w:rPr>
        <w:t>python3 main.py 192.168.10.0/24</w:t>
      </w:r>
    </w:p>
    <w:p w14:paraId="5A1464CC" w14:textId="77777777" w:rsidR="005A596F" w:rsidRDefault="005A596F" w:rsidP="00795B78">
      <w:pPr>
        <w:pStyle w:val="BodyText"/>
        <w:ind w:firstLine="289"/>
        <w:rPr>
          <w:lang w:val="en-IE"/>
        </w:rPr>
      </w:pPr>
    </w:p>
    <w:p w14:paraId="2D3E5A8B" w14:textId="77777777" w:rsidR="005A596F" w:rsidRPr="00BE1F7D" w:rsidRDefault="005A596F" w:rsidP="005A596F">
      <w:pPr>
        <w:pStyle w:val="BodyText"/>
        <w:rPr>
          <w:sz w:val="16"/>
          <w:szCs w:val="16"/>
          <w:lang w:val="en-IE"/>
        </w:rPr>
      </w:pPr>
      <w:r w:rsidRPr="00BE1F7D">
        <w:rPr>
          <w:sz w:val="16"/>
          <w:szCs w:val="16"/>
          <w:lang w:val="en-IE"/>
        </w:rPr>
        <w:t xml:space="preserve">TABLE </w:t>
      </w:r>
      <w:r>
        <w:rPr>
          <w:sz w:val="16"/>
          <w:szCs w:val="16"/>
          <w:lang w:val="en-IE"/>
        </w:rPr>
        <w:t>I – HYPERV TEST ENVIRONMENT</w:t>
      </w:r>
    </w:p>
    <w:tbl>
      <w:tblPr>
        <w:tblStyle w:val="PlainTable2"/>
        <w:tblW w:w="0" w:type="auto"/>
        <w:tblLook w:val="04A0" w:firstRow="1" w:lastRow="0" w:firstColumn="1" w:lastColumn="0" w:noHBand="0" w:noVBand="1"/>
      </w:tblPr>
      <w:tblGrid>
        <w:gridCol w:w="1234"/>
        <w:gridCol w:w="849"/>
        <w:gridCol w:w="621"/>
        <w:gridCol w:w="596"/>
        <w:gridCol w:w="734"/>
        <w:gridCol w:w="832"/>
      </w:tblGrid>
      <w:tr w:rsidR="005A596F" w14:paraId="28600E22" w14:textId="77777777" w:rsidTr="00D73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6" w:type="dxa"/>
            <w:gridSpan w:val="6"/>
          </w:tcPr>
          <w:p w14:paraId="4C2451B9" w14:textId="77777777" w:rsidR="005A596F" w:rsidRPr="00BE1F7D" w:rsidRDefault="005A596F" w:rsidP="00D7370A">
            <w:pPr>
              <w:pStyle w:val="BodyText"/>
              <w:ind w:firstLine="0"/>
              <w:jc w:val="center"/>
              <w:rPr>
                <w:sz w:val="16"/>
                <w:szCs w:val="16"/>
              </w:rPr>
            </w:pPr>
            <w:r w:rsidRPr="00BE1F7D">
              <w:rPr>
                <w:sz w:val="16"/>
                <w:szCs w:val="16"/>
              </w:rPr>
              <w:t>Virtual Machines</w:t>
            </w:r>
          </w:p>
        </w:tc>
      </w:tr>
      <w:tr w:rsidR="005A596F" w14:paraId="5B56E002" w14:textId="77777777" w:rsidTr="00D73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80B05B9" w14:textId="77777777" w:rsidR="005A596F" w:rsidRPr="00BE1F7D" w:rsidRDefault="005A596F" w:rsidP="00D7370A">
            <w:pPr>
              <w:pStyle w:val="BodyText"/>
              <w:ind w:firstLine="0"/>
              <w:rPr>
                <w:sz w:val="16"/>
                <w:szCs w:val="16"/>
              </w:rPr>
            </w:pPr>
            <w:r w:rsidRPr="00BE1F7D">
              <w:rPr>
                <w:sz w:val="16"/>
                <w:szCs w:val="16"/>
              </w:rPr>
              <w:t xml:space="preserve">Machine Name </w:t>
            </w:r>
          </w:p>
        </w:tc>
        <w:tc>
          <w:tcPr>
            <w:tcW w:w="849" w:type="dxa"/>
          </w:tcPr>
          <w:p w14:paraId="29E735BE" w14:textId="77777777" w:rsidR="005A596F" w:rsidRPr="009D463A" w:rsidRDefault="005A596F" w:rsidP="00D7370A">
            <w:pPr>
              <w:pStyle w:val="BodyText"/>
              <w:ind w:firstLine="0"/>
              <w:cnfStyle w:val="000000100000" w:firstRow="0" w:lastRow="0" w:firstColumn="0" w:lastColumn="0" w:oddVBand="0" w:evenVBand="0" w:oddHBand="1" w:evenHBand="0" w:firstRowFirstColumn="0" w:firstRowLastColumn="0" w:lastRowFirstColumn="0" w:lastRowLastColumn="0"/>
              <w:rPr>
                <w:b/>
                <w:bCs/>
                <w:sz w:val="16"/>
                <w:szCs w:val="16"/>
              </w:rPr>
            </w:pPr>
            <w:r w:rsidRPr="009D463A">
              <w:rPr>
                <w:b/>
                <w:bCs/>
                <w:sz w:val="16"/>
                <w:szCs w:val="16"/>
              </w:rPr>
              <w:t>OS</w:t>
            </w:r>
          </w:p>
        </w:tc>
        <w:tc>
          <w:tcPr>
            <w:tcW w:w="621" w:type="dxa"/>
          </w:tcPr>
          <w:p w14:paraId="260581F5" w14:textId="77777777" w:rsidR="005A596F" w:rsidRPr="009D463A" w:rsidRDefault="005A596F" w:rsidP="00D7370A">
            <w:pPr>
              <w:pStyle w:val="BodyText"/>
              <w:ind w:firstLine="0"/>
              <w:cnfStyle w:val="000000100000" w:firstRow="0" w:lastRow="0" w:firstColumn="0" w:lastColumn="0" w:oddVBand="0" w:evenVBand="0" w:oddHBand="1" w:evenHBand="0" w:firstRowFirstColumn="0" w:firstRowLastColumn="0" w:lastRowFirstColumn="0" w:lastRowLastColumn="0"/>
              <w:rPr>
                <w:b/>
                <w:bCs/>
                <w:sz w:val="16"/>
                <w:szCs w:val="16"/>
              </w:rPr>
            </w:pPr>
            <w:r>
              <w:rPr>
                <w:b/>
                <w:bCs/>
                <w:sz w:val="16"/>
                <w:szCs w:val="16"/>
              </w:rPr>
              <w:t>v</w:t>
            </w:r>
            <w:r w:rsidRPr="009D463A">
              <w:rPr>
                <w:b/>
                <w:bCs/>
                <w:sz w:val="16"/>
                <w:szCs w:val="16"/>
              </w:rPr>
              <w:t>CPU</w:t>
            </w:r>
          </w:p>
        </w:tc>
        <w:tc>
          <w:tcPr>
            <w:tcW w:w="596" w:type="dxa"/>
          </w:tcPr>
          <w:p w14:paraId="3C5755DE" w14:textId="77777777" w:rsidR="005A596F" w:rsidRPr="009D463A" w:rsidRDefault="005A596F" w:rsidP="00D7370A">
            <w:pPr>
              <w:pStyle w:val="BodyText"/>
              <w:ind w:firstLine="0"/>
              <w:cnfStyle w:val="000000100000" w:firstRow="0" w:lastRow="0" w:firstColumn="0" w:lastColumn="0" w:oddVBand="0" w:evenVBand="0" w:oddHBand="1" w:evenHBand="0" w:firstRowFirstColumn="0" w:firstRowLastColumn="0" w:lastRowFirstColumn="0" w:lastRowLastColumn="0"/>
              <w:rPr>
                <w:b/>
                <w:bCs/>
                <w:sz w:val="16"/>
                <w:szCs w:val="16"/>
              </w:rPr>
            </w:pPr>
            <w:r w:rsidRPr="009D463A">
              <w:rPr>
                <w:b/>
                <w:bCs/>
                <w:sz w:val="16"/>
                <w:szCs w:val="16"/>
              </w:rPr>
              <w:t>RAM</w:t>
            </w:r>
          </w:p>
        </w:tc>
        <w:tc>
          <w:tcPr>
            <w:tcW w:w="734" w:type="dxa"/>
          </w:tcPr>
          <w:p w14:paraId="7D85F285" w14:textId="77777777" w:rsidR="005A596F" w:rsidRPr="009D463A" w:rsidRDefault="005A596F" w:rsidP="00D7370A">
            <w:pPr>
              <w:pStyle w:val="BodyText"/>
              <w:ind w:firstLine="0"/>
              <w:cnfStyle w:val="000000100000" w:firstRow="0" w:lastRow="0" w:firstColumn="0" w:lastColumn="0" w:oddVBand="0" w:evenVBand="0" w:oddHBand="1" w:evenHBand="0" w:firstRowFirstColumn="0" w:firstRowLastColumn="0" w:lastRowFirstColumn="0" w:lastRowLastColumn="0"/>
              <w:rPr>
                <w:b/>
                <w:bCs/>
                <w:sz w:val="16"/>
                <w:szCs w:val="16"/>
              </w:rPr>
            </w:pPr>
            <w:r w:rsidRPr="009D463A">
              <w:rPr>
                <w:b/>
                <w:bCs/>
                <w:sz w:val="16"/>
                <w:szCs w:val="16"/>
              </w:rPr>
              <w:t>Storage</w:t>
            </w:r>
          </w:p>
        </w:tc>
        <w:tc>
          <w:tcPr>
            <w:tcW w:w="832" w:type="dxa"/>
          </w:tcPr>
          <w:p w14:paraId="16B5E675" w14:textId="77777777" w:rsidR="005A596F" w:rsidRPr="009D463A" w:rsidRDefault="005A596F" w:rsidP="00D7370A">
            <w:pPr>
              <w:pStyle w:val="BodyText"/>
              <w:ind w:firstLine="0"/>
              <w:cnfStyle w:val="000000100000" w:firstRow="0" w:lastRow="0" w:firstColumn="0" w:lastColumn="0" w:oddVBand="0" w:evenVBand="0" w:oddHBand="1" w:evenHBand="0" w:firstRowFirstColumn="0" w:firstRowLastColumn="0" w:lastRowFirstColumn="0" w:lastRowLastColumn="0"/>
              <w:rPr>
                <w:b/>
                <w:bCs/>
                <w:sz w:val="16"/>
                <w:szCs w:val="16"/>
              </w:rPr>
            </w:pPr>
            <w:r w:rsidRPr="009D463A">
              <w:rPr>
                <w:b/>
                <w:bCs/>
                <w:sz w:val="16"/>
                <w:szCs w:val="16"/>
              </w:rPr>
              <w:t>System Role</w:t>
            </w:r>
          </w:p>
        </w:tc>
      </w:tr>
      <w:tr w:rsidR="005A596F" w14:paraId="732D1526" w14:textId="77777777" w:rsidTr="00D7370A">
        <w:tc>
          <w:tcPr>
            <w:cnfStyle w:val="001000000000" w:firstRow="0" w:lastRow="0" w:firstColumn="1" w:lastColumn="0" w:oddVBand="0" w:evenVBand="0" w:oddHBand="0" w:evenHBand="0" w:firstRowFirstColumn="0" w:firstRowLastColumn="0" w:lastRowFirstColumn="0" w:lastRowLastColumn="0"/>
            <w:tcW w:w="1234" w:type="dxa"/>
          </w:tcPr>
          <w:p w14:paraId="2EDC8DD6" w14:textId="77777777" w:rsidR="005A596F" w:rsidRPr="00BE1F7D" w:rsidRDefault="005A596F" w:rsidP="00D7370A">
            <w:pPr>
              <w:pStyle w:val="BodyText"/>
              <w:ind w:firstLine="0"/>
              <w:jc w:val="left"/>
              <w:rPr>
                <w:b w:val="0"/>
                <w:bCs w:val="0"/>
                <w:sz w:val="16"/>
                <w:szCs w:val="16"/>
              </w:rPr>
            </w:pPr>
            <w:r w:rsidRPr="00BE1F7D">
              <w:rPr>
                <w:b w:val="0"/>
                <w:bCs w:val="0"/>
                <w:sz w:val="16"/>
                <w:szCs w:val="16"/>
              </w:rPr>
              <w:t>AssessmentVM</w:t>
            </w:r>
          </w:p>
        </w:tc>
        <w:tc>
          <w:tcPr>
            <w:tcW w:w="849" w:type="dxa"/>
          </w:tcPr>
          <w:p w14:paraId="5E3A0DCD"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rPr>
              <w:t>Kali Linux</w:t>
            </w:r>
          </w:p>
        </w:tc>
        <w:tc>
          <w:tcPr>
            <w:tcW w:w="621" w:type="dxa"/>
          </w:tcPr>
          <w:p w14:paraId="7430611D"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rPr>
              <w:t xml:space="preserve">2 </w:t>
            </w:r>
          </w:p>
        </w:tc>
        <w:tc>
          <w:tcPr>
            <w:tcW w:w="596" w:type="dxa"/>
          </w:tcPr>
          <w:p w14:paraId="7F0A8819"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rPr>
              <w:t>4GB</w:t>
            </w:r>
          </w:p>
        </w:tc>
        <w:tc>
          <w:tcPr>
            <w:tcW w:w="734" w:type="dxa"/>
          </w:tcPr>
          <w:p w14:paraId="52141CF2"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rPr>
              <w:t>40GB</w:t>
            </w:r>
          </w:p>
        </w:tc>
        <w:tc>
          <w:tcPr>
            <w:tcW w:w="832" w:type="dxa"/>
          </w:tcPr>
          <w:p w14:paraId="68A73F1C" w14:textId="77777777" w:rsidR="005A596F" w:rsidRPr="00685567" w:rsidRDefault="005A596F" w:rsidP="00D7370A">
            <w:pPr>
              <w:pStyle w:val="BodyText"/>
              <w:ind w:firstLine="0"/>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Scanner</w:t>
            </w:r>
          </w:p>
        </w:tc>
      </w:tr>
      <w:tr w:rsidR="005A596F" w14:paraId="2D72E16C" w14:textId="77777777" w:rsidTr="00D73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39135F0" w14:textId="77777777" w:rsidR="005A596F" w:rsidRPr="00BE1F7D" w:rsidRDefault="005A596F" w:rsidP="00D7370A">
            <w:pPr>
              <w:pStyle w:val="BodyText"/>
              <w:ind w:firstLine="0"/>
              <w:jc w:val="left"/>
              <w:rPr>
                <w:b w:val="0"/>
                <w:bCs w:val="0"/>
                <w:sz w:val="16"/>
                <w:szCs w:val="16"/>
              </w:rPr>
            </w:pPr>
            <w:r w:rsidRPr="00BE1F7D">
              <w:rPr>
                <w:b w:val="0"/>
                <w:bCs w:val="0"/>
                <w:sz w:val="16"/>
                <w:szCs w:val="16"/>
              </w:rPr>
              <w:t>WebServer</w:t>
            </w:r>
          </w:p>
        </w:tc>
        <w:tc>
          <w:tcPr>
            <w:tcW w:w="849" w:type="dxa"/>
          </w:tcPr>
          <w:p w14:paraId="14CEF7A8"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Ubuntu</w:t>
            </w:r>
            <w:r>
              <w:rPr>
                <w:sz w:val="16"/>
                <w:szCs w:val="16"/>
              </w:rPr>
              <w:t xml:space="preserve"> 22.04</w:t>
            </w:r>
          </w:p>
        </w:tc>
        <w:tc>
          <w:tcPr>
            <w:tcW w:w="621" w:type="dxa"/>
          </w:tcPr>
          <w:p w14:paraId="62FF95BC"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 xml:space="preserve">2 </w:t>
            </w:r>
          </w:p>
        </w:tc>
        <w:tc>
          <w:tcPr>
            <w:tcW w:w="596" w:type="dxa"/>
          </w:tcPr>
          <w:p w14:paraId="022045DC"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2GB</w:t>
            </w:r>
          </w:p>
        </w:tc>
        <w:tc>
          <w:tcPr>
            <w:tcW w:w="734" w:type="dxa"/>
          </w:tcPr>
          <w:p w14:paraId="2B24C65D"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20GB</w:t>
            </w:r>
          </w:p>
        </w:tc>
        <w:tc>
          <w:tcPr>
            <w:tcW w:w="832" w:type="dxa"/>
          </w:tcPr>
          <w:p w14:paraId="3CDAB587"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Target A: Linux web server</w:t>
            </w:r>
          </w:p>
        </w:tc>
      </w:tr>
      <w:tr w:rsidR="005A596F" w14:paraId="4ECA7D1A" w14:textId="77777777" w:rsidTr="00D7370A">
        <w:tc>
          <w:tcPr>
            <w:cnfStyle w:val="001000000000" w:firstRow="0" w:lastRow="0" w:firstColumn="1" w:lastColumn="0" w:oddVBand="0" w:evenVBand="0" w:oddHBand="0" w:evenHBand="0" w:firstRowFirstColumn="0" w:firstRowLastColumn="0" w:lastRowFirstColumn="0" w:lastRowLastColumn="0"/>
            <w:tcW w:w="1234" w:type="dxa"/>
          </w:tcPr>
          <w:p w14:paraId="2B3EBCDC" w14:textId="77777777" w:rsidR="005A596F" w:rsidRPr="00BE1F7D" w:rsidRDefault="005A596F" w:rsidP="00D7370A">
            <w:pPr>
              <w:pStyle w:val="BodyText"/>
              <w:ind w:firstLine="0"/>
              <w:jc w:val="left"/>
              <w:rPr>
                <w:b w:val="0"/>
                <w:bCs w:val="0"/>
                <w:sz w:val="16"/>
                <w:szCs w:val="16"/>
              </w:rPr>
            </w:pPr>
            <w:r w:rsidRPr="00BE1F7D">
              <w:rPr>
                <w:b w:val="0"/>
                <w:bCs w:val="0"/>
                <w:sz w:val="16"/>
                <w:szCs w:val="16"/>
              </w:rPr>
              <w:t>WindowsServe</w:t>
            </w:r>
            <w:r>
              <w:rPr>
                <w:b w:val="0"/>
                <w:bCs w:val="0"/>
                <w:sz w:val="16"/>
                <w:szCs w:val="16"/>
              </w:rPr>
              <w:t>r</w:t>
            </w:r>
          </w:p>
        </w:tc>
        <w:tc>
          <w:tcPr>
            <w:tcW w:w="849" w:type="dxa"/>
          </w:tcPr>
          <w:p w14:paraId="20E0087C"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Windows Server 2025</w:t>
            </w:r>
          </w:p>
        </w:tc>
        <w:tc>
          <w:tcPr>
            <w:tcW w:w="621" w:type="dxa"/>
          </w:tcPr>
          <w:p w14:paraId="4DB2383D"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rPr>
              <w:t>2</w:t>
            </w:r>
          </w:p>
        </w:tc>
        <w:tc>
          <w:tcPr>
            <w:tcW w:w="596" w:type="dxa"/>
          </w:tcPr>
          <w:p w14:paraId="49246908"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rPr>
              <w:t>4GB</w:t>
            </w:r>
          </w:p>
        </w:tc>
        <w:tc>
          <w:tcPr>
            <w:tcW w:w="734" w:type="dxa"/>
          </w:tcPr>
          <w:p w14:paraId="14DE2ED3"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rPr>
              <w:t>60GB</w:t>
            </w:r>
          </w:p>
        </w:tc>
        <w:tc>
          <w:tcPr>
            <w:tcW w:w="832" w:type="dxa"/>
          </w:tcPr>
          <w:p w14:paraId="2AB7231B" w14:textId="77777777" w:rsidR="005A596F" w:rsidRPr="00685567" w:rsidRDefault="005A596F" w:rsidP="00D7370A">
            <w:pPr>
              <w:pStyle w:val="BodyText"/>
              <w:ind w:firstLine="0"/>
              <w:jc w:val="left"/>
              <w:cnfStyle w:val="000000000000" w:firstRow="0" w:lastRow="0" w:firstColumn="0" w:lastColumn="0" w:oddVBand="0" w:evenVBand="0" w:oddHBand="0" w:evenHBand="0" w:firstRowFirstColumn="0" w:firstRowLastColumn="0" w:lastRowFirstColumn="0" w:lastRowLastColumn="0"/>
              <w:rPr>
                <w:sz w:val="16"/>
                <w:szCs w:val="16"/>
              </w:rPr>
            </w:pPr>
            <w:r w:rsidRPr="00685567">
              <w:rPr>
                <w:sz w:val="16"/>
                <w:szCs w:val="16"/>
                <w:lang w:val="en-US"/>
              </w:rPr>
              <w:t>Target B: Domain controller</w:t>
            </w:r>
          </w:p>
        </w:tc>
      </w:tr>
      <w:tr w:rsidR="005A596F" w14:paraId="4F1EE065" w14:textId="77777777" w:rsidTr="00D73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92E346C" w14:textId="77777777" w:rsidR="005A596F" w:rsidRPr="00BE1F7D" w:rsidRDefault="005A596F" w:rsidP="00D7370A">
            <w:pPr>
              <w:pStyle w:val="BodyText"/>
              <w:ind w:firstLine="0"/>
              <w:jc w:val="left"/>
              <w:rPr>
                <w:b w:val="0"/>
                <w:bCs w:val="0"/>
                <w:sz w:val="16"/>
                <w:szCs w:val="16"/>
              </w:rPr>
            </w:pPr>
            <w:r w:rsidRPr="00BE1F7D">
              <w:rPr>
                <w:b w:val="0"/>
                <w:bCs w:val="0"/>
                <w:sz w:val="16"/>
                <w:szCs w:val="16"/>
              </w:rPr>
              <w:t>DatabaseServer</w:t>
            </w:r>
          </w:p>
        </w:tc>
        <w:tc>
          <w:tcPr>
            <w:tcW w:w="849" w:type="dxa"/>
          </w:tcPr>
          <w:p w14:paraId="0C9DF53E"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Windows Server 2025</w:t>
            </w:r>
          </w:p>
        </w:tc>
        <w:tc>
          <w:tcPr>
            <w:tcW w:w="621" w:type="dxa"/>
          </w:tcPr>
          <w:p w14:paraId="22D6157B"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 xml:space="preserve">2 </w:t>
            </w:r>
          </w:p>
        </w:tc>
        <w:tc>
          <w:tcPr>
            <w:tcW w:w="596" w:type="dxa"/>
          </w:tcPr>
          <w:p w14:paraId="0A02CDE1"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4GB</w:t>
            </w:r>
          </w:p>
        </w:tc>
        <w:tc>
          <w:tcPr>
            <w:tcW w:w="734" w:type="dxa"/>
          </w:tcPr>
          <w:p w14:paraId="28A0DB13"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30GB</w:t>
            </w:r>
          </w:p>
        </w:tc>
        <w:tc>
          <w:tcPr>
            <w:tcW w:w="832" w:type="dxa"/>
          </w:tcPr>
          <w:p w14:paraId="3E01336E" w14:textId="77777777" w:rsidR="005A596F" w:rsidRPr="00685567" w:rsidRDefault="005A596F" w:rsidP="00D7370A">
            <w:pPr>
              <w:pStyle w:val="BodyText"/>
              <w:ind w:firstLine="0"/>
              <w:jc w:val="left"/>
              <w:cnfStyle w:val="000000100000" w:firstRow="0" w:lastRow="0" w:firstColumn="0" w:lastColumn="0" w:oddVBand="0" w:evenVBand="0" w:oddHBand="1" w:evenHBand="0" w:firstRowFirstColumn="0" w:firstRowLastColumn="0" w:lastRowFirstColumn="0" w:lastRowLastColumn="0"/>
              <w:rPr>
                <w:sz w:val="16"/>
                <w:szCs w:val="16"/>
              </w:rPr>
            </w:pPr>
            <w:r w:rsidRPr="00685567">
              <w:rPr>
                <w:sz w:val="16"/>
                <w:szCs w:val="16"/>
              </w:rPr>
              <w:t>Target C: MySQL database</w:t>
            </w:r>
          </w:p>
        </w:tc>
      </w:tr>
    </w:tbl>
    <w:p w14:paraId="17346BF8" w14:textId="77777777" w:rsidR="005A596F" w:rsidRDefault="005A596F" w:rsidP="005A596F">
      <w:pPr>
        <w:pStyle w:val="BodyText"/>
        <w:ind w:firstLine="0"/>
        <w:rPr>
          <w:lang w:val="en-IE"/>
        </w:rPr>
      </w:pPr>
      <w:r>
        <w:rPr>
          <w:lang w:val="en-IE"/>
        </w:rPr>
        <w:tab/>
      </w:r>
    </w:p>
    <w:p w14:paraId="4A056BDD" w14:textId="069B8470" w:rsidR="0021397E" w:rsidRPr="00697F0B" w:rsidRDefault="00697F0B" w:rsidP="005A596F">
      <w:pPr>
        <w:pStyle w:val="BodyText"/>
        <w:ind w:firstLine="0"/>
        <w:rPr>
          <w:lang w:val="en-IE"/>
        </w:rPr>
      </w:pPr>
      <w:r w:rsidRPr="00697F0B">
        <w:rPr>
          <w:lang w:val="en-IE"/>
        </w:rPr>
        <w:t>The programming files are intentionally kept small so the direct link between the written algorithm and the actual code remains clear to the reader.</w:t>
      </w:r>
      <w:r w:rsidR="00066138">
        <w:rPr>
          <w:lang w:val="en-IE"/>
        </w:rPr>
        <w:t xml:space="preserve"> </w:t>
      </w:r>
      <w:r w:rsidR="00BD4DE5">
        <w:rPr>
          <w:lang w:val="en-US"/>
        </w:rPr>
        <w:t>S</w:t>
      </w:r>
      <w:r w:rsidR="00066138">
        <w:rPr>
          <w:lang w:val="en-US"/>
        </w:rPr>
        <w:t xml:space="preserve">maller </w:t>
      </w:r>
      <w:r w:rsidR="00BD4DE5">
        <w:rPr>
          <w:lang w:val="en-US"/>
        </w:rPr>
        <w:t>code files are</w:t>
      </w:r>
      <w:r w:rsidR="00066138">
        <w:rPr>
          <w:lang w:val="en-US"/>
        </w:rPr>
        <w:t xml:space="preserve"> easier to read. Functions and classes can be reused and debugging is easier.</w:t>
      </w:r>
    </w:p>
    <w:p w14:paraId="15C6FF83" w14:textId="50844D21" w:rsidR="009303D9" w:rsidRDefault="0021397E" w:rsidP="006B6B66">
      <w:pPr>
        <w:pStyle w:val="Heading1"/>
      </w:pPr>
      <w:r>
        <w:t>Hyperv test environment</w:t>
      </w:r>
    </w:p>
    <w:p w14:paraId="00B0D5CB" w14:textId="10B04532" w:rsidR="00C41EB4" w:rsidRPr="00C41EB4" w:rsidRDefault="00C41EB4" w:rsidP="009A7132">
      <w:pPr>
        <w:pStyle w:val="BodyText"/>
        <w:rPr>
          <w:lang w:val="en-IE"/>
        </w:rPr>
      </w:pPr>
      <w:r w:rsidRPr="00C41EB4">
        <w:rPr>
          <w:lang w:val="en-US"/>
        </w:rPr>
        <w:t>A controlled virtual testing environment was built using Microsoft Hyper-V.</w:t>
      </w:r>
      <w:r w:rsidR="009A7132">
        <w:rPr>
          <w:lang w:val="en-US"/>
        </w:rPr>
        <w:t xml:space="preserve"> A summary of the laboratory environment is contained in TABLE I.</w:t>
      </w:r>
      <w:r w:rsidRPr="00C41EB4">
        <w:rPr>
          <w:lang w:val="en-US"/>
        </w:rPr>
        <w:t xml:space="preserve"> The </w:t>
      </w:r>
      <w:r>
        <w:rPr>
          <w:lang w:val="en-US"/>
        </w:rPr>
        <w:t>purpose</w:t>
      </w:r>
      <w:r w:rsidRPr="00C41EB4">
        <w:rPr>
          <w:lang w:val="en-US"/>
        </w:rPr>
        <w:t xml:space="preserve"> of this lab is to create a safe sandbox where the software can run repeatedly without touching or harming real </w:t>
      </w:r>
      <w:r>
        <w:rPr>
          <w:lang w:val="en-US"/>
        </w:rPr>
        <w:t>production</w:t>
      </w:r>
      <w:r w:rsidRPr="00C41EB4">
        <w:rPr>
          <w:lang w:val="en-US"/>
        </w:rPr>
        <w:t xml:space="preserve"> servers. </w:t>
      </w:r>
      <w:r w:rsidRPr="00C41EB4">
        <w:rPr>
          <w:lang w:val="en-IE"/>
        </w:rPr>
        <w:t xml:space="preserve">The deployment script </w:t>
      </w:r>
      <w:r w:rsidRPr="00505C79">
        <w:rPr>
          <w:rStyle w:val="InlineCode"/>
        </w:rPr>
        <w:t>Create-DatacentreLab.ps1</w:t>
      </w:r>
      <w:r w:rsidRPr="00C41EB4">
        <w:rPr>
          <w:lang w:val="en-IE"/>
        </w:rPr>
        <w:t xml:space="preserve"> temporarily bypasses local execution policies to run safely before configuring the virtual hardware.</w:t>
      </w:r>
      <w:r w:rsidR="00BE1F7D">
        <w:rPr>
          <w:lang w:val="en-IE"/>
        </w:rPr>
        <w:t xml:space="preserve">    </w:t>
      </w:r>
    </w:p>
    <w:p w14:paraId="7DB994AB" w14:textId="0B902355" w:rsidR="009303D9" w:rsidRDefault="00C41EB4" w:rsidP="00ED0149">
      <w:pPr>
        <w:pStyle w:val="Heading2"/>
      </w:pPr>
      <w:r>
        <w:t>Virtual Network</w:t>
      </w:r>
    </w:p>
    <w:p w14:paraId="53895C01" w14:textId="2168814E" w:rsidR="009303D9" w:rsidRPr="005B520E" w:rsidRDefault="00C41EB4" w:rsidP="00E7596C">
      <w:pPr>
        <w:pStyle w:val="BodyText"/>
      </w:pPr>
      <w:r w:rsidRPr="00C41EB4">
        <w:rPr>
          <w:lang w:val="en-US"/>
        </w:rPr>
        <w:t xml:space="preserve">An isolated Hyper-V private virtual switch named </w:t>
      </w:r>
      <w:r w:rsidRPr="004F19F2">
        <w:rPr>
          <w:rStyle w:val="InlineCode"/>
        </w:rPr>
        <w:t>DC-Lab-Switc</w:t>
      </w:r>
      <w:r w:rsidR="0084433C">
        <w:rPr>
          <w:rStyle w:val="InlineCode"/>
        </w:rPr>
        <w:t>h</w:t>
      </w:r>
      <w:r w:rsidRPr="00C41EB4">
        <w:rPr>
          <w:lang w:val="en-US"/>
        </w:rPr>
        <w:t xml:space="preserve"> was</w:t>
      </w:r>
      <w:r w:rsidR="002C28BF">
        <w:rPr>
          <w:lang w:val="en-US"/>
        </w:rPr>
        <w:t xml:space="preserve"> created</w:t>
      </w:r>
      <w:r w:rsidRPr="002C28BF">
        <w:rPr>
          <w:lang w:val="en-US"/>
        </w:rPr>
        <w:t xml:space="preserve"> for the project. The lab occupies the local network range 192.168.10.0/24. Using</w:t>
      </w:r>
      <w:r w:rsidRPr="00C41EB4">
        <w:rPr>
          <w:lang w:val="en-US"/>
        </w:rPr>
        <w:t xml:space="preserve"> a private virtual switch creates a total network block between </w:t>
      </w:r>
      <w:r>
        <w:rPr>
          <w:lang w:val="en-US"/>
        </w:rPr>
        <w:t>a</w:t>
      </w:r>
      <w:r w:rsidRPr="00C41EB4">
        <w:rPr>
          <w:lang w:val="en-US"/>
        </w:rPr>
        <w:t xml:space="preserve"> physical host machine and the private subnet. This ensures that all test traffic is safely locked inside the sandbox and cannot </w:t>
      </w:r>
      <w:r>
        <w:rPr>
          <w:lang w:val="en-US"/>
        </w:rPr>
        <w:t>escape</w:t>
      </w:r>
      <w:r w:rsidRPr="00C41EB4">
        <w:rPr>
          <w:lang w:val="en-US"/>
        </w:rPr>
        <w:t xml:space="preserve"> onto the public internet or </w:t>
      </w:r>
      <w:r>
        <w:rPr>
          <w:lang w:val="en-US"/>
        </w:rPr>
        <w:t xml:space="preserve">other external </w:t>
      </w:r>
      <w:r w:rsidR="002C28BF">
        <w:rPr>
          <w:lang w:val="en-US"/>
        </w:rPr>
        <w:t>networks</w:t>
      </w:r>
      <w:r w:rsidR="009303D9" w:rsidRPr="005B520E">
        <w:t>.</w:t>
      </w:r>
    </w:p>
    <w:p w14:paraId="579B842E" w14:textId="6AE33DAB" w:rsidR="009303D9" w:rsidRDefault="00902515" w:rsidP="00ED0149">
      <w:pPr>
        <w:pStyle w:val="Heading2"/>
      </w:pPr>
      <w:r>
        <w:t>Virtual Machines</w:t>
      </w:r>
    </w:p>
    <w:p w14:paraId="187516D4" w14:textId="36B898AE" w:rsidR="004F19F2" w:rsidRDefault="008760B6" w:rsidP="00B7260B">
      <w:pPr>
        <w:spacing w:after="120"/>
        <w:ind w:firstLine="288"/>
        <w:jc w:val="both"/>
      </w:pPr>
      <w:r w:rsidRPr="008760B6">
        <w:t xml:space="preserve">The laboratory architecture provisions four distinct virtual machines designed to simulate </w:t>
      </w:r>
      <w:r w:rsidR="004F19F2">
        <w:t xml:space="preserve">a </w:t>
      </w:r>
      <w:r w:rsidRPr="008760B6">
        <w:t xml:space="preserve">modern </w:t>
      </w:r>
      <w:r w:rsidR="004F19F2">
        <w:t xml:space="preserve">operational </w:t>
      </w:r>
      <w:r w:rsidRPr="008760B6">
        <w:t>data centr</w:t>
      </w:r>
      <w:r w:rsidR="004F19F2">
        <w:t>e</w:t>
      </w:r>
      <w:r w:rsidRPr="008760B6">
        <w:t xml:space="preserve">. To maintain a lightweight deployment framework and eliminate the need to host large operating system images </w:t>
      </w:r>
      <w:r w:rsidR="00BA5EAE">
        <w:t>in the source repository</w:t>
      </w:r>
      <w:r w:rsidRPr="008760B6">
        <w:t xml:space="preserve">, the automation framework relies on </w:t>
      </w:r>
      <w:r w:rsidR="00BA5EAE">
        <w:t>the user to provide their own operating system images post provisioning of the architecture</w:t>
      </w:r>
      <w:r w:rsidRPr="008760B6">
        <w:t xml:space="preserve">. </w:t>
      </w:r>
    </w:p>
    <w:p w14:paraId="5B1328EF" w14:textId="28CF24CF" w:rsidR="008760B6" w:rsidRDefault="008760B6" w:rsidP="00B7260B">
      <w:pPr>
        <w:spacing w:after="120"/>
        <w:ind w:firstLine="288"/>
        <w:jc w:val="both"/>
      </w:pPr>
      <w:r w:rsidRPr="008760B6">
        <w:t>The automated</w:t>
      </w:r>
      <w:r w:rsidR="004F19F2">
        <w:t xml:space="preserve"> </w:t>
      </w:r>
      <w:r w:rsidR="007F0087">
        <w:t>PowerShell</w:t>
      </w:r>
      <w:r w:rsidRPr="008760B6">
        <w:t xml:space="preserve"> script </w:t>
      </w:r>
      <w:r w:rsidRPr="008760B6">
        <w:rPr>
          <w:rStyle w:val="InlineCode"/>
        </w:rPr>
        <w:t>Create-DatacentreLab.ps1</w:t>
      </w:r>
      <w:r w:rsidRPr="008760B6">
        <w:t xml:space="preserve"> dynamically constructs the host storage architecture</w:t>
      </w:r>
      <w:r>
        <w:t xml:space="preserve"> by programmatically creating a local</w:t>
      </w:r>
      <w:r w:rsidRPr="008760B6">
        <w:t xml:space="preserve"> installation media folder at </w:t>
      </w:r>
      <w:r w:rsidRPr="00075D59">
        <w:rPr>
          <w:rStyle w:val="InlineCode"/>
        </w:rPr>
        <w:t>Datacentre-Lab\ISO</w:t>
      </w:r>
      <w:r w:rsidRPr="008760B6">
        <w:t xml:space="preserve"> alongside the virtual environment directories. Because these directories are generated dynamically at runtime, they establish the prerequisite workspace infrastructure</w:t>
      </w:r>
      <w:r>
        <w:t>. U</w:t>
      </w:r>
      <w:r w:rsidRPr="008760B6">
        <w:t>sers can only populate this folder with their respective .iso installation media after the script has successfully executed.</w:t>
      </w:r>
    </w:p>
    <w:p w14:paraId="226505C8" w14:textId="1C48527E" w:rsidR="008760B6" w:rsidRDefault="008760B6" w:rsidP="00B7260B">
      <w:pPr>
        <w:spacing w:after="120"/>
        <w:ind w:firstLine="360"/>
        <w:jc w:val="both"/>
      </w:pPr>
      <w:r w:rsidRPr="008760B6">
        <w:t xml:space="preserve">During </w:t>
      </w:r>
      <w:r>
        <w:t xml:space="preserve">initialisation, the script verifies and builds an isolated private Hyper-V switch </w:t>
      </w:r>
      <w:r w:rsidRPr="008760B6">
        <w:rPr>
          <w:rStyle w:val="InlineCode"/>
        </w:rPr>
        <w:t>DC-Lab-Switch</w:t>
      </w:r>
      <w:r>
        <w:t xml:space="preserve"> to restrict </w:t>
      </w:r>
      <w:r>
        <w:lastRenderedPageBreak/>
        <w:t>external internet access, ensuring secure</w:t>
      </w:r>
      <w:r w:rsidRPr="008760B6">
        <w:t xml:space="preserve"> security assessment testing. It then </w:t>
      </w:r>
      <w:r w:rsidR="00904372" w:rsidRPr="008760B6">
        <w:t>manages</w:t>
      </w:r>
      <w:r w:rsidRPr="008760B6">
        <w:t xml:space="preserve"> resource allocation, disables dynamic memory to preserve experimental consistency and deploys four concurrent virtual environments </w:t>
      </w:r>
      <w:r>
        <w:t>using</w:t>
      </w:r>
      <w:r w:rsidRPr="008760B6">
        <w:t xml:space="preserve"> unified hardware baselines</w:t>
      </w:r>
      <w:r>
        <w:t xml:space="preserve">. They are: </w:t>
      </w:r>
    </w:p>
    <w:p w14:paraId="7765AB2E" w14:textId="77777777" w:rsidR="008760B6" w:rsidRDefault="008760B6" w:rsidP="008760B6">
      <w:pPr>
        <w:pStyle w:val="ListParagraph"/>
        <w:numPr>
          <w:ilvl w:val="0"/>
          <w:numId w:val="29"/>
        </w:numPr>
        <w:jc w:val="both"/>
      </w:pPr>
      <w:r w:rsidRPr="008760B6">
        <w:t>Assessment-VM (Kali Linux): Provisions 2 CPU cores, 4 GB static RAM, and 40 GB storage.</w:t>
      </w:r>
    </w:p>
    <w:p w14:paraId="49C3E933" w14:textId="159DB128" w:rsidR="008760B6" w:rsidRDefault="008760B6" w:rsidP="008760B6">
      <w:pPr>
        <w:pStyle w:val="ListParagraph"/>
        <w:numPr>
          <w:ilvl w:val="0"/>
          <w:numId w:val="29"/>
        </w:numPr>
        <w:jc w:val="both"/>
      </w:pPr>
      <w:r w:rsidRPr="008760B6">
        <w:t>WebServer (Ubuntu Linux</w:t>
      </w:r>
      <w:r w:rsidR="002F6D06">
        <w:t xml:space="preserve"> 24.04</w:t>
      </w:r>
      <w:r w:rsidRPr="008760B6">
        <w:t>): Provisions 2 CPU cores, 2 GB static RAM, and 20 GB storage.</w:t>
      </w:r>
    </w:p>
    <w:p w14:paraId="6381A303" w14:textId="7C37F3A0" w:rsidR="008760B6" w:rsidRDefault="008760B6" w:rsidP="008760B6">
      <w:pPr>
        <w:pStyle w:val="ListParagraph"/>
        <w:numPr>
          <w:ilvl w:val="0"/>
          <w:numId w:val="29"/>
        </w:numPr>
        <w:jc w:val="both"/>
      </w:pPr>
      <w:r w:rsidRPr="008760B6">
        <w:t>WindowsServer (Windows Serve</w:t>
      </w:r>
      <w:r w:rsidR="002F6D06">
        <w:t>r 2025</w:t>
      </w:r>
      <w:r w:rsidRPr="008760B6">
        <w:t>): Provisions 2 CPU cores, 4 GB static RAM, and 60 GB storage.</w:t>
      </w:r>
    </w:p>
    <w:p w14:paraId="057DF948" w14:textId="4239EDF4" w:rsidR="008760B6" w:rsidRDefault="008760B6" w:rsidP="008760B6">
      <w:pPr>
        <w:pStyle w:val="ListParagraph"/>
        <w:numPr>
          <w:ilvl w:val="0"/>
          <w:numId w:val="30"/>
        </w:numPr>
        <w:jc w:val="both"/>
      </w:pPr>
      <w:r w:rsidRPr="008760B6">
        <w:t>DatabaseServer (Ubuntu Linux</w:t>
      </w:r>
      <w:r w:rsidR="002F6D06">
        <w:t xml:space="preserve"> 24.04</w:t>
      </w:r>
      <w:r w:rsidRPr="008760B6">
        <w:t>): Provisions 2 CPU cores, 4 GB static RAM, and 30 GB storage.</w:t>
      </w:r>
      <w:r>
        <w:t xml:space="preserve"> </w:t>
      </w:r>
    </w:p>
    <w:p w14:paraId="66CB8594" w14:textId="77777777" w:rsidR="00BA5EAE" w:rsidRDefault="00BA5EAE" w:rsidP="00BA5EAE">
      <w:pPr>
        <w:pStyle w:val="ListParagraph"/>
        <w:jc w:val="both"/>
      </w:pPr>
    </w:p>
    <w:p w14:paraId="6FBA8AD8" w14:textId="28D07408" w:rsidR="008760B6" w:rsidRDefault="002F6D06" w:rsidP="002F6D06">
      <w:pPr>
        <w:ind w:firstLine="288"/>
        <w:jc w:val="both"/>
      </w:pPr>
      <w:r w:rsidRPr="002F6D06">
        <w:t xml:space="preserve">Upon successful execution, the script fully provisions and </w:t>
      </w:r>
      <w:r>
        <w:t>initialises</w:t>
      </w:r>
      <w:r w:rsidRPr="002F6D06">
        <w:t xml:space="preserve"> the virtual machine instances directly within the Hyper-V hypervisor. Although the virtual hardware baselines</w:t>
      </w:r>
      <w:r>
        <w:t xml:space="preserve">, </w:t>
      </w:r>
      <w:r w:rsidRPr="002F6D06">
        <w:t>including processor cores, static memory allocations and virtual hard disks</w:t>
      </w:r>
      <w:r>
        <w:t xml:space="preserve">, </w:t>
      </w:r>
      <w:r w:rsidRPr="002F6D06">
        <w:t>are completely established, the virtual environments remain uninstalled. To finali</w:t>
      </w:r>
      <w:r>
        <w:t>s</w:t>
      </w:r>
      <w:r w:rsidRPr="002F6D06">
        <w:t xml:space="preserve">e the deployment, the user must manually populate the newly generated storage architecture with the corresponding .iso files. </w:t>
      </w:r>
    </w:p>
    <w:p w14:paraId="02DF0AE7" w14:textId="626FAB56" w:rsidR="009303D9" w:rsidRPr="005B520E" w:rsidRDefault="00694179" w:rsidP="00ED0149">
      <w:pPr>
        <w:pStyle w:val="Heading2"/>
      </w:pPr>
      <w:r>
        <w:t xml:space="preserve">Baseline and </w:t>
      </w:r>
      <w:r w:rsidR="00BE1F7D">
        <w:t>R</w:t>
      </w:r>
      <w:r>
        <w:t>epeatability</w:t>
      </w:r>
    </w:p>
    <w:p w14:paraId="4CA9D39F" w14:textId="51C1DAF6" w:rsidR="00902515" w:rsidRDefault="00BE1F7D" w:rsidP="002C28BF">
      <w:pPr>
        <w:pStyle w:val="BodyText"/>
      </w:pPr>
      <w:r w:rsidRPr="00BE1F7D">
        <w:rPr>
          <w:lang w:val="en-US"/>
        </w:rPr>
        <w:t>Once the systems are configured, a master snapshot (checkpoint) is saved in Hyper-V. This snapshot provides a clean starting line for every single experiment</w:t>
      </w:r>
      <w:r w:rsidR="002C28BF">
        <w:rPr>
          <w:lang w:val="en-US"/>
        </w:rPr>
        <w:t>.</w:t>
      </w:r>
    </w:p>
    <w:p w14:paraId="06EC41B0" w14:textId="2A2F4DCB" w:rsidR="009303D9" w:rsidRDefault="002C28BF" w:rsidP="006B6B66">
      <w:pPr>
        <w:pStyle w:val="Heading1"/>
      </w:pPr>
      <w:r>
        <w:t>Experiment procedure</w:t>
      </w:r>
    </w:p>
    <w:p w14:paraId="7852F5EF" w14:textId="1D63CAF0" w:rsidR="002C28BF" w:rsidRPr="002C28BF" w:rsidRDefault="002C28BF" w:rsidP="002C28BF">
      <w:pPr>
        <w:pStyle w:val="BodyText"/>
        <w:rPr>
          <w:lang w:val="en-IE"/>
        </w:rPr>
      </w:pPr>
      <w:r w:rsidRPr="002C28BF">
        <w:rPr>
          <w:lang w:val="en-IE"/>
        </w:rPr>
        <w:t xml:space="preserve">The actual lab experiment was run to prove that </w:t>
      </w:r>
      <w:r>
        <w:rPr>
          <w:lang w:val="en-IE"/>
        </w:rPr>
        <w:t xml:space="preserve">the </w:t>
      </w:r>
      <w:r w:rsidRPr="002C28BF">
        <w:rPr>
          <w:lang w:val="en-IE"/>
        </w:rPr>
        <w:t xml:space="preserve">automated </w:t>
      </w:r>
      <w:r>
        <w:rPr>
          <w:lang w:val="en-IE"/>
        </w:rPr>
        <w:t>program</w:t>
      </w:r>
      <w:r w:rsidRPr="002C28BF">
        <w:rPr>
          <w:lang w:val="en-IE"/>
        </w:rPr>
        <w:t xml:space="preserve"> can </w:t>
      </w:r>
      <w:r>
        <w:rPr>
          <w:lang w:val="en-IE"/>
        </w:rPr>
        <w:t xml:space="preserve">successfully </w:t>
      </w:r>
      <w:r w:rsidRPr="002C28BF">
        <w:rPr>
          <w:lang w:val="en-IE"/>
        </w:rPr>
        <w:t xml:space="preserve">discover systems, list open services and </w:t>
      </w:r>
      <w:r w:rsidR="001E7F51">
        <w:rPr>
          <w:lang w:val="en-IE"/>
        </w:rPr>
        <w:t>record</w:t>
      </w:r>
      <w:r w:rsidRPr="002C28BF">
        <w:rPr>
          <w:lang w:val="en-IE"/>
        </w:rPr>
        <w:t xml:space="preserve"> the </w:t>
      </w:r>
      <w:r w:rsidR="001E7F51">
        <w:rPr>
          <w:lang w:val="en-IE"/>
        </w:rPr>
        <w:t>evidence</w:t>
      </w:r>
      <w:r w:rsidRPr="002C28BF">
        <w:rPr>
          <w:lang w:val="en-IE"/>
        </w:rPr>
        <w:t xml:space="preserve"> for final reporting.</w:t>
      </w:r>
    </w:p>
    <w:p w14:paraId="21B1DA59" w14:textId="748B86AB" w:rsidR="002C28BF" w:rsidRDefault="002C28BF" w:rsidP="002C28BF">
      <w:pPr>
        <w:pStyle w:val="BodyText"/>
        <w:rPr>
          <w:lang w:val="en-IE"/>
        </w:rPr>
      </w:pPr>
      <w:r w:rsidRPr="002C28BF">
        <w:rPr>
          <w:lang w:val="en-IE"/>
        </w:rPr>
        <w:t>First, all four virtual machines are booted</w:t>
      </w:r>
      <w:r w:rsidR="001E7F51">
        <w:rPr>
          <w:lang w:val="en-IE"/>
        </w:rPr>
        <w:t xml:space="preserve"> with</w:t>
      </w:r>
      <w:r w:rsidR="002F6D06">
        <w:rPr>
          <w:lang w:val="en-IE"/>
        </w:rPr>
        <w:t xml:space="preserve"> the</w:t>
      </w:r>
      <w:r w:rsidR="001E7F51">
        <w:rPr>
          <w:lang w:val="en-IE"/>
        </w:rPr>
        <w:t xml:space="preserve"> appropriate operating systems</w:t>
      </w:r>
      <w:r w:rsidRPr="002C28BF">
        <w:rPr>
          <w:lang w:val="en-IE"/>
        </w:rPr>
        <w:t xml:space="preserve">, connected to </w:t>
      </w:r>
      <w:r w:rsidRPr="002F6D06">
        <w:rPr>
          <w:rStyle w:val="InlineCode"/>
        </w:rPr>
        <w:t>DC-Lab-Switch</w:t>
      </w:r>
      <w:r w:rsidRPr="002C28BF">
        <w:rPr>
          <w:lang w:val="en-IE"/>
        </w:rPr>
        <w:t xml:space="preserve"> and assigned their correct IP numbers. The Assessment-VM is </w:t>
      </w:r>
      <w:r w:rsidR="001E7F51">
        <w:rPr>
          <w:lang w:val="en-IE"/>
        </w:rPr>
        <w:t xml:space="preserve">next </w:t>
      </w:r>
      <w:r w:rsidRPr="002C28BF">
        <w:rPr>
          <w:lang w:val="en-IE"/>
        </w:rPr>
        <w:t xml:space="preserve">verified to have Python and Nmap installed. Simple network pings confirm that the systems can </w:t>
      </w:r>
      <w:r w:rsidR="001E7F51">
        <w:rPr>
          <w:lang w:val="en-IE"/>
        </w:rPr>
        <w:t>communicate with</w:t>
      </w:r>
      <w:r w:rsidRPr="002C28BF">
        <w:rPr>
          <w:lang w:val="en-IE"/>
        </w:rPr>
        <w:t xml:space="preserve"> each other. The testing framework is then launched against </w:t>
      </w:r>
      <w:r w:rsidRPr="001E7F51">
        <w:rPr>
          <w:lang w:val="en-IE"/>
        </w:rPr>
        <w:t>192.168.10.0/24</w:t>
      </w:r>
      <w:r w:rsidR="001E7F51">
        <w:rPr>
          <w:lang w:val="en-IE"/>
        </w:rPr>
        <w:t xml:space="preserve"> from the Assessment VM</w:t>
      </w:r>
      <w:r w:rsidRPr="001E7F51">
        <w:rPr>
          <w:lang w:val="en-IE"/>
        </w:rPr>
        <w:t>.</w:t>
      </w:r>
    </w:p>
    <w:p w14:paraId="30D4D3F8" w14:textId="50C8DFD2" w:rsidR="002F6D06" w:rsidRPr="001E7F51" w:rsidRDefault="002F6D06" w:rsidP="002C28BF">
      <w:pPr>
        <w:pStyle w:val="BodyText"/>
        <w:rPr>
          <w:lang w:val="en-IE"/>
        </w:rPr>
      </w:pPr>
      <w:r>
        <w:rPr>
          <w:lang w:val="en-IE"/>
        </w:rPr>
        <w:t>In the first phase</w:t>
      </w:r>
      <w:r w:rsidR="006439F1">
        <w:rPr>
          <w:lang w:val="en-IE"/>
        </w:rPr>
        <w:t xml:space="preserve"> a target network is identified and relevant details are inputted. The validation program will determine whether the inputted network matches the approved network range before proceeding.</w:t>
      </w:r>
      <w:r w:rsidR="002C2228">
        <w:rPr>
          <w:lang w:val="en-IE"/>
        </w:rPr>
        <w:t xml:space="preserve"> If the input is not validated the program will immediately shut down.</w:t>
      </w:r>
    </w:p>
    <w:p w14:paraId="3F123A03" w14:textId="4A70C6AE" w:rsidR="002C28BF" w:rsidRDefault="002C28BF" w:rsidP="002C28BF">
      <w:pPr>
        <w:pStyle w:val="BodyText"/>
        <w:rPr>
          <w:lang w:val="en-IE"/>
        </w:rPr>
      </w:pPr>
      <w:r w:rsidRPr="002C28BF">
        <w:rPr>
          <w:lang w:val="en-IE"/>
        </w:rPr>
        <w:t xml:space="preserve">In </w:t>
      </w:r>
      <w:r w:rsidR="001E7F51">
        <w:rPr>
          <w:lang w:val="en-IE"/>
        </w:rPr>
        <w:t xml:space="preserve">the </w:t>
      </w:r>
      <w:r w:rsidR="002F6D06">
        <w:rPr>
          <w:lang w:val="en-IE"/>
        </w:rPr>
        <w:t>second</w:t>
      </w:r>
      <w:r w:rsidR="001E7F51">
        <w:rPr>
          <w:lang w:val="en-IE"/>
        </w:rPr>
        <w:t xml:space="preserve"> phase</w:t>
      </w:r>
      <w:r w:rsidRPr="002C28BF">
        <w:rPr>
          <w:lang w:val="en-IE"/>
        </w:rPr>
        <w:t xml:space="preserve">, the discovery code maps out every possible address in the range and checks them simultaneously. </w:t>
      </w:r>
      <w:r w:rsidR="002F6D06">
        <w:rPr>
          <w:lang w:val="en-IE"/>
        </w:rPr>
        <w:t>Host</w:t>
      </w:r>
      <w:r w:rsidRPr="002C28BF">
        <w:rPr>
          <w:lang w:val="en-IE"/>
        </w:rPr>
        <w:t xml:space="preserve">s that </w:t>
      </w:r>
      <w:r w:rsidR="001E7F51">
        <w:rPr>
          <w:lang w:val="en-IE"/>
        </w:rPr>
        <w:t>respond</w:t>
      </w:r>
      <w:r w:rsidRPr="002C28BF">
        <w:rPr>
          <w:lang w:val="en-IE"/>
        </w:rPr>
        <w:t xml:space="preserve"> are saved.</w:t>
      </w:r>
    </w:p>
    <w:p w14:paraId="29CB837F" w14:textId="129691F6" w:rsidR="002C2228" w:rsidRPr="002C28BF" w:rsidRDefault="002C2228" w:rsidP="002C28BF">
      <w:pPr>
        <w:pStyle w:val="BodyText"/>
        <w:rPr>
          <w:lang w:val="en-IE"/>
        </w:rPr>
      </w:pPr>
      <w:r>
        <w:rPr>
          <w:lang w:val="en-IE"/>
        </w:rPr>
        <w:t xml:space="preserve">In phase three, </w:t>
      </w:r>
      <w:r>
        <w:t>each</w:t>
      </w:r>
      <w:r w:rsidRPr="00937B9A">
        <w:t xml:space="preserve"> live </w:t>
      </w:r>
      <w:r>
        <w:t>host</w:t>
      </w:r>
      <w:r w:rsidRPr="00937B9A">
        <w:t xml:space="preserve"> found in the previous step is </w:t>
      </w:r>
      <w:r>
        <w:t>pass</w:t>
      </w:r>
      <w:r w:rsidRPr="00937B9A">
        <w:t>ed o</w:t>
      </w:r>
      <w:r>
        <w:t>n</w:t>
      </w:r>
      <w:r w:rsidRPr="00937B9A">
        <w:t xml:space="preserve"> to the network scanner tool, Nmap. The </w:t>
      </w:r>
      <w:r>
        <w:t>program</w:t>
      </w:r>
      <w:r w:rsidRPr="00937B9A">
        <w:t xml:space="preserve"> </w:t>
      </w:r>
      <w:r>
        <w:t>instruct</w:t>
      </w:r>
      <w:r w:rsidRPr="00937B9A">
        <w:t xml:space="preserve">s Nmap to inspect every digital port connection, </w:t>
      </w:r>
      <w:r>
        <w:t>determine</w:t>
      </w:r>
      <w:r w:rsidRPr="00937B9A">
        <w:t xml:space="preserve"> what software services are running and check their version</w:t>
      </w:r>
      <w:r>
        <w:t>. R</w:t>
      </w:r>
      <w:r w:rsidRPr="00937B9A">
        <w:t xml:space="preserve">aw data files </w:t>
      </w:r>
      <w:r>
        <w:t xml:space="preserve">are saved </w:t>
      </w:r>
      <w:r w:rsidRPr="00937B9A">
        <w:t xml:space="preserve">to an </w:t>
      </w:r>
      <w:r>
        <w:t>output</w:t>
      </w:r>
      <w:r w:rsidRPr="00937B9A">
        <w:t xml:space="preserve"> storage directory</w:t>
      </w:r>
    </w:p>
    <w:p w14:paraId="7FB7DD67" w14:textId="77777777" w:rsidR="007A0173" w:rsidRDefault="007A0173" w:rsidP="002C28BF">
      <w:pPr>
        <w:pStyle w:val="BodyText"/>
        <w:rPr>
          <w:lang w:val="en-IE"/>
        </w:rPr>
      </w:pPr>
      <w:r w:rsidRPr="007A0173">
        <w:rPr>
          <w:lang w:val="en-IE"/>
        </w:rPr>
        <w:t xml:space="preserve">In the fourth phase, the program reviews the Nmap findings using multi-signature matching. If it flags open data connection indicators like </w:t>
      </w:r>
      <w:r w:rsidRPr="007A0173">
        <w:rPr>
          <w:rStyle w:val="InlineCode"/>
        </w:rPr>
        <w:t>3306/tcp open</w:t>
      </w:r>
      <w:r w:rsidRPr="007A0173">
        <w:rPr>
          <w:lang w:val="en-IE"/>
        </w:rPr>
        <w:t xml:space="preserve">, </w:t>
      </w:r>
      <w:r w:rsidRPr="007A0173">
        <w:rPr>
          <w:rStyle w:val="InlineCode"/>
        </w:rPr>
        <w:t>5432/tcp open</w:t>
      </w:r>
      <w:r w:rsidRPr="007A0173">
        <w:rPr>
          <w:lang w:val="en-IE"/>
        </w:rPr>
        <w:t xml:space="preserve">, </w:t>
      </w:r>
      <w:r w:rsidRPr="007A0173">
        <w:rPr>
          <w:rStyle w:val="InlineCode"/>
        </w:rPr>
        <w:t>1433/tcp open</w:t>
      </w:r>
      <w:r w:rsidRPr="007A0173">
        <w:rPr>
          <w:lang w:val="en-IE"/>
        </w:rPr>
        <w:t xml:space="preserve">, or associated strings like </w:t>
      </w:r>
      <w:r w:rsidRPr="007A0173">
        <w:rPr>
          <w:rStyle w:val="InlineCode"/>
        </w:rPr>
        <w:t>mysql</w:t>
      </w:r>
      <w:r w:rsidRPr="007A0173">
        <w:rPr>
          <w:lang w:val="en-IE"/>
        </w:rPr>
        <w:t xml:space="preserve">, </w:t>
      </w:r>
      <w:r w:rsidRPr="007A0173">
        <w:rPr>
          <w:rStyle w:val="InlineCode"/>
        </w:rPr>
        <w:t>postgresql</w:t>
      </w:r>
      <w:r w:rsidRPr="007A0173">
        <w:rPr>
          <w:lang w:val="en-IE"/>
        </w:rPr>
        <w:t xml:space="preserve"> or </w:t>
      </w:r>
      <w:r w:rsidRPr="007A0173">
        <w:rPr>
          <w:rStyle w:val="InlineCode"/>
        </w:rPr>
        <w:t>ms-sql</w:t>
      </w:r>
      <w:r w:rsidRPr="007A0173">
        <w:rPr>
          <w:lang w:val="en-IE"/>
        </w:rPr>
        <w:t xml:space="preserve">, it logs that target machine as a database for extra assessment. </w:t>
      </w:r>
    </w:p>
    <w:p w14:paraId="17A09FD7" w14:textId="4C1C961E" w:rsidR="007A0173" w:rsidRPr="002C28BF" w:rsidRDefault="007A0173" w:rsidP="002C28BF">
      <w:pPr>
        <w:pStyle w:val="BodyText"/>
        <w:rPr>
          <w:lang w:val="en-IE"/>
        </w:rPr>
      </w:pPr>
      <w:r w:rsidRPr="007A0173">
        <w:rPr>
          <w:lang w:val="en-IE"/>
        </w:rPr>
        <w:t>Once the run finishes, the script displays the security status directly onto the console screen. The operator then manually copies these final status alerts from the terminal to populate the corresponding fields within the penetration test report template.</w:t>
      </w:r>
    </w:p>
    <w:p w14:paraId="00B799C8" w14:textId="23474102" w:rsidR="002C28BF" w:rsidRPr="00A92291" w:rsidRDefault="00BE54A2" w:rsidP="00A92291">
      <w:pPr>
        <w:pStyle w:val="Heading1"/>
      </w:pPr>
      <w:r>
        <w:t>Penetration test report structure</w:t>
      </w:r>
    </w:p>
    <w:p w14:paraId="66815CAB" w14:textId="50E82BB2" w:rsidR="00A92291" w:rsidRPr="00A92291" w:rsidRDefault="00A92291" w:rsidP="00A92291">
      <w:pPr>
        <w:pStyle w:val="BodyText"/>
        <w:rPr>
          <w:bCs/>
          <w:lang w:val="en-IE"/>
        </w:rPr>
      </w:pPr>
      <w:r w:rsidRPr="00A92291">
        <w:rPr>
          <w:bCs/>
          <w:lang w:val="en-IE"/>
        </w:rPr>
        <w:t xml:space="preserve">The testing program creates </w:t>
      </w:r>
      <w:r>
        <w:rPr>
          <w:bCs/>
          <w:lang w:val="en-IE"/>
        </w:rPr>
        <w:t>clear</w:t>
      </w:r>
      <w:r w:rsidRPr="00A92291">
        <w:rPr>
          <w:bCs/>
          <w:lang w:val="en-IE"/>
        </w:rPr>
        <w:t xml:space="preserve"> technical evidence</w:t>
      </w:r>
      <w:r w:rsidR="00BA5EAE">
        <w:rPr>
          <w:bCs/>
          <w:lang w:val="en-IE"/>
        </w:rPr>
        <w:t>.</w:t>
      </w:r>
      <w:r w:rsidRPr="00A92291">
        <w:rPr>
          <w:bCs/>
          <w:lang w:val="en-IE"/>
        </w:rPr>
        <w:t xml:space="preserve"> </w:t>
      </w:r>
      <w:r w:rsidR="00BA5EAE">
        <w:rPr>
          <w:bCs/>
          <w:lang w:val="en-IE"/>
        </w:rPr>
        <w:t>H</w:t>
      </w:r>
      <w:r w:rsidR="003023E3">
        <w:rPr>
          <w:bCs/>
          <w:lang w:val="en-IE"/>
        </w:rPr>
        <w:t>owever</w:t>
      </w:r>
      <w:r w:rsidR="00BE1009">
        <w:rPr>
          <w:bCs/>
          <w:lang w:val="en-IE"/>
        </w:rPr>
        <w:t>,</w:t>
      </w:r>
      <w:r w:rsidRPr="00A92291">
        <w:rPr>
          <w:bCs/>
          <w:lang w:val="en-IE"/>
        </w:rPr>
        <w:t xml:space="preserve"> that data must be translated into an </w:t>
      </w:r>
      <w:r>
        <w:rPr>
          <w:bCs/>
          <w:lang w:val="en-IE"/>
        </w:rPr>
        <w:t>intelligible</w:t>
      </w:r>
      <w:r w:rsidRPr="00A92291">
        <w:rPr>
          <w:bCs/>
          <w:lang w:val="en-IE"/>
        </w:rPr>
        <w:t xml:space="preserve"> document for managers and tech teams. The proposed report outline follows </w:t>
      </w:r>
      <w:r>
        <w:rPr>
          <w:bCs/>
          <w:lang w:val="en-IE"/>
        </w:rPr>
        <w:t>t</w:t>
      </w:r>
      <w:r w:rsidR="00BE1009">
        <w:rPr>
          <w:bCs/>
          <w:lang w:val="en-IE"/>
        </w:rPr>
        <w:t>his</w:t>
      </w:r>
      <w:r w:rsidRPr="00A92291">
        <w:rPr>
          <w:bCs/>
          <w:lang w:val="en-IE"/>
        </w:rPr>
        <w:t xml:space="preserve"> template:</w:t>
      </w:r>
    </w:p>
    <w:p w14:paraId="0BCCFEFD" w14:textId="2D6C2B59" w:rsidR="00A92291" w:rsidRPr="00A92291" w:rsidRDefault="00A92291" w:rsidP="005D65B7">
      <w:pPr>
        <w:pStyle w:val="BodyText"/>
        <w:numPr>
          <w:ilvl w:val="0"/>
          <w:numId w:val="27"/>
        </w:numPr>
        <w:rPr>
          <w:bCs/>
          <w:lang w:val="en-IE"/>
        </w:rPr>
      </w:pPr>
      <w:r w:rsidRPr="00A92291">
        <w:rPr>
          <w:bCs/>
          <w:lang w:val="en-IE"/>
        </w:rPr>
        <w:t xml:space="preserve">Executive Summary: A short, </w:t>
      </w:r>
      <w:r w:rsidR="005D65B7">
        <w:rPr>
          <w:bCs/>
          <w:lang w:val="en-IE"/>
        </w:rPr>
        <w:t>simple</w:t>
      </w:r>
      <w:r w:rsidRPr="00A92291">
        <w:rPr>
          <w:bCs/>
          <w:lang w:val="en-IE"/>
        </w:rPr>
        <w:t xml:space="preserve"> overview explaining the test's goals, scope and the most critical issues discovered.</w:t>
      </w:r>
    </w:p>
    <w:p w14:paraId="525EF4D8" w14:textId="29C7CE0C" w:rsidR="00A92291" w:rsidRPr="00A92291" w:rsidRDefault="00A92291" w:rsidP="005D65B7">
      <w:pPr>
        <w:pStyle w:val="BodyText"/>
        <w:numPr>
          <w:ilvl w:val="0"/>
          <w:numId w:val="27"/>
        </w:numPr>
        <w:rPr>
          <w:bCs/>
          <w:lang w:val="en-IE"/>
        </w:rPr>
      </w:pPr>
      <w:r w:rsidRPr="00A92291">
        <w:rPr>
          <w:bCs/>
          <w:lang w:val="en-IE"/>
        </w:rPr>
        <w:t>Scope and Rules of Engagement: A section outlining exactly which systems were tested, when the test occurred and what actions were forbidden.</w:t>
      </w:r>
    </w:p>
    <w:p w14:paraId="1FE3E082" w14:textId="50A9C04E" w:rsidR="00A92291" w:rsidRPr="00A92291" w:rsidRDefault="00A92291" w:rsidP="005D65B7">
      <w:pPr>
        <w:pStyle w:val="BodyText"/>
        <w:numPr>
          <w:ilvl w:val="0"/>
          <w:numId w:val="27"/>
        </w:numPr>
        <w:rPr>
          <w:bCs/>
          <w:lang w:val="en-IE"/>
        </w:rPr>
      </w:pPr>
      <w:r w:rsidRPr="00A92291">
        <w:rPr>
          <w:bCs/>
          <w:lang w:val="en-IE"/>
        </w:rPr>
        <w:t xml:space="preserve">Methodology: An overview explaining the automated </w:t>
      </w:r>
      <w:r w:rsidR="001C76C9">
        <w:rPr>
          <w:bCs/>
          <w:lang w:val="en-IE"/>
        </w:rPr>
        <w:t>six</w:t>
      </w:r>
      <w:r w:rsidRPr="00A92291">
        <w:rPr>
          <w:bCs/>
          <w:lang w:val="en-IE"/>
        </w:rPr>
        <w:t xml:space="preserve">-stage test path: Validation → Discovery </w:t>
      </w:r>
      <w:bookmarkStart w:id="0" w:name="_Hlk239870791"/>
      <w:r w:rsidRPr="00A92291">
        <w:rPr>
          <w:bCs/>
          <w:lang w:val="en-IE"/>
        </w:rPr>
        <w:t>→</w:t>
      </w:r>
      <w:bookmarkEnd w:id="0"/>
      <w:r w:rsidRPr="00A92291">
        <w:rPr>
          <w:bCs/>
          <w:lang w:val="en-IE"/>
        </w:rPr>
        <w:t xml:space="preserve"> </w:t>
      </w:r>
      <w:r w:rsidR="001C76C9">
        <w:rPr>
          <w:bCs/>
          <w:lang w:val="en-IE"/>
        </w:rPr>
        <w:t>Itemis</w:t>
      </w:r>
      <w:r w:rsidRPr="00A92291">
        <w:rPr>
          <w:bCs/>
          <w:lang w:val="en-IE"/>
        </w:rPr>
        <w:t xml:space="preserve">ation → </w:t>
      </w:r>
      <w:r w:rsidR="001C76C9">
        <w:rPr>
          <w:bCs/>
          <w:lang w:val="en-IE"/>
        </w:rPr>
        <w:t>Assessment</w:t>
      </w:r>
      <w:r w:rsidRPr="00A92291">
        <w:rPr>
          <w:bCs/>
          <w:lang w:val="en-IE"/>
        </w:rPr>
        <w:t xml:space="preserve"> → Evidence</w:t>
      </w:r>
      <w:r w:rsidR="001C76C9">
        <w:rPr>
          <w:bCs/>
          <w:lang w:val="en-IE"/>
        </w:rPr>
        <w:t xml:space="preserve"> </w:t>
      </w:r>
      <w:r w:rsidR="001C76C9" w:rsidRPr="00A92291">
        <w:rPr>
          <w:bCs/>
          <w:lang w:val="en-IE"/>
        </w:rPr>
        <w:t>→</w:t>
      </w:r>
      <w:r w:rsidR="001C76C9">
        <w:rPr>
          <w:bCs/>
          <w:lang w:val="en-IE"/>
        </w:rPr>
        <w:t xml:space="preserve"> Report</w:t>
      </w:r>
      <w:r w:rsidRPr="00A92291">
        <w:rPr>
          <w:bCs/>
          <w:lang w:val="en-IE"/>
        </w:rPr>
        <w:t>.</w:t>
      </w:r>
    </w:p>
    <w:p w14:paraId="04288D22" w14:textId="4BAABD7F" w:rsidR="00A92291" w:rsidRPr="00A92291" w:rsidRDefault="00A92291" w:rsidP="005D65B7">
      <w:pPr>
        <w:pStyle w:val="BodyText"/>
        <w:numPr>
          <w:ilvl w:val="0"/>
          <w:numId w:val="27"/>
        </w:numPr>
        <w:rPr>
          <w:bCs/>
          <w:lang w:val="en-IE"/>
        </w:rPr>
      </w:pPr>
      <w:r w:rsidRPr="00A92291">
        <w:rPr>
          <w:bCs/>
          <w:lang w:val="en-IE"/>
        </w:rPr>
        <w:t>Asset and Service Results: A clea</w:t>
      </w:r>
      <w:r w:rsidR="005D65B7">
        <w:rPr>
          <w:bCs/>
          <w:lang w:val="en-IE"/>
        </w:rPr>
        <w:t>r</w:t>
      </w:r>
      <w:r w:rsidRPr="00A92291">
        <w:rPr>
          <w:bCs/>
          <w:lang w:val="en-IE"/>
        </w:rPr>
        <w:t xml:space="preserve"> summary table listing every computer found and the services they run.</w:t>
      </w:r>
    </w:p>
    <w:p w14:paraId="22BB03C8" w14:textId="5222427F" w:rsidR="00A92291" w:rsidRPr="00A92291" w:rsidRDefault="00A92291" w:rsidP="005D65B7">
      <w:pPr>
        <w:pStyle w:val="BodyText"/>
        <w:numPr>
          <w:ilvl w:val="0"/>
          <w:numId w:val="27"/>
        </w:numPr>
        <w:rPr>
          <w:bCs/>
          <w:lang w:val="en-IE"/>
        </w:rPr>
      </w:pPr>
      <w:r w:rsidRPr="00A92291">
        <w:rPr>
          <w:bCs/>
          <w:lang w:val="en-IE"/>
        </w:rPr>
        <w:t xml:space="preserve">Findings: A </w:t>
      </w:r>
      <w:r w:rsidR="005D65B7">
        <w:rPr>
          <w:bCs/>
          <w:lang w:val="en-IE"/>
        </w:rPr>
        <w:t>list</w:t>
      </w:r>
      <w:r w:rsidRPr="00A92291">
        <w:rPr>
          <w:bCs/>
          <w:lang w:val="en-IE"/>
        </w:rPr>
        <w:t xml:space="preserve"> of verified issues using a clear layout: ID → Target System → Bug Description → Evidence Logs → Business Impact → Severity Rating → Suggested Fix.</w:t>
      </w:r>
    </w:p>
    <w:p w14:paraId="7B8CCC7F" w14:textId="71387E98" w:rsidR="00A92291" w:rsidRPr="00A92291" w:rsidRDefault="00A92291" w:rsidP="005D65B7">
      <w:pPr>
        <w:pStyle w:val="BodyText"/>
        <w:numPr>
          <w:ilvl w:val="0"/>
          <w:numId w:val="27"/>
        </w:numPr>
        <w:rPr>
          <w:bCs/>
          <w:lang w:val="en-IE"/>
        </w:rPr>
      </w:pPr>
      <w:r w:rsidRPr="00A92291">
        <w:rPr>
          <w:bCs/>
          <w:lang w:val="en-IE"/>
        </w:rPr>
        <w:t>Evidence: Copies of original Nmap logs, software outputs and screenshots that prove how the bugs were discovered.</w:t>
      </w:r>
    </w:p>
    <w:p w14:paraId="638E10DB" w14:textId="00541425" w:rsidR="00A92291" w:rsidRPr="00A92291" w:rsidRDefault="00A92291" w:rsidP="005D65B7">
      <w:pPr>
        <w:pStyle w:val="BodyText"/>
        <w:numPr>
          <w:ilvl w:val="0"/>
          <w:numId w:val="27"/>
        </w:numPr>
        <w:rPr>
          <w:bCs/>
          <w:lang w:val="en-IE"/>
        </w:rPr>
      </w:pPr>
      <w:r w:rsidRPr="00A92291">
        <w:rPr>
          <w:bCs/>
          <w:lang w:val="en-IE"/>
        </w:rPr>
        <w:t>Remed</w:t>
      </w:r>
      <w:r w:rsidR="005D65B7">
        <w:rPr>
          <w:bCs/>
          <w:lang w:val="en-IE"/>
        </w:rPr>
        <w:t>ies</w:t>
      </w:r>
      <w:r w:rsidRPr="00A92291">
        <w:rPr>
          <w:bCs/>
          <w:lang w:val="en-IE"/>
        </w:rPr>
        <w:t>:</w:t>
      </w:r>
      <w:r w:rsidR="005D65B7">
        <w:rPr>
          <w:bCs/>
          <w:lang w:val="en-IE"/>
        </w:rPr>
        <w:t xml:space="preserve"> </w:t>
      </w:r>
      <w:r w:rsidRPr="00A92291">
        <w:rPr>
          <w:bCs/>
          <w:lang w:val="en-IE"/>
        </w:rPr>
        <w:t xml:space="preserve">Clear, </w:t>
      </w:r>
      <w:r w:rsidR="005D65B7">
        <w:rPr>
          <w:bCs/>
          <w:lang w:val="en-IE"/>
        </w:rPr>
        <w:t>s</w:t>
      </w:r>
      <w:r w:rsidRPr="00A92291">
        <w:rPr>
          <w:bCs/>
          <w:lang w:val="en-IE"/>
        </w:rPr>
        <w:t>tep-by-step tech</w:t>
      </w:r>
      <w:r w:rsidR="005D65B7">
        <w:rPr>
          <w:bCs/>
          <w:lang w:val="en-IE"/>
        </w:rPr>
        <w:t>nical</w:t>
      </w:r>
      <w:r w:rsidRPr="00A92291">
        <w:rPr>
          <w:bCs/>
          <w:lang w:val="en-IE"/>
        </w:rPr>
        <w:t xml:space="preserve"> instructions to </w:t>
      </w:r>
      <w:r w:rsidR="001C76C9">
        <w:rPr>
          <w:bCs/>
          <w:lang w:val="en-IE"/>
        </w:rPr>
        <w:t>assist</w:t>
      </w:r>
      <w:r w:rsidRPr="00A92291">
        <w:rPr>
          <w:bCs/>
          <w:lang w:val="en-IE"/>
        </w:rPr>
        <w:t xml:space="preserve"> the network team fix each confirmed issue.</w:t>
      </w:r>
    </w:p>
    <w:p w14:paraId="5C2990FA" w14:textId="37AA22B6" w:rsidR="00A92291" w:rsidRPr="00A92291" w:rsidRDefault="00A92291" w:rsidP="005D65B7">
      <w:pPr>
        <w:pStyle w:val="BodyText"/>
        <w:numPr>
          <w:ilvl w:val="0"/>
          <w:numId w:val="27"/>
        </w:numPr>
        <w:rPr>
          <w:bCs/>
          <w:lang w:val="en-IE"/>
        </w:rPr>
      </w:pPr>
      <w:r w:rsidRPr="00A92291">
        <w:rPr>
          <w:bCs/>
          <w:lang w:val="en-IE"/>
        </w:rPr>
        <w:t xml:space="preserve">After the fixes are applied, the same </w:t>
      </w:r>
      <w:r w:rsidR="005D65B7">
        <w:rPr>
          <w:bCs/>
          <w:lang w:val="en-IE"/>
        </w:rPr>
        <w:t>program</w:t>
      </w:r>
      <w:r w:rsidRPr="00A92291">
        <w:rPr>
          <w:bCs/>
          <w:lang w:val="en-IE"/>
        </w:rPr>
        <w:t xml:space="preserve"> is launched again.</w:t>
      </w:r>
    </w:p>
    <w:p w14:paraId="3C49C05B" w14:textId="5EA19ED8" w:rsidR="005D65B7" w:rsidRDefault="005D65B7" w:rsidP="005D65B7">
      <w:pPr>
        <w:pStyle w:val="Heading1"/>
      </w:pPr>
      <w:r>
        <w:t>Discussion</w:t>
      </w:r>
    </w:p>
    <w:p w14:paraId="203AF391" w14:textId="23D530B9" w:rsidR="001C76C9" w:rsidRDefault="005D65B7" w:rsidP="00131CD5">
      <w:pPr>
        <w:pStyle w:val="BodyText"/>
      </w:pPr>
      <w:r>
        <w:t xml:space="preserve">The primary objective of this project was to </w:t>
      </w:r>
      <w:r w:rsidR="000E2CD2">
        <w:t>transform</w:t>
      </w:r>
      <w:r>
        <w:t xml:space="preserve"> </w:t>
      </w:r>
      <w:r w:rsidR="000E2CD2" w:rsidRPr="000E2CD2">
        <w:rPr>
          <w:lang w:val="en-US"/>
        </w:rPr>
        <w:t>a manual security workflow into a predictable, rule-based software algorithm</w:t>
      </w:r>
      <w:r>
        <w:t>. The code works well within a controlled lab</w:t>
      </w:r>
      <w:r w:rsidR="001C76C9">
        <w:t>oratory</w:t>
      </w:r>
      <w:r>
        <w:t xml:space="preserve"> sandbox</w:t>
      </w:r>
      <w:r w:rsidR="001C76C9">
        <w:t xml:space="preserve"> environment</w:t>
      </w:r>
      <w:r>
        <w:t xml:space="preserve">. </w:t>
      </w:r>
    </w:p>
    <w:p w14:paraId="41ABA47B" w14:textId="4AEE28C3" w:rsidR="00A92291" w:rsidRPr="00131CD5" w:rsidRDefault="00075D59" w:rsidP="00075D59">
      <w:pPr>
        <w:pStyle w:val="BodyText"/>
        <w:ind w:firstLine="0"/>
      </w:pPr>
      <w:r>
        <w:tab/>
        <w:t>R</w:t>
      </w:r>
      <w:r w:rsidR="005D65B7">
        <w:t>eviewing this prototype against real</w:t>
      </w:r>
      <w:r w:rsidR="00131CD5">
        <w:t>, live</w:t>
      </w:r>
      <w:r w:rsidR="005D65B7">
        <w:t xml:space="preserve"> production data centres highlights sev</w:t>
      </w:r>
      <w:r w:rsidR="00FE337A">
        <w:t>eral significant</w:t>
      </w:r>
      <w:r w:rsidR="005D65B7">
        <w:t xml:space="preserve"> technical shortcomings that must be addressed before this tool c</w:t>
      </w:r>
      <w:r w:rsidR="00131CD5">
        <w:t>ould be</w:t>
      </w:r>
      <w:r w:rsidR="005D65B7">
        <w:t xml:space="preserve"> </w:t>
      </w:r>
      <w:r w:rsidR="00FE337A">
        <w:t>deploy</w:t>
      </w:r>
      <w:r w:rsidR="005D65B7">
        <w:t>e</w:t>
      </w:r>
      <w:r w:rsidR="00131CD5">
        <w:t>d</w:t>
      </w:r>
      <w:r w:rsidR="005D65B7">
        <w:t xml:space="preserve"> </w:t>
      </w:r>
      <w:r w:rsidR="001C76C9">
        <w:t>for use in</w:t>
      </w:r>
      <w:r w:rsidR="005D65B7">
        <w:t xml:space="preserve"> enterprise environments.</w:t>
      </w:r>
    </w:p>
    <w:p w14:paraId="43F2369B" w14:textId="06783BBE" w:rsidR="009303D9" w:rsidRDefault="00131CD5" w:rsidP="00ED0149">
      <w:pPr>
        <w:pStyle w:val="Heading2"/>
      </w:pPr>
      <w:r w:rsidRPr="00131CD5">
        <w:t>Host Firewall Blindness (The ICMP Trap)</w:t>
      </w:r>
    </w:p>
    <w:p w14:paraId="51C20B4D" w14:textId="77777777" w:rsidR="001C76C9" w:rsidRDefault="00131CD5" w:rsidP="00131CD5">
      <w:pPr>
        <w:pStyle w:val="BodyText"/>
        <w:rPr>
          <w:lang w:val="en-IE"/>
        </w:rPr>
      </w:pPr>
      <w:r w:rsidRPr="00131CD5">
        <w:rPr>
          <w:lang w:val="en-IE"/>
        </w:rPr>
        <w:t xml:space="preserve">The current </w:t>
      </w:r>
      <w:r>
        <w:rPr>
          <w:lang w:val="en-IE"/>
        </w:rPr>
        <w:t>basic</w:t>
      </w:r>
      <w:r w:rsidRPr="00131CD5">
        <w:rPr>
          <w:lang w:val="en-IE"/>
        </w:rPr>
        <w:t xml:space="preserve"> version of </w:t>
      </w:r>
      <w:r w:rsidRPr="00FE337A">
        <w:rPr>
          <w:rStyle w:val="InlineCode"/>
        </w:rPr>
        <w:t>discovery.py</w:t>
      </w:r>
      <w:r w:rsidRPr="00131CD5">
        <w:rPr>
          <w:lang w:val="en-IE"/>
        </w:rPr>
        <w:t xml:space="preserve"> </w:t>
      </w:r>
      <w:r>
        <w:rPr>
          <w:lang w:val="en-IE"/>
        </w:rPr>
        <w:t>obtain</w:t>
      </w:r>
      <w:r w:rsidRPr="00131CD5">
        <w:rPr>
          <w:lang w:val="en-IE"/>
        </w:rPr>
        <w:t xml:space="preserve">s host identities purely from ICMP echoes (pings). While this functions </w:t>
      </w:r>
      <w:r>
        <w:rPr>
          <w:lang w:val="en-IE"/>
        </w:rPr>
        <w:t>well</w:t>
      </w:r>
      <w:r w:rsidRPr="00131CD5">
        <w:rPr>
          <w:lang w:val="en-IE"/>
        </w:rPr>
        <w:t xml:space="preserve"> inside </w:t>
      </w:r>
      <w:r>
        <w:rPr>
          <w:lang w:val="en-IE"/>
        </w:rPr>
        <w:t>the artificial</w:t>
      </w:r>
      <w:r w:rsidRPr="00131CD5">
        <w:rPr>
          <w:lang w:val="en-IE"/>
        </w:rPr>
        <w:t xml:space="preserve"> laboratory environment because the virtual machines are open by design, it represents </w:t>
      </w:r>
      <w:r>
        <w:rPr>
          <w:lang w:val="en-IE"/>
        </w:rPr>
        <w:t>a major shortcoming</w:t>
      </w:r>
      <w:r w:rsidRPr="00131CD5">
        <w:rPr>
          <w:lang w:val="en-IE"/>
        </w:rPr>
        <w:t xml:space="preserve"> in production networks. </w:t>
      </w:r>
    </w:p>
    <w:p w14:paraId="57C3E40F" w14:textId="2D9EAC70" w:rsidR="001C76C9" w:rsidRDefault="00131CD5" w:rsidP="00075D59">
      <w:pPr>
        <w:pStyle w:val="BodyText"/>
        <w:rPr>
          <w:lang w:val="en-IE"/>
        </w:rPr>
      </w:pPr>
      <w:r w:rsidRPr="00131CD5">
        <w:rPr>
          <w:lang w:val="en-IE"/>
        </w:rPr>
        <w:t>Modern corporate operating systems</w:t>
      </w:r>
      <w:r>
        <w:rPr>
          <w:lang w:val="en-IE"/>
        </w:rPr>
        <w:t xml:space="preserve"> </w:t>
      </w:r>
      <w:r w:rsidRPr="00131CD5">
        <w:rPr>
          <w:lang w:val="en-IE"/>
        </w:rPr>
        <w:t>such as Windows Server 202</w:t>
      </w:r>
      <w:r>
        <w:rPr>
          <w:lang w:val="en-IE"/>
        </w:rPr>
        <w:t>5</w:t>
      </w:r>
      <w:r w:rsidRPr="00131CD5">
        <w:rPr>
          <w:lang w:val="en-IE"/>
        </w:rPr>
        <w:t xml:space="preserve"> are configured to drop incoming ICMP traffic by default.</w:t>
      </w:r>
      <w:r w:rsidR="001C76C9">
        <w:rPr>
          <w:lang w:val="en-IE"/>
        </w:rPr>
        <w:t xml:space="preserve"> </w:t>
      </w:r>
      <w:r w:rsidR="009A7132">
        <w:rPr>
          <w:lang w:val="en-IE"/>
        </w:rPr>
        <w:t>Many network administrators</w:t>
      </w:r>
      <w:r w:rsidR="002C2228">
        <w:rPr>
          <w:lang w:val="en-IE"/>
        </w:rPr>
        <w:t xml:space="preserve"> also deliberately disable ICMP in the mistaken belief that it improves network security by </w:t>
      </w:r>
      <w:r w:rsidR="005A596F">
        <w:rPr>
          <w:lang w:val="en-IE"/>
        </w:rPr>
        <w:t>appearing offline</w:t>
      </w:r>
      <w:r w:rsidR="00FE337A">
        <w:rPr>
          <w:lang w:val="en-IE"/>
        </w:rPr>
        <w:t xml:space="preserve"> </w:t>
      </w:r>
      <w:r w:rsidR="00FE337A">
        <w:rPr>
          <w:lang w:val="en-IE"/>
        </w:rPr>
        <w:fldChar w:fldCharType="begin"/>
      </w:r>
      <w:r w:rsidR="00FE337A">
        <w:rPr>
          <w:lang w:val="en-IE"/>
        </w:rPr>
        <w:instrText xml:space="preserve"> ADDIN ZOTERO_ITEM CSL_CITATION {"citationID":"DrOmlmEu","properties":{"unsorted":false,"formattedCitation":"[3]","plainCitation":"[3]","noteIndex":0},"citationItems":[{"id":211,"uris":["http://zotero.org/users/local/xsct43me/items/HBB9HKXZ"],"itemData":{"id":211,"type":"webpage","abstract":"Disabling ICMP compromises essential network monitoring capabilities without enhancing security. Learn why ICMP is crucial and how PRTG Network Monitor helps maintain secure, effective monitoring.","language":"en-us","title":"Disabling ICMP: The hidden costs to your network monitoring strategy","title-short":"Disabling ICMP","URL":"https://blog.paessler.com/disabling-icmp-and-snmp-wont-increase-security-but-will-impact-network-monitoring","author":[{"family":"Team","given":"Paessler Editorial"}],"accessed":{"date-parts":[["2026",9,10]]}}}],"schema":"https://github.com/citation-style-language/schema/raw/master/csl-citation.json"} </w:instrText>
      </w:r>
      <w:r w:rsidR="00FE337A">
        <w:rPr>
          <w:lang w:val="en-IE"/>
        </w:rPr>
        <w:fldChar w:fldCharType="separate"/>
      </w:r>
      <w:r w:rsidR="00FE337A" w:rsidRPr="00FE337A">
        <w:rPr>
          <w:lang w:val="en-IE"/>
        </w:rPr>
        <w:t>[3]</w:t>
      </w:r>
      <w:r w:rsidR="00FE337A">
        <w:rPr>
          <w:lang w:val="en-IE"/>
        </w:rPr>
        <w:fldChar w:fldCharType="end"/>
      </w:r>
      <w:r w:rsidR="00FE337A">
        <w:rPr>
          <w:lang w:val="en-IE"/>
        </w:rPr>
        <w:t>.</w:t>
      </w:r>
      <w:r w:rsidRPr="00131CD5">
        <w:rPr>
          <w:lang w:val="en-IE"/>
        </w:rPr>
        <w:t>Because</w:t>
      </w:r>
      <w:r>
        <w:rPr>
          <w:lang w:val="en-IE"/>
        </w:rPr>
        <w:t xml:space="preserve"> </w:t>
      </w:r>
      <w:r w:rsidRPr="00BE1009">
        <w:rPr>
          <w:rStyle w:val="InlineCode"/>
        </w:rPr>
        <w:t>discovery.py</w:t>
      </w:r>
      <w:r w:rsidRPr="00131CD5">
        <w:rPr>
          <w:lang w:val="en-IE"/>
        </w:rPr>
        <w:t xml:space="preserve"> </w:t>
      </w:r>
      <w:r w:rsidRPr="00131CD5">
        <w:rPr>
          <w:lang w:val="en-IE"/>
        </w:rPr>
        <w:lastRenderedPageBreak/>
        <w:t xml:space="preserve">drops silent IPs immediately, an active Windows domain controller </w:t>
      </w:r>
      <w:r w:rsidR="001C76C9">
        <w:rPr>
          <w:lang w:val="en-IE"/>
        </w:rPr>
        <w:t>c</w:t>
      </w:r>
      <w:r w:rsidRPr="00131CD5">
        <w:rPr>
          <w:lang w:val="en-IE"/>
        </w:rPr>
        <w:t xml:space="preserve">ould be misclassified as </w:t>
      </w:r>
      <w:r>
        <w:rPr>
          <w:lang w:val="en-IE"/>
        </w:rPr>
        <w:t>inactive</w:t>
      </w:r>
      <w:r w:rsidRPr="00131CD5">
        <w:rPr>
          <w:lang w:val="en-IE"/>
        </w:rPr>
        <w:t xml:space="preserve"> and skipped. </w:t>
      </w:r>
    </w:p>
    <w:p w14:paraId="2BBCD444" w14:textId="2BEC2738" w:rsidR="009303D9" w:rsidRPr="00131CD5" w:rsidRDefault="00131CD5" w:rsidP="001C76C9">
      <w:pPr>
        <w:pStyle w:val="BodyText"/>
        <w:rPr>
          <w:lang w:val="en-IE"/>
        </w:rPr>
      </w:pPr>
      <w:r w:rsidRPr="00131CD5">
        <w:rPr>
          <w:lang w:val="en-IE"/>
        </w:rPr>
        <w:t xml:space="preserve">To resolve this </w:t>
      </w:r>
      <w:r w:rsidR="001C76C9">
        <w:rPr>
          <w:lang w:val="en-IE"/>
        </w:rPr>
        <w:t xml:space="preserve">difficulty </w:t>
      </w:r>
      <w:r w:rsidRPr="00131CD5">
        <w:rPr>
          <w:lang w:val="en-IE"/>
        </w:rPr>
        <w:t>without altering th</w:t>
      </w:r>
      <w:r w:rsidR="00FE337A">
        <w:rPr>
          <w:lang w:val="en-IE"/>
        </w:rPr>
        <w:t>e basic core</w:t>
      </w:r>
      <w:r w:rsidRPr="00131CD5">
        <w:rPr>
          <w:lang w:val="en-IE"/>
        </w:rPr>
        <w:t xml:space="preserve"> script, a future update should implement a</w:t>
      </w:r>
      <w:r w:rsidR="001C76C9">
        <w:rPr>
          <w:lang w:val="en-IE"/>
        </w:rPr>
        <w:t xml:space="preserve"> </w:t>
      </w:r>
      <w:r w:rsidRPr="00131CD5">
        <w:rPr>
          <w:lang w:val="en-IE"/>
        </w:rPr>
        <w:t xml:space="preserve">fallback. If an IP fails to answer an ICMP ping, the worker thread should immediately try a TCP socket connection </w:t>
      </w:r>
      <w:r w:rsidRPr="00D25AFC">
        <w:rPr>
          <w:lang w:val="en-IE"/>
        </w:rPr>
        <w:t xml:space="preserve">check against key ports </w:t>
      </w:r>
      <w:r w:rsidR="00BE1009">
        <w:rPr>
          <w:lang w:val="en-IE"/>
        </w:rPr>
        <w:t>s</w:t>
      </w:r>
      <w:r w:rsidRPr="00D25AFC">
        <w:rPr>
          <w:lang w:val="en-IE"/>
        </w:rPr>
        <w:t xml:space="preserve">uch as ports 22 (Secure shell (SSH) </w:t>
      </w:r>
      <w:sdt>
        <w:sdtPr>
          <w:rPr>
            <w:lang w:val="en-IE"/>
          </w:rPr>
          <w:tag w:val="tii-similarity-U1VCTUlUVEVEX1dPUktfb2lkOjE6Mjg3ODM1MDA2NA=="/>
          <w:id w:val="-804857754"/>
          <w:placeholder>
            <w:docPart w:val="DefaultPlaceholder_-1854013440"/>
          </w:placeholder>
          <w15:appearance w15:val="hidden"/>
        </w:sdtPr>
        <w:sdtContent>
          <w:r w:rsidRPr="00D25AFC">
            <w:rPr>
              <w:lang w:val="en-IE"/>
            </w:rPr>
            <w:t>protocol), 80 (Hypertext Transfer</w:t>
          </w:r>
        </w:sdtContent>
      </w:sdt>
      <w:r w:rsidRPr="00D25AFC">
        <w:rPr>
          <w:lang w:val="en-IE"/>
        </w:rPr>
        <w:t xml:space="preserve"> (HTTP) </w:t>
      </w:r>
      <w:sdt>
        <w:sdtPr>
          <w:rPr>
            <w:lang w:val="en-IE"/>
          </w:rPr>
          <w:tag w:val="tii-similarity-U1VCTUlUVEVEX1dPUktfb2lkOjE6Mjg3ODM1MDA2NA=="/>
          <w:id w:val="211547275"/>
          <w:placeholder>
            <w:docPart w:val="DefaultPlaceholder_-1854013440"/>
          </w:placeholder>
          <w15:appearance w15:val="hidden"/>
        </w:sdtPr>
        <w:sdtContent>
          <w:r w:rsidRPr="00D25AFC">
            <w:rPr>
              <w:lang w:val="en-IE"/>
            </w:rPr>
            <w:t>protocol), 443</w:t>
          </w:r>
          <w:r w:rsidR="00D42E4E" w:rsidRPr="00D25AFC">
            <w:rPr>
              <w:lang w:val="en-IE"/>
            </w:rPr>
            <w:t xml:space="preserve"> (Hypertext</w:t>
          </w:r>
        </w:sdtContent>
      </w:sdt>
      <w:r w:rsidR="00D42E4E" w:rsidRPr="00D25AFC">
        <w:rPr>
          <w:lang w:val="en-IE"/>
        </w:rPr>
        <w:t xml:space="preserve"> </w:t>
      </w:r>
      <w:sdt>
        <w:sdtPr>
          <w:rPr>
            <w:lang w:val="en-IE"/>
          </w:rPr>
          <w:tag w:val="tii-similarity-U1VCTUlUVEVEX1dPUktfb2lkOjE6Mjg3ODM1MDA2NA=="/>
          <w:id w:val="345841794"/>
          <w:placeholder>
            <w:docPart w:val="DefaultPlaceholder_-1854013440"/>
          </w:placeholder>
          <w15:appearance w15:val="hidden"/>
        </w:sdtPr>
        <w:sdtContent>
          <w:r w:rsidR="00D42E4E" w:rsidRPr="00D25AFC">
            <w:rPr>
              <w:lang w:val="en-IE"/>
            </w:rPr>
            <w:t>Transfer Secure</w:t>
          </w:r>
        </w:sdtContent>
      </w:sdt>
      <w:r w:rsidR="00D42E4E" w:rsidRPr="00D25AFC">
        <w:rPr>
          <w:lang w:val="en-IE"/>
        </w:rPr>
        <w:t xml:space="preserve"> (HTTPS) protocol)</w:t>
      </w:r>
      <w:r w:rsidRPr="00D25AFC">
        <w:rPr>
          <w:lang w:val="en-IE"/>
        </w:rPr>
        <w:t xml:space="preserve">, and 3389 </w:t>
      </w:r>
      <w:r w:rsidR="00D42E4E" w:rsidRPr="00D25AFC">
        <w:rPr>
          <w:lang w:val="en-IE"/>
        </w:rPr>
        <w:t>(Remote Desktop Protocol (RDP</w:t>
      </w:r>
      <w:r w:rsidR="00D42E4E">
        <w:rPr>
          <w:lang w:val="en-IE"/>
        </w:rPr>
        <w:t xml:space="preserve">)) </w:t>
      </w:r>
      <w:r w:rsidRPr="00131CD5">
        <w:rPr>
          <w:lang w:val="en-IE"/>
        </w:rPr>
        <w:t xml:space="preserve">before </w:t>
      </w:r>
      <w:r w:rsidR="00D42E4E">
        <w:rPr>
          <w:lang w:val="en-IE"/>
        </w:rPr>
        <w:t>recording</w:t>
      </w:r>
      <w:r w:rsidRPr="00131CD5">
        <w:rPr>
          <w:lang w:val="en-IE"/>
        </w:rPr>
        <w:t xml:space="preserve"> the target as </w:t>
      </w:r>
      <w:r>
        <w:rPr>
          <w:lang w:val="en-IE"/>
        </w:rPr>
        <w:t>inactive</w:t>
      </w:r>
      <w:r w:rsidR="00BC5155">
        <w:rPr>
          <w:lang w:val="en-IE"/>
        </w:rPr>
        <w:t xml:space="preserve"> </w:t>
      </w:r>
      <w:r w:rsidR="00BC5155">
        <w:rPr>
          <w:lang w:val="en-IE"/>
        </w:rPr>
        <w:fldChar w:fldCharType="begin"/>
      </w:r>
      <w:r w:rsidR="00BC5155">
        <w:rPr>
          <w:lang w:val="en-IE"/>
        </w:rPr>
        <w:instrText xml:space="preserve"> ADDIN ZOTERO_ITEM CSL_CITATION {"citationID":"3uMYrPLB","properties":{"unsorted":false,"formattedCitation":"[4]","plainCitation":"[4]","noteIndex":0},"citationItems":[{"id":213,"uris":["http://zotero.org/users/local/xsct43me/items/GIC9RR6R"],"itemData":{"id":213,"type":"webpage","title":"Host Discovery Techniques | Nmap Network Scanning","URL":"https://nmap.org/book/host-discovery-techniques.html","accessed":{"date-parts":[["2026",9,10]]}}}],"schema":"https://github.com/citation-style-language/schema/raw/master/csl-citation.json"} </w:instrText>
      </w:r>
      <w:r w:rsidR="00BC5155">
        <w:rPr>
          <w:lang w:val="en-IE"/>
        </w:rPr>
        <w:fldChar w:fldCharType="separate"/>
      </w:r>
      <w:r w:rsidR="00BC5155" w:rsidRPr="00BC5155">
        <w:rPr>
          <w:lang w:val="en-IE"/>
        </w:rPr>
        <w:t>[4]</w:t>
      </w:r>
      <w:r w:rsidR="00BC5155">
        <w:rPr>
          <w:lang w:val="en-IE"/>
        </w:rPr>
        <w:fldChar w:fldCharType="end"/>
      </w:r>
      <w:r w:rsidRPr="00131CD5">
        <w:rPr>
          <w:lang w:val="en-IE"/>
        </w:rPr>
        <w:t>.</w:t>
      </w:r>
    </w:p>
    <w:p w14:paraId="0627FC43" w14:textId="2771312E" w:rsidR="009303D9" w:rsidRDefault="00D42E4E" w:rsidP="00ED0149">
      <w:pPr>
        <w:pStyle w:val="Heading2"/>
      </w:pPr>
      <w:r w:rsidRPr="00D42E4E">
        <w:t>Text Layout Volatility</w:t>
      </w:r>
    </w:p>
    <w:p w14:paraId="3346D3B4" w14:textId="3236019B" w:rsidR="00D42E4E" w:rsidRDefault="00D42E4E" w:rsidP="00D42E4E">
      <w:pPr>
        <w:pStyle w:val="BodyText"/>
        <w:rPr>
          <w:lang w:val="en-IE"/>
        </w:rPr>
      </w:pPr>
      <w:r w:rsidRPr="00D42E4E">
        <w:rPr>
          <w:lang w:val="en-IE"/>
        </w:rPr>
        <w:t>The bas</w:t>
      </w:r>
      <w:r>
        <w:rPr>
          <w:lang w:val="en-IE"/>
        </w:rPr>
        <w:t>ic</w:t>
      </w:r>
      <w:r w:rsidRPr="00D42E4E">
        <w:rPr>
          <w:lang w:val="en-IE"/>
        </w:rPr>
        <w:t xml:space="preserve"> script </w:t>
      </w:r>
      <w:r w:rsidRPr="00BE1009">
        <w:rPr>
          <w:rStyle w:val="InlineCode"/>
        </w:rPr>
        <w:t>database_check.py</w:t>
      </w:r>
      <w:r w:rsidRPr="00D42E4E">
        <w:rPr>
          <w:lang w:val="en-IE"/>
        </w:rPr>
        <w:t xml:space="preserve"> relies on reading raw, loose text files produced by Nmap console logs. While this simple approach works </w:t>
      </w:r>
      <w:r>
        <w:rPr>
          <w:lang w:val="en-IE"/>
        </w:rPr>
        <w:t>under laboratory conditions</w:t>
      </w:r>
      <w:r w:rsidRPr="00D42E4E">
        <w:rPr>
          <w:lang w:val="en-IE"/>
        </w:rPr>
        <w:t>, parsing command</w:t>
      </w:r>
      <w:r>
        <w:rPr>
          <w:lang w:val="en-IE"/>
        </w:rPr>
        <w:t>-</w:t>
      </w:r>
      <w:r w:rsidRPr="00D42E4E">
        <w:rPr>
          <w:lang w:val="en-IE"/>
        </w:rPr>
        <w:t xml:space="preserve">line text strings </w:t>
      </w:r>
      <w:r w:rsidR="00A840F5">
        <w:rPr>
          <w:lang w:val="en-IE"/>
        </w:rPr>
        <w:t>can be</w:t>
      </w:r>
      <w:r w:rsidRPr="00D42E4E">
        <w:rPr>
          <w:lang w:val="en-IE"/>
        </w:rPr>
        <w:t xml:space="preserve"> highly fragile in </w:t>
      </w:r>
      <w:r w:rsidR="00A840F5">
        <w:rPr>
          <w:lang w:val="en-IE"/>
        </w:rPr>
        <w:t>a</w:t>
      </w:r>
      <w:r w:rsidRPr="00D42E4E">
        <w:rPr>
          <w:lang w:val="en-IE"/>
        </w:rPr>
        <w:t xml:space="preserve"> </w:t>
      </w:r>
      <w:r w:rsidR="007F0087" w:rsidRPr="00D42E4E">
        <w:rPr>
          <w:lang w:val="en-IE"/>
        </w:rPr>
        <w:t>real-world</w:t>
      </w:r>
      <w:r w:rsidR="00A840F5">
        <w:rPr>
          <w:lang w:val="en-IE"/>
        </w:rPr>
        <w:t xml:space="preserve"> environment</w:t>
      </w:r>
      <w:r w:rsidRPr="00D42E4E">
        <w:rPr>
          <w:lang w:val="en-IE"/>
        </w:rPr>
        <w:t>. Security tool</w:t>
      </w:r>
      <w:r w:rsidR="00A840F5">
        <w:rPr>
          <w:lang w:val="en-IE"/>
        </w:rPr>
        <w:t xml:space="preserve"> manufacturers</w:t>
      </w:r>
      <w:r w:rsidRPr="00D42E4E">
        <w:rPr>
          <w:lang w:val="en-IE"/>
        </w:rPr>
        <w:t xml:space="preserve"> regularly change their terminal text layouts, spacing or labelling standards during minor software updates. A tiny formatting change to an Nmap update would cause </w:t>
      </w:r>
      <w:r>
        <w:rPr>
          <w:lang w:val="en-IE"/>
        </w:rPr>
        <w:t>the</w:t>
      </w:r>
      <w:r w:rsidRPr="00D42E4E">
        <w:rPr>
          <w:lang w:val="en-IE"/>
        </w:rPr>
        <w:t xml:space="preserve"> string-matching boundaries to fail, resulting in missed vulnerabilities or runtime application crashes</w:t>
      </w:r>
      <w:r w:rsidR="003E5F1E">
        <w:rPr>
          <w:lang w:val="en-IE"/>
        </w:rPr>
        <w:fldChar w:fldCharType="begin"/>
      </w:r>
      <w:r w:rsidR="003E5F1E">
        <w:rPr>
          <w:lang w:val="en-IE"/>
        </w:rPr>
        <w:instrText xml:space="preserve"> ADDIN ZOTERO_ITEM CSL_CITATION {"citationID":"LYfKvA2r","properties":{"unsorted":false,"formattedCitation":"[5]","plainCitation":"[5]","noteIndex":0},"citationItems":[{"id":225,"uris":["http://zotero.org/users/local/xsct43me/items/9H5LXB9R"],"itemData":{"id":225,"type":"webpage","title":"Output | Nmap Network Scanning","URL":"https://nmap.org/book/man-output.html","accessed":{"date-parts":[["2026",9,10]]}}}],"schema":"https://github.com/citation-style-language/schema/raw/master/csl-citation.json"} </w:instrText>
      </w:r>
      <w:r w:rsidR="003E5F1E">
        <w:rPr>
          <w:lang w:val="en-IE"/>
        </w:rPr>
        <w:fldChar w:fldCharType="separate"/>
      </w:r>
      <w:r w:rsidR="003E5F1E" w:rsidRPr="003E5F1E">
        <w:rPr>
          <w:lang w:val="en-IE"/>
        </w:rPr>
        <w:t>[5]</w:t>
      </w:r>
      <w:r w:rsidR="003E5F1E">
        <w:rPr>
          <w:lang w:val="en-IE"/>
        </w:rPr>
        <w:fldChar w:fldCharType="end"/>
      </w:r>
      <w:r w:rsidRPr="00D42E4E">
        <w:rPr>
          <w:lang w:val="en-IE"/>
        </w:rPr>
        <w:t>.</w:t>
      </w:r>
    </w:p>
    <w:p w14:paraId="385B4BB7" w14:textId="3582083E" w:rsidR="00932F1F" w:rsidRPr="00D42E4E" w:rsidRDefault="00932F1F" w:rsidP="00D42E4E">
      <w:pPr>
        <w:pStyle w:val="BodyText"/>
        <w:rPr>
          <w:lang w:val="en-IE"/>
        </w:rPr>
      </w:pPr>
      <w:r w:rsidRPr="00932F1F">
        <w:rPr>
          <w:lang w:val="en-US"/>
        </w:rPr>
        <w:t xml:space="preserve">A better approach </w:t>
      </w:r>
      <w:r>
        <w:rPr>
          <w:lang w:val="en-US"/>
        </w:rPr>
        <w:t>would be</w:t>
      </w:r>
      <w:r w:rsidRPr="00932F1F">
        <w:rPr>
          <w:lang w:val="en-US"/>
        </w:rPr>
        <w:t xml:space="preserve"> to use Nmap's XML output with the </w:t>
      </w:r>
      <w:r w:rsidRPr="00932F1F">
        <w:rPr>
          <w:rStyle w:val="InlineCode"/>
          <w:lang w:val="en-US"/>
        </w:rPr>
        <w:t>-oX -</w:t>
      </w:r>
      <w:r w:rsidRPr="00932F1F">
        <w:rPr>
          <w:lang w:val="en-US"/>
        </w:rPr>
        <w:t xml:space="preserve"> option. XML provides structured data that can be processed directly by Python using an XML parser such as </w:t>
      </w:r>
      <w:r w:rsidRPr="00E53536">
        <w:rPr>
          <w:rStyle w:val="InlineCode"/>
          <w:lang w:val="en-US"/>
        </w:rPr>
        <w:t>xml.etree.ElementTree</w:t>
      </w:r>
      <w:r w:rsidRPr="00E53536">
        <w:rPr>
          <w:lang w:val="en-US"/>
        </w:rPr>
        <w:t xml:space="preserve"> </w:t>
      </w:r>
      <w:r w:rsidRPr="00E53536">
        <w:rPr>
          <w:lang w:val="en-US"/>
        </w:rPr>
        <w:fldChar w:fldCharType="begin"/>
      </w:r>
      <w:r w:rsidR="00F40204" w:rsidRPr="00E53536">
        <w:rPr>
          <w:lang w:val="en-US"/>
        </w:rPr>
        <w:instrText xml:space="preserve"> ADDIN ZOTERO_ITEM CSL_CITATION {"citationID":"BNNtxWiH","properties":{"unsorted":false,"formattedCitation":"[6]","plainCitation":"[6]","noteIndex":0},"citationItems":[{"id":219,"uris":["http://zotero.org/users/local/xsct43me/items/Y672NWUL"],"itemData":{"id":219,"type":"webpage","abstract":"Parse and read XML data with Element Tree Python package. Learn how to use xml.etree.elementtree and explore your data through XML today!","language":"en","title":"Python XML Tutorial: Element Tree Parse &amp; Read","title-short":"Python XML Tutorial","URL":"https://www.datacamp.com/tutorial/python-xml-elementtree","accessed":{"date-parts":[["2026",9,10]]}}}],"schema":"https://github.com/citation-style-language/schema/raw/master/csl-citation.json"} </w:instrText>
      </w:r>
      <w:r w:rsidRPr="00E53536">
        <w:rPr>
          <w:lang w:val="en-US"/>
        </w:rPr>
        <w:fldChar w:fldCharType="separate"/>
      </w:r>
      <w:r w:rsidR="00F40204" w:rsidRPr="00E53536">
        <w:rPr>
          <w:lang w:val="en-US"/>
        </w:rPr>
        <w:t>[6]</w:t>
      </w:r>
      <w:r w:rsidRPr="00E53536">
        <w:rPr>
          <w:lang w:val="en-US"/>
        </w:rPr>
        <w:fldChar w:fldCharType="end"/>
      </w:r>
      <w:r w:rsidR="00E53536">
        <w:rPr>
          <w:lang w:val="en-US"/>
        </w:rPr>
        <w:t xml:space="preserve">. </w:t>
      </w:r>
      <w:r w:rsidRPr="00932F1F">
        <w:rPr>
          <w:lang w:val="en-US"/>
        </w:rPr>
        <w:t>This removes the need to depend on spaces, labels and other console formatting. Nmap documentation recommends XML when Nmap results need to be processed by software</w:t>
      </w:r>
      <w:r w:rsidR="003E5F1E">
        <w:rPr>
          <w:lang w:val="en-US"/>
        </w:rPr>
        <w:fldChar w:fldCharType="begin"/>
      </w:r>
      <w:r w:rsidR="003E5F1E">
        <w:rPr>
          <w:lang w:val="en-US"/>
        </w:rPr>
        <w:instrText xml:space="preserve"> ADDIN ZOTERO_ITEM CSL_CITATION {"citationID":"zXCTk8ue","properties":{"unsorted":false,"formattedCitation":"[7]","plainCitation":"[7]","noteIndex":0},"citationItems":[{"id":229,"uris":["http://zotero.org/users/local/xsct43me/items/EACTSJDZ"],"itemData":{"id":229,"type":"webpage","title":"XML Output (-oX) | Nmap Network Scanning","URL":"https://nmap.org/book/output-formats-xml-output.html","accessed":{"date-parts":[["2026",9,10]]}}}],"schema":"https://github.com/citation-style-language/schema/raw/master/csl-citation.json"} </w:instrText>
      </w:r>
      <w:r w:rsidR="003E5F1E">
        <w:rPr>
          <w:lang w:val="en-US"/>
        </w:rPr>
        <w:fldChar w:fldCharType="separate"/>
      </w:r>
      <w:r w:rsidR="003E5F1E" w:rsidRPr="003E5F1E">
        <w:rPr>
          <w:lang w:val="en-US"/>
        </w:rPr>
        <w:t>[7]</w:t>
      </w:r>
      <w:r w:rsidR="003E5F1E">
        <w:rPr>
          <w:lang w:val="en-US"/>
        </w:rPr>
        <w:fldChar w:fldCharType="end"/>
      </w:r>
      <w:r w:rsidR="00F40204">
        <w:rPr>
          <w:lang w:val="en-US"/>
        </w:rPr>
        <w:t>.</w:t>
      </w:r>
    </w:p>
    <w:p w14:paraId="6F2A90FD" w14:textId="5FC10291" w:rsidR="00D42E4E" w:rsidRDefault="00D42E4E" w:rsidP="00D42E4E">
      <w:pPr>
        <w:pStyle w:val="Heading2"/>
      </w:pPr>
      <w:r w:rsidRPr="00D42E4E">
        <w:t>Concatenation Injection Risks</w:t>
      </w:r>
    </w:p>
    <w:p w14:paraId="1DE140C7" w14:textId="0AFD3147" w:rsidR="003237CF" w:rsidRDefault="007C23AB" w:rsidP="00BA5647">
      <w:pPr>
        <w:pStyle w:val="BodyText"/>
        <w:ind w:firstLine="289"/>
        <w:rPr>
          <w:lang w:val="en-IE"/>
        </w:rPr>
      </w:pPr>
      <w:r w:rsidRPr="007C23AB">
        <w:rPr>
          <w:lang w:val="en-US"/>
        </w:rPr>
        <w:t xml:space="preserve">The prototype accepts target subnets from an operator and passes them to command-line tools. Building commands by joining strings can create a command injection risk. Special characters such as </w:t>
      </w:r>
      <w:r w:rsidRPr="007C23AB">
        <w:rPr>
          <w:rStyle w:val="InlineCode"/>
          <w:lang w:val="en-US"/>
        </w:rPr>
        <w:t>;</w:t>
      </w:r>
      <w:r w:rsidRPr="007C23AB">
        <w:rPr>
          <w:lang w:val="en-US"/>
        </w:rPr>
        <w:t xml:space="preserve"> or </w:t>
      </w:r>
      <w:r w:rsidRPr="007C23AB">
        <w:rPr>
          <w:rStyle w:val="InlineCode"/>
          <w:lang w:val="en-US"/>
        </w:rPr>
        <w:t>&amp;</w:t>
      </w:r>
      <w:r w:rsidRPr="007C23AB">
        <w:rPr>
          <w:lang w:val="en-US"/>
        </w:rPr>
        <w:t xml:space="preserve"> can change how a command is interpreted if user input is passed through a shell</w:t>
      </w:r>
      <w:r w:rsidR="003E5F1E">
        <w:rPr>
          <w:lang w:val="en-US"/>
        </w:rPr>
        <w:fldChar w:fldCharType="begin"/>
      </w:r>
      <w:r w:rsidR="003E5F1E">
        <w:rPr>
          <w:lang w:val="en-US"/>
        </w:rPr>
        <w:instrText xml:space="preserve"> ADDIN ZOTERO_ITEM CSL_CITATION {"citationID":"NYZ1JUAo","properties":{"unsorted":false,"formattedCitation":"[8]","plainCitation":"[8]","noteIndex":0},"citationItems":[{"id":227,"uris":["http://zotero.org/users/local/xsct43me/items/WQRCJ5QF"],"itemData":{"id":227,"type":"webpage","title":"OS Command Injection Defense - OWASP Cheat Sheet Series","URL":"https://cheatsheetseries.owasp.org/cheatsheets/OS_Command_Injection_Defense_Cheat_Sheet.html","accessed":{"date-parts":[["2026",9,10]]}}}],"schema":"https://github.com/citation-style-language/schema/raw/master/csl-citation.json"} </w:instrText>
      </w:r>
      <w:r w:rsidR="003E5F1E">
        <w:rPr>
          <w:lang w:val="en-US"/>
        </w:rPr>
        <w:fldChar w:fldCharType="separate"/>
      </w:r>
      <w:r w:rsidR="003E5F1E" w:rsidRPr="003E5F1E">
        <w:rPr>
          <w:lang w:val="en-US"/>
        </w:rPr>
        <w:t>[8]</w:t>
      </w:r>
      <w:r w:rsidR="003E5F1E">
        <w:rPr>
          <w:lang w:val="en-US"/>
        </w:rPr>
        <w:fldChar w:fldCharType="end"/>
      </w:r>
      <w:r w:rsidR="003237CF" w:rsidRPr="003237CF">
        <w:rPr>
          <w:lang w:val="en-IE"/>
        </w:rPr>
        <w:t xml:space="preserve">. </w:t>
      </w:r>
    </w:p>
    <w:p w14:paraId="76F2E4C7" w14:textId="2673C2FF" w:rsidR="003237CF" w:rsidRPr="003237CF" w:rsidRDefault="003237CF" w:rsidP="00BA5647">
      <w:pPr>
        <w:pStyle w:val="BodyText"/>
        <w:ind w:firstLine="289"/>
        <w:rPr>
          <w:lang w:val="en-IE"/>
        </w:rPr>
      </w:pPr>
      <w:r w:rsidRPr="003237CF">
        <w:rPr>
          <w:lang w:val="en-IE"/>
        </w:rPr>
        <w:t xml:space="preserve">The current framework assumes a trusted operator, but a production version should validate the target subnet and pass the command and its arguments separately. In Python, </w:t>
      </w:r>
      <w:r w:rsidRPr="007C23AB">
        <w:rPr>
          <w:rStyle w:val="InlineCode"/>
        </w:rPr>
        <w:t>subprocess</w:t>
      </w:r>
      <w:r w:rsidRPr="003237CF">
        <w:rPr>
          <w:lang w:val="en-IE"/>
        </w:rPr>
        <w:t xml:space="preserve"> can be used with a list of arguments and the default </w:t>
      </w:r>
      <w:r w:rsidRPr="007C23AB">
        <w:rPr>
          <w:rStyle w:val="InlineCode"/>
        </w:rPr>
        <w:t>shell=False</w:t>
      </w:r>
      <w:r w:rsidRPr="003237CF">
        <w:rPr>
          <w:lang w:val="en-IE"/>
        </w:rPr>
        <w:t>, which prevents the input from being interpreted as a shell command</w:t>
      </w:r>
      <w:r>
        <w:rPr>
          <w:lang w:val="en-IE"/>
        </w:rPr>
        <w:t xml:space="preserve"> </w:t>
      </w:r>
      <w:r>
        <w:rPr>
          <w:lang w:val="en-IE"/>
        </w:rPr>
        <w:fldChar w:fldCharType="begin"/>
      </w:r>
      <w:r w:rsidR="007C23AB">
        <w:rPr>
          <w:lang w:val="en-IE"/>
        </w:rPr>
        <w:instrText xml:space="preserve"> ADDIN ZOTERO_ITEM CSL_CITATION {"citationID":"ONdPomNo","properties":{"unsorted":false,"formattedCitation":"[9]","plainCitation":"[9]","noteIndex":0},"citationItems":[{"id":223,"uris":["http://zotero.org/users/local/xsct43me/items/ZK5ALMYH"],"itemData":{"id":223,"type":"webpage","abstract":"Source code: Lib/subprocess.py The subprocess module allows you to spawn new processes, connect to their input/output/error pipes, and obtain their return codes. This module intends to replace seve...","container-title":"Python documentation","language":"en","title":"subprocess — Subprocess management","URL":"https://docs.python.org/3/library/subprocess.html","accessed":{"date-parts":[["2026",9,10]]}}}],"schema":"https://github.com/citation-style-language/schema/raw/master/csl-citation.json"} </w:instrText>
      </w:r>
      <w:r>
        <w:rPr>
          <w:lang w:val="en-IE"/>
        </w:rPr>
        <w:fldChar w:fldCharType="separate"/>
      </w:r>
      <w:r w:rsidR="007C23AB" w:rsidRPr="007C23AB">
        <w:rPr>
          <w:lang w:val="en-IE"/>
        </w:rPr>
        <w:t>[9]</w:t>
      </w:r>
      <w:r>
        <w:rPr>
          <w:lang w:val="en-IE"/>
        </w:rPr>
        <w:fldChar w:fldCharType="end"/>
      </w:r>
      <w:r w:rsidRPr="003237CF">
        <w:rPr>
          <w:lang w:val="en-IE"/>
        </w:rPr>
        <w:t>. This keeps the target subnet as data rather than executable code.</w:t>
      </w:r>
    </w:p>
    <w:p w14:paraId="4F0EE83F" w14:textId="778E6472" w:rsidR="00032C42" w:rsidRDefault="00032C42" w:rsidP="00032C42">
      <w:pPr>
        <w:pStyle w:val="Heading2"/>
      </w:pPr>
      <w:r w:rsidRPr="00032C42">
        <w:t>Scalability Limitations</w:t>
      </w:r>
    </w:p>
    <w:p w14:paraId="4C614689" w14:textId="77777777" w:rsidR="00BA5647" w:rsidRDefault="00BA5647" w:rsidP="00BA5647">
      <w:pPr>
        <w:spacing w:after="120"/>
        <w:ind w:firstLine="288"/>
        <w:jc w:val="both"/>
      </w:pPr>
      <w:r>
        <w:t xml:space="preserve">Currently, the database service and port signatures, such as </w:t>
      </w:r>
      <w:r w:rsidRPr="00BA5647">
        <w:rPr>
          <w:rStyle w:val="InlineCode"/>
        </w:rPr>
        <w:t>3306/tcp</w:t>
      </w:r>
      <w:r>
        <w:t xml:space="preserve"> and </w:t>
      </w:r>
      <w:r w:rsidRPr="00BA5647">
        <w:rPr>
          <w:rStyle w:val="InlineCode"/>
        </w:rPr>
        <w:t>mysql</w:t>
      </w:r>
      <w:r>
        <w:t xml:space="preserve">, are hardcoded in </w:t>
      </w:r>
      <w:r w:rsidRPr="00BA5647">
        <w:rPr>
          <w:rStyle w:val="InlineCode"/>
        </w:rPr>
        <w:t>database_check.py</w:t>
      </w:r>
      <w:r>
        <w:t>. This makes the program harder to maintain because adding a new database type or changing a detection rule requires changes to the Python source code.</w:t>
      </w:r>
    </w:p>
    <w:p w14:paraId="7C9D3F43" w14:textId="7116F639" w:rsidR="007C23AB" w:rsidRPr="007C23AB" w:rsidRDefault="00BA5647" w:rsidP="00075D59">
      <w:pPr>
        <w:spacing w:after="120"/>
        <w:ind w:firstLine="288"/>
        <w:jc w:val="both"/>
      </w:pPr>
      <w:r>
        <w:t xml:space="preserve">A better </w:t>
      </w:r>
      <w:r w:rsidR="00075D59">
        <w:t>idea</w:t>
      </w:r>
      <w:r>
        <w:t xml:space="preserve"> is to store these signatures in an external </w:t>
      </w:r>
      <w:r w:rsidRPr="00BA5647">
        <w:rPr>
          <w:rStyle w:val="InlineCode"/>
        </w:rPr>
        <w:t>lab_config.json</w:t>
      </w:r>
      <w:r>
        <w:t xml:space="preserve"> file. The Python program can load the configuration at runtime and use the values when analysing Nmap results. This separates the detection rules from the program logic, making the framework easier to update and </w:t>
      </w:r>
      <w:r>
        <w:t xml:space="preserve">extend without modifying the main code. For example, an administrator could add a new database signature to the configuration file without changing </w:t>
      </w:r>
      <w:r w:rsidRPr="005A596F">
        <w:rPr>
          <w:rStyle w:val="InlineCode"/>
        </w:rPr>
        <w:t>database_check.py</w:t>
      </w:r>
      <w:r>
        <w:t xml:space="preserve">. </w:t>
      </w:r>
    </w:p>
    <w:p w14:paraId="796A4A16" w14:textId="701EB3E8" w:rsidR="00032C42" w:rsidRDefault="00032C42" w:rsidP="00BA5647">
      <w:pPr>
        <w:pStyle w:val="Heading2"/>
        <w:spacing w:after="120"/>
        <w:jc w:val="both"/>
      </w:pPr>
      <w:r>
        <w:t>The</w:t>
      </w:r>
      <w:r w:rsidRPr="00032C42">
        <w:t xml:space="preserve"> Human </w:t>
      </w:r>
      <w:r>
        <w:t>Factor</w:t>
      </w:r>
    </w:p>
    <w:p w14:paraId="7DA932B0" w14:textId="31976740" w:rsidR="00032C42" w:rsidRPr="00D42E4E" w:rsidRDefault="00032C42" w:rsidP="00BA5647">
      <w:pPr>
        <w:pStyle w:val="BodyText"/>
        <w:rPr>
          <w:lang w:val="en-IE"/>
        </w:rPr>
      </w:pPr>
      <w:r>
        <w:rPr>
          <w:lang w:val="en-US"/>
        </w:rPr>
        <w:t>Finall</w:t>
      </w:r>
      <w:r w:rsidRPr="00032C42">
        <w:rPr>
          <w:lang w:val="en-US"/>
        </w:rPr>
        <w:t>y, it must be emphasi</w:t>
      </w:r>
      <w:r>
        <w:rPr>
          <w:lang w:val="en-US"/>
        </w:rPr>
        <w:t>s</w:t>
      </w:r>
      <w:r w:rsidRPr="00032C42">
        <w:rPr>
          <w:lang w:val="en-US"/>
        </w:rPr>
        <w:t xml:space="preserve">ed that automation can never replace a trained human engineer. An automated script can find an open connection port, but deciding whether that open port represents a dangerous security risk requires professional context and human evaluation. This project should be viewed as a </w:t>
      </w:r>
      <w:r w:rsidR="0084433C">
        <w:rPr>
          <w:lang w:val="en-US"/>
        </w:rPr>
        <w:t>tool</w:t>
      </w:r>
      <w:r w:rsidRPr="00032C42">
        <w:rPr>
          <w:lang w:val="en-US"/>
        </w:rPr>
        <w:t xml:space="preserve"> for engineers, not an outright replacement for skilled human assessors.</w:t>
      </w:r>
    </w:p>
    <w:p w14:paraId="21E5EA88" w14:textId="670F9E33" w:rsidR="00DC5B79" w:rsidRDefault="00DC5B79" w:rsidP="005A596F">
      <w:pPr>
        <w:pStyle w:val="Heading1"/>
        <w:spacing w:after="120"/>
      </w:pPr>
      <w:r>
        <w:t>Conclusion</w:t>
      </w:r>
    </w:p>
    <w:p w14:paraId="7519CA14" w14:textId="7E617FE6" w:rsidR="00032C42" w:rsidRPr="00DC5B79" w:rsidRDefault="00DC5B79" w:rsidP="00BA5647">
      <w:pPr>
        <w:pStyle w:val="BodyText"/>
      </w:pPr>
      <w:r w:rsidRPr="00DC5B79">
        <w:rPr>
          <w:lang w:val="en-US"/>
        </w:rPr>
        <w:t xml:space="preserve">This paper presented an algorithmic penetration testing procedure </w:t>
      </w:r>
      <w:r w:rsidR="00904372" w:rsidRPr="00DC5B79">
        <w:rPr>
          <w:lang w:val="en-US"/>
        </w:rPr>
        <w:t>evaluated</w:t>
      </w:r>
      <w:r w:rsidRPr="00DC5B79">
        <w:rPr>
          <w:lang w:val="en-US"/>
        </w:rPr>
        <w:t xml:space="preserve"> inside an isolated, automated Hyper-V sandbox environment. The project successfully demonstrates that a lightweight, modular Python application can establish a reliable, repeatable baseline loop for data centre discovery and structured logging. By identifying key code shortcomings</w:t>
      </w:r>
      <w:r>
        <w:rPr>
          <w:lang w:val="en-US"/>
        </w:rPr>
        <w:t xml:space="preserve">, </w:t>
      </w:r>
      <w:r w:rsidRPr="00DC5B79">
        <w:rPr>
          <w:lang w:val="en-US"/>
        </w:rPr>
        <w:t xml:space="preserve">such as firewall ping dropouts and </w:t>
      </w:r>
      <w:r w:rsidR="00355390">
        <w:rPr>
          <w:lang w:val="en-US"/>
        </w:rPr>
        <w:t>inconsistent</w:t>
      </w:r>
      <w:r w:rsidRPr="00DC5B79">
        <w:rPr>
          <w:lang w:val="en-US"/>
        </w:rPr>
        <w:t xml:space="preserve"> text file parsing</w:t>
      </w:r>
      <w:r>
        <w:rPr>
          <w:lang w:val="en-US"/>
        </w:rPr>
        <w:t>,</w:t>
      </w:r>
      <w:r w:rsidRPr="00DC5B79">
        <w:rPr>
          <w:lang w:val="en-US"/>
        </w:rPr>
        <w:t xml:space="preserve"> a clear p</w:t>
      </w:r>
      <w:r w:rsidR="00355390">
        <w:rPr>
          <w:lang w:val="en-US"/>
        </w:rPr>
        <w:t>lan</w:t>
      </w:r>
      <w:r w:rsidRPr="00DC5B79">
        <w:rPr>
          <w:lang w:val="en-US"/>
        </w:rPr>
        <w:t xml:space="preserve"> is </w:t>
      </w:r>
      <w:r w:rsidR="00355390">
        <w:rPr>
          <w:lang w:val="en-US"/>
        </w:rPr>
        <w:t>proposed</w:t>
      </w:r>
      <w:r w:rsidRPr="00DC5B79">
        <w:rPr>
          <w:lang w:val="en-US"/>
        </w:rPr>
        <w:t xml:space="preserve"> to advance this prototype into a resilient enterprise scanner</w:t>
      </w:r>
      <w:r w:rsidRPr="005B520E">
        <w:t>.</w:t>
      </w:r>
    </w:p>
    <w:p w14:paraId="2D946496" w14:textId="77777777" w:rsidR="009303D9" w:rsidRPr="00D25AFC" w:rsidRDefault="009303D9" w:rsidP="00BA5647">
      <w:pPr>
        <w:pStyle w:val="Heading5"/>
        <w:spacing w:after="120"/>
        <w:jc w:val="both"/>
      </w:pPr>
      <w:r w:rsidRPr="00D25AFC">
        <w:t>References</w:t>
      </w:r>
    </w:p>
    <w:p w14:paraId="4BB2800C" w14:textId="41800FAA" w:rsidR="003E5F1E" w:rsidRPr="003E5F1E" w:rsidRDefault="00DB514F" w:rsidP="003E5F1E">
      <w:pPr>
        <w:pStyle w:val="Bibliography"/>
        <w:jc w:val="both"/>
      </w:pPr>
      <w:r w:rsidRPr="00D25AFC">
        <w:rPr>
          <w:szCs w:val="16"/>
        </w:rPr>
        <w:fldChar w:fldCharType="begin"/>
      </w:r>
      <w:r w:rsidR="003237CF">
        <w:rPr>
          <w:szCs w:val="16"/>
        </w:rPr>
        <w:instrText xml:space="preserve"> ADDIN ZOTERO_BIBL {"uncited":[],"omitted":[],"custom":[]} CSL_BIBLIOGRAPHY </w:instrText>
      </w:r>
      <w:r w:rsidRPr="00D25AFC">
        <w:rPr>
          <w:szCs w:val="16"/>
        </w:rPr>
        <w:fldChar w:fldCharType="separate"/>
      </w:r>
      <w:r w:rsidR="003E5F1E" w:rsidRPr="003E5F1E">
        <w:t>[1]</w:t>
      </w:r>
      <w:r w:rsidR="003E5F1E">
        <w:t xml:space="preserve"> </w:t>
      </w:r>
      <w:r w:rsidR="003E5F1E" w:rsidRPr="003E5F1E">
        <w:t>‘Python Release Python 3.13.7’, Python.org. Accessed: Sep. 04, 2026. [Online]. Available: https://www.python.org/downloads/release/python-3137/</w:t>
      </w:r>
    </w:p>
    <w:p w14:paraId="19E71A97" w14:textId="53230031" w:rsidR="003E5F1E" w:rsidRPr="003E5F1E" w:rsidRDefault="003E5F1E" w:rsidP="003E5F1E">
      <w:pPr>
        <w:pStyle w:val="Bibliography"/>
        <w:jc w:val="both"/>
      </w:pPr>
      <w:r w:rsidRPr="003E5F1E">
        <w:t>[2]</w:t>
      </w:r>
      <w:r>
        <w:t xml:space="preserve"> </w:t>
      </w:r>
      <w:r w:rsidRPr="003E5F1E">
        <w:t xml:space="preserve">L00156581, </w:t>
      </w:r>
      <w:r w:rsidRPr="003E5F1E">
        <w:rPr>
          <w:i/>
          <w:iCs/>
        </w:rPr>
        <w:t>L00156581/Datacentre-scanner</w:t>
      </w:r>
      <w:r w:rsidRPr="003E5F1E">
        <w:t>. (Sep. 04, 2026). Accessed: Sep. 04, 2026. [Online]. Available: https://github.com/L00156581/Datacentre-scanner</w:t>
      </w:r>
    </w:p>
    <w:p w14:paraId="51F3C3B5" w14:textId="642C6F6E" w:rsidR="003E5F1E" w:rsidRPr="003E5F1E" w:rsidRDefault="003E5F1E" w:rsidP="003E5F1E">
      <w:pPr>
        <w:pStyle w:val="Bibliography"/>
        <w:jc w:val="both"/>
      </w:pPr>
      <w:r w:rsidRPr="003E5F1E">
        <w:t>[3]</w:t>
      </w:r>
      <w:r>
        <w:t xml:space="preserve"> </w:t>
      </w:r>
      <w:r w:rsidRPr="003E5F1E">
        <w:t xml:space="preserve">P. E. Team, ‘Disabling ICMP: The hidden costs to your network monitoring strategy’. Accessed: Sep. </w:t>
      </w:r>
      <w:r w:rsidR="00355390">
        <w:t>04</w:t>
      </w:r>
      <w:r w:rsidRPr="003E5F1E">
        <w:t>, 2026. [Online]. Available: https://blog.paessler.com/disabling-icmp-and-snmp-wont-increase-security-but-will-impact-network-monitoring</w:t>
      </w:r>
    </w:p>
    <w:p w14:paraId="0FA7E115" w14:textId="0849A45D" w:rsidR="003E5F1E" w:rsidRPr="003E5F1E" w:rsidRDefault="003E5F1E" w:rsidP="003E5F1E">
      <w:pPr>
        <w:pStyle w:val="Bibliography"/>
        <w:jc w:val="both"/>
      </w:pPr>
      <w:r w:rsidRPr="003E5F1E">
        <w:t>[4]</w:t>
      </w:r>
      <w:r>
        <w:t xml:space="preserve"> </w:t>
      </w:r>
      <w:r w:rsidRPr="003E5F1E">
        <w:t xml:space="preserve">‘Host Discovery Techniques | Nmap Network Scanning’. Accessed: Sep. </w:t>
      </w:r>
      <w:r w:rsidR="00355390">
        <w:t>04</w:t>
      </w:r>
      <w:r w:rsidRPr="003E5F1E">
        <w:t>, 2026. [Online]. Available: https://nmap.org/book/host-discovery-techniques.html</w:t>
      </w:r>
    </w:p>
    <w:p w14:paraId="36728C71" w14:textId="0084A315" w:rsidR="003E5F1E" w:rsidRPr="003E5F1E" w:rsidRDefault="003E5F1E" w:rsidP="003E5F1E">
      <w:pPr>
        <w:pStyle w:val="Bibliography"/>
        <w:jc w:val="both"/>
      </w:pPr>
      <w:r w:rsidRPr="003E5F1E">
        <w:t>[5]</w:t>
      </w:r>
      <w:r>
        <w:t xml:space="preserve"> </w:t>
      </w:r>
      <w:r w:rsidRPr="003E5F1E">
        <w:t xml:space="preserve">‘Output | Nmap Network Scanning’. Accessed: Sep. </w:t>
      </w:r>
      <w:r w:rsidR="00355390">
        <w:t>04</w:t>
      </w:r>
      <w:r w:rsidRPr="003E5F1E">
        <w:t>, 2026. [Online]. Available: https://nmap.org/book/man-output.html</w:t>
      </w:r>
    </w:p>
    <w:p w14:paraId="63828C29" w14:textId="57393316" w:rsidR="003E5F1E" w:rsidRPr="003E5F1E" w:rsidRDefault="003E5F1E" w:rsidP="003E5F1E">
      <w:pPr>
        <w:pStyle w:val="Bibliography"/>
        <w:jc w:val="both"/>
      </w:pPr>
      <w:r w:rsidRPr="003E5F1E">
        <w:t>[6]</w:t>
      </w:r>
      <w:r>
        <w:t xml:space="preserve"> </w:t>
      </w:r>
      <w:r w:rsidRPr="003E5F1E">
        <w:t xml:space="preserve">‘Python XML Tutorial: Element Tree Parse &amp; Read’. Accessed: Sep. </w:t>
      </w:r>
      <w:r w:rsidR="00355390">
        <w:t>04</w:t>
      </w:r>
      <w:r w:rsidRPr="003E5F1E">
        <w:t>, 2026. [Online]. Available: https://www.datacamp.com/tutorial/python-xml-elementtree</w:t>
      </w:r>
    </w:p>
    <w:p w14:paraId="2247FB2E" w14:textId="3ABB42FD" w:rsidR="003E5F1E" w:rsidRPr="003E5F1E" w:rsidRDefault="003E5F1E" w:rsidP="003E5F1E">
      <w:pPr>
        <w:pStyle w:val="Bibliography"/>
        <w:jc w:val="both"/>
      </w:pPr>
      <w:r w:rsidRPr="003E5F1E">
        <w:t>[7]</w:t>
      </w:r>
      <w:r>
        <w:t xml:space="preserve"> </w:t>
      </w:r>
      <w:r w:rsidRPr="003E5F1E">
        <w:t xml:space="preserve">‘XML Output (-oX) | Nmap Network Scanning’. Accessed: Sep. </w:t>
      </w:r>
      <w:r w:rsidR="00355390">
        <w:t>04</w:t>
      </w:r>
      <w:r w:rsidRPr="003E5F1E">
        <w:t>, 2026. [Online]. Available: https://nmap.org/book/output-formats-xml-output.html</w:t>
      </w:r>
    </w:p>
    <w:p w14:paraId="3E7BD7F9" w14:textId="15DF1C0A" w:rsidR="003E5F1E" w:rsidRPr="003E5F1E" w:rsidRDefault="003E5F1E" w:rsidP="003E5F1E">
      <w:pPr>
        <w:pStyle w:val="Bibliography"/>
        <w:jc w:val="both"/>
      </w:pPr>
      <w:r w:rsidRPr="003E5F1E">
        <w:t>[8]</w:t>
      </w:r>
      <w:r>
        <w:t xml:space="preserve"> </w:t>
      </w:r>
      <w:r w:rsidRPr="003E5F1E">
        <w:t xml:space="preserve">‘OS Command Injection Defense - OWASP Cheat Sheet Series’. Accessed: Sep. </w:t>
      </w:r>
      <w:r w:rsidR="00355390">
        <w:t>04</w:t>
      </w:r>
      <w:r w:rsidRPr="003E5F1E">
        <w:t>, 2026. [Online]. Available: https://cheatsheetseries.owasp.org/cheatsheets/OS_Command_Injection_Defense_Cheat_Sheet.html</w:t>
      </w:r>
    </w:p>
    <w:p w14:paraId="30193124" w14:textId="1B2AB7FF" w:rsidR="003E5F1E" w:rsidRPr="003E5F1E" w:rsidRDefault="003E5F1E" w:rsidP="003E5F1E">
      <w:pPr>
        <w:pStyle w:val="Bibliography"/>
        <w:jc w:val="both"/>
      </w:pPr>
      <w:r w:rsidRPr="003E5F1E">
        <w:t>[9]</w:t>
      </w:r>
      <w:r>
        <w:t xml:space="preserve"> </w:t>
      </w:r>
      <w:r w:rsidRPr="003E5F1E">
        <w:t xml:space="preserve">‘subprocess — Subprocess management’, Python documentation. Accessed: Sep. </w:t>
      </w:r>
      <w:r w:rsidR="00355390">
        <w:t>04</w:t>
      </w:r>
      <w:r w:rsidRPr="003E5F1E">
        <w:t>, 2026. [Online]. Available: https://docs.python.org/3/library/subprocess.html</w:t>
      </w:r>
    </w:p>
    <w:p w14:paraId="764DABE7" w14:textId="3B42AF8A" w:rsidR="00836367" w:rsidRPr="00DC5B79" w:rsidRDefault="00DB514F" w:rsidP="003E5F1E">
      <w:pPr>
        <w:pStyle w:val="references"/>
        <w:numPr>
          <w:ilvl w:val="0"/>
          <w:numId w:val="0"/>
        </w:numPr>
        <w:spacing w:after="120"/>
        <w:ind w:left="360" w:hanging="360"/>
        <w:sectPr w:rsidR="00836367" w:rsidRPr="00DC5B79" w:rsidSect="003B4E04">
          <w:type w:val="continuous"/>
          <w:pgSz w:w="11906" w:h="16838" w:code="9"/>
          <w:pgMar w:top="1080" w:right="907" w:bottom="1440" w:left="907" w:header="720" w:footer="720" w:gutter="0"/>
          <w:cols w:num="2" w:space="360"/>
          <w:docGrid w:linePitch="360"/>
        </w:sectPr>
      </w:pPr>
      <w:r w:rsidRPr="00D25AFC">
        <w:fldChar w:fldCharType="end"/>
      </w:r>
    </w:p>
    <w:p w14:paraId="59CE9883" w14:textId="77777777" w:rsidR="00DA2028" w:rsidRDefault="00DA2028" w:rsidP="00075D59">
      <w:pPr>
        <w:jc w:val="both"/>
      </w:pPr>
    </w:p>
    <w:sectPr w:rsidR="00DA2028"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F7E00" w14:textId="77777777" w:rsidR="00E949A8" w:rsidRDefault="00E949A8" w:rsidP="001A3B3D">
      <w:r>
        <w:separator/>
      </w:r>
    </w:p>
  </w:endnote>
  <w:endnote w:type="continuationSeparator" w:id="0">
    <w:p w14:paraId="118AFD77" w14:textId="77777777" w:rsidR="00E949A8" w:rsidRDefault="00E949A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EC79F" w14:textId="77777777" w:rsidR="00E949A8" w:rsidRDefault="00E949A8" w:rsidP="001A3B3D">
      <w:r>
        <w:separator/>
      </w:r>
    </w:p>
  </w:footnote>
  <w:footnote w:type="continuationSeparator" w:id="0">
    <w:p w14:paraId="3541D622" w14:textId="77777777" w:rsidR="00E949A8" w:rsidRDefault="00E949A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146F87"/>
    <w:multiLevelType w:val="hybridMultilevel"/>
    <w:tmpl w:val="9E28F3AE"/>
    <w:lvl w:ilvl="0" w:tplc="18090017">
      <w:start w:val="1"/>
      <w:numFmt w:val="lowerLetter"/>
      <w:lvlText w:val="%1)"/>
      <w:lvlJc w:val="left"/>
      <w:pPr>
        <w:ind w:left="1008" w:hanging="360"/>
      </w:pPr>
    </w:lvl>
    <w:lvl w:ilvl="1" w:tplc="18090019" w:tentative="1">
      <w:start w:val="1"/>
      <w:numFmt w:val="lowerLetter"/>
      <w:lvlText w:val="%2."/>
      <w:lvlJc w:val="left"/>
      <w:pPr>
        <w:ind w:left="1728" w:hanging="360"/>
      </w:pPr>
    </w:lvl>
    <w:lvl w:ilvl="2" w:tplc="1809001B" w:tentative="1">
      <w:start w:val="1"/>
      <w:numFmt w:val="lowerRoman"/>
      <w:lvlText w:val="%3."/>
      <w:lvlJc w:val="right"/>
      <w:pPr>
        <w:ind w:left="2448" w:hanging="180"/>
      </w:pPr>
    </w:lvl>
    <w:lvl w:ilvl="3" w:tplc="1809000F" w:tentative="1">
      <w:start w:val="1"/>
      <w:numFmt w:val="decimal"/>
      <w:lvlText w:val="%4."/>
      <w:lvlJc w:val="left"/>
      <w:pPr>
        <w:ind w:left="3168" w:hanging="360"/>
      </w:pPr>
    </w:lvl>
    <w:lvl w:ilvl="4" w:tplc="18090019" w:tentative="1">
      <w:start w:val="1"/>
      <w:numFmt w:val="lowerLetter"/>
      <w:lvlText w:val="%5."/>
      <w:lvlJc w:val="left"/>
      <w:pPr>
        <w:ind w:left="3888" w:hanging="360"/>
      </w:pPr>
    </w:lvl>
    <w:lvl w:ilvl="5" w:tplc="1809001B" w:tentative="1">
      <w:start w:val="1"/>
      <w:numFmt w:val="lowerRoman"/>
      <w:lvlText w:val="%6."/>
      <w:lvlJc w:val="right"/>
      <w:pPr>
        <w:ind w:left="4608" w:hanging="180"/>
      </w:pPr>
    </w:lvl>
    <w:lvl w:ilvl="6" w:tplc="1809000F" w:tentative="1">
      <w:start w:val="1"/>
      <w:numFmt w:val="decimal"/>
      <w:lvlText w:val="%7."/>
      <w:lvlJc w:val="left"/>
      <w:pPr>
        <w:ind w:left="5328" w:hanging="360"/>
      </w:pPr>
    </w:lvl>
    <w:lvl w:ilvl="7" w:tplc="18090019" w:tentative="1">
      <w:start w:val="1"/>
      <w:numFmt w:val="lowerLetter"/>
      <w:lvlText w:val="%8."/>
      <w:lvlJc w:val="left"/>
      <w:pPr>
        <w:ind w:left="6048" w:hanging="360"/>
      </w:pPr>
    </w:lvl>
    <w:lvl w:ilvl="8" w:tplc="1809001B" w:tentative="1">
      <w:start w:val="1"/>
      <w:numFmt w:val="lowerRoman"/>
      <w:lvlText w:val="%9."/>
      <w:lvlJc w:val="right"/>
      <w:pPr>
        <w:ind w:left="676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498110D"/>
    <w:multiLevelType w:val="hybridMultilevel"/>
    <w:tmpl w:val="B85629D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62E7C66"/>
    <w:multiLevelType w:val="hybridMultilevel"/>
    <w:tmpl w:val="741CC20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6547C78"/>
    <w:multiLevelType w:val="hybridMultilevel"/>
    <w:tmpl w:val="AF76E6A0"/>
    <w:lvl w:ilvl="0" w:tplc="EAD6B894">
      <w:start w:val="4"/>
      <w:numFmt w:val="bullet"/>
      <w:lvlText w:val="-"/>
      <w:lvlJc w:val="left"/>
      <w:pPr>
        <w:ind w:left="720" w:hanging="360"/>
      </w:pPr>
      <w:rPr>
        <w:rFonts w:ascii="Times New Roman" w:eastAsia="SimSu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9275994"/>
    <w:multiLevelType w:val="multilevel"/>
    <w:tmpl w:val="9BB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8A40A6F"/>
    <w:multiLevelType w:val="multilevel"/>
    <w:tmpl w:val="0BE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96626">
    <w:abstractNumId w:val="16"/>
  </w:num>
  <w:num w:numId="2" w16cid:durableId="33847881">
    <w:abstractNumId w:val="24"/>
  </w:num>
  <w:num w:numId="3" w16cid:durableId="2127044448">
    <w:abstractNumId w:val="15"/>
  </w:num>
  <w:num w:numId="4" w16cid:durableId="2093966127">
    <w:abstractNumId w:val="18"/>
  </w:num>
  <w:num w:numId="5" w16cid:durableId="1727990624">
    <w:abstractNumId w:val="18"/>
  </w:num>
  <w:num w:numId="6" w16cid:durableId="990522932">
    <w:abstractNumId w:val="18"/>
  </w:num>
  <w:num w:numId="7" w16cid:durableId="172887469">
    <w:abstractNumId w:val="18"/>
  </w:num>
  <w:num w:numId="8" w16cid:durableId="49619725">
    <w:abstractNumId w:val="20"/>
  </w:num>
  <w:num w:numId="9" w16cid:durableId="1480074697">
    <w:abstractNumId w:val="25"/>
  </w:num>
  <w:num w:numId="10" w16cid:durableId="388920973">
    <w:abstractNumId w:val="17"/>
  </w:num>
  <w:num w:numId="11" w16cid:durableId="955209024">
    <w:abstractNumId w:val="13"/>
  </w:num>
  <w:num w:numId="12" w16cid:durableId="1110931606">
    <w:abstractNumId w:val="12"/>
  </w:num>
  <w:num w:numId="13" w16cid:durableId="1493062662">
    <w:abstractNumId w:val="0"/>
  </w:num>
  <w:num w:numId="14" w16cid:durableId="1097822985">
    <w:abstractNumId w:val="10"/>
  </w:num>
  <w:num w:numId="15" w16cid:durableId="1127965575">
    <w:abstractNumId w:val="8"/>
  </w:num>
  <w:num w:numId="16" w16cid:durableId="1717007771">
    <w:abstractNumId w:val="7"/>
  </w:num>
  <w:num w:numId="17" w16cid:durableId="1546021609">
    <w:abstractNumId w:val="6"/>
  </w:num>
  <w:num w:numId="18" w16cid:durableId="925723906">
    <w:abstractNumId w:val="5"/>
  </w:num>
  <w:num w:numId="19" w16cid:durableId="1714230030">
    <w:abstractNumId w:val="9"/>
  </w:num>
  <w:num w:numId="20" w16cid:durableId="221647025">
    <w:abstractNumId w:val="4"/>
  </w:num>
  <w:num w:numId="21" w16cid:durableId="597644764">
    <w:abstractNumId w:val="3"/>
  </w:num>
  <w:num w:numId="22" w16cid:durableId="1059866503">
    <w:abstractNumId w:val="2"/>
  </w:num>
  <w:num w:numId="23" w16cid:durableId="1268852614">
    <w:abstractNumId w:val="1"/>
  </w:num>
  <w:num w:numId="24" w16cid:durableId="1256329338">
    <w:abstractNumId w:val="19"/>
  </w:num>
  <w:num w:numId="25" w16cid:durableId="15084963">
    <w:abstractNumId w:val="22"/>
  </w:num>
  <w:num w:numId="26" w16cid:durableId="1562475693">
    <w:abstractNumId w:val="23"/>
  </w:num>
  <w:num w:numId="27" w16cid:durableId="576987104">
    <w:abstractNumId w:val="11"/>
  </w:num>
  <w:num w:numId="28" w16cid:durableId="1462654482">
    <w:abstractNumId w:val="26"/>
  </w:num>
  <w:num w:numId="29" w16cid:durableId="937642694">
    <w:abstractNumId w:val="21"/>
  </w:num>
  <w:num w:numId="30" w16cid:durableId="11244219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745"/>
    <w:rsid w:val="00032C42"/>
    <w:rsid w:val="0004781E"/>
    <w:rsid w:val="00052E60"/>
    <w:rsid w:val="00066138"/>
    <w:rsid w:val="00075D59"/>
    <w:rsid w:val="0008758A"/>
    <w:rsid w:val="000C1E68"/>
    <w:rsid w:val="000D6507"/>
    <w:rsid w:val="000E2CD2"/>
    <w:rsid w:val="0011433C"/>
    <w:rsid w:val="0012456B"/>
    <w:rsid w:val="00131CD5"/>
    <w:rsid w:val="001A2EFD"/>
    <w:rsid w:val="001A3B3D"/>
    <w:rsid w:val="001B67DC"/>
    <w:rsid w:val="001C76C9"/>
    <w:rsid w:val="001D74C9"/>
    <w:rsid w:val="001E584B"/>
    <w:rsid w:val="001E7F51"/>
    <w:rsid w:val="001F7C8A"/>
    <w:rsid w:val="0021397E"/>
    <w:rsid w:val="002254A9"/>
    <w:rsid w:val="00226410"/>
    <w:rsid w:val="00233D97"/>
    <w:rsid w:val="002347A2"/>
    <w:rsid w:val="002406DC"/>
    <w:rsid w:val="002525BE"/>
    <w:rsid w:val="00276885"/>
    <w:rsid w:val="002850E3"/>
    <w:rsid w:val="0029037E"/>
    <w:rsid w:val="002A7F24"/>
    <w:rsid w:val="002C2228"/>
    <w:rsid w:val="002C28BF"/>
    <w:rsid w:val="002F6D06"/>
    <w:rsid w:val="003023E3"/>
    <w:rsid w:val="003237CF"/>
    <w:rsid w:val="003455C2"/>
    <w:rsid w:val="00354FCF"/>
    <w:rsid w:val="00355390"/>
    <w:rsid w:val="003A19E2"/>
    <w:rsid w:val="003B2B40"/>
    <w:rsid w:val="003B4E04"/>
    <w:rsid w:val="003E5F1E"/>
    <w:rsid w:val="003F5A08"/>
    <w:rsid w:val="00404B79"/>
    <w:rsid w:val="004139E9"/>
    <w:rsid w:val="00420716"/>
    <w:rsid w:val="004325FB"/>
    <w:rsid w:val="004432BA"/>
    <w:rsid w:val="0044407E"/>
    <w:rsid w:val="00447BB9"/>
    <w:rsid w:val="004555BB"/>
    <w:rsid w:val="0046031D"/>
    <w:rsid w:val="00473AC9"/>
    <w:rsid w:val="004D72B5"/>
    <w:rsid w:val="004F19F2"/>
    <w:rsid w:val="00502501"/>
    <w:rsid w:val="00505C79"/>
    <w:rsid w:val="00527A29"/>
    <w:rsid w:val="0053463D"/>
    <w:rsid w:val="00551B7F"/>
    <w:rsid w:val="005531B9"/>
    <w:rsid w:val="0056610F"/>
    <w:rsid w:val="00574F11"/>
    <w:rsid w:val="00575BCA"/>
    <w:rsid w:val="00584D2D"/>
    <w:rsid w:val="00592509"/>
    <w:rsid w:val="005A596F"/>
    <w:rsid w:val="005B0344"/>
    <w:rsid w:val="005B473C"/>
    <w:rsid w:val="005B520E"/>
    <w:rsid w:val="005D65B7"/>
    <w:rsid w:val="005E246D"/>
    <w:rsid w:val="005E2800"/>
    <w:rsid w:val="005F6062"/>
    <w:rsid w:val="00605825"/>
    <w:rsid w:val="0061359D"/>
    <w:rsid w:val="006439F1"/>
    <w:rsid w:val="00645D22"/>
    <w:rsid w:val="00651A08"/>
    <w:rsid w:val="00654204"/>
    <w:rsid w:val="00670434"/>
    <w:rsid w:val="00685567"/>
    <w:rsid w:val="00694179"/>
    <w:rsid w:val="00697F0B"/>
    <w:rsid w:val="006B6B66"/>
    <w:rsid w:val="006D6F7F"/>
    <w:rsid w:val="006F3AC6"/>
    <w:rsid w:val="006F6D3D"/>
    <w:rsid w:val="00707316"/>
    <w:rsid w:val="00715BEA"/>
    <w:rsid w:val="00740EEA"/>
    <w:rsid w:val="00746816"/>
    <w:rsid w:val="00794804"/>
    <w:rsid w:val="00795B78"/>
    <w:rsid w:val="007A0173"/>
    <w:rsid w:val="007B33F1"/>
    <w:rsid w:val="007B362E"/>
    <w:rsid w:val="007B6DDA"/>
    <w:rsid w:val="007C0308"/>
    <w:rsid w:val="007C23AB"/>
    <w:rsid w:val="007C2FF2"/>
    <w:rsid w:val="007D6232"/>
    <w:rsid w:val="007E73AE"/>
    <w:rsid w:val="007F0087"/>
    <w:rsid w:val="007F1F99"/>
    <w:rsid w:val="007F768F"/>
    <w:rsid w:val="008041D7"/>
    <w:rsid w:val="0080791D"/>
    <w:rsid w:val="00814A6A"/>
    <w:rsid w:val="008248F2"/>
    <w:rsid w:val="00836367"/>
    <w:rsid w:val="0084433C"/>
    <w:rsid w:val="008515B8"/>
    <w:rsid w:val="00873603"/>
    <w:rsid w:val="008760B6"/>
    <w:rsid w:val="008A2C7D"/>
    <w:rsid w:val="008B6524"/>
    <w:rsid w:val="008C4B23"/>
    <w:rsid w:val="008F41BB"/>
    <w:rsid w:val="008F6E2C"/>
    <w:rsid w:val="008F72B3"/>
    <w:rsid w:val="00902515"/>
    <w:rsid w:val="00904372"/>
    <w:rsid w:val="0090709C"/>
    <w:rsid w:val="0092277C"/>
    <w:rsid w:val="00924EDD"/>
    <w:rsid w:val="009303D9"/>
    <w:rsid w:val="00932F1F"/>
    <w:rsid w:val="00933C64"/>
    <w:rsid w:val="009355F2"/>
    <w:rsid w:val="00937B9A"/>
    <w:rsid w:val="00972203"/>
    <w:rsid w:val="009A1073"/>
    <w:rsid w:val="009A7132"/>
    <w:rsid w:val="009D463A"/>
    <w:rsid w:val="009F1D79"/>
    <w:rsid w:val="00A059B3"/>
    <w:rsid w:val="00A840F5"/>
    <w:rsid w:val="00A92291"/>
    <w:rsid w:val="00AB7FE7"/>
    <w:rsid w:val="00AD4413"/>
    <w:rsid w:val="00AE3409"/>
    <w:rsid w:val="00B11A60"/>
    <w:rsid w:val="00B22613"/>
    <w:rsid w:val="00B31F47"/>
    <w:rsid w:val="00B44A76"/>
    <w:rsid w:val="00B627D0"/>
    <w:rsid w:val="00B711F2"/>
    <w:rsid w:val="00B7260B"/>
    <w:rsid w:val="00B768D1"/>
    <w:rsid w:val="00B76D5A"/>
    <w:rsid w:val="00B92D2C"/>
    <w:rsid w:val="00BA1025"/>
    <w:rsid w:val="00BA5647"/>
    <w:rsid w:val="00BA5EAE"/>
    <w:rsid w:val="00BC181F"/>
    <w:rsid w:val="00BC3420"/>
    <w:rsid w:val="00BC5155"/>
    <w:rsid w:val="00BD4DE5"/>
    <w:rsid w:val="00BD670B"/>
    <w:rsid w:val="00BE1009"/>
    <w:rsid w:val="00BE1F7D"/>
    <w:rsid w:val="00BE54A2"/>
    <w:rsid w:val="00BE7D3C"/>
    <w:rsid w:val="00BF06FC"/>
    <w:rsid w:val="00BF1BAD"/>
    <w:rsid w:val="00BF5FF6"/>
    <w:rsid w:val="00C0207F"/>
    <w:rsid w:val="00C16117"/>
    <w:rsid w:val="00C3075A"/>
    <w:rsid w:val="00C41EB4"/>
    <w:rsid w:val="00C919A4"/>
    <w:rsid w:val="00CA13EE"/>
    <w:rsid w:val="00CA4392"/>
    <w:rsid w:val="00CC393F"/>
    <w:rsid w:val="00D2176E"/>
    <w:rsid w:val="00D23762"/>
    <w:rsid w:val="00D25AFC"/>
    <w:rsid w:val="00D40025"/>
    <w:rsid w:val="00D42E4E"/>
    <w:rsid w:val="00D632BE"/>
    <w:rsid w:val="00D72D06"/>
    <w:rsid w:val="00D7522C"/>
    <w:rsid w:val="00D7536F"/>
    <w:rsid w:val="00D76668"/>
    <w:rsid w:val="00DA2028"/>
    <w:rsid w:val="00DB514F"/>
    <w:rsid w:val="00DC52CA"/>
    <w:rsid w:val="00DC5B79"/>
    <w:rsid w:val="00E022B9"/>
    <w:rsid w:val="00E07383"/>
    <w:rsid w:val="00E165BC"/>
    <w:rsid w:val="00E53536"/>
    <w:rsid w:val="00E53985"/>
    <w:rsid w:val="00E61E12"/>
    <w:rsid w:val="00E75126"/>
    <w:rsid w:val="00E7596C"/>
    <w:rsid w:val="00E878F2"/>
    <w:rsid w:val="00E949A8"/>
    <w:rsid w:val="00ED0149"/>
    <w:rsid w:val="00EF7DE3"/>
    <w:rsid w:val="00F03103"/>
    <w:rsid w:val="00F24324"/>
    <w:rsid w:val="00F271DE"/>
    <w:rsid w:val="00F40204"/>
    <w:rsid w:val="00F57604"/>
    <w:rsid w:val="00F627DA"/>
    <w:rsid w:val="00F7288F"/>
    <w:rsid w:val="00F8348B"/>
    <w:rsid w:val="00F847A6"/>
    <w:rsid w:val="00F9441B"/>
    <w:rsid w:val="00FA4C32"/>
    <w:rsid w:val="00FB53CA"/>
    <w:rsid w:val="00FE337A"/>
    <w:rsid w:val="00FE7114"/>
    <w:rsid w:val="00FF5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7C0C8B"/>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A7F24"/>
    <w:rPr>
      <w:color w:val="0563C1" w:themeColor="hyperlink"/>
      <w:u w:val="single"/>
    </w:rPr>
  </w:style>
  <w:style w:type="character" w:styleId="UnresolvedMention">
    <w:name w:val="Unresolved Mention"/>
    <w:basedOn w:val="DefaultParagraphFont"/>
    <w:uiPriority w:val="99"/>
    <w:semiHidden/>
    <w:unhideWhenUsed/>
    <w:rsid w:val="002A7F24"/>
    <w:rPr>
      <w:color w:val="605E5C"/>
      <w:shd w:val="clear" w:color="auto" w:fill="E1DFDD"/>
    </w:rPr>
  </w:style>
  <w:style w:type="paragraph" w:styleId="Bibliography">
    <w:name w:val="Bibliography"/>
    <w:basedOn w:val="Normal"/>
    <w:next w:val="Normal"/>
    <w:uiPriority w:val="37"/>
    <w:unhideWhenUsed/>
    <w:rsid w:val="00DB514F"/>
  </w:style>
  <w:style w:type="paragraph" w:styleId="NoSpacing">
    <w:name w:val="No Spacing"/>
    <w:uiPriority w:val="1"/>
    <w:qFormat/>
    <w:rsid w:val="00937B9A"/>
    <w:pPr>
      <w:jc w:val="center"/>
    </w:pPr>
  </w:style>
  <w:style w:type="paragraph" w:styleId="ListParagraph">
    <w:name w:val="List Paragraph"/>
    <w:basedOn w:val="Normal"/>
    <w:uiPriority w:val="34"/>
    <w:qFormat/>
    <w:rsid w:val="00502501"/>
    <w:pPr>
      <w:ind w:left="720"/>
      <w:contextualSpacing/>
    </w:pPr>
  </w:style>
  <w:style w:type="table" w:styleId="TableGrid">
    <w:name w:val="Table Grid"/>
    <w:basedOn w:val="TableNormal"/>
    <w:rsid w:val="00902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9417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9417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9417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941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rsid w:val="001E7F51"/>
    <w:rPr>
      <w:smallCaps/>
      <w:noProof/>
    </w:rPr>
  </w:style>
  <w:style w:type="character" w:styleId="PlaceholderText">
    <w:name w:val="Placeholder Text"/>
    <w:basedOn w:val="DefaultParagraphFont"/>
    <w:uiPriority w:val="99"/>
    <w:semiHidden/>
    <w:rsid w:val="0090709C"/>
    <w:rPr>
      <w:color w:val="666666"/>
    </w:rPr>
  </w:style>
  <w:style w:type="character" w:customStyle="1" w:styleId="InlineCode">
    <w:name w:val="Inline Code"/>
    <w:basedOn w:val="DefaultParagraphFont"/>
    <w:uiPriority w:val="1"/>
    <w:qFormat/>
    <w:rsid w:val="00505C79"/>
    <w:rPr>
      <w:rFonts w:ascii="Consolas" w:hAnsi="Consolas"/>
      <w:sz w:val="18"/>
      <w:szCs w:val="18"/>
      <w:bdr w:val="none" w:sz="0" w:space="0" w:color="auto"/>
      <w:shd w:val="clear" w:color="auto" w:fill="F2F2F2" w:themeFill="background1" w:themeFillShade="F2"/>
      <w:lang w:val="en-IE"/>
    </w:rPr>
  </w:style>
  <w:style w:type="paragraph" w:styleId="IntenseQuote">
    <w:name w:val="Intense Quote"/>
    <w:basedOn w:val="Normal"/>
    <w:next w:val="Normal"/>
    <w:link w:val="IntenseQuoteChar"/>
    <w:uiPriority w:val="30"/>
    <w:qFormat/>
    <w:rsid w:val="00932F1F"/>
    <w:pPr>
      <w:pBdr>
        <w:top w:val="single" w:sz="4" w:space="10" w:color="5B9BD5" w:themeColor="accent1"/>
        <w:bottom w:val="single" w:sz="4" w:space="10" w:color="5B9BD5" w:themeColor="accent1"/>
      </w:pBdr>
      <w:spacing w:before="360" w:after="360"/>
      <w:ind w:left="864" w:right="864"/>
    </w:pPr>
    <w:rPr>
      <w:i/>
      <w:iCs/>
      <w:color w:val="5B9BD5" w:themeColor="accent1"/>
    </w:rPr>
  </w:style>
  <w:style w:type="character" w:customStyle="1" w:styleId="IntenseQuoteChar">
    <w:name w:val="Intense Quote Char"/>
    <w:basedOn w:val="DefaultParagraphFont"/>
    <w:link w:val="IntenseQuote"/>
    <w:uiPriority w:val="30"/>
    <w:rsid w:val="00932F1F"/>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01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L00156581/Datacentre-scann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2C5E2E-095B-4F2F-A861-8C8B3F04F92B}"/>
      </w:docPartPr>
      <w:docPartBody>
        <w:p w:rsidR="00F25F64" w:rsidRDefault="008D42DD">
          <w:r w:rsidRPr="00D057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2DD"/>
    <w:rsid w:val="000B2754"/>
    <w:rsid w:val="0012456B"/>
    <w:rsid w:val="00137F81"/>
    <w:rsid w:val="00191559"/>
    <w:rsid w:val="001A5F42"/>
    <w:rsid w:val="002B62EE"/>
    <w:rsid w:val="003455C2"/>
    <w:rsid w:val="004139E9"/>
    <w:rsid w:val="0053463D"/>
    <w:rsid w:val="005630F7"/>
    <w:rsid w:val="00574F11"/>
    <w:rsid w:val="00584D2D"/>
    <w:rsid w:val="008248F2"/>
    <w:rsid w:val="008515B8"/>
    <w:rsid w:val="008D42DD"/>
    <w:rsid w:val="00BF1BAD"/>
    <w:rsid w:val="00CC7C87"/>
    <w:rsid w:val="00DC52CA"/>
    <w:rsid w:val="00E022B9"/>
    <w:rsid w:val="00F25F64"/>
    <w:rsid w:val="00F37D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2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895431-EAD1-4205-8551-8F493E28AFD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9A789-3906-4E5B-8289-B5852E32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4050</Words>
  <Characters>23088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G25173K</dc:creator>
  <cp:keywords/>
  <cp:lastModifiedBy>Anthony Byrne - STUDENT</cp:lastModifiedBy>
  <cp:revision>2</cp:revision>
  <cp:lastPrinted>2026-09-09T17:58:00Z</cp:lastPrinted>
  <dcterms:created xsi:type="dcterms:W3CDTF">2026-09-13T13:01:00Z</dcterms:created>
  <dcterms:modified xsi:type="dcterms:W3CDTF">2026-09-13T13:01:00Z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97573d93-dd59-4e81-99a7-59f1ac978e3a</vt:lpwstr>
  </property>
  <property fmtid="{D5CDD505-2E9C-101B-9397-08002B2CF9AE}" pid="3" name="ZOTERO_PREF_1">
    <vt:lpwstr>&lt;data data-version="3" zotero-version="9.0.6"&gt;&lt;session id="k8lU1QWV"/&gt;&lt;style id="http://www.zotero.org/styles/ieee"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TII_WORD_DOCUMENT_FILENAME">
    <vt:lpwstr>D:\Cloud computing 2\Project\conference-template-a4.docx</vt:lpwstr>
  </property>
  <property fmtid="{D5CDD505-2E9C-101B-9397-08002B2CF9AE}" pid="6" name="TII_WORD_DOCUMENT_ID">
    <vt:lpwstr>e98eec13-b4c7-43ac-950d-9102d180d068</vt:lpwstr>
  </property>
  <property fmtid="{D5CDD505-2E9C-101B-9397-08002B2CF9AE}" pid="7" name="TII_WORD_DOCUMENT_HASH">
    <vt:lpwstr>02aa685f358b09e5f607a0404218bd65e180a5a06091a41ee6ac321e123ad6f9</vt:lpwstr>
  </property>
</Properties>
</file>