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to Atlantic Technological University</w:t>
      </w:r>
      <w:r w:rsidR="54A853EA" w:rsidRPr="54A853EA">
        <w:rPr>
          <w:i/>
          <w:iCs/>
          <w:sz w:val="24"/>
          <w:szCs w:val="24"/>
        </w:rPr>
        <w:t>Arna chur isteach chuig Ollscoil Teicneolaiochta an Atlantaigh</w:t>
      </w:r>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38399623"/>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2BE2D409"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psudonymised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38399624"/>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38399625"/>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38399626"/>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38399627"/>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62EC056F" w14:textId="33FA509B" w:rsidR="008E2994"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38399623" w:history="1">
            <w:r w:rsidR="008E2994" w:rsidRPr="0017607C">
              <w:rPr>
                <w:rStyle w:val="Hyperlink"/>
                <w:noProof/>
              </w:rPr>
              <w:t>1</w:t>
            </w:r>
            <w:r w:rsidR="008E2994">
              <w:rPr>
                <w:noProof/>
                <w:kern w:val="2"/>
                <w:lang w:val="en-IN" w:eastAsia="en-IN"/>
                <w14:ligatures w14:val="standardContextual"/>
              </w:rPr>
              <w:tab/>
            </w:r>
            <w:r w:rsidR="008E2994" w:rsidRPr="0017607C">
              <w:rPr>
                <w:rStyle w:val="Hyperlink"/>
                <w:noProof/>
              </w:rPr>
              <w:t>Declaration</w:t>
            </w:r>
            <w:r w:rsidR="008E2994">
              <w:rPr>
                <w:noProof/>
                <w:webHidden/>
              </w:rPr>
              <w:tab/>
            </w:r>
            <w:r w:rsidR="008E2994">
              <w:rPr>
                <w:noProof/>
                <w:webHidden/>
              </w:rPr>
              <w:fldChar w:fldCharType="begin"/>
            </w:r>
            <w:r w:rsidR="008E2994">
              <w:rPr>
                <w:noProof/>
                <w:webHidden/>
              </w:rPr>
              <w:instrText xml:space="preserve"> PAGEREF _Toc138399623 \h </w:instrText>
            </w:r>
            <w:r w:rsidR="008E2994">
              <w:rPr>
                <w:noProof/>
                <w:webHidden/>
              </w:rPr>
            </w:r>
            <w:r w:rsidR="008E2994">
              <w:rPr>
                <w:noProof/>
                <w:webHidden/>
              </w:rPr>
              <w:fldChar w:fldCharType="separate"/>
            </w:r>
            <w:r w:rsidR="008E2994">
              <w:rPr>
                <w:noProof/>
                <w:webHidden/>
              </w:rPr>
              <w:t>iv</w:t>
            </w:r>
            <w:r w:rsidR="008E2994">
              <w:rPr>
                <w:noProof/>
                <w:webHidden/>
              </w:rPr>
              <w:fldChar w:fldCharType="end"/>
            </w:r>
          </w:hyperlink>
        </w:p>
        <w:p w14:paraId="139957E2" w14:textId="1180AB5B" w:rsidR="008E2994" w:rsidRDefault="00000000">
          <w:pPr>
            <w:pStyle w:val="TOC1"/>
            <w:rPr>
              <w:noProof/>
              <w:kern w:val="2"/>
              <w:lang w:val="en-IN" w:eastAsia="en-IN"/>
              <w14:ligatures w14:val="standardContextual"/>
            </w:rPr>
          </w:pPr>
          <w:hyperlink w:anchor="_Toc138399624" w:history="1">
            <w:r w:rsidR="008E2994" w:rsidRPr="0017607C">
              <w:rPr>
                <w:rStyle w:val="Hyperlink"/>
                <w:noProof/>
              </w:rPr>
              <w:t>2</w:t>
            </w:r>
            <w:r w:rsidR="008E2994">
              <w:rPr>
                <w:noProof/>
                <w:kern w:val="2"/>
                <w:lang w:val="en-IN" w:eastAsia="en-IN"/>
                <w14:ligatures w14:val="standardContextual"/>
              </w:rPr>
              <w:tab/>
            </w:r>
            <w:r w:rsidR="008E2994" w:rsidRPr="0017607C">
              <w:rPr>
                <w:rStyle w:val="Hyperlink"/>
                <w:noProof/>
              </w:rPr>
              <w:t>Acknowledgements</w:t>
            </w:r>
            <w:r w:rsidR="008E2994">
              <w:rPr>
                <w:noProof/>
                <w:webHidden/>
              </w:rPr>
              <w:tab/>
            </w:r>
            <w:r w:rsidR="008E2994">
              <w:rPr>
                <w:noProof/>
                <w:webHidden/>
              </w:rPr>
              <w:fldChar w:fldCharType="begin"/>
            </w:r>
            <w:r w:rsidR="008E2994">
              <w:rPr>
                <w:noProof/>
                <w:webHidden/>
              </w:rPr>
              <w:instrText xml:space="preserve"> PAGEREF _Toc138399624 \h </w:instrText>
            </w:r>
            <w:r w:rsidR="008E2994">
              <w:rPr>
                <w:noProof/>
                <w:webHidden/>
              </w:rPr>
            </w:r>
            <w:r w:rsidR="008E2994">
              <w:rPr>
                <w:noProof/>
                <w:webHidden/>
              </w:rPr>
              <w:fldChar w:fldCharType="separate"/>
            </w:r>
            <w:r w:rsidR="008E2994">
              <w:rPr>
                <w:noProof/>
                <w:webHidden/>
              </w:rPr>
              <w:t>v</w:t>
            </w:r>
            <w:r w:rsidR="008E2994">
              <w:rPr>
                <w:noProof/>
                <w:webHidden/>
              </w:rPr>
              <w:fldChar w:fldCharType="end"/>
            </w:r>
          </w:hyperlink>
        </w:p>
        <w:p w14:paraId="7CCD236F" w14:textId="0D0A66AD" w:rsidR="008E2994" w:rsidRDefault="00000000">
          <w:pPr>
            <w:pStyle w:val="TOC1"/>
            <w:rPr>
              <w:noProof/>
              <w:kern w:val="2"/>
              <w:lang w:val="en-IN" w:eastAsia="en-IN"/>
              <w14:ligatures w14:val="standardContextual"/>
            </w:rPr>
          </w:pPr>
          <w:hyperlink w:anchor="_Toc138399625" w:history="1">
            <w:r w:rsidR="008E2994" w:rsidRPr="0017607C">
              <w:rPr>
                <w:rStyle w:val="Hyperlink"/>
                <w:noProof/>
              </w:rPr>
              <w:t>3</w:t>
            </w:r>
            <w:r w:rsidR="008E2994">
              <w:rPr>
                <w:noProof/>
                <w:kern w:val="2"/>
                <w:lang w:val="en-IN" w:eastAsia="en-IN"/>
                <w14:ligatures w14:val="standardContextual"/>
              </w:rPr>
              <w:tab/>
            </w:r>
            <w:r w:rsidR="008E2994" w:rsidRPr="0017607C">
              <w:rPr>
                <w:rStyle w:val="Hyperlink"/>
                <w:noProof/>
              </w:rPr>
              <w:t>Abstract</w:t>
            </w:r>
            <w:r w:rsidR="008E2994">
              <w:rPr>
                <w:noProof/>
                <w:webHidden/>
              </w:rPr>
              <w:tab/>
            </w:r>
            <w:r w:rsidR="008E2994">
              <w:rPr>
                <w:noProof/>
                <w:webHidden/>
              </w:rPr>
              <w:fldChar w:fldCharType="begin"/>
            </w:r>
            <w:r w:rsidR="008E2994">
              <w:rPr>
                <w:noProof/>
                <w:webHidden/>
              </w:rPr>
              <w:instrText xml:space="preserve"> PAGEREF _Toc138399625 \h </w:instrText>
            </w:r>
            <w:r w:rsidR="008E2994">
              <w:rPr>
                <w:noProof/>
                <w:webHidden/>
              </w:rPr>
            </w:r>
            <w:r w:rsidR="008E2994">
              <w:rPr>
                <w:noProof/>
                <w:webHidden/>
              </w:rPr>
              <w:fldChar w:fldCharType="separate"/>
            </w:r>
            <w:r w:rsidR="008E2994">
              <w:rPr>
                <w:noProof/>
                <w:webHidden/>
              </w:rPr>
              <w:t>vi</w:t>
            </w:r>
            <w:r w:rsidR="008E2994">
              <w:rPr>
                <w:noProof/>
                <w:webHidden/>
              </w:rPr>
              <w:fldChar w:fldCharType="end"/>
            </w:r>
          </w:hyperlink>
        </w:p>
        <w:p w14:paraId="64D54B37" w14:textId="5F247B2B" w:rsidR="008E2994" w:rsidRDefault="00000000">
          <w:pPr>
            <w:pStyle w:val="TOC1"/>
            <w:rPr>
              <w:noProof/>
              <w:kern w:val="2"/>
              <w:lang w:val="en-IN" w:eastAsia="en-IN"/>
              <w14:ligatures w14:val="standardContextual"/>
            </w:rPr>
          </w:pPr>
          <w:hyperlink w:anchor="_Toc138399626" w:history="1">
            <w:r w:rsidR="008E2994" w:rsidRPr="0017607C">
              <w:rPr>
                <w:rStyle w:val="Hyperlink"/>
                <w:noProof/>
              </w:rPr>
              <w:t>4</w:t>
            </w:r>
            <w:r w:rsidR="008E2994">
              <w:rPr>
                <w:noProof/>
                <w:kern w:val="2"/>
                <w:lang w:val="en-IN" w:eastAsia="en-IN"/>
                <w14:ligatures w14:val="standardContextual"/>
              </w:rPr>
              <w:tab/>
            </w:r>
            <w:r w:rsidR="008E2994" w:rsidRPr="0017607C">
              <w:rPr>
                <w:rStyle w:val="Hyperlink"/>
                <w:noProof/>
              </w:rPr>
              <w:t>Acronyms</w:t>
            </w:r>
            <w:r w:rsidR="008E2994">
              <w:rPr>
                <w:noProof/>
                <w:webHidden/>
              </w:rPr>
              <w:tab/>
            </w:r>
            <w:r w:rsidR="008E2994">
              <w:rPr>
                <w:noProof/>
                <w:webHidden/>
              </w:rPr>
              <w:fldChar w:fldCharType="begin"/>
            </w:r>
            <w:r w:rsidR="008E2994">
              <w:rPr>
                <w:noProof/>
                <w:webHidden/>
              </w:rPr>
              <w:instrText xml:space="preserve"> PAGEREF _Toc138399626 \h </w:instrText>
            </w:r>
            <w:r w:rsidR="008E2994">
              <w:rPr>
                <w:noProof/>
                <w:webHidden/>
              </w:rPr>
            </w:r>
            <w:r w:rsidR="008E2994">
              <w:rPr>
                <w:noProof/>
                <w:webHidden/>
              </w:rPr>
              <w:fldChar w:fldCharType="separate"/>
            </w:r>
            <w:r w:rsidR="008E2994">
              <w:rPr>
                <w:noProof/>
                <w:webHidden/>
              </w:rPr>
              <w:t>vii</w:t>
            </w:r>
            <w:r w:rsidR="008E2994">
              <w:rPr>
                <w:noProof/>
                <w:webHidden/>
              </w:rPr>
              <w:fldChar w:fldCharType="end"/>
            </w:r>
          </w:hyperlink>
        </w:p>
        <w:p w14:paraId="65B35A6A" w14:textId="7CEC1D1B" w:rsidR="008E2994" w:rsidRDefault="00000000">
          <w:pPr>
            <w:pStyle w:val="TOC1"/>
            <w:rPr>
              <w:noProof/>
              <w:kern w:val="2"/>
              <w:lang w:val="en-IN" w:eastAsia="en-IN"/>
              <w14:ligatures w14:val="standardContextual"/>
            </w:rPr>
          </w:pPr>
          <w:hyperlink w:anchor="_Toc138399627" w:history="1">
            <w:r w:rsidR="008E2994" w:rsidRPr="0017607C">
              <w:rPr>
                <w:rStyle w:val="Hyperlink"/>
                <w:noProof/>
              </w:rPr>
              <w:t>5</w:t>
            </w:r>
            <w:r w:rsidR="008E2994">
              <w:rPr>
                <w:noProof/>
                <w:kern w:val="2"/>
                <w:lang w:val="en-IN" w:eastAsia="en-IN"/>
                <w14:ligatures w14:val="standardContextual"/>
              </w:rPr>
              <w:tab/>
            </w:r>
            <w:r w:rsidR="008E2994" w:rsidRPr="0017607C">
              <w:rPr>
                <w:rStyle w:val="Hyperlink"/>
                <w:noProof/>
              </w:rPr>
              <w:t>Table of Contents</w:t>
            </w:r>
            <w:r w:rsidR="008E2994">
              <w:rPr>
                <w:noProof/>
                <w:webHidden/>
              </w:rPr>
              <w:tab/>
            </w:r>
            <w:r w:rsidR="008E2994">
              <w:rPr>
                <w:noProof/>
                <w:webHidden/>
              </w:rPr>
              <w:fldChar w:fldCharType="begin"/>
            </w:r>
            <w:r w:rsidR="008E2994">
              <w:rPr>
                <w:noProof/>
                <w:webHidden/>
              </w:rPr>
              <w:instrText xml:space="preserve"> PAGEREF _Toc138399627 \h </w:instrText>
            </w:r>
            <w:r w:rsidR="008E2994">
              <w:rPr>
                <w:noProof/>
                <w:webHidden/>
              </w:rPr>
            </w:r>
            <w:r w:rsidR="008E2994">
              <w:rPr>
                <w:noProof/>
                <w:webHidden/>
              </w:rPr>
              <w:fldChar w:fldCharType="separate"/>
            </w:r>
            <w:r w:rsidR="008E2994">
              <w:rPr>
                <w:noProof/>
                <w:webHidden/>
              </w:rPr>
              <w:t>viii</w:t>
            </w:r>
            <w:r w:rsidR="008E2994">
              <w:rPr>
                <w:noProof/>
                <w:webHidden/>
              </w:rPr>
              <w:fldChar w:fldCharType="end"/>
            </w:r>
          </w:hyperlink>
        </w:p>
        <w:p w14:paraId="2CA081C1" w14:textId="293DEFF1" w:rsidR="008E2994" w:rsidRDefault="00000000">
          <w:pPr>
            <w:pStyle w:val="TOC1"/>
            <w:rPr>
              <w:noProof/>
              <w:kern w:val="2"/>
              <w:lang w:val="en-IN" w:eastAsia="en-IN"/>
              <w14:ligatures w14:val="standardContextual"/>
            </w:rPr>
          </w:pPr>
          <w:hyperlink w:anchor="_Toc138399628" w:history="1">
            <w:r w:rsidR="008E2994" w:rsidRPr="0017607C">
              <w:rPr>
                <w:rStyle w:val="Hyperlink"/>
                <w:noProof/>
              </w:rPr>
              <w:t>6</w:t>
            </w:r>
            <w:r w:rsidR="008E2994">
              <w:rPr>
                <w:noProof/>
                <w:kern w:val="2"/>
                <w:lang w:val="en-IN" w:eastAsia="en-IN"/>
                <w14:ligatures w14:val="standardContextual"/>
              </w:rPr>
              <w:tab/>
            </w:r>
            <w:r w:rsidR="008E2994" w:rsidRPr="0017607C">
              <w:rPr>
                <w:rStyle w:val="Hyperlink"/>
                <w:noProof/>
              </w:rPr>
              <w:t>Table of Figures</w:t>
            </w:r>
            <w:r w:rsidR="008E2994">
              <w:rPr>
                <w:noProof/>
                <w:webHidden/>
              </w:rPr>
              <w:tab/>
            </w:r>
            <w:r w:rsidR="008E2994">
              <w:rPr>
                <w:noProof/>
                <w:webHidden/>
              </w:rPr>
              <w:fldChar w:fldCharType="begin"/>
            </w:r>
            <w:r w:rsidR="008E2994">
              <w:rPr>
                <w:noProof/>
                <w:webHidden/>
              </w:rPr>
              <w:instrText xml:space="preserve"> PAGEREF _Toc138399628 \h </w:instrText>
            </w:r>
            <w:r w:rsidR="008E2994">
              <w:rPr>
                <w:noProof/>
                <w:webHidden/>
              </w:rPr>
            </w:r>
            <w:r w:rsidR="008E2994">
              <w:rPr>
                <w:noProof/>
                <w:webHidden/>
              </w:rPr>
              <w:fldChar w:fldCharType="separate"/>
            </w:r>
            <w:r w:rsidR="008E2994">
              <w:rPr>
                <w:noProof/>
                <w:webHidden/>
              </w:rPr>
              <w:t>x</w:t>
            </w:r>
            <w:r w:rsidR="008E2994">
              <w:rPr>
                <w:noProof/>
                <w:webHidden/>
              </w:rPr>
              <w:fldChar w:fldCharType="end"/>
            </w:r>
          </w:hyperlink>
        </w:p>
        <w:p w14:paraId="249E9C83" w14:textId="74C6DD05" w:rsidR="008E2994" w:rsidRDefault="00000000">
          <w:pPr>
            <w:pStyle w:val="TOC1"/>
            <w:rPr>
              <w:noProof/>
              <w:kern w:val="2"/>
              <w:lang w:val="en-IN" w:eastAsia="en-IN"/>
              <w14:ligatures w14:val="standardContextual"/>
            </w:rPr>
          </w:pPr>
          <w:hyperlink w:anchor="_Toc138399629" w:history="1">
            <w:r w:rsidR="008E2994" w:rsidRPr="0017607C">
              <w:rPr>
                <w:rStyle w:val="Hyperlink"/>
                <w:noProof/>
              </w:rPr>
              <w:t>7</w:t>
            </w:r>
            <w:r w:rsidR="008E2994">
              <w:rPr>
                <w:noProof/>
                <w:kern w:val="2"/>
                <w:lang w:val="en-IN" w:eastAsia="en-IN"/>
                <w14:ligatures w14:val="standardContextual"/>
              </w:rPr>
              <w:tab/>
            </w:r>
            <w:r w:rsidR="008E2994" w:rsidRPr="0017607C">
              <w:rPr>
                <w:rStyle w:val="Hyperlink"/>
                <w:noProof/>
              </w:rPr>
              <w:t>Table of Tables</w:t>
            </w:r>
            <w:r w:rsidR="008E2994">
              <w:rPr>
                <w:noProof/>
                <w:webHidden/>
              </w:rPr>
              <w:tab/>
            </w:r>
            <w:r w:rsidR="008E2994">
              <w:rPr>
                <w:noProof/>
                <w:webHidden/>
              </w:rPr>
              <w:fldChar w:fldCharType="begin"/>
            </w:r>
            <w:r w:rsidR="008E2994">
              <w:rPr>
                <w:noProof/>
                <w:webHidden/>
              </w:rPr>
              <w:instrText xml:space="preserve"> PAGEREF _Toc138399629 \h </w:instrText>
            </w:r>
            <w:r w:rsidR="008E2994">
              <w:rPr>
                <w:noProof/>
                <w:webHidden/>
              </w:rPr>
            </w:r>
            <w:r w:rsidR="008E2994">
              <w:rPr>
                <w:noProof/>
                <w:webHidden/>
              </w:rPr>
              <w:fldChar w:fldCharType="separate"/>
            </w:r>
            <w:r w:rsidR="008E2994">
              <w:rPr>
                <w:noProof/>
                <w:webHidden/>
              </w:rPr>
              <w:t>x</w:t>
            </w:r>
            <w:r w:rsidR="008E2994">
              <w:rPr>
                <w:noProof/>
                <w:webHidden/>
              </w:rPr>
              <w:fldChar w:fldCharType="end"/>
            </w:r>
          </w:hyperlink>
        </w:p>
        <w:p w14:paraId="73E7076F" w14:textId="68FF5044" w:rsidR="008E2994" w:rsidRDefault="00000000">
          <w:pPr>
            <w:pStyle w:val="TOC1"/>
            <w:rPr>
              <w:noProof/>
              <w:kern w:val="2"/>
              <w:lang w:val="en-IN" w:eastAsia="en-IN"/>
              <w14:ligatures w14:val="standardContextual"/>
            </w:rPr>
          </w:pPr>
          <w:hyperlink w:anchor="_Toc138399630" w:history="1">
            <w:r w:rsidR="008E2994" w:rsidRPr="0017607C">
              <w:rPr>
                <w:rStyle w:val="Hyperlink"/>
                <w:noProof/>
              </w:rPr>
              <w:t>8</w:t>
            </w:r>
            <w:r w:rsidR="008E2994">
              <w:rPr>
                <w:noProof/>
                <w:kern w:val="2"/>
                <w:lang w:val="en-IN" w:eastAsia="en-IN"/>
                <w14:ligatures w14:val="standardContextual"/>
              </w:rPr>
              <w:tab/>
            </w:r>
            <w:r w:rsidR="008E2994" w:rsidRPr="0017607C">
              <w:rPr>
                <w:rStyle w:val="Hyperlink"/>
                <w:noProof/>
              </w:rPr>
              <w:t>Table of Code Listings</w:t>
            </w:r>
            <w:r w:rsidR="008E2994">
              <w:rPr>
                <w:noProof/>
                <w:webHidden/>
              </w:rPr>
              <w:tab/>
            </w:r>
            <w:r w:rsidR="008E2994">
              <w:rPr>
                <w:noProof/>
                <w:webHidden/>
              </w:rPr>
              <w:fldChar w:fldCharType="begin"/>
            </w:r>
            <w:r w:rsidR="008E2994">
              <w:rPr>
                <w:noProof/>
                <w:webHidden/>
              </w:rPr>
              <w:instrText xml:space="preserve"> PAGEREF _Toc138399630 \h </w:instrText>
            </w:r>
            <w:r w:rsidR="008E2994">
              <w:rPr>
                <w:noProof/>
                <w:webHidden/>
              </w:rPr>
            </w:r>
            <w:r w:rsidR="008E2994">
              <w:rPr>
                <w:noProof/>
                <w:webHidden/>
              </w:rPr>
              <w:fldChar w:fldCharType="separate"/>
            </w:r>
            <w:r w:rsidR="008E2994">
              <w:rPr>
                <w:noProof/>
                <w:webHidden/>
              </w:rPr>
              <w:t>xi</w:t>
            </w:r>
            <w:r w:rsidR="008E2994">
              <w:rPr>
                <w:noProof/>
                <w:webHidden/>
              </w:rPr>
              <w:fldChar w:fldCharType="end"/>
            </w:r>
          </w:hyperlink>
        </w:p>
        <w:p w14:paraId="01150FDC" w14:textId="450EF2AD" w:rsidR="008E2994" w:rsidRDefault="00000000">
          <w:pPr>
            <w:pStyle w:val="TOC1"/>
            <w:rPr>
              <w:noProof/>
              <w:kern w:val="2"/>
              <w:lang w:val="en-IN" w:eastAsia="en-IN"/>
              <w14:ligatures w14:val="standardContextual"/>
            </w:rPr>
          </w:pPr>
          <w:hyperlink w:anchor="_Toc138399631" w:history="1">
            <w:r w:rsidR="008E2994" w:rsidRPr="0017607C">
              <w:rPr>
                <w:rStyle w:val="Hyperlink"/>
                <w:noProof/>
              </w:rPr>
              <w:t>1.</w:t>
            </w:r>
            <w:r w:rsidR="008E2994">
              <w:rPr>
                <w:noProof/>
                <w:kern w:val="2"/>
                <w:lang w:val="en-IN" w:eastAsia="en-IN"/>
                <w14:ligatures w14:val="standardContextual"/>
              </w:rPr>
              <w:tab/>
            </w:r>
            <w:r w:rsidR="008E2994" w:rsidRPr="0017607C">
              <w:rPr>
                <w:rStyle w:val="Hyperlink"/>
                <w:noProof/>
              </w:rPr>
              <w:t>Introduction</w:t>
            </w:r>
            <w:r w:rsidR="008E2994">
              <w:rPr>
                <w:noProof/>
                <w:webHidden/>
              </w:rPr>
              <w:tab/>
            </w:r>
            <w:r w:rsidR="008E2994">
              <w:rPr>
                <w:noProof/>
                <w:webHidden/>
              </w:rPr>
              <w:fldChar w:fldCharType="begin"/>
            </w:r>
            <w:r w:rsidR="008E2994">
              <w:rPr>
                <w:noProof/>
                <w:webHidden/>
              </w:rPr>
              <w:instrText xml:space="preserve"> PAGEREF _Toc138399631 \h </w:instrText>
            </w:r>
            <w:r w:rsidR="008E2994">
              <w:rPr>
                <w:noProof/>
                <w:webHidden/>
              </w:rPr>
            </w:r>
            <w:r w:rsidR="008E2994">
              <w:rPr>
                <w:noProof/>
                <w:webHidden/>
              </w:rPr>
              <w:fldChar w:fldCharType="separate"/>
            </w:r>
            <w:r w:rsidR="008E2994">
              <w:rPr>
                <w:noProof/>
                <w:webHidden/>
              </w:rPr>
              <w:t>1</w:t>
            </w:r>
            <w:r w:rsidR="008E2994">
              <w:rPr>
                <w:noProof/>
                <w:webHidden/>
              </w:rPr>
              <w:fldChar w:fldCharType="end"/>
            </w:r>
          </w:hyperlink>
        </w:p>
        <w:p w14:paraId="200E1901" w14:textId="1D6AA22E" w:rsidR="008E2994" w:rsidRDefault="00000000">
          <w:pPr>
            <w:pStyle w:val="TOC2"/>
            <w:tabs>
              <w:tab w:val="left" w:pos="880"/>
              <w:tab w:val="right" w:leader="dot" w:pos="9016"/>
            </w:tabs>
            <w:rPr>
              <w:noProof/>
              <w:kern w:val="2"/>
              <w:lang w:val="en-IN" w:eastAsia="en-IN"/>
              <w14:ligatures w14:val="standardContextual"/>
            </w:rPr>
          </w:pPr>
          <w:hyperlink w:anchor="_Toc138399632" w:history="1">
            <w:r w:rsidR="008E2994" w:rsidRPr="0017607C">
              <w:rPr>
                <w:rStyle w:val="Hyperlink"/>
                <w:noProof/>
              </w:rPr>
              <w:t>1.1.</w:t>
            </w:r>
            <w:r w:rsidR="008E2994">
              <w:rPr>
                <w:noProof/>
                <w:kern w:val="2"/>
                <w:lang w:val="en-IN" w:eastAsia="en-IN"/>
                <w14:ligatures w14:val="standardContextual"/>
              </w:rPr>
              <w:tab/>
            </w:r>
            <w:r w:rsidR="008E2994" w:rsidRPr="0017607C">
              <w:rPr>
                <w:rStyle w:val="Hyperlink"/>
                <w:noProof/>
              </w:rPr>
              <w:t>Purpose</w:t>
            </w:r>
            <w:r w:rsidR="008E2994">
              <w:rPr>
                <w:noProof/>
                <w:webHidden/>
              </w:rPr>
              <w:tab/>
            </w:r>
            <w:r w:rsidR="008E2994">
              <w:rPr>
                <w:noProof/>
                <w:webHidden/>
              </w:rPr>
              <w:fldChar w:fldCharType="begin"/>
            </w:r>
            <w:r w:rsidR="008E2994">
              <w:rPr>
                <w:noProof/>
                <w:webHidden/>
              </w:rPr>
              <w:instrText xml:space="preserve"> PAGEREF _Toc138399632 \h </w:instrText>
            </w:r>
            <w:r w:rsidR="008E2994">
              <w:rPr>
                <w:noProof/>
                <w:webHidden/>
              </w:rPr>
            </w:r>
            <w:r w:rsidR="008E2994">
              <w:rPr>
                <w:noProof/>
                <w:webHidden/>
              </w:rPr>
              <w:fldChar w:fldCharType="separate"/>
            </w:r>
            <w:r w:rsidR="008E2994">
              <w:rPr>
                <w:noProof/>
                <w:webHidden/>
              </w:rPr>
              <w:t>1</w:t>
            </w:r>
            <w:r w:rsidR="008E2994">
              <w:rPr>
                <w:noProof/>
                <w:webHidden/>
              </w:rPr>
              <w:fldChar w:fldCharType="end"/>
            </w:r>
          </w:hyperlink>
        </w:p>
        <w:p w14:paraId="57E20A0A" w14:textId="2FCFF725" w:rsidR="008E2994" w:rsidRDefault="00000000">
          <w:pPr>
            <w:pStyle w:val="TOC2"/>
            <w:tabs>
              <w:tab w:val="left" w:pos="880"/>
              <w:tab w:val="right" w:leader="dot" w:pos="9016"/>
            </w:tabs>
            <w:rPr>
              <w:noProof/>
              <w:kern w:val="2"/>
              <w:lang w:val="en-IN" w:eastAsia="en-IN"/>
              <w14:ligatures w14:val="standardContextual"/>
            </w:rPr>
          </w:pPr>
          <w:hyperlink w:anchor="_Toc138399633" w:history="1">
            <w:r w:rsidR="008E2994" w:rsidRPr="0017607C">
              <w:rPr>
                <w:rStyle w:val="Hyperlink"/>
                <w:noProof/>
              </w:rPr>
              <w:t>1.2.</w:t>
            </w:r>
            <w:r w:rsidR="008E2994">
              <w:rPr>
                <w:noProof/>
                <w:kern w:val="2"/>
                <w:lang w:val="en-IN" w:eastAsia="en-IN"/>
                <w14:ligatures w14:val="standardContextual"/>
              </w:rPr>
              <w:tab/>
            </w:r>
            <w:r w:rsidR="008E2994" w:rsidRPr="0017607C">
              <w:rPr>
                <w:rStyle w:val="Hyperlink"/>
                <w:noProof/>
              </w:rPr>
              <w:t>Background</w:t>
            </w:r>
            <w:r w:rsidR="008E2994">
              <w:rPr>
                <w:noProof/>
                <w:webHidden/>
              </w:rPr>
              <w:tab/>
            </w:r>
            <w:r w:rsidR="008E2994">
              <w:rPr>
                <w:noProof/>
                <w:webHidden/>
              </w:rPr>
              <w:fldChar w:fldCharType="begin"/>
            </w:r>
            <w:r w:rsidR="008E2994">
              <w:rPr>
                <w:noProof/>
                <w:webHidden/>
              </w:rPr>
              <w:instrText xml:space="preserve"> PAGEREF _Toc138399633 \h </w:instrText>
            </w:r>
            <w:r w:rsidR="008E2994">
              <w:rPr>
                <w:noProof/>
                <w:webHidden/>
              </w:rPr>
            </w:r>
            <w:r w:rsidR="008E2994">
              <w:rPr>
                <w:noProof/>
                <w:webHidden/>
              </w:rPr>
              <w:fldChar w:fldCharType="separate"/>
            </w:r>
            <w:r w:rsidR="008E2994">
              <w:rPr>
                <w:noProof/>
                <w:webHidden/>
              </w:rPr>
              <w:t>2</w:t>
            </w:r>
            <w:r w:rsidR="008E2994">
              <w:rPr>
                <w:noProof/>
                <w:webHidden/>
              </w:rPr>
              <w:fldChar w:fldCharType="end"/>
            </w:r>
          </w:hyperlink>
        </w:p>
        <w:p w14:paraId="15A7FC56" w14:textId="003FC541" w:rsidR="008E2994" w:rsidRDefault="00000000">
          <w:pPr>
            <w:pStyle w:val="TOC2"/>
            <w:tabs>
              <w:tab w:val="left" w:pos="880"/>
              <w:tab w:val="right" w:leader="dot" w:pos="9016"/>
            </w:tabs>
            <w:rPr>
              <w:noProof/>
              <w:kern w:val="2"/>
              <w:lang w:val="en-IN" w:eastAsia="en-IN"/>
              <w14:ligatures w14:val="standardContextual"/>
            </w:rPr>
          </w:pPr>
          <w:hyperlink w:anchor="_Toc138399634" w:history="1">
            <w:r w:rsidR="008E2994" w:rsidRPr="0017607C">
              <w:rPr>
                <w:rStyle w:val="Hyperlink"/>
                <w:noProof/>
              </w:rPr>
              <w:t>1.3.</w:t>
            </w:r>
            <w:r w:rsidR="008E2994">
              <w:rPr>
                <w:noProof/>
                <w:kern w:val="2"/>
                <w:lang w:val="en-IN" w:eastAsia="en-IN"/>
                <w14:ligatures w14:val="standardContextual"/>
              </w:rPr>
              <w:tab/>
            </w:r>
            <w:r w:rsidR="008E2994" w:rsidRPr="0017607C">
              <w:rPr>
                <w:rStyle w:val="Hyperlink"/>
                <w:noProof/>
              </w:rPr>
              <w:t>Problem Statement</w:t>
            </w:r>
            <w:r w:rsidR="008E2994">
              <w:rPr>
                <w:noProof/>
                <w:webHidden/>
              </w:rPr>
              <w:tab/>
            </w:r>
            <w:r w:rsidR="008E2994">
              <w:rPr>
                <w:noProof/>
                <w:webHidden/>
              </w:rPr>
              <w:fldChar w:fldCharType="begin"/>
            </w:r>
            <w:r w:rsidR="008E2994">
              <w:rPr>
                <w:noProof/>
                <w:webHidden/>
              </w:rPr>
              <w:instrText xml:space="preserve"> PAGEREF _Toc138399634 \h </w:instrText>
            </w:r>
            <w:r w:rsidR="008E2994">
              <w:rPr>
                <w:noProof/>
                <w:webHidden/>
              </w:rPr>
            </w:r>
            <w:r w:rsidR="008E2994">
              <w:rPr>
                <w:noProof/>
                <w:webHidden/>
              </w:rPr>
              <w:fldChar w:fldCharType="separate"/>
            </w:r>
            <w:r w:rsidR="008E2994">
              <w:rPr>
                <w:noProof/>
                <w:webHidden/>
              </w:rPr>
              <w:t>3</w:t>
            </w:r>
            <w:r w:rsidR="008E2994">
              <w:rPr>
                <w:noProof/>
                <w:webHidden/>
              </w:rPr>
              <w:fldChar w:fldCharType="end"/>
            </w:r>
          </w:hyperlink>
        </w:p>
        <w:p w14:paraId="6888312D" w14:textId="44E1B47E" w:rsidR="008E2994" w:rsidRDefault="00000000">
          <w:pPr>
            <w:pStyle w:val="TOC2"/>
            <w:tabs>
              <w:tab w:val="left" w:pos="880"/>
              <w:tab w:val="right" w:leader="dot" w:pos="9016"/>
            </w:tabs>
            <w:rPr>
              <w:noProof/>
              <w:kern w:val="2"/>
              <w:lang w:val="en-IN" w:eastAsia="en-IN"/>
              <w14:ligatures w14:val="standardContextual"/>
            </w:rPr>
          </w:pPr>
          <w:hyperlink w:anchor="_Toc138399635" w:history="1">
            <w:r w:rsidR="008E2994" w:rsidRPr="0017607C">
              <w:rPr>
                <w:rStyle w:val="Hyperlink"/>
                <w:noProof/>
              </w:rPr>
              <w:t>1.4.</w:t>
            </w:r>
            <w:r w:rsidR="008E2994">
              <w:rPr>
                <w:noProof/>
                <w:kern w:val="2"/>
                <w:lang w:val="en-IN" w:eastAsia="en-IN"/>
                <w14:ligatures w14:val="standardContextual"/>
              </w:rPr>
              <w:tab/>
            </w:r>
            <w:r w:rsidR="008E2994" w:rsidRPr="0017607C">
              <w:rPr>
                <w:rStyle w:val="Hyperlink"/>
                <w:noProof/>
              </w:rPr>
              <w:t>Research Question</w:t>
            </w:r>
            <w:r w:rsidR="008E2994">
              <w:rPr>
                <w:noProof/>
                <w:webHidden/>
              </w:rPr>
              <w:tab/>
            </w:r>
            <w:r w:rsidR="008E2994">
              <w:rPr>
                <w:noProof/>
                <w:webHidden/>
              </w:rPr>
              <w:fldChar w:fldCharType="begin"/>
            </w:r>
            <w:r w:rsidR="008E2994">
              <w:rPr>
                <w:noProof/>
                <w:webHidden/>
              </w:rPr>
              <w:instrText xml:space="preserve"> PAGEREF _Toc138399635 \h </w:instrText>
            </w:r>
            <w:r w:rsidR="008E2994">
              <w:rPr>
                <w:noProof/>
                <w:webHidden/>
              </w:rPr>
            </w:r>
            <w:r w:rsidR="008E2994">
              <w:rPr>
                <w:noProof/>
                <w:webHidden/>
              </w:rPr>
              <w:fldChar w:fldCharType="separate"/>
            </w:r>
            <w:r w:rsidR="008E2994">
              <w:rPr>
                <w:noProof/>
                <w:webHidden/>
              </w:rPr>
              <w:t>3</w:t>
            </w:r>
            <w:r w:rsidR="008E2994">
              <w:rPr>
                <w:noProof/>
                <w:webHidden/>
              </w:rPr>
              <w:fldChar w:fldCharType="end"/>
            </w:r>
          </w:hyperlink>
        </w:p>
        <w:p w14:paraId="4BD3858E" w14:textId="2F5314F5" w:rsidR="008E2994" w:rsidRDefault="00000000">
          <w:pPr>
            <w:pStyle w:val="TOC2"/>
            <w:tabs>
              <w:tab w:val="left" w:pos="880"/>
              <w:tab w:val="right" w:leader="dot" w:pos="9016"/>
            </w:tabs>
            <w:rPr>
              <w:noProof/>
              <w:kern w:val="2"/>
              <w:lang w:val="en-IN" w:eastAsia="en-IN"/>
              <w14:ligatures w14:val="standardContextual"/>
            </w:rPr>
          </w:pPr>
          <w:hyperlink w:anchor="_Toc138399636" w:history="1">
            <w:r w:rsidR="008E2994" w:rsidRPr="0017607C">
              <w:rPr>
                <w:rStyle w:val="Hyperlink"/>
                <w:noProof/>
              </w:rPr>
              <w:t>1.5.</w:t>
            </w:r>
            <w:r w:rsidR="008E2994">
              <w:rPr>
                <w:noProof/>
                <w:kern w:val="2"/>
                <w:lang w:val="en-IN" w:eastAsia="en-IN"/>
                <w14:ligatures w14:val="standardContextual"/>
              </w:rPr>
              <w:tab/>
            </w:r>
            <w:r w:rsidR="008E2994" w:rsidRPr="0017607C">
              <w:rPr>
                <w:rStyle w:val="Hyperlink"/>
                <w:noProof/>
              </w:rPr>
              <w:t>Scope and Limitations</w:t>
            </w:r>
            <w:r w:rsidR="008E2994">
              <w:rPr>
                <w:noProof/>
                <w:webHidden/>
              </w:rPr>
              <w:tab/>
            </w:r>
            <w:r w:rsidR="008E2994">
              <w:rPr>
                <w:noProof/>
                <w:webHidden/>
              </w:rPr>
              <w:fldChar w:fldCharType="begin"/>
            </w:r>
            <w:r w:rsidR="008E2994">
              <w:rPr>
                <w:noProof/>
                <w:webHidden/>
              </w:rPr>
              <w:instrText xml:space="preserve"> PAGEREF _Toc138399636 \h </w:instrText>
            </w:r>
            <w:r w:rsidR="008E2994">
              <w:rPr>
                <w:noProof/>
                <w:webHidden/>
              </w:rPr>
            </w:r>
            <w:r w:rsidR="008E2994">
              <w:rPr>
                <w:noProof/>
                <w:webHidden/>
              </w:rPr>
              <w:fldChar w:fldCharType="separate"/>
            </w:r>
            <w:r w:rsidR="008E2994">
              <w:rPr>
                <w:noProof/>
                <w:webHidden/>
              </w:rPr>
              <w:t>4</w:t>
            </w:r>
            <w:r w:rsidR="008E2994">
              <w:rPr>
                <w:noProof/>
                <w:webHidden/>
              </w:rPr>
              <w:fldChar w:fldCharType="end"/>
            </w:r>
          </w:hyperlink>
        </w:p>
        <w:p w14:paraId="0CB77C3E" w14:textId="57F10578" w:rsidR="008E2994" w:rsidRDefault="00000000">
          <w:pPr>
            <w:pStyle w:val="TOC2"/>
            <w:tabs>
              <w:tab w:val="left" w:pos="880"/>
              <w:tab w:val="right" w:leader="dot" w:pos="9016"/>
            </w:tabs>
            <w:rPr>
              <w:noProof/>
              <w:kern w:val="2"/>
              <w:lang w:val="en-IN" w:eastAsia="en-IN"/>
              <w14:ligatures w14:val="standardContextual"/>
            </w:rPr>
          </w:pPr>
          <w:hyperlink w:anchor="_Toc138399637" w:history="1">
            <w:r w:rsidR="008E2994" w:rsidRPr="0017607C">
              <w:rPr>
                <w:rStyle w:val="Hyperlink"/>
                <w:noProof/>
              </w:rPr>
              <w:t>1.6.</w:t>
            </w:r>
            <w:r w:rsidR="008E2994">
              <w:rPr>
                <w:noProof/>
                <w:kern w:val="2"/>
                <w:lang w:val="en-IN" w:eastAsia="en-IN"/>
                <w14:ligatures w14:val="standardContextual"/>
              </w:rPr>
              <w:tab/>
            </w:r>
            <w:r w:rsidR="008E2994" w:rsidRPr="0017607C">
              <w:rPr>
                <w:rStyle w:val="Hyperlink"/>
                <w:noProof/>
              </w:rPr>
              <w:t>Report Outline</w:t>
            </w:r>
            <w:r w:rsidR="008E2994">
              <w:rPr>
                <w:noProof/>
                <w:webHidden/>
              </w:rPr>
              <w:tab/>
            </w:r>
            <w:r w:rsidR="008E2994">
              <w:rPr>
                <w:noProof/>
                <w:webHidden/>
              </w:rPr>
              <w:fldChar w:fldCharType="begin"/>
            </w:r>
            <w:r w:rsidR="008E2994">
              <w:rPr>
                <w:noProof/>
                <w:webHidden/>
              </w:rPr>
              <w:instrText xml:space="preserve"> PAGEREF _Toc138399637 \h </w:instrText>
            </w:r>
            <w:r w:rsidR="008E2994">
              <w:rPr>
                <w:noProof/>
                <w:webHidden/>
              </w:rPr>
            </w:r>
            <w:r w:rsidR="008E2994">
              <w:rPr>
                <w:noProof/>
                <w:webHidden/>
              </w:rPr>
              <w:fldChar w:fldCharType="separate"/>
            </w:r>
            <w:r w:rsidR="008E2994">
              <w:rPr>
                <w:noProof/>
                <w:webHidden/>
              </w:rPr>
              <w:t>4</w:t>
            </w:r>
            <w:r w:rsidR="008E2994">
              <w:rPr>
                <w:noProof/>
                <w:webHidden/>
              </w:rPr>
              <w:fldChar w:fldCharType="end"/>
            </w:r>
          </w:hyperlink>
        </w:p>
        <w:p w14:paraId="76262053" w14:textId="30FE9F0F" w:rsidR="008E2994" w:rsidRDefault="00000000">
          <w:pPr>
            <w:pStyle w:val="TOC1"/>
            <w:rPr>
              <w:noProof/>
              <w:kern w:val="2"/>
              <w:lang w:val="en-IN" w:eastAsia="en-IN"/>
              <w14:ligatures w14:val="standardContextual"/>
            </w:rPr>
          </w:pPr>
          <w:hyperlink w:anchor="_Toc138399638" w:history="1">
            <w:r w:rsidR="008E2994" w:rsidRPr="0017607C">
              <w:rPr>
                <w:rStyle w:val="Hyperlink"/>
                <w:noProof/>
              </w:rPr>
              <w:t>2.</w:t>
            </w:r>
            <w:r w:rsidR="008E2994">
              <w:rPr>
                <w:noProof/>
                <w:kern w:val="2"/>
                <w:lang w:val="en-IN" w:eastAsia="en-IN"/>
                <w14:ligatures w14:val="standardContextual"/>
              </w:rPr>
              <w:tab/>
            </w:r>
            <w:r w:rsidR="008E2994" w:rsidRPr="0017607C">
              <w:rPr>
                <w:rStyle w:val="Hyperlink"/>
                <w:noProof/>
              </w:rPr>
              <w:t>Literature Review</w:t>
            </w:r>
            <w:r w:rsidR="008E2994">
              <w:rPr>
                <w:noProof/>
                <w:webHidden/>
              </w:rPr>
              <w:tab/>
            </w:r>
            <w:r w:rsidR="008E2994">
              <w:rPr>
                <w:noProof/>
                <w:webHidden/>
              </w:rPr>
              <w:fldChar w:fldCharType="begin"/>
            </w:r>
            <w:r w:rsidR="008E2994">
              <w:rPr>
                <w:noProof/>
                <w:webHidden/>
              </w:rPr>
              <w:instrText xml:space="preserve"> PAGEREF _Toc138399638 \h </w:instrText>
            </w:r>
            <w:r w:rsidR="008E2994">
              <w:rPr>
                <w:noProof/>
                <w:webHidden/>
              </w:rPr>
            </w:r>
            <w:r w:rsidR="008E2994">
              <w:rPr>
                <w:noProof/>
                <w:webHidden/>
              </w:rPr>
              <w:fldChar w:fldCharType="separate"/>
            </w:r>
            <w:r w:rsidR="008E2994">
              <w:rPr>
                <w:noProof/>
                <w:webHidden/>
              </w:rPr>
              <w:t>7</w:t>
            </w:r>
            <w:r w:rsidR="008E2994">
              <w:rPr>
                <w:noProof/>
                <w:webHidden/>
              </w:rPr>
              <w:fldChar w:fldCharType="end"/>
            </w:r>
          </w:hyperlink>
        </w:p>
        <w:p w14:paraId="2FB30D22" w14:textId="78E14214" w:rsidR="008E2994" w:rsidRDefault="00000000">
          <w:pPr>
            <w:pStyle w:val="TOC2"/>
            <w:tabs>
              <w:tab w:val="left" w:pos="880"/>
              <w:tab w:val="right" w:leader="dot" w:pos="9016"/>
            </w:tabs>
            <w:rPr>
              <w:noProof/>
              <w:kern w:val="2"/>
              <w:lang w:val="en-IN" w:eastAsia="en-IN"/>
              <w14:ligatures w14:val="standardContextual"/>
            </w:rPr>
          </w:pPr>
          <w:hyperlink w:anchor="_Toc138399639" w:history="1">
            <w:r w:rsidR="008E2994" w:rsidRPr="0017607C">
              <w:rPr>
                <w:rStyle w:val="Hyperlink"/>
                <w:noProof/>
                <w:highlight w:val="yellow"/>
              </w:rPr>
              <w:t>2.1.</w:t>
            </w:r>
            <w:r w:rsidR="008E2994">
              <w:rPr>
                <w:noProof/>
                <w:kern w:val="2"/>
                <w:lang w:val="en-IN" w:eastAsia="en-IN"/>
                <w14:ligatures w14:val="standardContextual"/>
              </w:rPr>
              <w:tab/>
            </w:r>
            <w:r w:rsidR="008E2994" w:rsidRPr="0017607C">
              <w:rPr>
                <w:rStyle w:val="Hyperlink"/>
                <w:noProof/>
                <w:highlight w:val="yellow"/>
              </w:rPr>
              <w:t>Microservices and Containers</w:t>
            </w:r>
            <w:r w:rsidR="008E2994">
              <w:rPr>
                <w:noProof/>
                <w:webHidden/>
              </w:rPr>
              <w:tab/>
            </w:r>
            <w:r w:rsidR="008E2994">
              <w:rPr>
                <w:noProof/>
                <w:webHidden/>
              </w:rPr>
              <w:fldChar w:fldCharType="begin"/>
            </w:r>
            <w:r w:rsidR="008E2994">
              <w:rPr>
                <w:noProof/>
                <w:webHidden/>
              </w:rPr>
              <w:instrText xml:space="preserve"> PAGEREF _Toc138399639 \h </w:instrText>
            </w:r>
            <w:r w:rsidR="008E2994">
              <w:rPr>
                <w:noProof/>
                <w:webHidden/>
              </w:rPr>
            </w:r>
            <w:r w:rsidR="008E2994">
              <w:rPr>
                <w:noProof/>
                <w:webHidden/>
              </w:rPr>
              <w:fldChar w:fldCharType="separate"/>
            </w:r>
            <w:r w:rsidR="008E2994">
              <w:rPr>
                <w:noProof/>
                <w:webHidden/>
              </w:rPr>
              <w:t>7</w:t>
            </w:r>
            <w:r w:rsidR="008E2994">
              <w:rPr>
                <w:noProof/>
                <w:webHidden/>
              </w:rPr>
              <w:fldChar w:fldCharType="end"/>
            </w:r>
          </w:hyperlink>
        </w:p>
        <w:p w14:paraId="030BAA4C" w14:textId="5E4E208A" w:rsidR="008E2994" w:rsidRDefault="00000000">
          <w:pPr>
            <w:pStyle w:val="TOC3"/>
            <w:tabs>
              <w:tab w:val="right" w:leader="dot" w:pos="9016"/>
            </w:tabs>
            <w:rPr>
              <w:noProof/>
              <w:kern w:val="2"/>
              <w:lang w:val="en-IN" w:eastAsia="en-IN"/>
              <w14:ligatures w14:val="standardContextual"/>
            </w:rPr>
          </w:pPr>
          <w:hyperlink w:anchor="_Toc138399640" w:history="1">
            <w:r w:rsidR="008E2994" w:rsidRPr="0017607C">
              <w:rPr>
                <w:rStyle w:val="Hyperlink"/>
                <w:noProof/>
                <w:highlight w:val="yellow"/>
              </w:rPr>
              <w:t>2.1.1</w:t>
            </w:r>
            <w:r w:rsidR="008E2994">
              <w:rPr>
                <w:noProof/>
                <w:webHidden/>
              </w:rPr>
              <w:tab/>
            </w:r>
            <w:r w:rsidR="008E2994">
              <w:rPr>
                <w:noProof/>
                <w:webHidden/>
              </w:rPr>
              <w:fldChar w:fldCharType="begin"/>
            </w:r>
            <w:r w:rsidR="008E2994">
              <w:rPr>
                <w:noProof/>
                <w:webHidden/>
              </w:rPr>
              <w:instrText xml:space="preserve"> PAGEREF _Toc138399640 \h </w:instrText>
            </w:r>
            <w:r w:rsidR="008E2994">
              <w:rPr>
                <w:noProof/>
                <w:webHidden/>
              </w:rPr>
            </w:r>
            <w:r w:rsidR="008E2994">
              <w:rPr>
                <w:noProof/>
                <w:webHidden/>
              </w:rPr>
              <w:fldChar w:fldCharType="separate"/>
            </w:r>
            <w:r w:rsidR="008E2994">
              <w:rPr>
                <w:noProof/>
                <w:webHidden/>
              </w:rPr>
              <w:t>7</w:t>
            </w:r>
            <w:r w:rsidR="008E2994">
              <w:rPr>
                <w:noProof/>
                <w:webHidden/>
              </w:rPr>
              <w:fldChar w:fldCharType="end"/>
            </w:r>
          </w:hyperlink>
        </w:p>
        <w:p w14:paraId="7190CA06" w14:textId="7AAC8DBF" w:rsidR="008E2994" w:rsidRDefault="00000000">
          <w:pPr>
            <w:pStyle w:val="TOC2"/>
            <w:tabs>
              <w:tab w:val="left" w:pos="880"/>
              <w:tab w:val="right" w:leader="dot" w:pos="9016"/>
            </w:tabs>
            <w:rPr>
              <w:noProof/>
              <w:kern w:val="2"/>
              <w:lang w:val="en-IN" w:eastAsia="en-IN"/>
              <w14:ligatures w14:val="standardContextual"/>
            </w:rPr>
          </w:pPr>
          <w:hyperlink w:anchor="_Toc138399641" w:history="1">
            <w:r w:rsidR="008E2994" w:rsidRPr="0017607C">
              <w:rPr>
                <w:rStyle w:val="Hyperlink"/>
                <w:noProof/>
                <w:highlight w:val="yellow"/>
              </w:rPr>
              <w:t>2.2.</w:t>
            </w:r>
            <w:r w:rsidR="008E2994">
              <w:rPr>
                <w:noProof/>
                <w:kern w:val="2"/>
                <w:lang w:val="en-IN" w:eastAsia="en-IN"/>
                <w14:ligatures w14:val="standardContextual"/>
              </w:rPr>
              <w:tab/>
            </w:r>
            <w:r w:rsidR="008E2994" w:rsidRPr="0017607C">
              <w:rPr>
                <w:rStyle w:val="Hyperlink"/>
                <w:noProof/>
                <w:highlight w:val="yellow"/>
              </w:rPr>
              <w:t>Consumer-Driven Contract Testing</w:t>
            </w:r>
            <w:r w:rsidR="008E2994">
              <w:rPr>
                <w:noProof/>
                <w:webHidden/>
              </w:rPr>
              <w:tab/>
            </w:r>
            <w:r w:rsidR="008E2994">
              <w:rPr>
                <w:noProof/>
                <w:webHidden/>
              </w:rPr>
              <w:fldChar w:fldCharType="begin"/>
            </w:r>
            <w:r w:rsidR="008E2994">
              <w:rPr>
                <w:noProof/>
                <w:webHidden/>
              </w:rPr>
              <w:instrText xml:space="preserve"> PAGEREF _Toc138399641 \h </w:instrText>
            </w:r>
            <w:r w:rsidR="008E2994">
              <w:rPr>
                <w:noProof/>
                <w:webHidden/>
              </w:rPr>
            </w:r>
            <w:r w:rsidR="008E2994">
              <w:rPr>
                <w:noProof/>
                <w:webHidden/>
              </w:rPr>
              <w:fldChar w:fldCharType="separate"/>
            </w:r>
            <w:r w:rsidR="008E2994">
              <w:rPr>
                <w:noProof/>
                <w:webHidden/>
              </w:rPr>
              <w:t>7</w:t>
            </w:r>
            <w:r w:rsidR="008E2994">
              <w:rPr>
                <w:noProof/>
                <w:webHidden/>
              </w:rPr>
              <w:fldChar w:fldCharType="end"/>
            </w:r>
          </w:hyperlink>
        </w:p>
        <w:p w14:paraId="5AA32CA9" w14:textId="3B9A5FB4" w:rsidR="008E2994" w:rsidRDefault="00000000">
          <w:pPr>
            <w:pStyle w:val="TOC3"/>
            <w:tabs>
              <w:tab w:val="right" w:leader="dot" w:pos="9016"/>
            </w:tabs>
            <w:rPr>
              <w:noProof/>
              <w:kern w:val="2"/>
              <w:lang w:val="en-IN" w:eastAsia="en-IN"/>
              <w14:ligatures w14:val="standardContextual"/>
            </w:rPr>
          </w:pPr>
          <w:hyperlink w:anchor="_Toc138399642" w:history="1">
            <w:r w:rsidR="008E2994" w:rsidRPr="0017607C">
              <w:rPr>
                <w:rStyle w:val="Hyperlink"/>
                <w:noProof/>
                <w:highlight w:val="yellow"/>
              </w:rPr>
              <w:t>2.2.1</w:t>
            </w:r>
            <w:r w:rsidR="008E2994">
              <w:rPr>
                <w:noProof/>
                <w:webHidden/>
              </w:rPr>
              <w:tab/>
            </w:r>
            <w:r w:rsidR="008E2994">
              <w:rPr>
                <w:noProof/>
                <w:webHidden/>
              </w:rPr>
              <w:fldChar w:fldCharType="begin"/>
            </w:r>
            <w:r w:rsidR="008E2994">
              <w:rPr>
                <w:noProof/>
                <w:webHidden/>
              </w:rPr>
              <w:instrText xml:space="preserve"> PAGEREF _Toc138399642 \h </w:instrText>
            </w:r>
            <w:r w:rsidR="008E2994">
              <w:rPr>
                <w:noProof/>
                <w:webHidden/>
              </w:rPr>
            </w:r>
            <w:r w:rsidR="008E2994">
              <w:rPr>
                <w:noProof/>
                <w:webHidden/>
              </w:rPr>
              <w:fldChar w:fldCharType="separate"/>
            </w:r>
            <w:r w:rsidR="008E2994">
              <w:rPr>
                <w:noProof/>
                <w:webHidden/>
              </w:rPr>
              <w:t>7</w:t>
            </w:r>
            <w:r w:rsidR="008E2994">
              <w:rPr>
                <w:noProof/>
                <w:webHidden/>
              </w:rPr>
              <w:fldChar w:fldCharType="end"/>
            </w:r>
          </w:hyperlink>
        </w:p>
        <w:p w14:paraId="40F53021" w14:textId="1741597C" w:rsidR="008E2994" w:rsidRDefault="00000000">
          <w:pPr>
            <w:pStyle w:val="TOC2"/>
            <w:tabs>
              <w:tab w:val="left" w:pos="880"/>
              <w:tab w:val="right" w:leader="dot" w:pos="9016"/>
            </w:tabs>
            <w:rPr>
              <w:noProof/>
              <w:kern w:val="2"/>
              <w:lang w:val="en-IN" w:eastAsia="en-IN"/>
              <w14:ligatures w14:val="standardContextual"/>
            </w:rPr>
          </w:pPr>
          <w:hyperlink w:anchor="_Toc138399643" w:history="1">
            <w:r w:rsidR="008E2994" w:rsidRPr="0017607C">
              <w:rPr>
                <w:rStyle w:val="Hyperlink"/>
                <w:noProof/>
                <w:highlight w:val="yellow"/>
              </w:rPr>
              <w:t>2.3.</w:t>
            </w:r>
            <w:r w:rsidR="008E2994">
              <w:rPr>
                <w:noProof/>
                <w:kern w:val="2"/>
                <w:lang w:val="en-IN" w:eastAsia="en-IN"/>
                <w14:ligatures w14:val="standardContextual"/>
              </w:rPr>
              <w:tab/>
            </w:r>
            <w:r w:rsidR="008E2994" w:rsidRPr="0017607C">
              <w:rPr>
                <w:rStyle w:val="Hyperlink"/>
                <w:noProof/>
                <w:highlight w:val="yellow"/>
              </w:rPr>
              <w:t>DevOps Pipeline</w:t>
            </w:r>
            <w:r w:rsidR="008E2994">
              <w:rPr>
                <w:noProof/>
                <w:webHidden/>
              </w:rPr>
              <w:tab/>
            </w:r>
            <w:r w:rsidR="008E2994">
              <w:rPr>
                <w:noProof/>
                <w:webHidden/>
              </w:rPr>
              <w:fldChar w:fldCharType="begin"/>
            </w:r>
            <w:r w:rsidR="008E2994">
              <w:rPr>
                <w:noProof/>
                <w:webHidden/>
              </w:rPr>
              <w:instrText xml:space="preserve"> PAGEREF _Toc138399643 \h </w:instrText>
            </w:r>
            <w:r w:rsidR="008E2994">
              <w:rPr>
                <w:noProof/>
                <w:webHidden/>
              </w:rPr>
            </w:r>
            <w:r w:rsidR="008E2994">
              <w:rPr>
                <w:noProof/>
                <w:webHidden/>
              </w:rPr>
              <w:fldChar w:fldCharType="separate"/>
            </w:r>
            <w:r w:rsidR="008E2994">
              <w:rPr>
                <w:noProof/>
                <w:webHidden/>
              </w:rPr>
              <w:t>8</w:t>
            </w:r>
            <w:r w:rsidR="008E2994">
              <w:rPr>
                <w:noProof/>
                <w:webHidden/>
              </w:rPr>
              <w:fldChar w:fldCharType="end"/>
            </w:r>
          </w:hyperlink>
        </w:p>
        <w:p w14:paraId="19442893" w14:textId="1EDCBA76" w:rsidR="008E2994" w:rsidRDefault="00000000">
          <w:pPr>
            <w:pStyle w:val="TOC2"/>
            <w:tabs>
              <w:tab w:val="left" w:pos="880"/>
              <w:tab w:val="right" w:leader="dot" w:pos="9016"/>
            </w:tabs>
            <w:rPr>
              <w:noProof/>
              <w:kern w:val="2"/>
              <w:lang w:val="en-IN" w:eastAsia="en-IN"/>
              <w14:ligatures w14:val="standardContextual"/>
            </w:rPr>
          </w:pPr>
          <w:hyperlink w:anchor="_Toc138399644" w:history="1">
            <w:r w:rsidR="008E2994" w:rsidRPr="0017607C">
              <w:rPr>
                <w:rStyle w:val="Hyperlink"/>
                <w:noProof/>
              </w:rPr>
              <w:t>2.4.</w:t>
            </w:r>
            <w:r w:rsidR="008E2994">
              <w:rPr>
                <w:noProof/>
                <w:kern w:val="2"/>
                <w:lang w:val="en-IN" w:eastAsia="en-IN"/>
                <w14:ligatures w14:val="standardContextual"/>
              </w:rPr>
              <w:tab/>
            </w:r>
            <w:r w:rsidR="008E2994" w:rsidRPr="0017607C">
              <w:rPr>
                <w:rStyle w:val="Hyperlink"/>
                <w:noProof/>
              </w:rPr>
              <w:t>Tables</w:t>
            </w:r>
            <w:r w:rsidR="008E2994">
              <w:rPr>
                <w:noProof/>
                <w:webHidden/>
              </w:rPr>
              <w:tab/>
            </w:r>
            <w:r w:rsidR="008E2994">
              <w:rPr>
                <w:noProof/>
                <w:webHidden/>
              </w:rPr>
              <w:fldChar w:fldCharType="begin"/>
            </w:r>
            <w:r w:rsidR="008E2994">
              <w:rPr>
                <w:noProof/>
                <w:webHidden/>
              </w:rPr>
              <w:instrText xml:space="preserve"> PAGEREF _Toc138399644 \h </w:instrText>
            </w:r>
            <w:r w:rsidR="008E2994">
              <w:rPr>
                <w:noProof/>
                <w:webHidden/>
              </w:rPr>
            </w:r>
            <w:r w:rsidR="008E2994">
              <w:rPr>
                <w:noProof/>
                <w:webHidden/>
              </w:rPr>
              <w:fldChar w:fldCharType="separate"/>
            </w:r>
            <w:r w:rsidR="008E2994">
              <w:rPr>
                <w:noProof/>
                <w:webHidden/>
              </w:rPr>
              <w:t>9</w:t>
            </w:r>
            <w:r w:rsidR="008E2994">
              <w:rPr>
                <w:noProof/>
                <w:webHidden/>
              </w:rPr>
              <w:fldChar w:fldCharType="end"/>
            </w:r>
          </w:hyperlink>
        </w:p>
        <w:p w14:paraId="66D546EC" w14:textId="1C2BBFB8" w:rsidR="008E2994" w:rsidRDefault="00000000">
          <w:pPr>
            <w:pStyle w:val="TOC2"/>
            <w:tabs>
              <w:tab w:val="left" w:pos="880"/>
              <w:tab w:val="right" w:leader="dot" w:pos="9016"/>
            </w:tabs>
            <w:rPr>
              <w:noProof/>
              <w:kern w:val="2"/>
              <w:lang w:val="en-IN" w:eastAsia="en-IN"/>
              <w14:ligatures w14:val="standardContextual"/>
            </w:rPr>
          </w:pPr>
          <w:hyperlink w:anchor="_Toc138399645" w:history="1">
            <w:r w:rsidR="008E2994" w:rsidRPr="0017607C">
              <w:rPr>
                <w:rStyle w:val="Hyperlink"/>
                <w:noProof/>
              </w:rPr>
              <w:t>2.5.</w:t>
            </w:r>
            <w:r w:rsidR="008E2994">
              <w:rPr>
                <w:noProof/>
                <w:kern w:val="2"/>
                <w:lang w:val="en-IN" w:eastAsia="en-IN"/>
                <w14:ligatures w14:val="standardContextual"/>
              </w:rPr>
              <w:tab/>
            </w:r>
            <w:r w:rsidR="008E2994" w:rsidRPr="0017607C">
              <w:rPr>
                <w:rStyle w:val="Hyperlink"/>
                <w:noProof/>
              </w:rPr>
              <w:t>Code and Formulae</w:t>
            </w:r>
            <w:r w:rsidR="008E2994">
              <w:rPr>
                <w:noProof/>
                <w:webHidden/>
              </w:rPr>
              <w:tab/>
            </w:r>
            <w:r w:rsidR="008E2994">
              <w:rPr>
                <w:noProof/>
                <w:webHidden/>
              </w:rPr>
              <w:fldChar w:fldCharType="begin"/>
            </w:r>
            <w:r w:rsidR="008E2994">
              <w:rPr>
                <w:noProof/>
                <w:webHidden/>
              </w:rPr>
              <w:instrText xml:space="preserve"> PAGEREF _Toc138399645 \h </w:instrText>
            </w:r>
            <w:r w:rsidR="008E2994">
              <w:rPr>
                <w:noProof/>
                <w:webHidden/>
              </w:rPr>
            </w:r>
            <w:r w:rsidR="008E2994">
              <w:rPr>
                <w:noProof/>
                <w:webHidden/>
              </w:rPr>
              <w:fldChar w:fldCharType="separate"/>
            </w:r>
            <w:r w:rsidR="008E2994">
              <w:rPr>
                <w:noProof/>
                <w:webHidden/>
              </w:rPr>
              <w:t>10</w:t>
            </w:r>
            <w:r w:rsidR="008E2994">
              <w:rPr>
                <w:noProof/>
                <w:webHidden/>
              </w:rPr>
              <w:fldChar w:fldCharType="end"/>
            </w:r>
          </w:hyperlink>
        </w:p>
        <w:p w14:paraId="1F0EBC6E" w14:textId="5D1605DC" w:rsidR="008E2994" w:rsidRDefault="00000000">
          <w:pPr>
            <w:pStyle w:val="TOC2"/>
            <w:tabs>
              <w:tab w:val="left" w:pos="880"/>
              <w:tab w:val="right" w:leader="dot" w:pos="9016"/>
            </w:tabs>
            <w:rPr>
              <w:noProof/>
              <w:kern w:val="2"/>
              <w:lang w:val="en-IN" w:eastAsia="en-IN"/>
              <w14:ligatures w14:val="standardContextual"/>
            </w:rPr>
          </w:pPr>
          <w:hyperlink w:anchor="_Toc138399646" w:history="1">
            <w:r w:rsidR="008E2994" w:rsidRPr="0017607C">
              <w:rPr>
                <w:rStyle w:val="Hyperlink"/>
                <w:noProof/>
              </w:rPr>
              <w:t>2.6.</w:t>
            </w:r>
            <w:r w:rsidR="008E2994">
              <w:rPr>
                <w:noProof/>
                <w:kern w:val="2"/>
                <w:lang w:val="en-IN" w:eastAsia="en-IN"/>
                <w14:ligatures w14:val="standardContextual"/>
              </w:rPr>
              <w:tab/>
            </w:r>
            <w:r w:rsidR="008E2994" w:rsidRPr="0017607C">
              <w:rPr>
                <w:rStyle w:val="Hyperlink"/>
                <w:noProof/>
              </w:rPr>
              <w:t>Chapter Conclusions</w:t>
            </w:r>
            <w:r w:rsidR="008E2994">
              <w:rPr>
                <w:noProof/>
                <w:webHidden/>
              </w:rPr>
              <w:tab/>
            </w:r>
            <w:r w:rsidR="008E2994">
              <w:rPr>
                <w:noProof/>
                <w:webHidden/>
              </w:rPr>
              <w:fldChar w:fldCharType="begin"/>
            </w:r>
            <w:r w:rsidR="008E2994">
              <w:rPr>
                <w:noProof/>
                <w:webHidden/>
              </w:rPr>
              <w:instrText xml:space="preserve"> PAGEREF _Toc138399646 \h </w:instrText>
            </w:r>
            <w:r w:rsidR="008E2994">
              <w:rPr>
                <w:noProof/>
                <w:webHidden/>
              </w:rPr>
            </w:r>
            <w:r w:rsidR="008E2994">
              <w:rPr>
                <w:noProof/>
                <w:webHidden/>
              </w:rPr>
              <w:fldChar w:fldCharType="separate"/>
            </w:r>
            <w:r w:rsidR="008E2994">
              <w:rPr>
                <w:noProof/>
                <w:webHidden/>
              </w:rPr>
              <w:t>11</w:t>
            </w:r>
            <w:r w:rsidR="008E2994">
              <w:rPr>
                <w:noProof/>
                <w:webHidden/>
              </w:rPr>
              <w:fldChar w:fldCharType="end"/>
            </w:r>
          </w:hyperlink>
        </w:p>
        <w:p w14:paraId="135F82A2" w14:textId="588795E8" w:rsidR="008E2994" w:rsidRDefault="00000000">
          <w:pPr>
            <w:pStyle w:val="TOC1"/>
            <w:rPr>
              <w:noProof/>
              <w:kern w:val="2"/>
              <w:lang w:val="en-IN" w:eastAsia="en-IN"/>
              <w14:ligatures w14:val="standardContextual"/>
            </w:rPr>
          </w:pPr>
          <w:hyperlink w:anchor="_Toc138399647" w:history="1">
            <w:r w:rsidR="008E2994" w:rsidRPr="0017607C">
              <w:rPr>
                <w:rStyle w:val="Hyperlink"/>
                <w:noProof/>
              </w:rPr>
              <w:t>3.</w:t>
            </w:r>
            <w:r w:rsidR="008E2994">
              <w:rPr>
                <w:noProof/>
                <w:kern w:val="2"/>
                <w:lang w:val="en-IN" w:eastAsia="en-IN"/>
                <w14:ligatures w14:val="standardContextual"/>
              </w:rPr>
              <w:tab/>
            </w:r>
            <w:r w:rsidR="008E2994" w:rsidRPr="0017607C">
              <w:rPr>
                <w:rStyle w:val="Hyperlink"/>
                <w:noProof/>
              </w:rPr>
              <w:t>Design Introduction</w:t>
            </w:r>
            <w:r w:rsidR="008E2994">
              <w:rPr>
                <w:noProof/>
                <w:webHidden/>
              </w:rPr>
              <w:tab/>
            </w:r>
            <w:r w:rsidR="008E2994">
              <w:rPr>
                <w:noProof/>
                <w:webHidden/>
              </w:rPr>
              <w:fldChar w:fldCharType="begin"/>
            </w:r>
            <w:r w:rsidR="008E2994">
              <w:rPr>
                <w:noProof/>
                <w:webHidden/>
              </w:rPr>
              <w:instrText xml:space="preserve"> PAGEREF _Toc138399647 \h </w:instrText>
            </w:r>
            <w:r w:rsidR="008E2994">
              <w:rPr>
                <w:noProof/>
                <w:webHidden/>
              </w:rPr>
            </w:r>
            <w:r w:rsidR="008E2994">
              <w:rPr>
                <w:noProof/>
                <w:webHidden/>
              </w:rPr>
              <w:fldChar w:fldCharType="separate"/>
            </w:r>
            <w:r w:rsidR="008E2994">
              <w:rPr>
                <w:noProof/>
                <w:webHidden/>
              </w:rPr>
              <w:t>12</w:t>
            </w:r>
            <w:r w:rsidR="008E2994">
              <w:rPr>
                <w:noProof/>
                <w:webHidden/>
              </w:rPr>
              <w:fldChar w:fldCharType="end"/>
            </w:r>
          </w:hyperlink>
        </w:p>
        <w:p w14:paraId="52233CF1" w14:textId="02DBFCCC" w:rsidR="008E2994" w:rsidRDefault="00000000">
          <w:pPr>
            <w:pStyle w:val="TOC2"/>
            <w:tabs>
              <w:tab w:val="left" w:pos="880"/>
              <w:tab w:val="right" w:leader="dot" w:pos="9016"/>
            </w:tabs>
            <w:rPr>
              <w:noProof/>
              <w:kern w:val="2"/>
              <w:lang w:val="en-IN" w:eastAsia="en-IN"/>
              <w14:ligatures w14:val="standardContextual"/>
            </w:rPr>
          </w:pPr>
          <w:hyperlink w:anchor="_Toc138399648" w:history="1">
            <w:r w:rsidR="008E2994" w:rsidRPr="0017607C">
              <w:rPr>
                <w:rStyle w:val="Hyperlink"/>
                <w:noProof/>
              </w:rPr>
              <w:t>3.1.</w:t>
            </w:r>
            <w:r w:rsidR="008E2994">
              <w:rPr>
                <w:noProof/>
                <w:kern w:val="2"/>
                <w:lang w:val="en-IN" w:eastAsia="en-IN"/>
                <w14:ligatures w14:val="standardContextual"/>
              </w:rPr>
              <w:tab/>
            </w:r>
            <w:r w:rsidR="008E2994" w:rsidRPr="0017607C">
              <w:rPr>
                <w:rStyle w:val="Hyperlink"/>
                <w:noProof/>
              </w:rPr>
              <w:t>Design Considerations</w:t>
            </w:r>
            <w:r w:rsidR="008E2994">
              <w:rPr>
                <w:noProof/>
                <w:webHidden/>
              </w:rPr>
              <w:tab/>
            </w:r>
            <w:r w:rsidR="008E2994">
              <w:rPr>
                <w:noProof/>
                <w:webHidden/>
              </w:rPr>
              <w:fldChar w:fldCharType="begin"/>
            </w:r>
            <w:r w:rsidR="008E2994">
              <w:rPr>
                <w:noProof/>
                <w:webHidden/>
              </w:rPr>
              <w:instrText xml:space="preserve"> PAGEREF _Toc138399648 \h </w:instrText>
            </w:r>
            <w:r w:rsidR="008E2994">
              <w:rPr>
                <w:noProof/>
                <w:webHidden/>
              </w:rPr>
            </w:r>
            <w:r w:rsidR="008E2994">
              <w:rPr>
                <w:noProof/>
                <w:webHidden/>
              </w:rPr>
              <w:fldChar w:fldCharType="separate"/>
            </w:r>
            <w:r w:rsidR="008E2994">
              <w:rPr>
                <w:noProof/>
                <w:webHidden/>
              </w:rPr>
              <w:t>12</w:t>
            </w:r>
            <w:r w:rsidR="008E2994">
              <w:rPr>
                <w:noProof/>
                <w:webHidden/>
              </w:rPr>
              <w:fldChar w:fldCharType="end"/>
            </w:r>
          </w:hyperlink>
        </w:p>
        <w:p w14:paraId="2CE5DD51" w14:textId="4AED2768" w:rsidR="008E2994" w:rsidRDefault="00000000">
          <w:pPr>
            <w:pStyle w:val="TOC2"/>
            <w:tabs>
              <w:tab w:val="left" w:pos="880"/>
              <w:tab w:val="right" w:leader="dot" w:pos="9016"/>
            </w:tabs>
            <w:rPr>
              <w:noProof/>
              <w:kern w:val="2"/>
              <w:lang w:val="en-IN" w:eastAsia="en-IN"/>
              <w14:ligatures w14:val="standardContextual"/>
            </w:rPr>
          </w:pPr>
          <w:hyperlink w:anchor="_Toc138399649" w:history="1">
            <w:r w:rsidR="008E2994" w:rsidRPr="0017607C">
              <w:rPr>
                <w:rStyle w:val="Hyperlink"/>
                <w:noProof/>
              </w:rPr>
              <w:t>3.2.</w:t>
            </w:r>
            <w:r w:rsidR="008E2994">
              <w:rPr>
                <w:noProof/>
                <w:kern w:val="2"/>
                <w:lang w:val="en-IN" w:eastAsia="en-IN"/>
                <w14:ligatures w14:val="standardContextual"/>
              </w:rPr>
              <w:tab/>
            </w:r>
            <w:r w:rsidR="008E2994" w:rsidRPr="0017607C">
              <w:rPr>
                <w:rStyle w:val="Hyperlink"/>
                <w:noProof/>
              </w:rPr>
              <w:t>System Context Diagram</w:t>
            </w:r>
            <w:r w:rsidR="008E2994">
              <w:rPr>
                <w:noProof/>
                <w:webHidden/>
              </w:rPr>
              <w:tab/>
            </w:r>
            <w:r w:rsidR="008E2994">
              <w:rPr>
                <w:noProof/>
                <w:webHidden/>
              </w:rPr>
              <w:fldChar w:fldCharType="begin"/>
            </w:r>
            <w:r w:rsidR="008E2994">
              <w:rPr>
                <w:noProof/>
                <w:webHidden/>
              </w:rPr>
              <w:instrText xml:space="preserve"> PAGEREF _Toc138399649 \h </w:instrText>
            </w:r>
            <w:r w:rsidR="008E2994">
              <w:rPr>
                <w:noProof/>
                <w:webHidden/>
              </w:rPr>
            </w:r>
            <w:r w:rsidR="008E2994">
              <w:rPr>
                <w:noProof/>
                <w:webHidden/>
              </w:rPr>
              <w:fldChar w:fldCharType="separate"/>
            </w:r>
            <w:r w:rsidR="008E2994">
              <w:rPr>
                <w:noProof/>
                <w:webHidden/>
              </w:rPr>
              <w:t>12</w:t>
            </w:r>
            <w:r w:rsidR="008E2994">
              <w:rPr>
                <w:noProof/>
                <w:webHidden/>
              </w:rPr>
              <w:fldChar w:fldCharType="end"/>
            </w:r>
          </w:hyperlink>
        </w:p>
        <w:p w14:paraId="09683842" w14:textId="312A96BA" w:rsidR="008E2994" w:rsidRDefault="00000000">
          <w:pPr>
            <w:pStyle w:val="TOC2"/>
            <w:tabs>
              <w:tab w:val="left" w:pos="880"/>
              <w:tab w:val="right" w:leader="dot" w:pos="9016"/>
            </w:tabs>
            <w:rPr>
              <w:noProof/>
              <w:kern w:val="2"/>
              <w:lang w:val="en-IN" w:eastAsia="en-IN"/>
              <w14:ligatures w14:val="standardContextual"/>
            </w:rPr>
          </w:pPr>
          <w:hyperlink w:anchor="_Toc138399650" w:history="1">
            <w:r w:rsidR="008E2994" w:rsidRPr="0017607C">
              <w:rPr>
                <w:rStyle w:val="Hyperlink"/>
                <w:noProof/>
              </w:rPr>
              <w:t>3.3.</w:t>
            </w:r>
            <w:r w:rsidR="008E2994">
              <w:rPr>
                <w:noProof/>
                <w:kern w:val="2"/>
                <w:lang w:val="en-IN" w:eastAsia="en-IN"/>
                <w14:ligatures w14:val="standardContextual"/>
              </w:rPr>
              <w:tab/>
            </w:r>
            <w:r w:rsidR="008E2994" w:rsidRPr="0017607C">
              <w:rPr>
                <w:rStyle w:val="Hyperlink"/>
                <w:noProof/>
              </w:rPr>
              <w:t>Specific Technology/Concept 1 (can you use one of your keywords in this title?)</w:t>
            </w:r>
            <w:r w:rsidR="008E2994">
              <w:rPr>
                <w:noProof/>
                <w:webHidden/>
              </w:rPr>
              <w:tab/>
            </w:r>
            <w:r w:rsidR="008E2994">
              <w:rPr>
                <w:noProof/>
                <w:webHidden/>
              </w:rPr>
              <w:fldChar w:fldCharType="begin"/>
            </w:r>
            <w:r w:rsidR="008E2994">
              <w:rPr>
                <w:noProof/>
                <w:webHidden/>
              </w:rPr>
              <w:instrText xml:space="preserve"> PAGEREF _Toc138399650 \h </w:instrText>
            </w:r>
            <w:r w:rsidR="008E2994">
              <w:rPr>
                <w:noProof/>
                <w:webHidden/>
              </w:rPr>
            </w:r>
            <w:r w:rsidR="008E2994">
              <w:rPr>
                <w:noProof/>
                <w:webHidden/>
              </w:rPr>
              <w:fldChar w:fldCharType="separate"/>
            </w:r>
            <w:r w:rsidR="008E2994">
              <w:rPr>
                <w:noProof/>
                <w:webHidden/>
              </w:rPr>
              <w:t>13</w:t>
            </w:r>
            <w:r w:rsidR="008E2994">
              <w:rPr>
                <w:noProof/>
                <w:webHidden/>
              </w:rPr>
              <w:fldChar w:fldCharType="end"/>
            </w:r>
          </w:hyperlink>
        </w:p>
        <w:p w14:paraId="7E42E88E" w14:textId="4B9A7E59" w:rsidR="008E2994" w:rsidRDefault="00000000">
          <w:pPr>
            <w:pStyle w:val="TOC3"/>
            <w:tabs>
              <w:tab w:val="left" w:pos="1320"/>
              <w:tab w:val="right" w:leader="dot" w:pos="9016"/>
            </w:tabs>
            <w:rPr>
              <w:noProof/>
              <w:kern w:val="2"/>
              <w:lang w:val="en-IN" w:eastAsia="en-IN"/>
              <w14:ligatures w14:val="standardContextual"/>
            </w:rPr>
          </w:pPr>
          <w:hyperlink w:anchor="_Toc138399651" w:history="1">
            <w:r w:rsidR="008E2994" w:rsidRPr="0017607C">
              <w:rPr>
                <w:rStyle w:val="Hyperlink"/>
                <w:noProof/>
              </w:rPr>
              <w:t>3.3.1.</w:t>
            </w:r>
            <w:r w:rsidR="008E2994">
              <w:rPr>
                <w:noProof/>
                <w:kern w:val="2"/>
                <w:lang w:val="en-IN" w:eastAsia="en-IN"/>
                <w14:ligatures w14:val="standardContextual"/>
              </w:rPr>
              <w:tab/>
            </w:r>
            <w:r w:rsidR="008E2994" w:rsidRPr="0017607C">
              <w:rPr>
                <w:rStyle w:val="Hyperlink"/>
                <w:noProof/>
              </w:rPr>
              <w:t>Commercial Technology/narrow scope Example1</w:t>
            </w:r>
            <w:r w:rsidR="008E2994">
              <w:rPr>
                <w:noProof/>
                <w:webHidden/>
              </w:rPr>
              <w:tab/>
            </w:r>
            <w:r w:rsidR="008E2994">
              <w:rPr>
                <w:noProof/>
                <w:webHidden/>
              </w:rPr>
              <w:fldChar w:fldCharType="begin"/>
            </w:r>
            <w:r w:rsidR="008E2994">
              <w:rPr>
                <w:noProof/>
                <w:webHidden/>
              </w:rPr>
              <w:instrText xml:space="preserve"> PAGEREF _Toc138399651 \h </w:instrText>
            </w:r>
            <w:r w:rsidR="008E2994">
              <w:rPr>
                <w:noProof/>
                <w:webHidden/>
              </w:rPr>
            </w:r>
            <w:r w:rsidR="008E2994">
              <w:rPr>
                <w:noProof/>
                <w:webHidden/>
              </w:rPr>
              <w:fldChar w:fldCharType="separate"/>
            </w:r>
            <w:r w:rsidR="008E2994">
              <w:rPr>
                <w:noProof/>
                <w:webHidden/>
              </w:rPr>
              <w:t>13</w:t>
            </w:r>
            <w:r w:rsidR="008E2994">
              <w:rPr>
                <w:noProof/>
                <w:webHidden/>
              </w:rPr>
              <w:fldChar w:fldCharType="end"/>
            </w:r>
          </w:hyperlink>
        </w:p>
        <w:p w14:paraId="67E092B5" w14:textId="0CA7356F" w:rsidR="008E2994" w:rsidRDefault="00000000">
          <w:pPr>
            <w:pStyle w:val="TOC3"/>
            <w:tabs>
              <w:tab w:val="left" w:pos="1320"/>
              <w:tab w:val="right" w:leader="dot" w:pos="9016"/>
            </w:tabs>
            <w:rPr>
              <w:noProof/>
              <w:kern w:val="2"/>
              <w:lang w:val="en-IN" w:eastAsia="en-IN"/>
              <w14:ligatures w14:val="standardContextual"/>
            </w:rPr>
          </w:pPr>
          <w:hyperlink w:anchor="_Toc138399652" w:history="1">
            <w:r w:rsidR="008E2994" w:rsidRPr="0017607C">
              <w:rPr>
                <w:rStyle w:val="Hyperlink"/>
                <w:noProof/>
              </w:rPr>
              <w:t>3.3.2.</w:t>
            </w:r>
            <w:r w:rsidR="008E2994">
              <w:rPr>
                <w:noProof/>
                <w:kern w:val="2"/>
                <w:lang w:val="en-IN" w:eastAsia="en-IN"/>
                <w14:ligatures w14:val="standardContextual"/>
              </w:rPr>
              <w:tab/>
            </w:r>
            <w:r w:rsidR="008E2994" w:rsidRPr="0017607C">
              <w:rPr>
                <w:rStyle w:val="Hyperlink"/>
                <w:noProof/>
              </w:rPr>
              <w:t>Commercial Technology/narrow scope Example2</w:t>
            </w:r>
            <w:r w:rsidR="008E2994">
              <w:rPr>
                <w:noProof/>
                <w:webHidden/>
              </w:rPr>
              <w:tab/>
            </w:r>
            <w:r w:rsidR="008E2994">
              <w:rPr>
                <w:noProof/>
                <w:webHidden/>
              </w:rPr>
              <w:fldChar w:fldCharType="begin"/>
            </w:r>
            <w:r w:rsidR="008E2994">
              <w:rPr>
                <w:noProof/>
                <w:webHidden/>
              </w:rPr>
              <w:instrText xml:space="preserve"> PAGEREF _Toc138399652 \h </w:instrText>
            </w:r>
            <w:r w:rsidR="008E2994">
              <w:rPr>
                <w:noProof/>
                <w:webHidden/>
              </w:rPr>
            </w:r>
            <w:r w:rsidR="008E2994">
              <w:rPr>
                <w:noProof/>
                <w:webHidden/>
              </w:rPr>
              <w:fldChar w:fldCharType="separate"/>
            </w:r>
            <w:r w:rsidR="008E2994">
              <w:rPr>
                <w:noProof/>
                <w:webHidden/>
              </w:rPr>
              <w:t>13</w:t>
            </w:r>
            <w:r w:rsidR="008E2994">
              <w:rPr>
                <w:noProof/>
                <w:webHidden/>
              </w:rPr>
              <w:fldChar w:fldCharType="end"/>
            </w:r>
          </w:hyperlink>
        </w:p>
        <w:p w14:paraId="2D69252A" w14:textId="46B15D0F" w:rsidR="008E2994" w:rsidRDefault="00000000">
          <w:pPr>
            <w:pStyle w:val="TOC2"/>
            <w:tabs>
              <w:tab w:val="left" w:pos="880"/>
              <w:tab w:val="right" w:leader="dot" w:pos="9016"/>
            </w:tabs>
            <w:rPr>
              <w:noProof/>
              <w:kern w:val="2"/>
              <w:lang w:val="en-IN" w:eastAsia="en-IN"/>
              <w14:ligatures w14:val="standardContextual"/>
            </w:rPr>
          </w:pPr>
          <w:hyperlink w:anchor="_Toc138399653" w:history="1">
            <w:r w:rsidR="008E2994" w:rsidRPr="0017607C">
              <w:rPr>
                <w:rStyle w:val="Hyperlink"/>
                <w:noProof/>
              </w:rPr>
              <w:t>3.4.</w:t>
            </w:r>
            <w:r w:rsidR="008E2994">
              <w:rPr>
                <w:noProof/>
                <w:kern w:val="2"/>
                <w:lang w:val="en-IN" w:eastAsia="en-IN"/>
                <w14:ligatures w14:val="standardContextual"/>
              </w:rPr>
              <w:tab/>
            </w:r>
            <w:r w:rsidR="008E2994" w:rsidRPr="0017607C">
              <w:rPr>
                <w:rStyle w:val="Hyperlink"/>
                <w:noProof/>
              </w:rPr>
              <w:t>Specific Technology/Concept 2</w:t>
            </w:r>
            <w:r w:rsidR="008E2994">
              <w:rPr>
                <w:noProof/>
                <w:webHidden/>
              </w:rPr>
              <w:tab/>
            </w:r>
            <w:r w:rsidR="008E2994">
              <w:rPr>
                <w:noProof/>
                <w:webHidden/>
              </w:rPr>
              <w:fldChar w:fldCharType="begin"/>
            </w:r>
            <w:r w:rsidR="008E2994">
              <w:rPr>
                <w:noProof/>
                <w:webHidden/>
              </w:rPr>
              <w:instrText xml:space="preserve"> PAGEREF _Toc138399653 \h </w:instrText>
            </w:r>
            <w:r w:rsidR="008E2994">
              <w:rPr>
                <w:noProof/>
                <w:webHidden/>
              </w:rPr>
            </w:r>
            <w:r w:rsidR="008E2994">
              <w:rPr>
                <w:noProof/>
                <w:webHidden/>
              </w:rPr>
              <w:fldChar w:fldCharType="separate"/>
            </w:r>
            <w:r w:rsidR="008E2994">
              <w:rPr>
                <w:noProof/>
                <w:webHidden/>
              </w:rPr>
              <w:t>14</w:t>
            </w:r>
            <w:r w:rsidR="008E2994">
              <w:rPr>
                <w:noProof/>
                <w:webHidden/>
              </w:rPr>
              <w:fldChar w:fldCharType="end"/>
            </w:r>
          </w:hyperlink>
        </w:p>
        <w:p w14:paraId="35C375F4" w14:textId="56B77F06" w:rsidR="008E2994" w:rsidRDefault="00000000">
          <w:pPr>
            <w:pStyle w:val="TOC3"/>
            <w:tabs>
              <w:tab w:val="left" w:pos="1320"/>
              <w:tab w:val="right" w:leader="dot" w:pos="9016"/>
            </w:tabs>
            <w:rPr>
              <w:noProof/>
              <w:kern w:val="2"/>
              <w:lang w:val="en-IN" w:eastAsia="en-IN"/>
              <w14:ligatures w14:val="standardContextual"/>
            </w:rPr>
          </w:pPr>
          <w:hyperlink w:anchor="_Toc138399654" w:history="1">
            <w:r w:rsidR="008E2994" w:rsidRPr="0017607C">
              <w:rPr>
                <w:rStyle w:val="Hyperlink"/>
                <w:noProof/>
              </w:rPr>
              <w:t>3.4.1.</w:t>
            </w:r>
            <w:r w:rsidR="008E2994">
              <w:rPr>
                <w:noProof/>
                <w:kern w:val="2"/>
                <w:lang w:val="en-IN" w:eastAsia="en-IN"/>
                <w14:ligatures w14:val="standardContextual"/>
              </w:rPr>
              <w:tab/>
            </w:r>
            <w:r w:rsidR="008E2994" w:rsidRPr="0017607C">
              <w:rPr>
                <w:rStyle w:val="Hyperlink"/>
                <w:noProof/>
              </w:rPr>
              <w:t>Commercial Technology/narrow scope Example1</w:t>
            </w:r>
            <w:r w:rsidR="008E2994">
              <w:rPr>
                <w:noProof/>
                <w:webHidden/>
              </w:rPr>
              <w:tab/>
            </w:r>
            <w:r w:rsidR="008E2994">
              <w:rPr>
                <w:noProof/>
                <w:webHidden/>
              </w:rPr>
              <w:fldChar w:fldCharType="begin"/>
            </w:r>
            <w:r w:rsidR="008E2994">
              <w:rPr>
                <w:noProof/>
                <w:webHidden/>
              </w:rPr>
              <w:instrText xml:space="preserve"> PAGEREF _Toc138399654 \h </w:instrText>
            </w:r>
            <w:r w:rsidR="008E2994">
              <w:rPr>
                <w:noProof/>
                <w:webHidden/>
              </w:rPr>
            </w:r>
            <w:r w:rsidR="008E2994">
              <w:rPr>
                <w:noProof/>
                <w:webHidden/>
              </w:rPr>
              <w:fldChar w:fldCharType="separate"/>
            </w:r>
            <w:r w:rsidR="008E2994">
              <w:rPr>
                <w:noProof/>
                <w:webHidden/>
              </w:rPr>
              <w:t>14</w:t>
            </w:r>
            <w:r w:rsidR="008E2994">
              <w:rPr>
                <w:noProof/>
                <w:webHidden/>
              </w:rPr>
              <w:fldChar w:fldCharType="end"/>
            </w:r>
          </w:hyperlink>
        </w:p>
        <w:p w14:paraId="2690E63D" w14:textId="0B709401" w:rsidR="008E2994" w:rsidRDefault="00000000">
          <w:pPr>
            <w:pStyle w:val="TOC3"/>
            <w:tabs>
              <w:tab w:val="left" w:pos="1320"/>
              <w:tab w:val="right" w:leader="dot" w:pos="9016"/>
            </w:tabs>
            <w:rPr>
              <w:noProof/>
              <w:kern w:val="2"/>
              <w:lang w:val="en-IN" w:eastAsia="en-IN"/>
              <w14:ligatures w14:val="standardContextual"/>
            </w:rPr>
          </w:pPr>
          <w:hyperlink w:anchor="_Toc138399655" w:history="1">
            <w:r w:rsidR="008E2994" w:rsidRPr="0017607C">
              <w:rPr>
                <w:rStyle w:val="Hyperlink"/>
                <w:noProof/>
              </w:rPr>
              <w:t>3.4.2.</w:t>
            </w:r>
            <w:r w:rsidR="008E2994">
              <w:rPr>
                <w:noProof/>
                <w:kern w:val="2"/>
                <w:lang w:val="en-IN" w:eastAsia="en-IN"/>
                <w14:ligatures w14:val="standardContextual"/>
              </w:rPr>
              <w:tab/>
            </w:r>
            <w:r w:rsidR="008E2994" w:rsidRPr="0017607C">
              <w:rPr>
                <w:rStyle w:val="Hyperlink"/>
                <w:noProof/>
              </w:rPr>
              <w:t>Commercial Technology/narrow scope Example2</w:t>
            </w:r>
            <w:r w:rsidR="008E2994">
              <w:rPr>
                <w:noProof/>
                <w:webHidden/>
              </w:rPr>
              <w:tab/>
            </w:r>
            <w:r w:rsidR="008E2994">
              <w:rPr>
                <w:noProof/>
                <w:webHidden/>
              </w:rPr>
              <w:fldChar w:fldCharType="begin"/>
            </w:r>
            <w:r w:rsidR="008E2994">
              <w:rPr>
                <w:noProof/>
                <w:webHidden/>
              </w:rPr>
              <w:instrText xml:space="preserve"> PAGEREF _Toc138399655 \h </w:instrText>
            </w:r>
            <w:r w:rsidR="008E2994">
              <w:rPr>
                <w:noProof/>
                <w:webHidden/>
              </w:rPr>
            </w:r>
            <w:r w:rsidR="008E2994">
              <w:rPr>
                <w:noProof/>
                <w:webHidden/>
              </w:rPr>
              <w:fldChar w:fldCharType="separate"/>
            </w:r>
            <w:r w:rsidR="008E2994">
              <w:rPr>
                <w:noProof/>
                <w:webHidden/>
              </w:rPr>
              <w:t>14</w:t>
            </w:r>
            <w:r w:rsidR="008E2994">
              <w:rPr>
                <w:noProof/>
                <w:webHidden/>
              </w:rPr>
              <w:fldChar w:fldCharType="end"/>
            </w:r>
          </w:hyperlink>
        </w:p>
        <w:p w14:paraId="1FDD6869" w14:textId="2C7234A4" w:rsidR="008E2994" w:rsidRDefault="00000000">
          <w:pPr>
            <w:pStyle w:val="TOC2"/>
            <w:tabs>
              <w:tab w:val="left" w:pos="880"/>
              <w:tab w:val="right" w:leader="dot" w:pos="9016"/>
            </w:tabs>
            <w:rPr>
              <w:noProof/>
              <w:kern w:val="2"/>
              <w:lang w:val="en-IN" w:eastAsia="en-IN"/>
              <w14:ligatures w14:val="standardContextual"/>
            </w:rPr>
          </w:pPr>
          <w:hyperlink w:anchor="_Toc138399656" w:history="1">
            <w:r w:rsidR="008E2994" w:rsidRPr="0017607C">
              <w:rPr>
                <w:rStyle w:val="Hyperlink"/>
                <w:noProof/>
              </w:rPr>
              <w:t>3.5.</w:t>
            </w:r>
            <w:r w:rsidR="008E2994">
              <w:rPr>
                <w:noProof/>
                <w:kern w:val="2"/>
                <w:lang w:val="en-IN" w:eastAsia="en-IN"/>
                <w14:ligatures w14:val="standardContextual"/>
              </w:rPr>
              <w:tab/>
            </w:r>
            <w:r w:rsidR="008E2994" w:rsidRPr="0017607C">
              <w:rPr>
                <w:rStyle w:val="Hyperlink"/>
                <w:noProof/>
              </w:rPr>
              <w:t>Framework or other relevant title</w:t>
            </w:r>
            <w:r w:rsidR="008E2994">
              <w:rPr>
                <w:noProof/>
                <w:webHidden/>
              </w:rPr>
              <w:tab/>
            </w:r>
            <w:r w:rsidR="008E2994">
              <w:rPr>
                <w:noProof/>
                <w:webHidden/>
              </w:rPr>
              <w:fldChar w:fldCharType="begin"/>
            </w:r>
            <w:r w:rsidR="008E2994">
              <w:rPr>
                <w:noProof/>
                <w:webHidden/>
              </w:rPr>
              <w:instrText xml:space="preserve"> PAGEREF _Toc138399656 \h </w:instrText>
            </w:r>
            <w:r w:rsidR="008E2994">
              <w:rPr>
                <w:noProof/>
                <w:webHidden/>
              </w:rPr>
            </w:r>
            <w:r w:rsidR="008E2994">
              <w:rPr>
                <w:noProof/>
                <w:webHidden/>
              </w:rPr>
              <w:fldChar w:fldCharType="separate"/>
            </w:r>
            <w:r w:rsidR="008E2994">
              <w:rPr>
                <w:noProof/>
                <w:webHidden/>
              </w:rPr>
              <w:t>14</w:t>
            </w:r>
            <w:r w:rsidR="008E2994">
              <w:rPr>
                <w:noProof/>
                <w:webHidden/>
              </w:rPr>
              <w:fldChar w:fldCharType="end"/>
            </w:r>
          </w:hyperlink>
        </w:p>
        <w:p w14:paraId="0BFB4B1B" w14:textId="789C5E1E" w:rsidR="008E2994" w:rsidRDefault="00000000">
          <w:pPr>
            <w:pStyle w:val="TOC2"/>
            <w:tabs>
              <w:tab w:val="left" w:pos="880"/>
              <w:tab w:val="right" w:leader="dot" w:pos="9016"/>
            </w:tabs>
            <w:rPr>
              <w:noProof/>
              <w:kern w:val="2"/>
              <w:lang w:val="en-IN" w:eastAsia="en-IN"/>
              <w14:ligatures w14:val="standardContextual"/>
            </w:rPr>
          </w:pPr>
          <w:hyperlink w:anchor="_Toc138399657" w:history="1">
            <w:r w:rsidR="008E2994" w:rsidRPr="0017607C">
              <w:rPr>
                <w:rStyle w:val="Hyperlink"/>
                <w:noProof/>
              </w:rPr>
              <w:t>3.6.</w:t>
            </w:r>
            <w:r w:rsidR="008E2994">
              <w:rPr>
                <w:noProof/>
                <w:kern w:val="2"/>
                <w:lang w:val="en-IN" w:eastAsia="en-IN"/>
                <w14:ligatures w14:val="standardContextual"/>
              </w:rPr>
              <w:tab/>
            </w:r>
            <w:r w:rsidR="008E2994" w:rsidRPr="0017607C">
              <w:rPr>
                <w:rStyle w:val="Hyperlink"/>
                <w:noProof/>
              </w:rPr>
              <w:t>Chapter Conclusions</w:t>
            </w:r>
            <w:r w:rsidR="008E2994">
              <w:rPr>
                <w:noProof/>
                <w:webHidden/>
              </w:rPr>
              <w:tab/>
            </w:r>
            <w:r w:rsidR="008E2994">
              <w:rPr>
                <w:noProof/>
                <w:webHidden/>
              </w:rPr>
              <w:fldChar w:fldCharType="begin"/>
            </w:r>
            <w:r w:rsidR="008E2994">
              <w:rPr>
                <w:noProof/>
                <w:webHidden/>
              </w:rPr>
              <w:instrText xml:space="preserve"> PAGEREF _Toc138399657 \h </w:instrText>
            </w:r>
            <w:r w:rsidR="008E2994">
              <w:rPr>
                <w:noProof/>
                <w:webHidden/>
              </w:rPr>
            </w:r>
            <w:r w:rsidR="008E2994">
              <w:rPr>
                <w:noProof/>
                <w:webHidden/>
              </w:rPr>
              <w:fldChar w:fldCharType="separate"/>
            </w:r>
            <w:r w:rsidR="008E2994">
              <w:rPr>
                <w:noProof/>
                <w:webHidden/>
              </w:rPr>
              <w:t>14</w:t>
            </w:r>
            <w:r w:rsidR="008E2994">
              <w:rPr>
                <w:noProof/>
                <w:webHidden/>
              </w:rPr>
              <w:fldChar w:fldCharType="end"/>
            </w:r>
          </w:hyperlink>
        </w:p>
        <w:p w14:paraId="427CFECF" w14:textId="254C9D48" w:rsidR="008E2994" w:rsidRDefault="00000000">
          <w:pPr>
            <w:pStyle w:val="TOC1"/>
            <w:rPr>
              <w:noProof/>
              <w:kern w:val="2"/>
              <w:lang w:val="en-IN" w:eastAsia="en-IN"/>
              <w14:ligatures w14:val="standardContextual"/>
            </w:rPr>
          </w:pPr>
          <w:hyperlink w:anchor="_Toc138399658" w:history="1">
            <w:r w:rsidR="008E2994" w:rsidRPr="0017607C">
              <w:rPr>
                <w:rStyle w:val="Hyperlink"/>
                <w:noProof/>
              </w:rPr>
              <w:t>4.</w:t>
            </w:r>
            <w:r w:rsidR="008E2994">
              <w:rPr>
                <w:noProof/>
                <w:kern w:val="2"/>
                <w:lang w:val="en-IN" w:eastAsia="en-IN"/>
                <w14:ligatures w14:val="standardContextual"/>
              </w:rPr>
              <w:tab/>
            </w:r>
            <w:r w:rsidR="008E2994" w:rsidRPr="0017607C">
              <w:rPr>
                <w:rStyle w:val="Hyperlink"/>
                <w:noProof/>
              </w:rPr>
              <w:t>Implementation</w:t>
            </w:r>
            <w:r w:rsidR="008E2994">
              <w:rPr>
                <w:noProof/>
                <w:webHidden/>
              </w:rPr>
              <w:tab/>
            </w:r>
            <w:r w:rsidR="008E2994">
              <w:rPr>
                <w:noProof/>
                <w:webHidden/>
              </w:rPr>
              <w:fldChar w:fldCharType="begin"/>
            </w:r>
            <w:r w:rsidR="008E2994">
              <w:rPr>
                <w:noProof/>
                <w:webHidden/>
              </w:rPr>
              <w:instrText xml:space="preserve"> PAGEREF _Toc138399658 \h </w:instrText>
            </w:r>
            <w:r w:rsidR="008E2994">
              <w:rPr>
                <w:noProof/>
                <w:webHidden/>
              </w:rPr>
            </w:r>
            <w:r w:rsidR="008E2994">
              <w:rPr>
                <w:noProof/>
                <w:webHidden/>
              </w:rPr>
              <w:fldChar w:fldCharType="separate"/>
            </w:r>
            <w:r w:rsidR="008E2994">
              <w:rPr>
                <w:noProof/>
                <w:webHidden/>
              </w:rPr>
              <w:t>15</w:t>
            </w:r>
            <w:r w:rsidR="008E2994">
              <w:rPr>
                <w:noProof/>
                <w:webHidden/>
              </w:rPr>
              <w:fldChar w:fldCharType="end"/>
            </w:r>
          </w:hyperlink>
        </w:p>
        <w:p w14:paraId="50482749" w14:textId="03E860AD" w:rsidR="008E2994" w:rsidRDefault="00000000">
          <w:pPr>
            <w:pStyle w:val="TOC2"/>
            <w:tabs>
              <w:tab w:val="left" w:pos="880"/>
              <w:tab w:val="right" w:leader="dot" w:pos="9016"/>
            </w:tabs>
            <w:rPr>
              <w:noProof/>
              <w:kern w:val="2"/>
              <w:lang w:val="en-IN" w:eastAsia="en-IN"/>
              <w14:ligatures w14:val="standardContextual"/>
            </w:rPr>
          </w:pPr>
          <w:hyperlink w:anchor="_Toc138399659" w:history="1">
            <w:r w:rsidR="008E2994" w:rsidRPr="0017607C">
              <w:rPr>
                <w:rStyle w:val="Hyperlink"/>
                <w:noProof/>
              </w:rPr>
              <w:t>4.1.</w:t>
            </w:r>
            <w:r w:rsidR="008E2994">
              <w:rPr>
                <w:noProof/>
                <w:kern w:val="2"/>
                <w:lang w:val="en-IN" w:eastAsia="en-IN"/>
                <w14:ligatures w14:val="standardContextual"/>
              </w:rPr>
              <w:tab/>
            </w:r>
            <w:r w:rsidR="008E2994" w:rsidRPr="0017607C">
              <w:rPr>
                <w:rStyle w:val="Hyperlink"/>
                <w:noProof/>
              </w:rPr>
              <w:t>Some Title with keyword from RQ</w:t>
            </w:r>
            <w:r w:rsidR="008E2994">
              <w:rPr>
                <w:noProof/>
                <w:webHidden/>
              </w:rPr>
              <w:tab/>
            </w:r>
            <w:r w:rsidR="008E2994">
              <w:rPr>
                <w:noProof/>
                <w:webHidden/>
              </w:rPr>
              <w:fldChar w:fldCharType="begin"/>
            </w:r>
            <w:r w:rsidR="008E2994">
              <w:rPr>
                <w:noProof/>
                <w:webHidden/>
              </w:rPr>
              <w:instrText xml:space="preserve"> PAGEREF _Toc138399659 \h </w:instrText>
            </w:r>
            <w:r w:rsidR="008E2994">
              <w:rPr>
                <w:noProof/>
                <w:webHidden/>
              </w:rPr>
            </w:r>
            <w:r w:rsidR="008E2994">
              <w:rPr>
                <w:noProof/>
                <w:webHidden/>
              </w:rPr>
              <w:fldChar w:fldCharType="separate"/>
            </w:r>
            <w:r w:rsidR="008E2994">
              <w:rPr>
                <w:noProof/>
                <w:webHidden/>
              </w:rPr>
              <w:t>15</w:t>
            </w:r>
            <w:r w:rsidR="008E2994">
              <w:rPr>
                <w:noProof/>
                <w:webHidden/>
              </w:rPr>
              <w:fldChar w:fldCharType="end"/>
            </w:r>
          </w:hyperlink>
        </w:p>
        <w:p w14:paraId="7B17FE6C" w14:textId="2147E8DA" w:rsidR="008E2994" w:rsidRDefault="00000000">
          <w:pPr>
            <w:pStyle w:val="TOC2"/>
            <w:tabs>
              <w:tab w:val="left" w:pos="880"/>
              <w:tab w:val="right" w:leader="dot" w:pos="9016"/>
            </w:tabs>
            <w:rPr>
              <w:noProof/>
              <w:kern w:val="2"/>
              <w:lang w:val="en-IN" w:eastAsia="en-IN"/>
              <w14:ligatures w14:val="standardContextual"/>
            </w:rPr>
          </w:pPr>
          <w:hyperlink w:anchor="_Toc138399660" w:history="1">
            <w:r w:rsidR="008E2994" w:rsidRPr="0017607C">
              <w:rPr>
                <w:rStyle w:val="Hyperlink"/>
                <w:noProof/>
              </w:rPr>
              <w:t>4.2.</w:t>
            </w:r>
            <w:r w:rsidR="008E2994">
              <w:rPr>
                <w:noProof/>
                <w:kern w:val="2"/>
                <w:lang w:val="en-IN" w:eastAsia="en-IN"/>
                <w14:ligatures w14:val="standardContextual"/>
              </w:rPr>
              <w:tab/>
            </w:r>
            <w:r w:rsidR="008E2994" w:rsidRPr="0017607C">
              <w:rPr>
                <w:rStyle w:val="Hyperlink"/>
                <w:noProof/>
              </w:rPr>
              <w:t>Some Title with keyword from RQ</w:t>
            </w:r>
            <w:r w:rsidR="008E2994">
              <w:rPr>
                <w:noProof/>
                <w:webHidden/>
              </w:rPr>
              <w:tab/>
            </w:r>
            <w:r w:rsidR="008E2994">
              <w:rPr>
                <w:noProof/>
                <w:webHidden/>
              </w:rPr>
              <w:fldChar w:fldCharType="begin"/>
            </w:r>
            <w:r w:rsidR="008E2994">
              <w:rPr>
                <w:noProof/>
                <w:webHidden/>
              </w:rPr>
              <w:instrText xml:space="preserve"> PAGEREF _Toc138399660 \h </w:instrText>
            </w:r>
            <w:r w:rsidR="008E2994">
              <w:rPr>
                <w:noProof/>
                <w:webHidden/>
              </w:rPr>
            </w:r>
            <w:r w:rsidR="008E2994">
              <w:rPr>
                <w:noProof/>
                <w:webHidden/>
              </w:rPr>
              <w:fldChar w:fldCharType="separate"/>
            </w:r>
            <w:r w:rsidR="008E2994">
              <w:rPr>
                <w:noProof/>
                <w:webHidden/>
              </w:rPr>
              <w:t>15</w:t>
            </w:r>
            <w:r w:rsidR="008E2994">
              <w:rPr>
                <w:noProof/>
                <w:webHidden/>
              </w:rPr>
              <w:fldChar w:fldCharType="end"/>
            </w:r>
          </w:hyperlink>
        </w:p>
        <w:p w14:paraId="62886C72" w14:textId="5C18E5D7" w:rsidR="008E2994" w:rsidRDefault="00000000">
          <w:pPr>
            <w:pStyle w:val="TOC2"/>
            <w:tabs>
              <w:tab w:val="left" w:pos="880"/>
              <w:tab w:val="right" w:leader="dot" w:pos="9016"/>
            </w:tabs>
            <w:rPr>
              <w:noProof/>
              <w:kern w:val="2"/>
              <w:lang w:val="en-IN" w:eastAsia="en-IN"/>
              <w14:ligatures w14:val="standardContextual"/>
            </w:rPr>
          </w:pPr>
          <w:hyperlink w:anchor="_Toc138399661" w:history="1">
            <w:r w:rsidR="008E2994" w:rsidRPr="0017607C">
              <w:rPr>
                <w:rStyle w:val="Hyperlink"/>
                <w:noProof/>
              </w:rPr>
              <w:t>4.3.</w:t>
            </w:r>
            <w:r w:rsidR="008E2994">
              <w:rPr>
                <w:noProof/>
                <w:kern w:val="2"/>
                <w:lang w:val="en-IN" w:eastAsia="en-IN"/>
                <w14:ligatures w14:val="standardContextual"/>
              </w:rPr>
              <w:tab/>
            </w:r>
            <w:r w:rsidR="008E2994" w:rsidRPr="0017607C">
              <w:rPr>
                <w:rStyle w:val="Hyperlink"/>
                <w:noProof/>
              </w:rPr>
              <w:t>Chapter Conclusions</w:t>
            </w:r>
            <w:r w:rsidR="008E2994">
              <w:rPr>
                <w:noProof/>
                <w:webHidden/>
              </w:rPr>
              <w:tab/>
            </w:r>
            <w:r w:rsidR="008E2994">
              <w:rPr>
                <w:noProof/>
                <w:webHidden/>
              </w:rPr>
              <w:fldChar w:fldCharType="begin"/>
            </w:r>
            <w:r w:rsidR="008E2994">
              <w:rPr>
                <w:noProof/>
                <w:webHidden/>
              </w:rPr>
              <w:instrText xml:space="preserve"> PAGEREF _Toc138399661 \h </w:instrText>
            </w:r>
            <w:r w:rsidR="008E2994">
              <w:rPr>
                <w:noProof/>
                <w:webHidden/>
              </w:rPr>
            </w:r>
            <w:r w:rsidR="008E2994">
              <w:rPr>
                <w:noProof/>
                <w:webHidden/>
              </w:rPr>
              <w:fldChar w:fldCharType="separate"/>
            </w:r>
            <w:r w:rsidR="008E2994">
              <w:rPr>
                <w:noProof/>
                <w:webHidden/>
              </w:rPr>
              <w:t>15</w:t>
            </w:r>
            <w:r w:rsidR="008E2994">
              <w:rPr>
                <w:noProof/>
                <w:webHidden/>
              </w:rPr>
              <w:fldChar w:fldCharType="end"/>
            </w:r>
          </w:hyperlink>
        </w:p>
        <w:p w14:paraId="26B52AF5" w14:textId="6522D15D" w:rsidR="008E2994" w:rsidRDefault="00000000">
          <w:pPr>
            <w:pStyle w:val="TOC1"/>
            <w:rPr>
              <w:noProof/>
              <w:kern w:val="2"/>
              <w:lang w:val="en-IN" w:eastAsia="en-IN"/>
              <w14:ligatures w14:val="standardContextual"/>
            </w:rPr>
          </w:pPr>
          <w:hyperlink w:anchor="_Toc138399662" w:history="1">
            <w:r w:rsidR="008E2994" w:rsidRPr="0017607C">
              <w:rPr>
                <w:rStyle w:val="Hyperlink"/>
                <w:noProof/>
              </w:rPr>
              <w:t>5.</w:t>
            </w:r>
            <w:r w:rsidR="008E2994">
              <w:rPr>
                <w:noProof/>
                <w:kern w:val="2"/>
                <w:lang w:val="en-IN" w:eastAsia="en-IN"/>
                <w14:ligatures w14:val="standardContextual"/>
              </w:rPr>
              <w:tab/>
            </w:r>
            <w:r w:rsidR="008E2994" w:rsidRPr="0017607C">
              <w:rPr>
                <w:rStyle w:val="Hyperlink"/>
                <w:noProof/>
              </w:rPr>
              <w:t>Test Strategy, Results and Analysis</w:t>
            </w:r>
            <w:r w:rsidR="008E2994">
              <w:rPr>
                <w:noProof/>
                <w:webHidden/>
              </w:rPr>
              <w:tab/>
            </w:r>
            <w:r w:rsidR="008E2994">
              <w:rPr>
                <w:noProof/>
                <w:webHidden/>
              </w:rPr>
              <w:fldChar w:fldCharType="begin"/>
            </w:r>
            <w:r w:rsidR="008E2994">
              <w:rPr>
                <w:noProof/>
                <w:webHidden/>
              </w:rPr>
              <w:instrText xml:space="preserve"> PAGEREF _Toc138399662 \h </w:instrText>
            </w:r>
            <w:r w:rsidR="008E2994">
              <w:rPr>
                <w:noProof/>
                <w:webHidden/>
              </w:rPr>
            </w:r>
            <w:r w:rsidR="008E2994">
              <w:rPr>
                <w:noProof/>
                <w:webHidden/>
              </w:rPr>
              <w:fldChar w:fldCharType="separate"/>
            </w:r>
            <w:r w:rsidR="008E2994">
              <w:rPr>
                <w:noProof/>
                <w:webHidden/>
              </w:rPr>
              <w:t>16</w:t>
            </w:r>
            <w:r w:rsidR="008E2994">
              <w:rPr>
                <w:noProof/>
                <w:webHidden/>
              </w:rPr>
              <w:fldChar w:fldCharType="end"/>
            </w:r>
          </w:hyperlink>
        </w:p>
        <w:p w14:paraId="0F3DAECE" w14:textId="5CDCEFE1" w:rsidR="008E2994" w:rsidRDefault="00000000">
          <w:pPr>
            <w:pStyle w:val="TOC2"/>
            <w:tabs>
              <w:tab w:val="left" w:pos="880"/>
              <w:tab w:val="right" w:leader="dot" w:pos="9016"/>
            </w:tabs>
            <w:rPr>
              <w:noProof/>
              <w:kern w:val="2"/>
              <w:lang w:val="en-IN" w:eastAsia="en-IN"/>
              <w14:ligatures w14:val="standardContextual"/>
            </w:rPr>
          </w:pPr>
          <w:hyperlink w:anchor="_Toc138399663" w:history="1">
            <w:r w:rsidR="008E2994" w:rsidRPr="0017607C">
              <w:rPr>
                <w:rStyle w:val="Hyperlink"/>
                <w:noProof/>
              </w:rPr>
              <w:t>5.1.</w:t>
            </w:r>
            <w:r w:rsidR="008E2994">
              <w:rPr>
                <w:noProof/>
                <w:kern w:val="2"/>
                <w:lang w:val="en-IN" w:eastAsia="en-IN"/>
                <w14:ligatures w14:val="standardContextual"/>
              </w:rPr>
              <w:tab/>
            </w:r>
            <w:r w:rsidR="008E2994" w:rsidRPr="0017607C">
              <w:rPr>
                <w:rStyle w:val="Hyperlink"/>
                <w:noProof/>
              </w:rPr>
              <w:t>Test Strategy</w:t>
            </w:r>
            <w:r w:rsidR="008E2994">
              <w:rPr>
                <w:noProof/>
                <w:webHidden/>
              </w:rPr>
              <w:tab/>
            </w:r>
            <w:r w:rsidR="008E2994">
              <w:rPr>
                <w:noProof/>
                <w:webHidden/>
              </w:rPr>
              <w:fldChar w:fldCharType="begin"/>
            </w:r>
            <w:r w:rsidR="008E2994">
              <w:rPr>
                <w:noProof/>
                <w:webHidden/>
              </w:rPr>
              <w:instrText xml:space="preserve"> PAGEREF _Toc138399663 \h </w:instrText>
            </w:r>
            <w:r w:rsidR="008E2994">
              <w:rPr>
                <w:noProof/>
                <w:webHidden/>
              </w:rPr>
            </w:r>
            <w:r w:rsidR="008E2994">
              <w:rPr>
                <w:noProof/>
                <w:webHidden/>
              </w:rPr>
              <w:fldChar w:fldCharType="separate"/>
            </w:r>
            <w:r w:rsidR="008E2994">
              <w:rPr>
                <w:noProof/>
                <w:webHidden/>
              </w:rPr>
              <w:t>16</w:t>
            </w:r>
            <w:r w:rsidR="008E2994">
              <w:rPr>
                <w:noProof/>
                <w:webHidden/>
              </w:rPr>
              <w:fldChar w:fldCharType="end"/>
            </w:r>
          </w:hyperlink>
        </w:p>
        <w:p w14:paraId="4C67D859" w14:textId="762EAACC" w:rsidR="008E2994" w:rsidRDefault="00000000">
          <w:pPr>
            <w:pStyle w:val="TOC2"/>
            <w:tabs>
              <w:tab w:val="left" w:pos="880"/>
              <w:tab w:val="right" w:leader="dot" w:pos="9016"/>
            </w:tabs>
            <w:rPr>
              <w:noProof/>
              <w:kern w:val="2"/>
              <w:lang w:val="en-IN" w:eastAsia="en-IN"/>
              <w14:ligatures w14:val="standardContextual"/>
            </w:rPr>
          </w:pPr>
          <w:hyperlink w:anchor="_Toc138399664" w:history="1">
            <w:r w:rsidR="008E2994" w:rsidRPr="0017607C">
              <w:rPr>
                <w:rStyle w:val="Hyperlink"/>
                <w:noProof/>
              </w:rPr>
              <w:t>5.2.</w:t>
            </w:r>
            <w:r w:rsidR="008E2994">
              <w:rPr>
                <w:noProof/>
                <w:kern w:val="2"/>
                <w:lang w:val="en-IN" w:eastAsia="en-IN"/>
                <w14:ligatures w14:val="standardContextual"/>
              </w:rPr>
              <w:tab/>
            </w:r>
            <w:r w:rsidR="008E2994" w:rsidRPr="0017607C">
              <w:rPr>
                <w:rStyle w:val="Hyperlink"/>
                <w:noProof/>
              </w:rPr>
              <w:t>Test Type 1 (Name linked to keyword in RQ/Aims)</w:t>
            </w:r>
            <w:r w:rsidR="008E2994">
              <w:rPr>
                <w:noProof/>
                <w:webHidden/>
              </w:rPr>
              <w:tab/>
            </w:r>
            <w:r w:rsidR="008E2994">
              <w:rPr>
                <w:noProof/>
                <w:webHidden/>
              </w:rPr>
              <w:fldChar w:fldCharType="begin"/>
            </w:r>
            <w:r w:rsidR="008E2994">
              <w:rPr>
                <w:noProof/>
                <w:webHidden/>
              </w:rPr>
              <w:instrText xml:space="preserve"> PAGEREF _Toc138399664 \h </w:instrText>
            </w:r>
            <w:r w:rsidR="008E2994">
              <w:rPr>
                <w:noProof/>
                <w:webHidden/>
              </w:rPr>
            </w:r>
            <w:r w:rsidR="008E2994">
              <w:rPr>
                <w:noProof/>
                <w:webHidden/>
              </w:rPr>
              <w:fldChar w:fldCharType="separate"/>
            </w:r>
            <w:r w:rsidR="008E2994">
              <w:rPr>
                <w:noProof/>
                <w:webHidden/>
              </w:rPr>
              <w:t>17</w:t>
            </w:r>
            <w:r w:rsidR="008E2994">
              <w:rPr>
                <w:noProof/>
                <w:webHidden/>
              </w:rPr>
              <w:fldChar w:fldCharType="end"/>
            </w:r>
          </w:hyperlink>
        </w:p>
        <w:p w14:paraId="46E39B0F" w14:textId="154F130B" w:rsidR="008E2994" w:rsidRDefault="00000000">
          <w:pPr>
            <w:pStyle w:val="TOC2"/>
            <w:tabs>
              <w:tab w:val="left" w:pos="880"/>
              <w:tab w:val="right" w:leader="dot" w:pos="9016"/>
            </w:tabs>
            <w:rPr>
              <w:noProof/>
              <w:kern w:val="2"/>
              <w:lang w:val="en-IN" w:eastAsia="en-IN"/>
              <w14:ligatures w14:val="standardContextual"/>
            </w:rPr>
          </w:pPr>
          <w:hyperlink w:anchor="_Toc138399665" w:history="1">
            <w:r w:rsidR="008E2994" w:rsidRPr="0017607C">
              <w:rPr>
                <w:rStyle w:val="Hyperlink"/>
                <w:noProof/>
              </w:rPr>
              <w:t>5.3.</w:t>
            </w:r>
            <w:r w:rsidR="008E2994">
              <w:rPr>
                <w:noProof/>
                <w:kern w:val="2"/>
                <w:lang w:val="en-IN" w:eastAsia="en-IN"/>
                <w14:ligatures w14:val="standardContextual"/>
              </w:rPr>
              <w:tab/>
            </w:r>
            <w:r w:rsidR="008E2994" w:rsidRPr="0017607C">
              <w:rPr>
                <w:rStyle w:val="Hyperlink"/>
                <w:noProof/>
              </w:rPr>
              <w:t>Test Type 1 (Name linked to keyword in RQ/Aims)</w:t>
            </w:r>
            <w:r w:rsidR="008E2994">
              <w:rPr>
                <w:noProof/>
                <w:webHidden/>
              </w:rPr>
              <w:tab/>
            </w:r>
            <w:r w:rsidR="008E2994">
              <w:rPr>
                <w:noProof/>
                <w:webHidden/>
              </w:rPr>
              <w:fldChar w:fldCharType="begin"/>
            </w:r>
            <w:r w:rsidR="008E2994">
              <w:rPr>
                <w:noProof/>
                <w:webHidden/>
              </w:rPr>
              <w:instrText xml:space="preserve"> PAGEREF _Toc138399665 \h </w:instrText>
            </w:r>
            <w:r w:rsidR="008E2994">
              <w:rPr>
                <w:noProof/>
                <w:webHidden/>
              </w:rPr>
            </w:r>
            <w:r w:rsidR="008E2994">
              <w:rPr>
                <w:noProof/>
                <w:webHidden/>
              </w:rPr>
              <w:fldChar w:fldCharType="separate"/>
            </w:r>
            <w:r w:rsidR="008E2994">
              <w:rPr>
                <w:noProof/>
                <w:webHidden/>
              </w:rPr>
              <w:t>17</w:t>
            </w:r>
            <w:r w:rsidR="008E2994">
              <w:rPr>
                <w:noProof/>
                <w:webHidden/>
              </w:rPr>
              <w:fldChar w:fldCharType="end"/>
            </w:r>
          </w:hyperlink>
        </w:p>
        <w:p w14:paraId="24C0684A" w14:textId="67104570" w:rsidR="008E2994" w:rsidRDefault="00000000">
          <w:pPr>
            <w:pStyle w:val="TOC2"/>
            <w:tabs>
              <w:tab w:val="left" w:pos="880"/>
              <w:tab w:val="right" w:leader="dot" w:pos="9016"/>
            </w:tabs>
            <w:rPr>
              <w:noProof/>
              <w:kern w:val="2"/>
              <w:lang w:val="en-IN" w:eastAsia="en-IN"/>
              <w14:ligatures w14:val="standardContextual"/>
            </w:rPr>
          </w:pPr>
          <w:hyperlink w:anchor="_Toc138399666" w:history="1">
            <w:r w:rsidR="008E2994" w:rsidRPr="0017607C">
              <w:rPr>
                <w:rStyle w:val="Hyperlink"/>
                <w:noProof/>
              </w:rPr>
              <w:t>5.4.</w:t>
            </w:r>
            <w:r w:rsidR="008E2994">
              <w:rPr>
                <w:noProof/>
                <w:kern w:val="2"/>
                <w:lang w:val="en-IN" w:eastAsia="en-IN"/>
                <w14:ligatures w14:val="standardContextual"/>
              </w:rPr>
              <w:tab/>
            </w:r>
            <w:r w:rsidR="008E2994" w:rsidRPr="0017607C">
              <w:rPr>
                <w:rStyle w:val="Hyperlink"/>
                <w:noProof/>
              </w:rPr>
              <w:t>Chapter Conclusions</w:t>
            </w:r>
            <w:r w:rsidR="008E2994">
              <w:rPr>
                <w:noProof/>
                <w:webHidden/>
              </w:rPr>
              <w:tab/>
            </w:r>
            <w:r w:rsidR="008E2994">
              <w:rPr>
                <w:noProof/>
                <w:webHidden/>
              </w:rPr>
              <w:fldChar w:fldCharType="begin"/>
            </w:r>
            <w:r w:rsidR="008E2994">
              <w:rPr>
                <w:noProof/>
                <w:webHidden/>
              </w:rPr>
              <w:instrText xml:space="preserve"> PAGEREF _Toc138399666 \h </w:instrText>
            </w:r>
            <w:r w:rsidR="008E2994">
              <w:rPr>
                <w:noProof/>
                <w:webHidden/>
              </w:rPr>
            </w:r>
            <w:r w:rsidR="008E2994">
              <w:rPr>
                <w:noProof/>
                <w:webHidden/>
              </w:rPr>
              <w:fldChar w:fldCharType="separate"/>
            </w:r>
            <w:r w:rsidR="008E2994">
              <w:rPr>
                <w:noProof/>
                <w:webHidden/>
              </w:rPr>
              <w:t>17</w:t>
            </w:r>
            <w:r w:rsidR="008E2994">
              <w:rPr>
                <w:noProof/>
                <w:webHidden/>
              </w:rPr>
              <w:fldChar w:fldCharType="end"/>
            </w:r>
          </w:hyperlink>
        </w:p>
        <w:p w14:paraId="046DB08F" w14:textId="5F258EB7" w:rsidR="008E2994" w:rsidRDefault="00000000">
          <w:pPr>
            <w:pStyle w:val="TOC1"/>
            <w:rPr>
              <w:noProof/>
              <w:kern w:val="2"/>
              <w:lang w:val="en-IN" w:eastAsia="en-IN"/>
              <w14:ligatures w14:val="standardContextual"/>
            </w:rPr>
          </w:pPr>
          <w:hyperlink w:anchor="_Toc138399667" w:history="1">
            <w:r w:rsidR="008E2994" w:rsidRPr="0017607C">
              <w:rPr>
                <w:rStyle w:val="Hyperlink"/>
                <w:noProof/>
              </w:rPr>
              <w:t>6.</w:t>
            </w:r>
            <w:r w:rsidR="008E2994">
              <w:rPr>
                <w:noProof/>
                <w:kern w:val="2"/>
                <w:lang w:val="en-IN" w:eastAsia="en-IN"/>
                <w14:ligatures w14:val="standardContextual"/>
              </w:rPr>
              <w:tab/>
            </w:r>
            <w:r w:rsidR="008E2994" w:rsidRPr="0017607C">
              <w:rPr>
                <w:rStyle w:val="Hyperlink"/>
                <w:noProof/>
              </w:rPr>
              <w:t>Conclusions</w:t>
            </w:r>
            <w:r w:rsidR="008E2994">
              <w:rPr>
                <w:noProof/>
                <w:webHidden/>
              </w:rPr>
              <w:tab/>
            </w:r>
            <w:r w:rsidR="008E2994">
              <w:rPr>
                <w:noProof/>
                <w:webHidden/>
              </w:rPr>
              <w:fldChar w:fldCharType="begin"/>
            </w:r>
            <w:r w:rsidR="008E2994">
              <w:rPr>
                <w:noProof/>
                <w:webHidden/>
              </w:rPr>
              <w:instrText xml:space="preserve"> PAGEREF _Toc138399667 \h </w:instrText>
            </w:r>
            <w:r w:rsidR="008E2994">
              <w:rPr>
                <w:noProof/>
                <w:webHidden/>
              </w:rPr>
            </w:r>
            <w:r w:rsidR="008E2994">
              <w:rPr>
                <w:noProof/>
                <w:webHidden/>
              </w:rPr>
              <w:fldChar w:fldCharType="separate"/>
            </w:r>
            <w:r w:rsidR="008E2994">
              <w:rPr>
                <w:noProof/>
                <w:webHidden/>
              </w:rPr>
              <w:t>18</w:t>
            </w:r>
            <w:r w:rsidR="008E2994">
              <w:rPr>
                <w:noProof/>
                <w:webHidden/>
              </w:rPr>
              <w:fldChar w:fldCharType="end"/>
            </w:r>
          </w:hyperlink>
        </w:p>
        <w:p w14:paraId="7F1B10F9" w14:textId="53A53E4E" w:rsidR="008E2994" w:rsidRDefault="00000000">
          <w:pPr>
            <w:pStyle w:val="TOC2"/>
            <w:tabs>
              <w:tab w:val="left" w:pos="880"/>
              <w:tab w:val="right" w:leader="dot" w:pos="9016"/>
            </w:tabs>
            <w:rPr>
              <w:noProof/>
              <w:kern w:val="2"/>
              <w:lang w:val="en-IN" w:eastAsia="en-IN"/>
              <w14:ligatures w14:val="standardContextual"/>
            </w:rPr>
          </w:pPr>
          <w:hyperlink w:anchor="_Toc138399668" w:history="1">
            <w:r w:rsidR="008E2994" w:rsidRPr="0017607C">
              <w:rPr>
                <w:rStyle w:val="Hyperlink"/>
                <w:noProof/>
              </w:rPr>
              <w:t>6.1.</w:t>
            </w:r>
            <w:r w:rsidR="008E2994">
              <w:rPr>
                <w:noProof/>
                <w:kern w:val="2"/>
                <w:lang w:val="en-IN" w:eastAsia="en-IN"/>
                <w14:ligatures w14:val="standardContextual"/>
              </w:rPr>
              <w:tab/>
            </w:r>
            <w:r w:rsidR="008E2994" w:rsidRPr="0017607C">
              <w:rPr>
                <w:rStyle w:val="Hyperlink"/>
                <w:noProof/>
              </w:rPr>
              <w:t>Conclusions on Theoretical Research</w:t>
            </w:r>
            <w:r w:rsidR="008E2994">
              <w:rPr>
                <w:noProof/>
                <w:webHidden/>
              </w:rPr>
              <w:tab/>
            </w:r>
            <w:r w:rsidR="008E2994">
              <w:rPr>
                <w:noProof/>
                <w:webHidden/>
              </w:rPr>
              <w:fldChar w:fldCharType="begin"/>
            </w:r>
            <w:r w:rsidR="008E2994">
              <w:rPr>
                <w:noProof/>
                <w:webHidden/>
              </w:rPr>
              <w:instrText xml:space="preserve"> PAGEREF _Toc138399668 \h </w:instrText>
            </w:r>
            <w:r w:rsidR="008E2994">
              <w:rPr>
                <w:noProof/>
                <w:webHidden/>
              </w:rPr>
            </w:r>
            <w:r w:rsidR="008E2994">
              <w:rPr>
                <w:noProof/>
                <w:webHidden/>
              </w:rPr>
              <w:fldChar w:fldCharType="separate"/>
            </w:r>
            <w:r w:rsidR="008E2994">
              <w:rPr>
                <w:noProof/>
                <w:webHidden/>
              </w:rPr>
              <w:t>18</w:t>
            </w:r>
            <w:r w:rsidR="008E2994">
              <w:rPr>
                <w:noProof/>
                <w:webHidden/>
              </w:rPr>
              <w:fldChar w:fldCharType="end"/>
            </w:r>
          </w:hyperlink>
        </w:p>
        <w:p w14:paraId="4C67150C" w14:textId="69D93364" w:rsidR="008E2994" w:rsidRDefault="00000000">
          <w:pPr>
            <w:pStyle w:val="TOC2"/>
            <w:tabs>
              <w:tab w:val="left" w:pos="880"/>
              <w:tab w:val="right" w:leader="dot" w:pos="9016"/>
            </w:tabs>
            <w:rPr>
              <w:noProof/>
              <w:kern w:val="2"/>
              <w:lang w:val="en-IN" w:eastAsia="en-IN"/>
              <w14:ligatures w14:val="standardContextual"/>
            </w:rPr>
          </w:pPr>
          <w:hyperlink w:anchor="_Toc138399669" w:history="1">
            <w:r w:rsidR="008E2994" w:rsidRPr="0017607C">
              <w:rPr>
                <w:rStyle w:val="Hyperlink"/>
                <w:noProof/>
              </w:rPr>
              <w:t>6.2.</w:t>
            </w:r>
            <w:r w:rsidR="008E2994">
              <w:rPr>
                <w:noProof/>
                <w:kern w:val="2"/>
                <w:lang w:val="en-IN" w:eastAsia="en-IN"/>
                <w14:ligatures w14:val="standardContextual"/>
              </w:rPr>
              <w:tab/>
            </w:r>
            <w:r w:rsidR="008E2994" w:rsidRPr="0017607C">
              <w:rPr>
                <w:rStyle w:val="Hyperlink"/>
                <w:noProof/>
              </w:rPr>
              <w:t>Conclusions on Practical Research</w:t>
            </w:r>
            <w:r w:rsidR="008E2994">
              <w:rPr>
                <w:noProof/>
                <w:webHidden/>
              </w:rPr>
              <w:tab/>
            </w:r>
            <w:r w:rsidR="008E2994">
              <w:rPr>
                <w:noProof/>
                <w:webHidden/>
              </w:rPr>
              <w:fldChar w:fldCharType="begin"/>
            </w:r>
            <w:r w:rsidR="008E2994">
              <w:rPr>
                <w:noProof/>
                <w:webHidden/>
              </w:rPr>
              <w:instrText xml:space="preserve"> PAGEREF _Toc138399669 \h </w:instrText>
            </w:r>
            <w:r w:rsidR="008E2994">
              <w:rPr>
                <w:noProof/>
                <w:webHidden/>
              </w:rPr>
            </w:r>
            <w:r w:rsidR="008E2994">
              <w:rPr>
                <w:noProof/>
                <w:webHidden/>
              </w:rPr>
              <w:fldChar w:fldCharType="separate"/>
            </w:r>
            <w:r w:rsidR="008E2994">
              <w:rPr>
                <w:noProof/>
                <w:webHidden/>
              </w:rPr>
              <w:t>18</w:t>
            </w:r>
            <w:r w:rsidR="008E2994">
              <w:rPr>
                <w:noProof/>
                <w:webHidden/>
              </w:rPr>
              <w:fldChar w:fldCharType="end"/>
            </w:r>
          </w:hyperlink>
        </w:p>
        <w:p w14:paraId="299F391D" w14:textId="4BA8C089" w:rsidR="008E2994" w:rsidRDefault="00000000">
          <w:pPr>
            <w:pStyle w:val="TOC3"/>
            <w:tabs>
              <w:tab w:val="left" w:pos="1320"/>
              <w:tab w:val="right" w:leader="dot" w:pos="9016"/>
            </w:tabs>
            <w:rPr>
              <w:noProof/>
              <w:kern w:val="2"/>
              <w:lang w:val="en-IN" w:eastAsia="en-IN"/>
              <w14:ligatures w14:val="standardContextual"/>
            </w:rPr>
          </w:pPr>
          <w:hyperlink w:anchor="_Toc138399670" w:history="1">
            <w:r w:rsidR="008E2994" w:rsidRPr="0017607C">
              <w:rPr>
                <w:rStyle w:val="Hyperlink"/>
                <w:noProof/>
              </w:rPr>
              <w:t>6.2.1.</w:t>
            </w:r>
            <w:r w:rsidR="008E2994">
              <w:rPr>
                <w:noProof/>
                <w:kern w:val="2"/>
                <w:lang w:val="en-IN" w:eastAsia="en-IN"/>
                <w14:ligatures w14:val="standardContextual"/>
              </w:rPr>
              <w:tab/>
            </w:r>
            <w:r w:rsidR="008E2994" w:rsidRPr="0017607C">
              <w:rPr>
                <w:rStyle w:val="Hyperlink"/>
                <w:noProof/>
              </w:rPr>
              <w:t>X Discussion (name linked to keyword 1 in RQ/Aim)</w:t>
            </w:r>
            <w:r w:rsidR="008E2994">
              <w:rPr>
                <w:noProof/>
                <w:webHidden/>
              </w:rPr>
              <w:tab/>
            </w:r>
            <w:r w:rsidR="008E2994">
              <w:rPr>
                <w:noProof/>
                <w:webHidden/>
              </w:rPr>
              <w:fldChar w:fldCharType="begin"/>
            </w:r>
            <w:r w:rsidR="008E2994">
              <w:rPr>
                <w:noProof/>
                <w:webHidden/>
              </w:rPr>
              <w:instrText xml:space="preserve"> PAGEREF _Toc138399670 \h </w:instrText>
            </w:r>
            <w:r w:rsidR="008E2994">
              <w:rPr>
                <w:noProof/>
                <w:webHidden/>
              </w:rPr>
            </w:r>
            <w:r w:rsidR="008E2994">
              <w:rPr>
                <w:noProof/>
                <w:webHidden/>
              </w:rPr>
              <w:fldChar w:fldCharType="separate"/>
            </w:r>
            <w:r w:rsidR="008E2994">
              <w:rPr>
                <w:noProof/>
                <w:webHidden/>
              </w:rPr>
              <w:t>18</w:t>
            </w:r>
            <w:r w:rsidR="008E2994">
              <w:rPr>
                <w:noProof/>
                <w:webHidden/>
              </w:rPr>
              <w:fldChar w:fldCharType="end"/>
            </w:r>
          </w:hyperlink>
        </w:p>
        <w:p w14:paraId="5C5ED983" w14:textId="60F1F4C4" w:rsidR="008E2994" w:rsidRDefault="00000000">
          <w:pPr>
            <w:pStyle w:val="TOC3"/>
            <w:tabs>
              <w:tab w:val="left" w:pos="1320"/>
              <w:tab w:val="right" w:leader="dot" w:pos="9016"/>
            </w:tabs>
            <w:rPr>
              <w:noProof/>
              <w:kern w:val="2"/>
              <w:lang w:val="en-IN" w:eastAsia="en-IN"/>
              <w14:ligatures w14:val="standardContextual"/>
            </w:rPr>
          </w:pPr>
          <w:hyperlink w:anchor="_Toc138399671" w:history="1">
            <w:r w:rsidR="008E2994" w:rsidRPr="0017607C">
              <w:rPr>
                <w:rStyle w:val="Hyperlink"/>
                <w:noProof/>
              </w:rPr>
              <w:t>6.2.2.</w:t>
            </w:r>
            <w:r w:rsidR="008E2994">
              <w:rPr>
                <w:noProof/>
                <w:kern w:val="2"/>
                <w:lang w:val="en-IN" w:eastAsia="en-IN"/>
                <w14:ligatures w14:val="standardContextual"/>
              </w:rPr>
              <w:tab/>
            </w:r>
            <w:r w:rsidR="008E2994" w:rsidRPr="0017607C">
              <w:rPr>
                <w:rStyle w:val="Hyperlink"/>
                <w:noProof/>
              </w:rPr>
              <w:t>X Discussion (name linked to keyword 2 in RQ/Aim)</w:t>
            </w:r>
            <w:r w:rsidR="008E2994">
              <w:rPr>
                <w:noProof/>
                <w:webHidden/>
              </w:rPr>
              <w:tab/>
            </w:r>
            <w:r w:rsidR="008E2994">
              <w:rPr>
                <w:noProof/>
                <w:webHidden/>
              </w:rPr>
              <w:fldChar w:fldCharType="begin"/>
            </w:r>
            <w:r w:rsidR="008E2994">
              <w:rPr>
                <w:noProof/>
                <w:webHidden/>
              </w:rPr>
              <w:instrText xml:space="preserve"> PAGEREF _Toc138399671 \h </w:instrText>
            </w:r>
            <w:r w:rsidR="008E2994">
              <w:rPr>
                <w:noProof/>
                <w:webHidden/>
              </w:rPr>
            </w:r>
            <w:r w:rsidR="008E2994">
              <w:rPr>
                <w:noProof/>
                <w:webHidden/>
              </w:rPr>
              <w:fldChar w:fldCharType="separate"/>
            </w:r>
            <w:r w:rsidR="008E2994">
              <w:rPr>
                <w:noProof/>
                <w:webHidden/>
              </w:rPr>
              <w:t>19</w:t>
            </w:r>
            <w:r w:rsidR="008E2994">
              <w:rPr>
                <w:noProof/>
                <w:webHidden/>
              </w:rPr>
              <w:fldChar w:fldCharType="end"/>
            </w:r>
          </w:hyperlink>
        </w:p>
        <w:p w14:paraId="3DCB5779" w14:textId="2CCC5683" w:rsidR="008E2994" w:rsidRDefault="00000000">
          <w:pPr>
            <w:pStyle w:val="TOC3"/>
            <w:tabs>
              <w:tab w:val="left" w:pos="1320"/>
              <w:tab w:val="right" w:leader="dot" w:pos="9016"/>
            </w:tabs>
            <w:rPr>
              <w:noProof/>
              <w:kern w:val="2"/>
              <w:lang w:val="en-IN" w:eastAsia="en-IN"/>
              <w14:ligatures w14:val="standardContextual"/>
            </w:rPr>
          </w:pPr>
          <w:hyperlink w:anchor="_Toc138399672" w:history="1">
            <w:r w:rsidR="008E2994" w:rsidRPr="0017607C">
              <w:rPr>
                <w:rStyle w:val="Hyperlink"/>
                <w:noProof/>
              </w:rPr>
              <w:t>6.2.3.</w:t>
            </w:r>
            <w:r w:rsidR="008E2994">
              <w:rPr>
                <w:noProof/>
                <w:kern w:val="2"/>
                <w:lang w:val="en-IN" w:eastAsia="en-IN"/>
                <w14:ligatures w14:val="standardContextual"/>
              </w:rPr>
              <w:tab/>
            </w:r>
            <w:r w:rsidR="008E2994" w:rsidRPr="0017607C">
              <w:rPr>
                <w:rStyle w:val="Hyperlink"/>
                <w:noProof/>
              </w:rPr>
              <w:t>X Discussion (name linked to keyword 3 in RQ/Aim)</w:t>
            </w:r>
            <w:r w:rsidR="008E2994">
              <w:rPr>
                <w:noProof/>
                <w:webHidden/>
              </w:rPr>
              <w:tab/>
            </w:r>
            <w:r w:rsidR="008E2994">
              <w:rPr>
                <w:noProof/>
                <w:webHidden/>
              </w:rPr>
              <w:fldChar w:fldCharType="begin"/>
            </w:r>
            <w:r w:rsidR="008E2994">
              <w:rPr>
                <w:noProof/>
                <w:webHidden/>
              </w:rPr>
              <w:instrText xml:space="preserve"> PAGEREF _Toc138399672 \h </w:instrText>
            </w:r>
            <w:r w:rsidR="008E2994">
              <w:rPr>
                <w:noProof/>
                <w:webHidden/>
              </w:rPr>
            </w:r>
            <w:r w:rsidR="008E2994">
              <w:rPr>
                <w:noProof/>
                <w:webHidden/>
              </w:rPr>
              <w:fldChar w:fldCharType="separate"/>
            </w:r>
            <w:r w:rsidR="008E2994">
              <w:rPr>
                <w:noProof/>
                <w:webHidden/>
              </w:rPr>
              <w:t>19</w:t>
            </w:r>
            <w:r w:rsidR="008E2994">
              <w:rPr>
                <w:noProof/>
                <w:webHidden/>
              </w:rPr>
              <w:fldChar w:fldCharType="end"/>
            </w:r>
          </w:hyperlink>
        </w:p>
        <w:p w14:paraId="3CE7917A" w14:textId="757DAE1A" w:rsidR="008E2994" w:rsidRDefault="00000000">
          <w:pPr>
            <w:pStyle w:val="TOC3"/>
            <w:tabs>
              <w:tab w:val="left" w:pos="1320"/>
              <w:tab w:val="right" w:leader="dot" w:pos="9016"/>
            </w:tabs>
            <w:rPr>
              <w:noProof/>
              <w:kern w:val="2"/>
              <w:lang w:val="en-IN" w:eastAsia="en-IN"/>
              <w14:ligatures w14:val="standardContextual"/>
            </w:rPr>
          </w:pPr>
          <w:hyperlink w:anchor="_Toc138399673" w:history="1">
            <w:r w:rsidR="008E2994" w:rsidRPr="0017607C">
              <w:rPr>
                <w:rStyle w:val="Hyperlink"/>
                <w:noProof/>
              </w:rPr>
              <w:t>6.2.4.</w:t>
            </w:r>
            <w:r w:rsidR="008E2994">
              <w:rPr>
                <w:noProof/>
                <w:kern w:val="2"/>
                <w:lang w:val="en-IN" w:eastAsia="en-IN"/>
                <w14:ligatures w14:val="standardContextual"/>
              </w:rPr>
              <w:tab/>
            </w:r>
            <w:r w:rsidR="008E2994" w:rsidRPr="0017607C">
              <w:rPr>
                <w:rStyle w:val="Hyperlink"/>
                <w:noProof/>
              </w:rPr>
              <w:t>Some other Technology Example Heading</w:t>
            </w:r>
            <w:r w:rsidR="008E2994">
              <w:rPr>
                <w:noProof/>
                <w:webHidden/>
              </w:rPr>
              <w:tab/>
            </w:r>
            <w:r w:rsidR="008E2994">
              <w:rPr>
                <w:noProof/>
                <w:webHidden/>
              </w:rPr>
              <w:fldChar w:fldCharType="begin"/>
            </w:r>
            <w:r w:rsidR="008E2994">
              <w:rPr>
                <w:noProof/>
                <w:webHidden/>
              </w:rPr>
              <w:instrText xml:space="preserve"> PAGEREF _Toc138399673 \h </w:instrText>
            </w:r>
            <w:r w:rsidR="008E2994">
              <w:rPr>
                <w:noProof/>
                <w:webHidden/>
              </w:rPr>
            </w:r>
            <w:r w:rsidR="008E2994">
              <w:rPr>
                <w:noProof/>
                <w:webHidden/>
              </w:rPr>
              <w:fldChar w:fldCharType="separate"/>
            </w:r>
            <w:r w:rsidR="008E2994">
              <w:rPr>
                <w:noProof/>
                <w:webHidden/>
              </w:rPr>
              <w:t>19</w:t>
            </w:r>
            <w:r w:rsidR="008E2994">
              <w:rPr>
                <w:noProof/>
                <w:webHidden/>
              </w:rPr>
              <w:fldChar w:fldCharType="end"/>
            </w:r>
          </w:hyperlink>
        </w:p>
        <w:p w14:paraId="1AC4CAF7" w14:textId="66EEF85D" w:rsidR="008E2994" w:rsidRDefault="00000000">
          <w:pPr>
            <w:pStyle w:val="TOC2"/>
            <w:tabs>
              <w:tab w:val="left" w:pos="880"/>
              <w:tab w:val="right" w:leader="dot" w:pos="9016"/>
            </w:tabs>
            <w:rPr>
              <w:noProof/>
              <w:kern w:val="2"/>
              <w:lang w:val="en-IN" w:eastAsia="en-IN"/>
              <w14:ligatures w14:val="standardContextual"/>
            </w:rPr>
          </w:pPr>
          <w:hyperlink w:anchor="_Toc138399674" w:history="1">
            <w:r w:rsidR="008E2994" w:rsidRPr="0017607C">
              <w:rPr>
                <w:rStyle w:val="Hyperlink"/>
                <w:noProof/>
              </w:rPr>
              <w:t>6.3.</w:t>
            </w:r>
            <w:r w:rsidR="008E2994">
              <w:rPr>
                <w:noProof/>
                <w:kern w:val="2"/>
                <w:lang w:val="en-IN" w:eastAsia="en-IN"/>
                <w14:ligatures w14:val="standardContextual"/>
              </w:rPr>
              <w:tab/>
            </w:r>
            <w:r w:rsidR="008E2994" w:rsidRPr="0017607C">
              <w:rPr>
                <w:rStyle w:val="Hyperlink"/>
                <w:noProof/>
              </w:rPr>
              <w:t>Limitations</w:t>
            </w:r>
            <w:r w:rsidR="008E2994">
              <w:rPr>
                <w:noProof/>
                <w:webHidden/>
              </w:rPr>
              <w:tab/>
            </w:r>
            <w:r w:rsidR="008E2994">
              <w:rPr>
                <w:noProof/>
                <w:webHidden/>
              </w:rPr>
              <w:fldChar w:fldCharType="begin"/>
            </w:r>
            <w:r w:rsidR="008E2994">
              <w:rPr>
                <w:noProof/>
                <w:webHidden/>
              </w:rPr>
              <w:instrText xml:space="preserve"> PAGEREF _Toc138399674 \h </w:instrText>
            </w:r>
            <w:r w:rsidR="008E2994">
              <w:rPr>
                <w:noProof/>
                <w:webHidden/>
              </w:rPr>
            </w:r>
            <w:r w:rsidR="008E2994">
              <w:rPr>
                <w:noProof/>
                <w:webHidden/>
              </w:rPr>
              <w:fldChar w:fldCharType="separate"/>
            </w:r>
            <w:r w:rsidR="008E2994">
              <w:rPr>
                <w:noProof/>
                <w:webHidden/>
              </w:rPr>
              <w:t>19</w:t>
            </w:r>
            <w:r w:rsidR="008E2994">
              <w:rPr>
                <w:noProof/>
                <w:webHidden/>
              </w:rPr>
              <w:fldChar w:fldCharType="end"/>
            </w:r>
          </w:hyperlink>
        </w:p>
        <w:p w14:paraId="0AAB30D0" w14:textId="20FE2F79" w:rsidR="008E2994" w:rsidRDefault="00000000">
          <w:pPr>
            <w:pStyle w:val="TOC2"/>
            <w:tabs>
              <w:tab w:val="left" w:pos="880"/>
              <w:tab w:val="right" w:leader="dot" w:pos="9016"/>
            </w:tabs>
            <w:rPr>
              <w:noProof/>
              <w:kern w:val="2"/>
              <w:lang w:val="en-IN" w:eastAsia="en-IN"/>
              <w14:ligatures w14:val="standardContextual"/>
            </w:rPr>
          </w:pPr>
          <w:hyperlink w:anchor="_Toc138399675" w:history="1">
            <w:r w:rsidR="008E2994" w:rsidRPr="0017607C">
              <w:rPr>
                <w:rStyle w:val="Hyperlink"/>
                <w:noProof/>
              </w:rPr>
              <w:t>6.4.</w:t>
            </w:r>
            <w:r w:rsidR="008E2994">
              <w:rPr>
                <w:noProof/>
                <w:kern w:val="2"/>
                <w:lang w:val="en-IN" w:eastAsia="en-IN"/>
                <w14:ligatures w14:val="standardContextual"/>
              </w:rPr>
              <w:tab/>
            </w:r>
            <w:r w:rsidR="008E2994" w:rsidRPr="0017607C">
              <w:rPr>
                <w:rStyle w:val="Hyperlink"/>
                <w:noProof/>
              </w:rPr>
              <w:t>Chapter Conclusions</w:t>
            </w:r>
            <w:r w:rsidR="008E2994">
              <w:rPr>
                <w:noProof/>
                <w:webHidden/>
              </w:rPr>
              <w:tab/>
            </w:r>
            <w:r w:rsidR="008E2994">
              <w:rPr>
                <w:noProof/>
                <w:webHidden/>
              </w:rPr>
              <w:fldChar w:fldCharType="begin"/>
            </w:r>
            <w:r w:rsidR="008E2994">
              <w:rPr>
                <w:noProof/>
                <w:webHidden/>
              </w:rPr>
              <w:instrText xml:space="preserve"> PAGEREF _Toc138399675 \h </w:instrText>
            </w:r>
            <w:r w:rsidR="008E2994">
              <w:rPr>
                <w:noProof/>
                <w:webHidden/>
              </w:rPr>
            </w:r>
            <w:r w:rsidR="008E2994">
              <w:rPr>
                <w:noProof/>
                <w:webHidden/>
              </w:rPr>
              <w:fldChar w:fldCharType="separate"/>
            </w:r>
            <w:r w:rsidR="008E2994">
              <w:rPr>
                <w:noProof/>
                <w:webHidden/>
              </w:rPr>
              <w:t>19</w:t>
            </w:r>
            <w:r w:rsidR="008E2994">
              <w:rPr>
                <w:noProof/>
                <w:webHidden/>
              </w:rPr>
              <w:fldChar w:fldCharType="end"/>
            </w:r>
          </w:hyperlink>
        </w:p>
        <w:p w14:paraId="647C4F30" w14:textId="59A45D43" w:rsidR="008E2994" w:rsidRDefault="00000000">
          <w:pPr>
            <w:pStyle w:val="TOC1"/>
            <w:rPr>
              <w:noProof/>
              <w:kern w:val="2"/>
              <w:lang w:val="en-IN" w:eastAsia="en-IN"/>
              <w14:ligatures w14:val="standardContextual"/>
            </w:rPr>
          </w:pPr>
          <w:hyperlink w:anchor="_Toc138399676" w:history="1">
            <w:r w:rsidR="008E2994" w:rsidRPr="0017607C">
              <w:rPr>
                <w:rStyle w:val="Hyperlink"/>
                <w:noProof/>
              </w:rPr>
              <w:t>9</w:t>
            </w:r>
            <w:r w:rsidR="008E2994">
              <w:rPr>
                <w:noProof/>
                <w:kern w:val="2"/>
                <w:lang w:val="en-IN" w:eastAsia="en-IN"/>
                <w14:ligatures w14:val="standardContextual"/>
              </w:rPr>
              <w:tab/>
            </w:r>
            <w:r w:rsidR="008E2994" w:rsidRPr="0017607C">
              <w:rPr>
                <w:rStyle w:val="Hyperlink"/>
                <w:noProof/>
              </w:rPr>
              <w:t>References</w:t>
            </w:r>
            <w:r w:rsidR="008E2994">
              <w:rPr>
                <w:noProof/>
                <w:webHidden/>
              </w:rPr>
              <w:tab/>
            </w:r>
            <w:r w:rsidR="008E2994">
              <w:rPr>
                <w:noProof/>
                <w:webHidden/>
              </w:rPr>
              <w:fldChar w:fldCharType="begin"/>
            </w:r>
            <w:r w:rsidR="008E2994">
              <w:rPr>
                <w:noProof/>
                <w:webHidden/>
              </w:rPr>
              <w:instrText xml:space="preserve"> PAGEREF _Toc138399676 \h </w:instrText>
            </w:r>
            <w:r w:rsidR="008E2994">
              <w:rPr>
                <w:noProof/>
                <w:webHidden/>
              </w:rPr>
            </w:r>
            <w:r w:rsidR="008E2994">
              <w:rPr>
                <w:noProof/>
                <w:webHidden/>
              </w:rPr>
              <w:fldChar w:fldCharType="separate"/>
            </w:r>
            <w:r w:rsidR="008E2994">
              <w:rPr>
                <w:noProof/>
                <w:webHidden/>
              </w:rPr>
              <w:t>20</w:t>
            </w:r>
            <w:r w:rsidR="008E2994">
              <w:rPr>
                <w:noProof/>
                <w:webHidden/>
              </w:rPr>
              <w:fldChar w:fldCharType="end"/>
            </w:r>
          </w:hyperlink>
        </w:p>
        <w:p w14:paraId="0FF6C40D" w14:textId="1C763620" w:rsidR="008E2994" w:rsidRDefault="00000000">
          <w:pPr>
            <w:pStyle w:val="TOC1"/>
            <w:rPr>
              <w:noProof/>
              <w:kern w:val="2"/>
              <w:lang w:val="en-IN" w:eastAsia="en-IN"/>
              <w14:ligatures w14:val="standardContextual"/>
            </w:rPr>
          </w:pPr>
          <w:hyperlink w:anchor="_Toc138399677" w:history="1">
            <w:r w:rsidR="008E2994" w:rsidRPr="0017607C">
              <w:rPr>
                <w:rStyle w:val="Hyperlink"/>
                <w:noProof/>
              </w:rPr>
              <w:t>10</w:t>
            </w:r>
            <w:r w:rsidR="008E2994">
              <w:rPr>
                <w:noProof/>
                <w:kern w:val="2"/>
                <w:lang w:val="en-IN" w:eastAsia="en-IN"/>
                <w14:ligatures w14:val="standardContextual"/>
              </w:rPr>
              <w:tab/>
            </w:r>
            <w:r w:rsidR="008E2994" w:rsidRPr="0017607C">
              <w:rPr>
                <w:rStyle w:val="Hyperlink"/>
                <w:noProof/>
              </w:rPr>
              <w:t>Appendices</w:t>
            </w:r>
            <w:r w:rsidR="008E2994">
              <w:rPr>
                <w:noProof/>
                <w:webHidden/>
              </w:rPr>
              <w:tab/>
            </w:r>
            <w:r w:rsidR="008E2994">
              <w:rPr>
                <w:noProof/>
                <w:webHidden/>
              </w:rPr>
              <w:fldChar w:fldCharType="begin"/>
            </w:r>
            <w:r w:rsidR="008E2994">
              <w:rPr>
                <w:noProof/>
                <w:webHidden/>
              </w:rPr>
              <w:instrText xml:space="preserve"> PAGEREF _Toc138399677 \h </w:instrText>
            </w:r>
            <w:r w:rsidR="008E2994">
              <w:rPr>
                <w:noProof/>
                <w:webHidden/>
              </w:rPr>
            </w:r>
            <w:r w:rsidR="008E2994">
              <w:rPr>
                <w:noProof/>
                <w:webHidden/>
              </w:rPr>
              <w:fldChar w:fldCharType="separate"/>
            </w:r>
            <w:r w:rsidR="008E2994">
              <w:rPr>
                <w:noProof/>
                <w:webHidden/>
              </w:rPr>
              <w:t>21</w:t>
            </w:r>
            <w:r w:rsidR="008E2994">
              <w:rPr>
                <w:noProof/>
                <w:webHidden/>
              </w:rPr>
              <w:fldChar w:fldCharType="end"/>
            </w:r>
          </w:hyperlink>
        </w:p>
        <w:p w14:paraId="08CBD183" w14:textId="222ABFC6" w:rsidR="008E2994" w:rsidRDefault="00000000">
          <w:pPr>
            <w:pStyle w:val="TOC1"/>
            <w:rPr>
              <w:noProof/>
              <w:kern w:val="2"/>
              <w:lang w:val="en-IN" w:eastAsia="en-IN"/>
              <w14:ligatures w14:val="standardContextual"/>
            </w:rPr>
          </w:pPr>
          <w:hyperlink w:anchor="_Toc138399678" w:history="1">
            <w:r w:rsidR="008E2994" w:rsidRPr="0017607C">
              <w:rPr>
                <w:rStyle w:val="Hyperlink"/>
                <w:noProof/>
              </w:rPr>
              <w:t>11</w:t>
            </w:r>
            <w:r w:rsidR="008E2994">
              <w:rPr>
                <w:noProof/>
                <w:kern w:val="2"/>
                <w:lang w:val="en-IN" w:eastAsia="en-IN"/>
                <w14:ligatures w14:val="standardContextual"/>
              </w:rPr>
              <w:tab/>
            </w:r>
            <w:r w:rsidR="008E2994" w:rsidRPr="0017607C">
              <w:rPr>
                <w:rStyle w:val="Hyperlink"/>
                <w:noProof/>
              </w:rPr>
              <w:t>Appendix A:  Code Listing Location</w:t>
            </w:r>
            <w:r w:rsidR="008E2994">
              <w:rPr>
                <w:noProof/>
                <w:webHidden/>
              </w:rPr>
              <w:tab/>
            </w:r>
            <w:r w:rsidR="008E2994">
              <w:rPr>
                <w:noProof/>
                <w:webHidden/>
              </w:rPr>
              <w:fldChar w:fldCharType="begin"/>
            </w:r>
            <w:r w:rsidR="008E2994">
              <w:rPr>
                <w:noProof/>
                <w:webHidden/>
              </w:rPr>
              <w:instrText xml:space="preserve"> PAGEREF _Toc138399678 \h </w:instrText>
            </w:r>
            <w:r w:rsidR="008E2994">
              <w:rPr>
                <w:noProof/>
                <w:webHidden/>
              </w:rPr>
            </w:r>
            <w:r w:rsidR="008E2994">
              <w:rPr>
                <w:noProof/>
                <w:webHidden/>
              </w:rPr>
              <w:fldChar w:fldCharType="separate"/>
            </w:r>
            <w:r w:rsidR="008E2994">
              <w:rPr>
                <w:noProof/>
                <w:webHidden/>
              </w:rPr>
              <w:t>22</w:t>
            </w:r>
            <w:r w:rsidR="008E2994">
              <w:rPr>
                <w:noProof/>
                <w:webHidden/>
              </w:rPr>
              <w:fldChar w:fldCharType="end"/>
            </w:r>
          </w:hyperlink>
        </w:p>
        <w:p w14:paraId="3EB95FE8" w14:textId="0E313734"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38399628"/>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38399629"/>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38399630"/>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38399631"/>
      <w:r w:rsidRPr="00DA1556">
        <w:lastRenderedPageBreak/>
        <w:t>Introduction</w:t>
      </w:r>
      <w:bookmarkEnd w:id="9"/>
      <w:bookmarkEnd w:id="10"/>
    </w:p>
    <w:p w14:paraId="1F394FFA" w14:textId="54068EEF" w:rsidR="00EC2E69" w:rsidRPr="00674803" w:rsidRDefault="00F2469E" w:rsidP="00DD5B3F">
      <w:pPr>
        <w:spacing w:after="0" w:line="360" w:lineRule="auto"/>
        <w:jc w:val="both"/>
        <w:rPr>
          <w:sz w:val="24"/>
          <w:szCs w:val="24"/>
        </w:rPr>
      </w:pPr>
      <w:r w:rsidRPr="00C058E6">
        <w:rPr>
          <w:sz w:val="24"/>
          <w:szCs w:val="24"/>
          <w:highlight w:val="green"/>
        </w:rPr>
        <w:t xml:space="preserve">Technology is currently </w:t>
      </w:r>
      <w:r w:rsidR="00634ECD" w:rsidRPr="00C058E6">
        <w:rPr>
          <w:sz w:val="24"/>
          <w:szCs w:val="24"/>
          <w:highlight w:val="green"/>
        </w:rPr>
        <w:t>witnessing</w:t>
      </w:r>
      <w:r w:rsidR="00BF149E" w:rsidRPr="00C058E6">
        <w:rPr>
          <w:sz w:val="24"/>
          <w:szCs w:val="24"/>
          <w:highlight w:val="green"/>
        </w:rPr>
        <w:t xml:space="preserve"> a dual </w:t>
      </w:r>
      <w:r w:rsidR="00634ECD" w:rsidRPr="00C058E6">
        <w:rPr>
          <w:sz w:val="24"/>
          <w:szCs w:val="24"/>
          <w:highlight w:val="green"/>
        </w:rPr>
        <w:t>transition</w:t>
      </w:r>
      <w:r w:rsidR="00BF149E" w:rsidRPr="00C058E6">
        <w:rPr>
          <w:sz w:val="24"/>
          <w:szCs w:val="24"/>
          <w:highlight w:val="green"/>
        </w:rPr>
        <w:t>, shifting from monolithic architectures to microservice architectures and from traditional software development life cycle (SDLC) practices to DevOps</w:t>
      </w:r>
      <w:r w:rsidR="005B2132" w:rsidRPr="00C058E6">
        <w:rPr>
          <w:sz w:val="24"/>
          <w:szCs w:val="24"/>
          <w:highlight w:val="green"/>
        </w:rPr>
        <w:t>. T</w:t>
      </w:r>
      <w:r w:rsidR="00BF149E" w:rsidRPr="00C058E6">
        <w:rPr>
          <w:sz w:val="24"/>
          <w:szCs w:val="24"/>
          <w:highlight w:val="green"/>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F2469E">
        <w:rPr>
          <w:sz w:val="24"/>
          <w:szCs w:val="24"/>
          <w:highlight w:val="green"/>
        </w:rPr>
        <w:t>In thi</w:t>
      </w:r>
      <w:r w:rsidR="004D7197" w:rsidRPr="00F2469E">
        <w:rPr>
          <w:sz w:val="24"/>
          <w:szCs w:val="24"/>
          <w:highlight w:val="green"/>
        </w:rPr>
        <w:t>s dissertation</w:t>
      </w:r>
      <w:r w:rsidR="00AC2D5A" w:rsidRPr="001B6730">
        <w:rPr>
          <w:sz w:val="24"/>
          <w:szCs w:val="24"/>
        </w:rPr>
        <w:t>,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38399632"/>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9500AE">
        <w:rPr>
          <w:sz w:val="24"/>
          <w:szCs w:val="24"/>
          <w:highlight w:val="green"/>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become </w:t>
      </w:r>
      <w:r w:rsidRPr="00FA4D6D">
        <w:rPr>
          <w:sz w:val="24"/>
          <w:szCs w:val="24"/>
          <w:highlight w:val="green"/>
        </w:rPr>
        <w:t>critical</w:t>
      </w:r>
      <w:r w:rsidR="000E7B77" w:rsidRPr="00E7320D">
        <w:rPr>
          <w:sz w:val="24"/>
          <w:szCs w:val="24"/>
          <w:highlight w:val="green"/>
        </w:rPr>
        <w:t xml:space="preserve"> </w:t>
      </w:r>
      <w:r w:rsidR="000E7B77" w:rsidRPr="00E7320D">
        <w:rPr>
          <w:sz w:val="24"/>
          <w:szCs w:val="24"/>
          <w:highlight w:val="green"/>
        </w:rPr>
        <w:fldChar w:fldCharType="begin"/>
      </w:r>
      <w:r w:rsidR="000E7B77" w:rsidRPr="00E7320D">
        <w:rPr>
          <w:sz w:val="24"/>
          <w:szCs w:val="24"/>
          <w:highlight w:val="green"/>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E7320D">
        <w:rPr>
          <w:sz w:val="24"/>
          <w:szCs w:val="24"/>
          <w:highlight w:val="green"/>
        </w:rPr>
        <w:fldChar w:fldCharType="separate"/>
      </w:r>
      <w:r w:rsidR="000E7B77" w:rsidRPr="00E7320D">
        <w:rPr>
          <w:rFonts w:ascii="Calibri" w:hAnsi="Calibri" w:cs="Calibri"/>
          <w:sz w:val="24"/>
          <w:highlight w:val="green"/>
        </w:rPr>
        <w:t>(Nagel n.d.)</w:t>
      </w:r>
      <w:r w:rsidR="000E7B77" w:rsidRPr="00E7320D">
        <w:rPr>
          <w:sz w:val="24"/>
          <w:szCs w:val="24"/>
          <w:highlight w:val="green"/>
        </w:rPr>
        <w:fldChar w:fldCharType="end"/>
      </w:r>
      <w:r w:rsidRPr="00FA4D6D">
        <w:rPr>
          <w:sz w:val="24"/>
          <w:szCs w:val="24"/>
          <w:highlight w:val="green"/>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issues early on</w:t>
      </w:r>
      <w:r w:rsidRPr="00FA4D6D">
        <w:rPr>
          <w:sz w:val="24"/>
          <w:szCs w:val="24"/>
        </w:rPr>
        <w:t xml:space="preserve">. This approach enables teams to effectively validate service contracts, detect </w:t>
      </w:r>
      <w:r w:rsidRPr="00FA4D6D">
        <w:rPr>
          <w:sz w:val="24"/>
          <w:szCs w:val="24"/>
        </w:rPr>
        <w:lastRenderedPageBreak/>
        <w:t>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38399633"/>
      <w:r w:rsidRPr="00DA1556">
        <w:t>Background</w:t>
      </w:r>
      <w:bookmarkEnd w:id="12"/>
      <w:r w:rsidR="00253A7C">
        <w:t xml:space="preserve"> </w:t>
      </w:r>
    </w:p>
    <w:p w14:paraId="631FB9AC" w14:textId="77777777" w:rsidR="00072154" w:rsidRPr="00072154" w:rsidRDefault="00072154" w:rsidP="00072154"/>
    <w:p w14:paraId="7B0549F2" w14:textId="326E63EA"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 xml:space="preserve">Spring Cloud </w:t>
      </w:r>
      <w:r w:rsidR="00DB0209" w:rsidRPr="00FA4D6D">
        <w:rPr>
          <w:sz w:val="24"/>
          <w:szCs w:val="24"/>
        </w:rPr>
        <w:lastRenderedPageBreak/>
        <w:t>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A blend of these emerging technologies, including DevOps practices, microservice</w:t>
      </w:r>
      <w:r w:rsidR="00894040">
        <w:rPr>
          <w:sz w:val="24"/>
          <w:szCs w:val="24"/>
        </w:rPr>
        <w:t>ss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38399634"/>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7C079FB"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Testing distributed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 xml:space="preserve">server, lacks a comprehensive approach that goes beyond unit testing. By implementing contract testing framework,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Default="00B425F8" w:rsidP="54A853EA">
      <w:pPr>
        <w:spacing w:after="0" w:line="360" w:lineRule="auto"/>
        <w:ind w:right="-46"/>
        <w:jc w:val="both"/>
        <w:rPr>
          <w:sz w:val="24"/>
          <w:szCs w:val="24"/>
          <w:highlight w:val="green"/>
        </w:rPr>
      </w:pPr>
    </w:p>
    <w:p w14:paraId="70729322" w14:textId="10786D6F" w:rsidR="54A853EA" w:rsidRDefault="008F2285" w:rsidP="54A853EA">
      <w:pPr>
        <w:spacing w:after="0" w:line="360" w:lineRule="auto"/>
        <w:ind w:right="-46"/>
        <w:jc w:val="both"/>
        <w:rPr>
          <w:sz w:val="24"/>
          <w:szCs w:val="24"/>
        </w:rPr>
      </w:pPr>
      <w:r w:rsidRPr="00FA4D6D">
        <w:rPr>
          <w:sz w:val="24"/>
          <w:szCs w:val="24"/>
          <w:highlight w:val="green"/>
        </w:rPr>
        <w:t>Th</w:t>
      </w:r>
      <w:r w:rsidR="00C509A1" w:rsidRPr="00E11EB9">
        <w:rPr>
          <w:sz w:val="24"/>
          <w:szCs w:val="24"/>
          <w:highlight w:val="green"/>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38399635"/>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68283171"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r w:rsidR="00934E9E" w:rsidRPr="00CF270F">
        <w:rPr>
          <w:sz w:val="24"/>
          <w:szCs w:val="24"/>
          <w:highlight w:val="green"/>
        </w:rPr>
        <w:t>of</w:t>
      </w:r>
      <w:r w:rsidR="00934E9E">
        <w:rPr>
          <w:sz w:val="24"/>
          <w:szCs w:val="24"/>
          <w:highlight w:val="green"/>
        </w:rPr>
        <w:t xml:space="preserve"> </w:t>
      </w:r>
      <w:r w:rsidR="00934E9E" w:rsidRPr="00CF270F">
        <w:rPr>
          <w:sz w:val="24"/>
          <w:szCs w:val="24"/>
          <w:highlight w:val="green"/>
        </w:rPr>
        <w:t>contract</w:t>
      </w:r>
      <w:r w:rsidRPr="00CF270F">
        <w:rPr>
          <w:sz w:val="24"/>
          <w:szCs w:val="24"/>
          <w:highlight w:val="green"/>
        </w:rPr>
        <w:t xml:space="preserve"> testing frameworks, 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 xml:space="preserve">consumer-driven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38399636"/>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38399637"/>
      <w:r>
        <w:t>Report Outline</w:t>
      </w:r>
      <w:bookmarkEnd w:id="17"/>
    </w:p>
    <w:p w14:paraId="0693B558" w14:textId="77777777" w:rsidR="00550D4B" w:rsidRPr="00550D4B" w:rsidRDefault="00550D4B" w:rsidP="00550D4B"/>
    <w:p w14:paraId="5FED38F6" w14:textId="2502C3A1"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 </w:t>
      </w:r>
      <w:r w:rsidRPr="00380EF8">
        <w:rPr>
          <w:sz w:val="24"/>
          <w:szCs w:val="24"/>
          <w:highlight w:val="green"/>
        </w:rPr>
        <w:t>Microservices</w:t>
      </w:r>
      <w:r w:rsidR="00BD156B">
        <w:rPr>
          <w:sz w:val="24"/>
          <w:szCs w:val="24"/>
          <w:highlight w:val="green"/>
        </w:rPr>
        <w:t xml:space="preserve">, </w:t>
      </w:r>
      <w:r w:rsidRPr="00380EF8">
        <w:rPr>
          <w:sz w:val="24"/>
          <w:szCs w:val="24"/>
          <w:highlight w:val="green"/>
        </w:rPr>
        <w:t>Container</w:t>
      </w:r>
      <w:r w:rsidR="00BD156B">
        <w:rPr>
          <w:sz w:val="24"/>
          <w:szCs w:val="24"/>
          <w:highlight w:val="green"/>
        </w:rPr>
        <w:t>ization</w:t>
      </w:r>
      <w:r w:rsidRPr="00380EF8">
        <w:rPr>
          <w:sz w:val="24"/>
          <w:szCs w:val="24"/>
          <w:highlight w:val="green"/>
        </w:rPr>
        <w:t xml:space="preserve">,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23057E1F" w14:textId="77777777" w:rsidR="007A1C33" w:rsidRDefault="007A1C33" w:rsidP="00E430F0">
      <w:pPr>
        <w:spacing w:after="0" w:line="360" w:lineRule="auto"/>
        <w:jc w:val="both"/>
        <w:rPr>
          <w:sz w:val="24"/>
          <w:szCs w:val="24"/>
        </w:rPr>
      </w:pPr>
    </w:p>
    <w:p w14:paraId="70207CC0" w14:textId="6AF54F39" w:rsidR="00DD5B3F" w:rsidRPr="00E430F0" w:rsidRDefault="00DD5B3F" w:rsidP="00E430F0">
      <w:pPr>
        <w:spacing w:after="0" w:line="360" w:lineRule="auto"/>
        <w:jc w:val="both"/>
        <w:rPr>
          <w:sz w:val="24"/>
          <w:szCs w:val="24"/>
        </w:rPr>
      </w:pPr>
      <w:r w:rsidRPr="00E430F0">
        <w:rPr>
          <w:sz w:val="24"/>
          <w:szCs w:val="24"/>
        </w:rPr>
        <w:lastRenderedPageBreak/>
        <w:t>In some sections of the thesis an image may be required. Any image utilised must be referred to within the</w:t>
      </w:r>
      <w:r w:rsidR="00BC4372">
        <w:rPr>
          <w:sz w:val="24"/>
          <w:szCs w:val="24"/>
        </w:rPr>
        <w:t xml:space="preserve"> main body of text. In Figure 1</w:t>
      </w:r>
      <w:r w:rsidRPr="00E430F0">
        <w:rPr>
          <w:sz w:val="24"/>
          <w:szCs w:val="24"/>
        </w:rPr>
        <w:t xml:space="preserve"> the </w:t>
      </w:r>
      <w:r w:rsidR="00661D17">
        <w:rPr>
          <w:sz w:val="24"/>
          <w:szCs w:val="24"/>
        </w:rPr>
        <w:t>ATU Donegal</w:t>
      </w:r>
      <w:r w:rsidRPr="00E430F0">
        <w:rPr>
          <w:sz w:val="24"/>
          <w:szCs w:val="24"/>
        </w:rPr>
        <w:t xml:space="preserve"> logo can be seen with an appropriate caption.</w:t>
      </w:r>
    </w:p>
    <w:p w14:paraId="295ED447" w14:textId="77777777" w:rsidR="00DD5B3F" w:rsidRDefault="00DD5B3F" w:rsidP="00DD5B3F">
      <w:pPr>
        <w:pStyle w:val="ListParagraph"/>
        <w:spacing w:after="0" w:line="360" w:lineRule="auto"/>
        <w:ind w:left="1134"/>
        <w:jc w:val="both"/>
        <w:rPr>
          <w:sz w:val="24"/>
          <w:szCs w:val="24"/>
        </w:rPr>
      </w:pPr>
    </w:p>
    <w:p w14:paraId="1D75C32D" w14:textId="77777777" w:rsidR="00E84275" w:rsidRDefault="00661D17" w:rsidP="00E84275">
      <w:pPr>
        <w:pStyle w:val="ListParagraph"/>
        <w:keepNext/>
        <w:spacing w:after="0" w:line="360" w:lineRule="auto"/>
        <w:ind w:left="0"/>
        <w:jc w:val="center"/>
      </w:pPr>
      <w:r>
        <w:rPr>
          <w:noProof/>
          <w:sz w:val="24"/>
          <w:szCs w:val="24"/>
        </w:rPr>
        <w:drawing>
          <wp:inline distT="0" distB="0" distL="0" distR="0" wp14:anchorId="56D48407" wp14:editId="3DF6DD05">
            <wp:extent cx="3154750" cy="115833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U-LOGO-DONEGAL.png"/>
                    <pic:cNvPicPr/>
                  </pic:nvPicPr>
                  <pic:blipFill>
                    <a:blip r:embed="rId8">
                      <a:extLst>
                        <a:ext uri="{28A0092B-C50C-407E-A947-70E740481C1C}">
                          <a14:useLocalDpi xmlns:a14="http://schemas.microsoft.com/office/drawing/2010/main" val="0"/>
                        </a:ext>
                      </a:extLst>
                    </a:blip>
                    <a:stretch>
                      <a:fillRect/>
                    </a:stretch>
                  </pic:blipFill>
                  <pic:spPr>
                    <a:xfrm>
                      <a:off x="0" y="0"/>
                      <a:ext cx="3177643" cy="1166740"/>
                    </a:xfrm>
                    <a:prstGeom prst="rect">
                      <a:avLst/>
                    </a:prstGeom>
                  </pic:spPr>
                </pic:pic>
              </a:graphicData>
            </a:graphic>
          </wp:inline>
        </w:drawing>
      </w:r>
    </w:p>
    <w:p w14:paraId="36026B74" w14:textId="224C4C3E" w:rsidR="00DD5B3F" w:rsidRPr="00674803" w:rsidRDefault="00E84275" w:rsidP="00E84275">
      <w:pPr>
        <w:pStyle w:val="Caption"/>
        <w:rPr>
          <w:szCs w:val="24"/>
        </w:rPr>
      </w:pPr>
      <w:r>
        <w:t xml:space="preserve">Figure </w:t>
      </w:r>
      <w:fldSimple w:instr=" STYLEREF 1 \s ">
        <w:r w:rsidR="00230820">
          <w:rPr>
            <w:noProof/>
          </w:rPr>
          <w:t>1</w:t>
        </w:r>
      </w:fldSimple>
      <w:r w:rsidR="00230820">
        <w:t>.</w:t>
      </w:r>
      <w:fldSimple w:instr=" SEQ Figure \* ARABIC \s 1 ">
        <w:r w:rsidR="00230820">
          <w:rPr>
            <w:noProof/>
          </w:rPr>
          <w:t>1</w:t>
        </w:r>
      </w:fldSimple>
      <w:r>
        <w:rPr>
          <w:noProof/>
        </w:rPr>
        <w:t xml:space="preserve"> Atlantic Technological University Donegal Logo</w:t>
      </w:r>
    </w:p>
    <w:p w14:paraId="77F47F6E" w14:textId="77777777" w:rsidR="008D7200" w:rsidRDefault="008D7200" w:rsidP="00E430F0">
      <w:pPr>
        <w:spacing w:after="0" w:line="360" w:lineRule="auto"/>
        <w:jc w:val="both"/>
        <w:rPr>
          <w:sz w:val="24"/>
          <w:szCs w:val="24"/>
        </w:rPr>
      </w:pPr>
    </w:p>
    <w:p w14:paraId="45CF4CBC" w14:textId="13B53770" w:rsidR="00BC4372" w:rsidRDefault="00BC4372" w:rsidP="00E430F0">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14:paraId="3CBF93C0" w14:textId="77777777"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Images as shown in Figure 2 should always be referred to from the main text.</w:t>
      </w:r>
    </w:p>
    <w:p w14:paraId="1C940338" w14:textId="77777777" w:rsidR="008D7200" w:rsidRDefault="008D7200" w:rsidP="00E430F0">
      <w:pPr>
        <w:spacing w:after="0" w:line="360" w:lineRule="auto"/>
        <w:jc w:val="both"/>
        <w:rPr>
          <w:sz w:val="24"/>
          <w:szCs w:val="24"/>
        </w:rPr>
      </w:pPr>
    </w:p>
    <w:p w14:paraId="754C4658" w14:textId="77777777"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14:paraId="0A33975B" w14:textId="77777777" w:rsidR="008D7200" w:rsidRDefault="008D7200" w:rsidP="009930F5">
      <w:pPr>
        <w:pStyle w:val="Caption"/>
      </w:pPr>
    </w:p>
    <w:p w14:paraId="78423B6C" w14:textId="09DF4E53" w:rsidR="008D7200" w:rsidRPr="009930F5" w:rsidRDefault="008D7200" w:rsidP="009930F5">
      <w:pPr>
        <w:pStyle w:val="Caption"/>
      </w:pPr>
      <w:bookmarkStart w:id="18" w:name="_Toc101374229"/>
      <w:r w:rsidRPr="009930F5">
        <w:t xml:space="preserve">Figure </w:t>
      </w:r>
      <w:fldSimple w:instr=" STYLEREF 1 \s ">
        <w:r w:rsidR="00230820">
          <w:rPr>
            <w:noProof/>
          </w:rPr>
          <w:t>1</w:t>
        </w:r>
      </w:fldSimple>
      <w:r w:rsidR="00230820">
        <w:t>.</w:t>
      </w:r>
      <w:fldSimple w:instr=" SEQ Figure \* ARABIC \s 1 ">
        <w:r w:rsidR="00230820">
          <w:rPr>
            <w:noProof/>
          </w:rPr>
          <w:t>2</w:t>
        </w:r>
      </w:fldSimple>
      <w:r w:rsidRPr="009930F5">
        <w:t xml:space="preserve"> </w:t>
      </w:r>
      <w:r w:rsidR="00661D17">
        <w:t>ATU Donegal, Letterkenny</w:t>
      </w:r>
      <w:bookmarkEnd w:id="18"/>
    </w:p>
    <w:p w14:paraId="1FEE955F" w14:textId="1673E0F3" w:rsidR="00E430F0" w:rsidRPr="007A1C33" w:rsidRDefault="00E430F0" w:rsidP="007A1C33">
      <w:pPr>
        <w:spacing w:after="0" w:line="360" w:lineRule="auto"/>
        <w:jc w:val="both"/>
        <w:rPr>
          <w:sz w:val="24"/>
          <w:szCs w:val="24"/>
        </w:rPr>
      </w:pPr>
    </w:p>
    <w:p w14:paraId="76899547" w14:textId="77777777" w:rsidR="007A1C33" w:rsidRPr="007A1C33" w:rsidRDefault="007A1C33" w:rsidP="007A1C33">
      <w:pPr>
        <w:spacing w:after="0" w:line="360" w:lineRule="auto"/>
        <w:jc w:val="both"/>
        <w:rPr>
          <w:sz w:val="24"/>
          <w:szCs w:val="24"/>
        </w:rPr>
      </w:pPr>
    </w:p>
    <w:p w14:paraId="7F619212" w14:textId="77777777" w:rsidR="007A1C33" w:rsidRPr="007A1C33" w:rsidRDefault="007A1C33" w:rsidP="007A1C33">
      <w:pPr>
        <w:jc w:val="both"/>
        <w:rPr>
          <w:sz w:val="24"/>
          <w:szCs w:val="24"/>
        </w:rPr>
      </w:pPr>
      <w:r w:rsidRPr="007A1C33">
        <w:rPr>
          <w:sz w:val="24"/>
          <w:szCs w:val="24"/>
          <w:highlight w:val="yellow"/>
        </w:rPr>
        <w:t>All text highlighted in yellow is text that you have written and are ready for me to read.</w:t>
      </w:r>
    </w:p>
    <w:p w14:paraId="5D2DBDA4" w14:textId="77777777" w:rsidR="007A1C33" w:rsidRPr="007A1C33" w:rsidRDefault="007A1C33" w:rsidP="007A1C33">
      <w:pPr>
        <w:jc w:val="both"/>
        <w:rPr>
          <w:sz w:val="24"/>
          <w:szCs w:val="24"/>
        </w:rPr>
      </w:pPr>
      <w:r w:rsidRPr="007A1C33">
        <w:rPr>
          <w:sz w:val="24"/>
          <w:szCs w:val="24"/>
          <w:highlight w:val="lightGray"/>
        </w:rPr>
        <w:lastRenderedPageBreak/>
        <w:t>All text highlighted in grey is text you have written as notes to yourself and is not yet ready for me to read.</w:t>
      </w:r>
    </w:p>
    <w:p w14:paraId="3ED11538" w14:textId="77777777" w:rsidR="007A1C33" w:rsidRPr="007A1C33" w:rsidRDefault="007A1C33" w:rsidP="007A1C33">
      <w:pPr>
        <w:jc w:val="both"/>
        <w:rPr>
          <w:sz w:val="24"/>
          <w:szCs w:val="24"/>
        </w:rPr>
      </w:pPr>
      <w:r w:rsidRPr="007A1C33">
        <w:rPr>
          <w:sz w:val="24"/>
          <w:szCs w:val="24"/>
          <w:highlight w:val="green"/>
        </w:rPr>
        <w:t>All text highlighted in green is something that has been reviewed and needs to be rephrased.</w:t>
      </w:r>
    </w:p>
    <w:p w14:paraId="7627DA9C" w14:textId="77777777" w:rsidR="007A1C33" w:rsidRPr="007A1C33" w:rsidRDefault="007A1C33" w:rsidP="007A1C33">
      <w:pPr>
        <w:jc w:val="both"/>
        <w:rPr>
          <w:sz w:val="24"/>
          <w:szCs w:val="24"/>
        </w:rPr>
      </w:pPr>
      <w:r w:rsidRPr="007A1C33">
        <w:rPr>
          <w:sz w:val="24"/>
          <w:szCs w:val="24"/>
        </w:rPr>
        <w:t>All text that no longer has highlight is deemed good enough for now but will be reviewed again during the last edit.</w:t>
      </w:r>
    </w:p>
    <w:p w14:paraId="7C84B4A5" w14:textId="77777777" w:rsidR="00917E79" w:rsidRDefault="00917E79">
      <w:pPr>
        <w:spacing w:after="160" w:line="259" w:lineRule="auto"/>
        <w:rPr>
          <w:rFonts w:eastAsiaTheme="majorEastAsia" w:cstheme="majorBidi"/>
          <w:b/>
          <w:bCs/>
          <w:sz w:val="32"/>
          <w:szCs w:val="28"/>
        </w:rPr>
      </w:pPr>
      <w:r>
        <w:br w:type="page"/>
      </w:r>
    </w:p>
    <w:p w14:paraId="1EE53029" w14:textId="393BC5C3" w:rsidR="00E430F0" w:rsidRPr="00B972CE" w:rsidRDefault="00E84275" w:rsidP="00E430F0">
      <w:pPr>
        <w:pStyle w:val="Heading1"/>
        <w:numPr>
          <w:ilvl w:val="0"/>
          <w:numId w:val="3"/>
        </w:numPr>
        <w:ind w:left="567" w:hanging="567"/>
      </w:pPr>
      <w:bookmarkStart w:id="19" w:name="_Toc138399638"/>
      <w:r>
        <w:lastRenderedPageBreak/>
        <w:t>Literature Review</w:t>
      </w:r>
      <w:bookmarkEnd w:id="19"/>
    </w:p>
    <w:p w14:paraId="597555C8" w14:textId="77777777" w:rsidR="00DD5B3F" w:rsidRPr="00E430F0" w:rsidRDefault="00DD5B3F" w:rsidP="00E430F0">
      <w:pPr>
        <w:spacing w:after="0" w:line="360" w:lineRule="auto"/>
        <w:jc w:val="both"/>
        <w:rPr>
          <w:sz w:val="24"/>
          <w:szCs w:val="24"/>
        </w:rPr>
      </w:pPr>
      <w:r w:rsidRPr="00E430F0">
        <w:rPr>
          <w:sz w:val="24"/>
          <w:szCs w:val="24"/>
        </w:rPr>
        <w:t>The chapters should all begin on a new page. Page numbers appear at the bottom right of each page. Page numbers appear from Chapter 1 and onwards. Appendices should be paginated using roman numerals (I, II, etc.).</w:t>
      </w:r>
    </w:p>
    <w:p w14:paraId="0568BF0A" w14:textId="77777777" w:rsidR="00DD5B3F" w:rsidRDefault="00DD5B3F" w:rsidP="00DD5B3F">
      <w:pPr>
        <w:pStyle w:val="ListParagraph"/>
        <w:spacing w:after="0" w:line="360" w:lineRule="auto"/>
        <w:ind w:left="851"/>
        <w:jc w:val="both"/>
        <w:rPr>
          <w:sz w:val="24"/>
          <w:szCs w:val="24"/>
        </w:rPr>
      </w:pPr>
    </w:p>
    <w:p w14:paraId="1E758CE5"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14:paraId="1EAAF1C1"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14:paraId="1F09344F" w14:textId="77777777"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14:paraId="3F288135" w14:textId="77777777" w:rsidR="00DD5B3F" w:rsidRDefault="00DD5B3F" w:rsidP="00DD5B3F">
      <w:pPr>
        <w:spacing w:after="0" w:line="360" w:lineRule="auto"/>
        <w:ind w:left="720"/>
        <w:jc w:val="both"/>
        <w:rPr>
          <w:sz w:val="24"/>
          <w:szCs w:val="24"/>
        </w:rPr>
      </w:pPr>
    </w:p>
    <w:p w14:paraId="0FF1A52D" w14:textId="77777777"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14:paraId="445A576F" w14:textId="77777777" w:rsidR="00E430F0" w:rsidRPr="00674803" w:rsidRDefault="00E430F0" w:rsidP="00E430F0">
      <w:pPr>
        <w:pStyle w:val="ListParagraph"/>
        <w:spacing w:after="0" w:line="360" w:lineRule="auto"/>
        <w:ind w:left="1134"/>
        <w:jc w:val="both"/>
        <w:rPr>
          <w:sz w:val="24"/>
          <w:szCs w:val="24"/>
        </w:rPr>
      </w:pPr>
    </w:p>
    <w:p w14:paraId="3708CE80" w14:textId="7A3A053B" w:rsidR="00F5473F" w:rsidRDefault="00F5473F" w:rsidP="00F5473F">
      <w:pPr>
        <w:pStyle w:val="Heading2"/>
        <w:numPr>
          <w:ilvl w:val="1"/>
          <w:numId w:val="3"/>
        </w:numPr>
        <w:ind w:left="851" w:hanging="792"/>
      </w:pPr>
      <w:bookmarkStart w:id="20" w:name="_Toc138399639"/>
      <w:r w:rsidRPr="008E2994">
        <w:t xml:space="preserve">Microservices </w:t>
      </w:r>
      <w:bookmarkEnd w:id="20"/>
    </w:p>
    <w:p w14:paraId="369C79CA" w14:textId="0F2151D5" w:rsidR="009122DD" w:rsidRDefault="009122DD" w:rsidP="009122DD">
      <w:pPr>
        <w:spacing w:line="360" w:lineRule="auto"/>
        <w:rPr>
          <w:sz w:val="24"/>
          <w:szCs w:val="24"/>
        </w:rPr>
      </w:pPr>
      <w:r w:rsidRPr="009122DD">
        <w:rPr>
          <w:sz w:val="24"/>
          <w:szCs w:val="24"/>
        </w:rPr>
        <w:t>Adopting a microservice architectural style introduces additional challenges in monitoring, debugging, performance management, and testing.</w:t>
      </w:r>
      <w:r w:rsidRPr="009122DD">
        <w:rPr>
          <w:sz w:val="24"/>
          <w:szCs w:val="24"/>
        </w:rPr>
        <w:t xml:space="preserve"> </w:t>
      </w:r>
      <w:r>
        <w:rPr>
          <w:sz w:val="24"/>
          <w:szCs w:val="24"/>
        </w:rPr>
        <w:t xml:space="preserve"> </w:t>
      </w:r>
      <w:r>
        <w:rPr>
          <w:sz w:val="24"/>
          <w:szCs w:val="24"/>
        </w:rPr>
        <w:fldChar w:fldCharType="begin"/>
      </w:r>
      <w:r>
        <w:rPr>
          <w:sz w:val="24"/>
          <w:szCs w:val="24"/>
        </w:rPr>
        <w:instrText xml:space="preserve"> ADDIN ZOTERO_ITEM CSL_CITATION {"citationID":"eS1ncwb5","properties":{"formattedCitation":"(Bass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9122DD">
        <w:rPr>
          <w:rFonts w:ascii="Calibri" w:hAnsi="Calibri" w:cs="Calibri"/>
          <w:sz w:val="24"/>
          <w:szCs w:val="24"/>
        </w:rPr>
        <w:t xml:space="preserve">(Bass </w:t>
      </w:r>
      <w:r w:rsidRPr="009122DD">
        <w:rPr>
          <w:rFonts w:ascii="Calibri" w:hAnsi="Calibri" w:cs="Calibri"/>
          <w:i/>
          <w:iCs/>
          <w:sz w:val="24"/>
          <w:szCs w:val="24"/>
        </w:rPr>
        <w:t>et al.</w:t>
      </w:r>
      <w:r w:rsidRPr="009122DD">
        <w:rPr>
          <w:rFonts w:ascii="Calibri" w:hAnsi="Calibri" w:cs="Calibri"/>
          <w:sz w:val="24"/>
          <w:szCs w:val="24"/>
        </w:rPr>
        <w:t xml:space="preserve"> 2015)</w:t>
      </w:r>
      <w:r>
        <w:rPr>
          <w:sz w:val="24"/>
          <w:szCs w:val="24"/>
        </w:rPr>
        <w:fldChar w:fldCharType="end"/>
      </w:r>
    </w:p>
    <w:p w14:paraId="5BF5DBC9" w14:textId="77777777" w:rsidR="009122DD" w:rsidRDefault="009122DD" w:rsidP="009122DD">
      <w:pPr>
        <w:spacing w:line="360" w:lineRule="auto"/>
        <w:rPr>
          <w:sz w:val="24"/>
          <w:szCs w:val="24"/>
        </w:rPr>
      </w:pPr>
    </w:p>
    <w:p w14:paraId="144B426F" w14:textId="42B95B71" w:rsidR="009122DD" w:rsidRDefault="009122DD" w:rsidP="009122DD">
      <w:pPr>
        <w:spacing w:line="360" w:lineRule="auto"/>
        <w:rPr>
          <w:sz w:val="24"/>
          <w:szCs w:val="24"/>
        </w:rPr>
      </w:pPr>
      <w:r w:rsidRPr="009122DD">
        <w:rPr>
          <w:sz w:val="24"/>
          <w:szCs w:val="24"/>
        </w:rPr>
        <w:t>A microservices architecture is a cloud-native architecture that aims to realize software systems as a package of small services.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p>
    <w:p w14:paraId="00CFD920" w14:textId="2CF7B76C" w:rsidR="009122DD" w:rsidRDefault="009122DD" w:rsidP="009122DD">
      <w:pPr>
        <w:spacing w:line="360" w:lineRule="auto"/>
        <w:rPr>
          <w:sz w:val="24"/>
          <w:szCs w:val="24"/>
        </w:rPr>
      </w:pPr>
      <w:r w:rsidRPr="009122DD">
        <w:rPr>
          <w:sz w:val="24"/>
          <w:szCs w:val="24"/>
        </w:rPr>
        <w:t>Migrating monolithic architectures to microservices brings in many benefits. In particular, it provides adaptability to technological changes to avoid technology lock-in and, more important, reduced time to-market and better development team structuring around services.3</w:t>
      </w:r>
      <w:r>
        <w:rPr>
          <w:sz w:val="24"/>
          <w:szCs w:val="24"/>
        </w:rPr>
        <w:t xml:space="preserve">      </w:t>
      </w:r>
      <w:r>
        <w:rPr>
          <w:sz w:val="24"/>
          <w:szCs w:val="24"/>
        </w:rPr>
        <w:fldChar w:fldCharType="begin"/>
      </w:r>
      <w:r>
        <w:rPr>
          <w:sz w:val="24"/>
          <w:szCs w:val="24"/>
        </w:rPr>
        <w:instrText xml:space="preserve"> ADDIN ZOTERO_ITEM CSL_CITATION {"citationID":"BS2fZjIu","properties":{"formattedCitation":"(Balalaie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Pr>
          <w:sz w:val="24"/>
          <w:szCs w:val="24"/>
        </w:rPr>
        <w:fldChar w:fldCharType="separate"/>
      </w:r>
      <w:r w:rsidRPr="009122DD">
        <w:rPr>
          <w:rFonts w:ascii="Calibri" w:hAnsi="Calibri" w:cs="Calibri"/>
          <w:sz w:val="24"/>
          <w:szCs w:val="24"/>
        </w:rPr>
        <w:t xml:space="preserve">(Balalaie </w:t>
      </w:r>
      <w:r w:rsidRPr="009122DD">
        <w:rPr>
          <w:rFonts w:ascii="Calibri" w:hAnsi="Calibri" w:cs="Calibri"/>
          <w:i/>
          <w:iCs/>
          <w:sz w:val="24"/>
          <w:szCs w:val="24"/>
        </w:rPr>
        <w:t>et al.</w:t>
      </w:r>
      <w:r w:rsidRPr="009122DD">
        <w:rPr>
          <w:rFonts w:ascii="Calibri" w:hAnsi="Calibri" w:cs="Calibri"/>
          <w:sz w:val="24"/>
          <w:szCs w:val="24"/>
        </w:rPr>
        <w:t xml:space="preserve"> 2016)</w:t>
      </w:r>
      <w:r>
        <w:rPr>
          <w:sz w:val="24"/>
          <w:szCs w:val="24"/>
        </w:rPr>
        <w:fldChar w:fldCharType="end"/>
      </w:r>
    </w:p>
    <w:p w14:paraId="77A7E533" w14:textId="77777777" w:rsidR="009122DD" w:rsidRDefault="009122DD" w:rsidP="009122DD">
      <w:pPr>
        <w:spacing w:line="360" w:lineRule="auto"/>
        <w:rPr>
          <w:sz w:val="24"/>
          <w:szCs w:val="24"/>
        </w:rPr>
      </w:pPr>
    </w:p>
    <w:p w14:paraId="7B832CE9" w14:textId="682B369D" w:rsidR="009122DD" w:rsidRDefault="009122DD" w:rsidP="009122DD">
      <w:pPr>
        <w:spacing w:line="360" w:lineRule="auto"/>
        <w:rPr>
          <w:sz w:val="24"/>
          <w:szCs w:val="24"/>
        </w:rPr>
      </w:pPr>
      <w:r w:rsidRPr="009122DD">
        <w:rPr>
          <w:sz w:val="24"/>
          <w:szCs w:val="24"/>
        </w:rPr>
        <w:lastRenderedPageBreak/>
        <w:t>Microservices are gaining momentum across industries to facilitate agile delivery mechanisms for service-oriented architecture and to migrate function-oriented legacy architectures toward highly flexible service orientation. The International Data Corporation has forecasted that by 2021, 80 percent of application development on cloud platforms will be with microservices</w:t>
      </w:r>
      <w:r>
        <w:rPr>
          <w:sz w:val="24"/>
          <w:szCs w:val="24"/>
        </w:rPr>
        <w:t xml:space="preserve">. </w:t>
      </w:r>
      <w:r>
        <w:rPr>
          <w:sz w:val="24"/>
          <w:szCs w:val="24"/>
        </w:rPr>
        <w:fldChar w:fldCharType="begin"/>
      </w:r>
      <w:r>
        <w:rPr>
          <w:sz w:val="24"/>
          <w:szCs w:val="24"/>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Pr>
          <w:sz w:val="24"/>
          <w:szCs w:val="24"/>
        </w:rPr>
        <w:fldChar w:fldCharType="separate"/>
      </w:r>
      <w:r w:rsidRPr="009122DD">
        <w:rPr>
          <w:rFonts w:ascii="Calibri" w:hAnsi="Calibri" w:cs="Calibri"/>
          <w:sz w:val="24"/>
          <w:szCs w:val="24"/>
        </w:rPr>
        <w:t xml:space="preserve">(Larrucea </w:t>
      </w:r>
      <w:r w:rsidRPr="009122DD">
        <w:rPr>
          <w:rFonts w:ascii="Calibri" w:hAnsi="Calibri" w:cs="Calibri"/>
          <w:i/>
          <w:iCs/>
          <w:sz w:val="24"/>
          <w:szCs w:val="24"/>
        </w:rPr>
        <w:t>et al.</w:t>
      </w:r>
      <w:r w:rsidRPr="009122DD">
        <w:rPr>
          <w:rFonts w:ascii="Calibri" w:hAnsi="Calibri" w:cs="Calibri"/>
          <w:sz w:val="24"/>
          <w:szCs w:val="24"/>
        </w:rPr>
        <w:t xml:space="preserve"> 2018)</w:t>
      </w:r>
      <w:r>
        <w:rPr>
          <w:sz w:val="24"/>
          <w:szCs w:val="24"/>
        </w:rPr>
        <w:fldChar w:fldCharType="end"/>
      </w:r>
    </w:p>
    <w:p w14:paraId="5B64A708" w14:textId="77777777" w:rsidR="009122DD" w:rsidRDefault="009122DD" w:rsidP="009122DD">
      <w:pPr>
        <w:spacing w:line="360" w:lineRule="auto"/>
        <w:rPr>
          <w:sz w:val="24"/>
          <w:szCs w:val="24"/>
        </w:rPr>
      </w:pPr>
    </w:p>
    <w:p w14:paraId="33999B4E" w14:textId="52CA37F0" w:rsidR="009122DD" w:rsidRDefault="009122DD" w:rsidP="009122DD">
      <w:pPr>
        <w:spacing w:line="360" w:lineRule="auto"/>
        <w:rPr>
          <w:sz w:val="24"/>
          <w:szCs w:val="24"/>
        </w:rPr>
      </w:pPr>
      <w:r w:rsidRPr="009122DD">
        <w:rPr>
          <w:sz w:val="24"/>
          <w:szCs w:val="24"/>
        </w:rPr>
        <w:t>In recent years, there has a tendency in the software engineering community towards cloud computing. Cloud platforms are gaining mainstream adoption as the preferred delivery and operating model for modern applications by several companies like Amazon, Microsoft and IBM [1]. The changing infrastructural circumstances lead to architectural styles that take advantage of the opportunities given by cloud infrastructures. An architectural style that has become more relevant in the last years and that allows taking advantage of the benefits obtained with cloud computing is the Microservices Architecture (MSA) [2].</w:t>
      </w:r>
    </w:p>
    <w:p w14:paraId="2983A64C" w14:textId="6AFAC04B" w:rsidR="009122DD" w:rsidRDefault="009122DD" w:rsidP="009122DD">
      <w:pPr>
        <w:spacing w:line="360" w:lineRule="auto"/>
        <w:rPr>
          <w:sz w:val="24"/>
          <w:szCs w:val="24"/>
        </w:rPr>
      </w:pPr>
      <w:r w:rsidRPr="009122DD">
        <w:rPr>
          <w:sz w:val="24"/>
          <w:szCs w:val="24"/>
        </w:rPr>
        <w:t xml:space="preserve">Monolithic Architecture (MA), instead, was the traditional approach to software development, used in the past by large companies like Amazon and Ebay.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[6].    </w:t>
      </w:r>
      <w:r>
        <w:rPr>
          <w:sz w:val="24"/>
          <w:szCs w:val="24"/>
        </w:rPr>
        <w:fldChar w:fldCharType="begin"/>
      </w:r>
      <w:r>
        <w:rPr>
          <w:sz w:val="24"/>
          <w:szCs w:val="24"/>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Pr>
          <w:sz w:val="24"/>
          <w:szCs w:val="24"/>
        </w:rPr>
        <w:fldChar w:fldCharType="separate"/>
      </w:r>
      <w:r w:rsidRPr="009122DD">
        <w:rPr>
          <w:rFonts w:ascii="Calibri" w:hAnsi="Calibri" w:cs="Calibri"/>
          <w:sz w:val="24"/>
        </w:rPr>
        <w:t>(De Lauretis 2019)</w:t>
      </w:r>
      <w:r>
        <w:rPr>
          <w:sz w:val="24"/>
          <w:szCs w:val="24"/>
        </w:rPr>
        <w:fldChar w:fldCharType="end"/>
      </w:r>
    </w:p>
    <w:p w14:paraId="67173F13" w14:textId="48F75E15" w:rsidR="009122DD" w:rsidRDefault="009122DD" w:rsidP="009122DD">
      <w:pPr>
        <w:spacing w:line="360" w:lineRule="auto"/>
        <w:rPr>
          <w:sz w:val="24"/>
          <w:szCs w:val="24"/>
        </w:rPr>
      </w:pPr>
      <w:r w:rsidRPr="009122DD">
        <w:rPr>
          <w:sz w:val="24"/>
          <w:szCs w:val="24"/>
        </w:rPr>
        <w:t>In recent years there has been a paradigm shift in software architecture design from an on-premises model to a cloud native approach [1].</w:t>
      </w:r>
      <w:r>
        <w:rPr>
          <w:sz w:val="24"/>
          <w:szCs w:val="24"/>
        </w:rPr>
        <w:t xml:space="preserve">  </w:t>
      </w:r>
      <w:r>
        <w:rPr>
          <w:sz w:val="24"/>
          <w:szCs w:val="24"/>
        </w:rPr>
        <w:fldChar w:fldCharType="begin"/>
      </w:r>
      <w:r>
        <w:rPr>
          <w:sz w:val="24"/>
          <w:szCs w:val="24"/>
        </w:rPr>
        <w:instrText xml:space="preserve"> ADDIN ZOTERO_ITEM CSL_CITATION {"citationID":"E4bnjD1F","properties":{"formattedCitation":"(Keni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Pr>
          <w:sz w:val="24"/>
          <w:szCs w:val="24"/>
        </w:rPr>
        <w:fldChar w:fldCharType="separate"/>
      </w:r>
      <w:r w:rsidRPr="009122DD">
        <w:rPr>
          <w:rFonts w:ascii="Calibri" w:hAnsi="Calibri" w:cs="Calibri"/>
          <w:sz w:val="24"/>
        </w:rPr>
        <w:t>(Keni and Kak 2020)</w:t>
      </w:r>
      <w:r>
        <w:rPr>
          <w:sz w:val="24"/>
          <w:szCs w:val="24"/>
        </w:rPr>
        <w:fldChar w:fldCharType="end"/>
      </w:r>
      <w:r>
        <w:rPr>
          <w:sz w:val="24"/>
          <w:szCs w:val="24"/>
        </w:rPr>
        <w:t>.</w:t>
      </w:r>
    </w:p>
    <w:p w14:paraId="5ACC30C2" w14:textId="58DAB699" w:rsidR="009122DD" w:rsidRDefault="009122DD" w:rsidP="009122DD">
      <w:pPr>
        <w:spacing w:line="360" w:lineRule="auto"/>
        <w:rPr>
          <w:sz w:val="24"/>
          <w:szCs w:val="24"/>
        </w:rPr>
      </w:pPr>
      <w:r w:rsidRPr="009122DD">
        <w:rPr>
          <w:sz w:val="24"/>
          <w:szCs w:val="24"/>
        </w:rPr>
        <w:t>Cloud computing is a rapidly growing paradigm which has evolved from having a monolithic to microservices architecture. The importance of cloud data centres has expanded dramatically in the previous decade, and they are now regarded as the backbone of the modern economy. Cloud based microservices architecture is incorporated by firms such as Netflix, Twitter, eBay, Amazon, Hailo, Groupon, and Zalando.</w:t>
      </w:r>
      <w:r>
        <w:rPr>
          <w:sz w:val="24"/>
          <w:szCs w:val="24"/>
        </w:rPr>
        <w:t xml:space="preserve">   </w:t>
      </w:r>
      <w:r>
        <w:rPr>
          <w:sz w:val="24"/>
          <w:szCs w:val="24"/>
        </w:rPr>
        <w:fldChar w:fldCharType="begin"/>
      </w:r>
      <w:r>
        <w:rPr>
          <w:sz w:val="24"/>
          <w:szCs w:val="24"/>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Pr>
          <w:sz w:val="24"/>
          <w:szCs w:val="24"/>
        </w:rPr>
        <w:fldChar w:fldCharType="separate"/>
      </w:r>
      <w:r w:rsidRPr="009122DD">
        <w:rPr>
          <w:rFonts w:ascii="Calibri" w:hAnsi="Calibri" w:cs="Calibri"/>
          <w:sz w:val="24"/>
          <w:szCs w:val="24"/>
        </w:rPr>
        <w:t xml:space="preserve">(Saboor </w:t>
      </w:r>
      <w:r w:rsidRPr="009122DD">
        <w:rPr>
          <w:rFonts w:ascii="Calibri" w:hAnsi="Calibri" w:cs="Calibri"/>
          <w:i/>
          <w:iCs/>
          <w:sz w:val="24"/>
          <w:szCs w:val="24"/>
        </w:rPr>
        <w:t>et al.</w:t>
      </w:r>
      <w:r w:rsidRPr="009122DD">
        <w:rPr>
          <w:rFonts w:ascii="Calibri" w:hAnsi="Calibri" w:cs="Calibri"/>
          <w:sz w:val="24"/>
          <w:szCs w:val="24"/>
        </w:rPr>
        <w:t xml:space="preserve"> 2022)</w:t>
      </w:r>
      <w:r>
        <w:rPr>
          <w:sz w:val="24"/>
          <w:szCs w:val="24"/>
        </w:rPr>
        <w:fldChar w:fldCharType="end"/>
      </w:r>
    </w:p>
    <w:p w14:paraId="4EBFBAC2" w14:textId="77777777" w:rsidR="009122DD" w:rsidRDefault="009122DD" w:rsidP="009122DD">
      <w:pPr>
        <w:spacing w:line="360" w:lineRule="auto"/>
        <w:rPr>
          <w:sz w:val="24"/>
          <w:szCs w:val="24"/>
        </w:rPr>
      </w:pPr>
    </w:p>
    <w:p w14:paraId="57D52B01" w14:textId="0B8C84F0" w:rsidR="009122DD" w:rsidRDefault="009122DD" w:rsidP="009122DD">
      <w:pPr>
        <w:spacing w:line="360" w:lineRule="auto"/>
        <w:rPr>
          <w:sz w:val="24"/>
          <w:szCs w:val="24"/>
        </w:rPr>
      </w:pPr>
      <w:r w:rsidRPr="009122DD">
        <w:rPr>
          <w:sz w:val="24"/>
          <w:szCs w:val="24"/>
        </w:rPr>
        <w:lastRenderedPageBreak/>
        <w:t>In a microservices architecture, most testing, packaging, and deployment tasks can be automated for each service. As each service resides in an independent DevOps pipeline, any issues in a single automated task do not affect the other services.</w:t>
      </w:r>
      <w:r>
        <w:rPr>
          <w:sz w:val="24"/>
          <w:szCs w:val="24"/>
        </w:rPr>
        <w:t xml:space="preserve">  </w:t>
      </w:r>
      <w:r w:rsidR="0004653E">
        <w:rPr>
          <w:sz w:val="24"/>
          <w:szCs w:val="24"/>
        </w:rPr>
        <w:t xml:space="preserve"> </w:t>
      </w:r>
      <w:r w:rsidR="0004653E">
        <w:rPr>
          <w:sz w:val="24"/>
          <w:szCs w:val="24"/>
        </w:rPr>
        <w:fldChar w:fldCharType="begin"/>
      </w:r>
      <w:r w:rsidR="0004653E">
        <w:rPr>
          <w:sz w:val="24"/>
          <w:szCs w:val="24"/>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04653E">
        <w:rPr>
          <w:sz w:val="24"/>
          <w:szCs w:val="24"/>
        </w:rPr>
        <w:fldChar w:fldCharType="separate"/>
      </w:r>
      <w:r w:rsidR="0004653E" w:rsidRPr="0004653E">
        <w:rPr>
          <w:rFonts w:ascii="Calibri" w:hAnsi="Calibri" w:cs="Calibri"/>
          <w:sz w:val="24"/>
          <w:szCs w:val="24"/>
        </w:rPr>
        <w:t>(‘The Role of Containers in Your Microservice Architecture’ 2021)</w:t>
      </w:r>
      <w:r w:rsidR="0004653E">
        <w:rPr>
          <w:sz w:val="24"/>
          <w:szCs w:val="24"/>
        </w:rPr>
        <w:fldChar w:fldCharType="end"/>
      </w:r>
    </w:p>
    <w:p w14:paraId="7EB83E5C" w14:textId="77777777" w:rsidR="0004653E" w:rsidRDefault="0004653E" w:rsidP="009122DD">
      <w:pPr>
        <w:spacing w:line="360" w:lineRule="auto"/>
        <w:rPr>
          <w:sz w:val="24"/>
          <w:szCs w:val="24"/>
        </w:rPr>
      </w:pPr>
    </w:p>
    <w:p w14:paraId="4512221B" w14:textId="512E3C9C" w:rsidR="009122DD" w:rsidRDefault="0004653E" w:rsidP="009122DD">
      <w:pPr>
        <w:spacing w:line="360" w:lineRule="auto"/>
        <w:rPr>
          <w:sz w:val="24"/>
          <w:szCs w:val="24"/>
        </w:rPr>
      </w:pPr>
      <w:r w:rsidRPr="0004653E">
        <w:rPr>
          <w:sz w:val="24"/>
          <w:szCs w:val="24"/>
        </w:rPr>
        <w:t xml:space="preserve">In recent years, microservice architecture (MSA) has gained increasing popularity, especially for large scale web-services with high traffic rates. In MSA-based applications, the system is divided into small, independent microservices [1]. The individual services are loosely-coupled and communicate through platform-independent interfaces with [2]. Therefore, the individual microservices can be developed, tested, and deployed independently [3] which enables the services to evolve autonomously. The video-streaming platform Netflix was one of the pioneers in migrating its system from a monolithic architecture to MSA. Today Netflix’s platform is an enormous system of hundreds of microservices [4]. Another example is the technology company Uber which is famous for its ride-sharing service. Uber’s platform is a system of circa 2200 microservices [5]. 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 Nevertheless, to become part of the actual system, the individual microservices have to interact with each other through synchronous or 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The challenge with integration tests is also rooted in the aim to run the tests in isolation (i.e., without dependent services) while validating the correctness of the interactions with exact these services. Currently, different approaches are used to tackle this discrepancy.  </w:t>
      </w:r>
      <w:r>
        <w:rPr>
          <w:sz w:val="24"/>
          <w:szCs w:val="24"/>
        </w:rPr>
        <w:t xml:space="preserve">  </w:t>
      </w:r>
      <w:r>
        <w:rPr>
          <w:sz w:val="24"/>
          <w:szCs w:val="24"/>
        </w:rPr>
        <w:fldChar w:fldCharType="begin"/>
      </w:r>
      <w:r>
        <w:rPr>
          <w:sz w:val="24"/>
          <w:szCs w:val="24"/>
        </w:rPr>
        <w:instrText xml:space="preserve"> ADDIN ZOTERO_ITEM CSL_CITATION {"citationID":"cWYsZGEN","properties":{"formattedCitation":"(Fischer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04653E">
        <w:rPr>
          <w:rFonts w:ascii="Calibri" w:hAnsi="Calibri" w:cs="Calibri"/>
          <w:sz w:val="24"/>
        </w:rPr>
        <w:t>(Fischer 2021)</w:t>
      </w:r>
      <w:r>
        <w:rPr>
          <w:sz w:val="24"/>
          <w:szCs w:val="24"/>
        </w:rPr>
        <w:fldChar w:fldCharType="end"/>
      </w:r>
    </w:p>
    <w:p w14:paraId="711521FB" w14:textId="77777777" w:rsidR="009122DD" w:rsidRPr="009122DD" w:rsidRDefault="009122DD" w:rsidP="009122DD">
      <w:pPr>
        <w:spacing w:line="360" w:lineRule="auto"/>
        <w:rPr>
          <w:sz w:val="24"/>
          <w:szCs w:val="24"/>
        </w:rPr>
      </w:pPr>
    </w:p>
    <w:p w14:paraId="2BBF62E7" w14:textId="0E6BD8D8" w:rsidR="00E430F0" w:rsidRDefault="008E2994" w:rsidP="008E2994">
      <w:pPr>
        <w:pStyle w:val="Heading3"/>
        <w:numPr>
          <w:ilvl w:val="0"/>
          <w:numId w:val="0"/>
        </w:numPr>
      </w:pPr>
      <w:r>
        <w:t>2.1.</w:t>
      </w:r>
      <w:r w:rsidR="0004653E">
        <w:t>1</w:t>
      </w:r>
      <w:r>
        <w:t xml:space="preserve">. Containerization   </w:t>
      </w:r>
    </w:p>
    <w:p w14:paraId="44299B5D" w14:textId="77777777" w:rsidR="0004653E" w:rsidRDefault="0004653E" w:rsidP="0004653E"/>
    <w:p w14:paraId="4CB31C1C" w14:textId="29C82ACC" w:rsidR="0004653E" w:rsidRDefault="0004653E" w:rsidP="0004653E">
      <w:pPr>
        <w:spacing w:line="360" w:lineRule="auto"/>
        <w:rPr>
          <w:sz w:val="24"/>
          <w:szCs w:val="24"/>
        </w:rPr>
      </w:pPr>
      <w:r w:rsidRPr="0004653E">
        <w:rPr>
          <w:sz w:val="24"/>
          <w:szCs w:val="24"/>
        </w:rPr>
        <w:t xml:space="preserve">deployment in the development environment is </w:t>
      </w:r>
      <w:r w:rsidRPr="0004653E">
        <w:rPr>
          <w:sz w:val="24"/>
          <w:szCs w:val="24"/>
        </w:rPr>
        <w:t>difficult</w:t>
      </w:r>
      <w:r w:rsidRPr="0004653E">
        <w:rPr>
          <w:sz w:val="24"/>
          <w:szCs w:val="24"/>
        </w:rPr>
        <w:t>. Although the application code is now in isolated services, developers must also deploy the dependent services to run the isolated services on their machines.</w:t>
      </w:r>
      <w:r>
        <w:rPr>
          <w:sz w:val="24"/>
          <w:szCs w:val="24"/>
        </w:rPr>
        <w:t xml:space="preserve"> </w:t>
      </w:r>
      <w:r>
        <w:rPr>
          <w:sz w:val="24"/>
          <w:szCs w:val="24"/>
        </w:rPr>
        <w:fldChar w:fldCharType="begin"/>
      </w:r>
      <w:r w:rsidR="00A87E69">
        <w:rPr>
          <w:sz w:val="24"/>
          <w:szCs w:val="24"/>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Pr>
          <w:sz w:val="24"/>
          <w:szCs w:val="24"/>
        </w:rPr>
        <w:fldChar w:fldCharType="separate"/>
      </w:r>
      <w:r w:rsidR="00A87E69" w:rsidRPr="00A87E69">
        <w:rPr>
          <w:rFonts w:ascii="Calibri" w:hAnsi="Calibri" w:cs="Calibri"/>
          <w:sz w:val="24"/>
          <w:szCs w:val="24"/>
        </w:rPr>
        <w:t xml:space="preserve">(Balalaie </w:t>
      </w:r>
      <w:r w:rsidR="00A87E69" w:rsidRPr="00A87E69">
        <w:rPr>
          <w:rFonts w:ascii="Calibri" w:hAnsi="Calibri" w:cs="Calibri"/>
          <w:i/>
          <w:iCs/>
          <w:sz w:val="24"/>
          <w:szCs w:val="24"/>
        </w:rPr>
        <w:t>et al.</w:t>
      </w:r>
      <w:r w:rsidR="00A87E69" w:rsidRPr="00A87E69">
        <w:rPr>
          <w:rFonts w:ascii="Calibri" w:hAnsi="Calibri" w:cs="Calibri"/>
          <w:sz w:val="24"/>
          <w:szCs w:val="24"/>
        </w:rPr>
        <w:t xml:space="preserve"> 2016)</w:t>
      </w:r>
      <w:r>
        <w:rPr>
          <w:sz w:val="24"/>
          <w:szCs w:val="24"/>
        </w:rPr>
        <w:fldChar w:fldCharType="end"/>
      </w:r>
    </w:p>
    <w:p w14:paraId="548031EB" w14:textId="77777777" w:rsidR="00A87E69" w:rsidRDefault="00A87E69" w:rsidP="0004653E">
      <w:pPr>
        <w:spacing w:line="360" w:lineRule="auto"/>
        <w:rPr>
          <w:sz w:val="24"/>
          <w:szCs w:val="24"/>
        </w:rPr>
      </w:pPr>
    </w:p>
    <w:p w14:paraId="2A350BAB" w14:textId="5EFCAA8C" w:rsidR="00A87E69" w:rsidRDefault="00A87E69" w:rsidP="0004653E">
      <w:pPr>
        <w:spacing w:line="360" w:lineRule="auto"/>
        <w:rPr>
          <w:sz w:val="24"/>
          <w:szCs w:val="24"/>
        </w:rPr>
      </w:pPr>
      <w:r w:rsidRPr="00A87E69">
        <w:rPr>
          <w:sz w:val="24"/>
          <w:szCs w:val="24"/>
        </w:rPr>
        <w:t>As companies produce further and further microservices, their deployment surroundings are getting increasingly elaborate. Without proper configurations, a microservices road chart could snappily come unmaintainable</w:t>
      </w:r>
      <w:r>
        <w:rPr>
          <w:sz w:val="24"/>
          <w:szCs w:val="24"/>
        </w:rPr>
        <w:t xml:space="preserve">. </w:t>
      </w:r>
      <w:r w:rsidRPr="00A87E69">
        <w:rPr>
          <w:sz w:val="24"/>
          <w:szCs w:val="24"/>
        </w:rPr>
        <w:t>Containerization is another element that broadens and supplements microservices-based models. Bundling each help as a container picture further diminishes the intricacy while smoothing out the persistent conveyance pipeline. Administrations can go about as completely autonomous substances with every one of the conditions and necessities packaged inside the container. This makes the administration's framework rationalist and reusable while permitting them to interface with some other framework.</w:t>
      </w:r>
      <w:r>
        <w:rPr>
          <w:sz w:val="24"/>
          <w:szCs w:val="24"/>
        </w:rPr>
        <w:t xml:space="preserve">  </w:t>
      </w:r>
      <w:r>
        <w:rPr>
          <w:sz w:val="24"/>
          <w:szCs w:val="24"/>
        </w:rPr>
        <w:fldChar w:fldCharType="begin"/>
      </w:r>
      <w:r>
        <w:rPr>
          <w:sz w:val="24"/>
          <w:szCs w:val="24"/>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A87E69">
        <w:rPr>
          <w:rFonts w:ascii="Calibri" w:hAnsi="Calibri" w:cs="Calibri"/>
          <w:sz w:val="24"/>
          <w:szCs w:val="24"/>
        </w:rPr>
        <w:t xml:space="preserve">(Amrit </w:t>
      </w:r>
      <w:r w:rsidRPr="00A87E69">
        <w:rPr>
          <w:rFonts w:ascii="Calibri" w:hAnsi="Calibri" w:cs="Calibri"/>
          <w:i/>
          <w:iCs/>
          <w:sz w:val="24"/>
          <w:szCs w:val="24"/>
        </w:rPr>
        <w:t>et al.</w:t>
      </w:r>
      <w:r w:rsidRPr="00A87E69">
        <w:rPr>
          <w:rFonts w:ascii="Calibri" w:hAnsi="Calibri" w:cs="Calibri"/>
          <w:sz w:val="24"/>
          <w:szCs w:val="24"/>
        </w:rPr>
        <w:t xml:space="preserve"> n.d.)</w:t>
      </w:r>
      <w:r>
        <w:rPr>
          <w:sz w:val="24"/>
          <w:szCs w:val="24"/>
        </w:rPr>
        <w:fldChar w:fldCharType="end"/>
      </w:r>
    </w:p>
    <w:p w14:paraId="71B00CF8" w14:textId="3D5E88DE" w:rsidR="00A87E69" w:rsidRDefault="00A87E69" w:rsidP="0004653E">
      <w:pPr>
        <w:spacing w:line="360" w:lineRule="auto"/>
        <w:rPr>
          <w:sz w:val="24"/>
          <w:szCs w:val="24"/>
        </w:rPr>
      </w:pPr>
      <w:r w:rsidRPr="00A87E69">
        <w:rPr>
          <w:sz w:val="24"/>
          <w:szCs w:val="24"/>
        </w:rPr>
        <w:t>The goal of building is to create something suitable for deployment.</w:t>
      </w:r>
      <w:r>
        <w:rPr>
          <w:sz w:val="24"/>
          <w:szCs w:val="24"/>
        </w:rPr>
        <w:t xml:space="preserve"> </w:t>
      </w:r>
      <w:r w:rsidRPr="00A87E69">
        <w:rPr>
          <w:sz w:val="24"/>
          <w:szCs w:val="24"/>
        </w:rPr>
        <w:t>Lightweight containers are a new phenomenon. Like VM images, lightweight containers can contain all libraries and other pieces of software necessary to run the application, while retaining isolation of processes, rights, files, and so forth</w:t>
      </w:r>
      <w:r>
        <w:rPr>
          <w:sz w:val="24"/>
          <w:szCs w:val="24"/>
        </w:rPr>
        <w:t xml:space="preserve">. </w:t>
      </w:r>
      <w:r w:rsidRPr="00A87E69">
        <w:rPr>
          <w:sz w:val="24"/>
          <w:szCs w:val="24"/>
        </w:rPr>
        <w:t>The emergence of lightweight containers and image management tools is helping developers to deploy into small-scale production-like environments more easily for testing.</w:t>
      </w:r>
      <w:r>
        <w:rPr>
          <w:sz w:val="24"/>
          <w:szCs w:val="24"/>
        </w:rPr>
        <w:t xml:space="preserve">    </w:t>
      </w:r>
      <w:r>
        <w:rPr>
          <w:sz w:val="24"/>
          <w:szCs w:val="24"/>
        </w:rPr>
        <w:fldChar w:fldCharType="begin"/>
      </w:r>
      <w:r>
        <w:rPr>
          <w:sz w:val="24"/>
          <w:szCs w:val="24"/>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A87E69">
        <w:rPr>
          <w:rFonts w:ascii="Calibri" w:hAnsi="Calibri" w:cs="Calibri"/>
          <w:sz w:val="24"/>
          <w:szCs w:val="24"/>
        </w:rPr>
        <w:t xml:space="preserve">(Bass </w:t>
      </w:r>
      <w:r w:rsidRPr="00A87E69">
        <w:rPr>
          <w:rFonts w:ascii="Calibri" w:hAnsi="Calibri" w:cs="Calibri"/>
          <w:i/>
          <w:iCs/>
          <w:sz w:val="24"/>
          <w:szCs w:val="24"/>
        </w:rPr>
        <w:t>et al.</w:t>
      </w:r>
      <w:r w:rsidRPr="00A87E69">
        <w:rPr>
          <w:rFonts w:ascii="Calibri" w:hAnsi="Calibri" w:cs="Calibri"/>
          <w:sz w:val="24"/>
          <w:szCs w:val="24"/>
        </w:rPr>
        <w:t xml:space="preserve"> 2015)</w:t>
      </w:r>
      <w:r>
        <w:rPr>
          <w:sz w:val="24"/>
          <w:szCs w:val="24"/>
        </w:rPr>
        <w:fldChar w:fldCharType="end"/>
      </w:r>
    </w:p>
    <w:p w14:paraId="11B17C75" w14:textId="77777777" w:rsidR="00A87E69" w:rsidRDefault="00A87E69" w:rsidP="0004653E">
      <w:pPr>
        <w:spacing w:line="360" w:lineRule="auto"/>
        <w:rPr>
          <w:sz w:val="24"/>
          <w:szCs w:val="24"/>
        </w:rPr>
      </w:pPr>
    </w:p>
    <w:p w14:paraId="62B97B26" w14:textId="1FE8B301" w:rsidR="00A87E69" w:rsidRDefault="00A87E69" w:rsidP="0004653E">
      <w:pPr>
        <w:spacing w:line="360" w:lineRule="auto"/>
        <w:rPr>
          <w:sz w:val="24"/>
          <w:szCs w:val="24"/>
        </w:rPr>
      </w:pPr>
      <w:r w:rsidRPr="00A87E69">
        <w:rPr>
          <w:sz w:val="24"/>
          <w:szCs w:val="24"/>
        </w:rPr>
        <w:t xml:space="preserve">The Microservice architecture is supported by containers as each microservice can be deployed without interfering with other micro services. Containers provide suitable environment for service deployment in terms of speed, isolation and ease of deployment of new versions.[20]   </w:t>
      </w:r>
      <w:r>
        <w:rPr>
          <w:sz w:val="24"/>
          <w:szCs w:val="24"/>
        </w:rPr>
        <w:fldChar w:fldCharType="begin"/>
      </w:r>
      <w:r w:rsidR="002D4332">
        <w:rPr>
          <w:sz w:val="24"/>
          <w:szCs w:val="24"/>
        </w:rPr>
        <w:instrText xml:space="preserve"> ADDIN ZOTERO_ITEM CSL_CITATION {"citationID":"zJ9Kek4O","properties":{"formattedCitation":"(Singh and Singh 2016)","plainCitation":"(Singh and Singh 2016)","noteIndex":0},"citationItems":[{"id":172,"uris":["http://zotero.org/users/11645733/items/N958EKIE"],"itemData":{"id":172,"type":"paper-conference","abstract":"Container-based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schema":"https://github.com/citation-style-language/schema/raw/master/csl-citation.json"} </w:instrText>
      </w:r>
      <w:r>
        <w:rPr>
          <w:sz w:val="24"/>
          <w:szCs w:val="24"/>
        </w:rPr>
        <w:fldChar w:fldCharType="separate"/>
      </w:r>
      <w:r w:rsidR="002D4332" w:rsidRPr="002D4332">
        <w:rPr>
          <w:rFonts w:ascii="Calibri" w:hAnsi="Calibri" w:cs="Calibri"/>
          <w:sz w:val="24"/>
        </w:rPr>
        <w:t>(Singh and Singh 2016)</w:t>
      </w:r>
      <w:r>
        <w:rPr>
          <w:sz w:val="24"/>
          <w:szCs w:val="24"/>
        </w:rPr>
        <w:fldChar w:fldCharType="end"/>
      </w:r>
    </w:p>
    <w:p w14:paraId="5284E26B" w14:textId="2A092409" w:rsidR="002D4332" w:rsidRDefault="002D4332" w:rsidP="0004653E">
      <w:pPr>
        <w:spacing w:line="360" w:lineRule="auto"/>
        <w:rPr>
          <w:sz w:val="24"/>
          <w:szCs w:val="24"/>
        </w:rPr>
      </w:pPr>
      <w:r w:rsidRPr="002D4332">
        <w:rPr>
          <w:sz w:val="24"/>
          <w:szCs w:val="24"/>
        </w:rPr>
        <w:lastRenderedPageBreak/>
        <w:t>containerization [5] is a form of virtualization that attempts to achieve resource isolation with minimal overhead by sharing the kernel with the host OS. The use of containerization allows us to implement many of the desirable features associated with cloud platforms– elasticity, reliability, and ease of management.</w:t>
      </w:r>
      <w:r>
        <w:rPr>
          <w:sz w:val="24"/>
          <w:szCs w:val="24"/>
        </w:rPr>
        <w:t xml:space="preserve"> </w:t>
      </w:r>
      <w:r w:rsidRPr="002D4332">
        <w:rPr>
          <w:sz w:val="24"/>
          <w:szCs w:val="24"/>
        </w:rPr>
        <w:t>Microservices can be conveniently packaged into containers that are then deployed onto physical hardware, thus ensuring a consistent software execution environment from the developer to the consumer. The use of containerization also allows for inherent scalability and creates a redundancy mechanism for machine failure as container instances can be added and removed on demand.</w:t>
      </w:r>
      <w:r>
        <w:rPr>
          <w:sz w:val="24"/>
          <w:szCs w:val="24"/>
        </w:rPr>
        <w:t xml:space="preserve">  </w:t>
      </w:r>
      <w:r>
        <w:rPr>
          <w:sz w:val="24"/>
          <w:szCs w:val="24"/>
        </w:rPr>
        <w:fldChar w:fldCharType="begin"/>
      </w:r>
      <w:r>
        <w:rPr>
          <w:sz w:val="24"/>
          <w:szCs w:val="24"/>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Pr>
          <w:sz w:val="24"/>
          <w:szCs w:val="24"/>
        </w:rPr>
        <w:fldChar w:fldCharType="separate"/>
      </w:r>
      <w:r w:rsidRPr="002D4332">
        <w:rPr>
          <w:rFonts w:ascii="Calibri" w:hAnsi="Calibri" w:cs="Calibri"/>
          <w:sz w:val="24"/>
        </w:rPr>
        <w:t>(Keni and Kak 2020)</w:t>
      </w:r>
      <w:r>
        <w:rPr>
          <w:sz w:val="24"/>
          <w:szCs w:val="24"/>
        </w:rPr>
        <w:fldChar w:fldCharType="end"/>
      </w:r>
    </w:p>
    <w:p w14:paraId="26423DB8" w14:textId="5C3460D1" w:rsidR="002D4332" w:rsidRDefault="002D4332" w:rsidP="002D4332">
      <w:pPr>
        <w:spacing w:line="360" w:lineRule="auto"/>
        <w:rPr>
          <w:sz w:val="24"/>
          <w:szCs w:val="24"/>
        </w:rPr>
      </w:pPr>
      <w:r w:rsidRPr="002D4332">
        <w:rPr>
          <w:sz w:val="24"/>
          <w:szCs w:val="24"/>
        </w:rPr>
        <w:t>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and requirements bundled within the container. This makes the services system-agnostic and reusable while allowing them to interact with any other system. (C)</w:t>
      </w:r>
      <w:r>
        <w:rPr>
          <w:sz w:val="24"/>
          <w:szCs w:val="24"/>
        </w:rPr>
        <w:t xml:space="preserve">. </w:t>
      </w:r>
      <w:r w:rsidRPr="002D4332">
        <w:rPr>
          <w:sz w:val="24"/>
          <w:szCs w:val="24"/>
        </w:rPr>
        <w:t>In a microservices architecture, most testing, packaging, and deployment tasks can be automated for each service. As each service resides in an independent DevOps pipeline, any issues in a single automated task do not affect the other services</w:t>
      </w:r>
      <w:r>
        <w:rPr>
          <w:sz w:val="24"/>
          <w:szCs w:val="24"/>
        </w:rPr>
        <w:t xml:space="preserve">   </w:t>
      </w:r>
      <w:r>
        <w:rPr>
          <w:sz w:val="24"/>
          <w:szCs w:val="24"/>
        </w:rPr>
        <w:fldChar w:fldCharType="begin"/>
      </w:r>
      <w:r>
        <w:rPr>
          <w:sz w:val="24"/>
          <w:szCs w:val="24"/>
        </w:rPr>
        <w:instrText xml:space="preserve"> ADDIN ZOTERO_ITEM CSL_CITATION {"citationID":"H1sRJEG3","properties":{"formattedCitation":"(\\uc0\\u8216{}The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Pr>
          <w:sz w:val="24"/>
          <w:szCs w:val="24"/>
        </w:rPr>
        <w:fldChar w:fldCharType="separate"/>
      </w:r>
      <w:r w:rsidRPr="002D4332">
        <w:rPr>
          <w:rFonts w:ascii="Calibri" w:hAnsi="Calibri" w:cs="Calibri"/>
          <w:sz w:val="24"/>
          <w:szCs w:val="24"/>
        </w:rPr>
        <w:t>(‘The Role of Containers in Your Microservice Architecture’ 2021)</w:t>
      </w:r>
      <w:r>
        <w:rPr>
          <w:sz w:val="24"/>
          <w:szCs w:val="24"/>
        </w:rPr>
        <w:fldChar w:fldCharType="end"/>
      </w:r>
    </w:p>
    <w:p w14:paraId="1E4CA73D" w14:textId="77777777" w:rsidR="00A87E69" w:rsidRPr="0004653E" w:rsidRDefault="00A87E69" w:rsidP="0004653E">
      <w:pPr>
        <w:spacing w:line="360" w:lineRule="auto"/>
        <w:rPr>
          <w:sz w:val="24"/>
          <w:szCs w:val="24"/>
        </w:rPr>
      </w:pPr>
    </w:p>
    <w:p w14:paraId="27D5EDD1" w14:textId="77777777" w:rsidR="0004653E" w:rsidRDefault="0004653E" w:rsidP="0004653E"/>
    <w:p w14:paraId="01E7769F" w14:textId="77777777" w:rsidR="0004653E" w:rsidRPr="0004653E" w:rsidRDefault="0004653E" w:rsidP="0004653E"/>
    <w:p w14:paraId="269EA46E" w14:textId="731351D2" w:rsidR="00C36B8D" w:rsidRDefault="00C36B8D" w:rsidP="00C36B8D">
      <w:pPr>
        <w:pStyle w:val="Heading2"/>
        <w:numPr>
          <w:ilvl w:val="1"/>
          <w:numId w:val="3"/>
        </w:numPr>
        <w:ind w:hanging="792"/>
      </w:pPr>
      <w:bookmarkStart w:id="21" w:name="_Toc138399641"/>
      <w:bookmarkStart w:id="22" w:name="_Hlk137549015"/>
      <w:r>
        <w:t xml:space="preserve">Microservice </w:t>
      </w:r>
      <w:r w:rsidRPr="00C36B8D">
        <w:t>Architecture Enables DevOps:</w:t>
      </w:r>
    </w:p>
    <w:p w14:paraId="7CDCCB5C" w14:textId="77777777" w:rsidR="00C36B8D" w:rsidRDefault="00C36B8D" w:rsidP="00C36B8D"/>
    <w:p w14:paraId="1365FE0E" w14:textId="77777777" w:rsidR="00606C02" w:rsidRDefault="00C36B8D" w:rsidP="00C36B8D">
      <w:pPr>
        <w:spacing w:line="360" w:lineRule="auto"/>
        <w:rPr>
          <w:sz w:val="24"/>
          <w:szCs w:val="24"/>
        </w:rPr>
      </w:pPr>
      <w:r w:rsidRPr="00C36B8D">
        <w:rPr>
          <w:sz w:val="24"/>
          <w:szCs w:val="24"/>
        </w:rPr>
        <w:t xml:space="preserve">Not only are software vendors (for example, IBM and Microsoft) using microservices and DevOps practices, but also content providers (for example, Net¬flix and the BBC) have adopted and are using them.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 </w:t>
      </w:r>
      <w:r w:rsidR="00606C02">
        <w:rPr>
          <w:sz w:val="24"/>
          <w:szCs w:val="24"/>
        </w:rPr>
        <w:t xml:space="preserve"> </w:t>
      </w:r>
      <w:r w:rsidR="00606C02">
        <w:rPr>
          <w:sz w:val="24"/>
          <w:szCs w:val="24"/>
        </w:rPr>
        <w:fldChar w:fldCharType="begin"/>
      </w:r>
      <w:r w:rsidR="00606C02">
        <w:rPr>
          <w:sz w:val="24"/>
          <w:szCs w:val="24"/>
        </w:rPr>
        <w:instrText xml:space="preserve"> ADDIN ZOTERO_ITEM CSL_CITATION {"citationID":"jn3gVBuO","properties":{"formattedCitation":"(Balalaie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606C02">
        <w:rPr>
          <w:sz w:val="24"/>
          <w:szCs w:val="24"/>
        </w:rPr>
        <w:fldChar w:fldCharType="separate"/>
      </w:r>
      <w:r w:rsidR="00606C02" w:rsidRPr="00606C02">
        <w:rPr>
          <w:rFonts w:ascii="Calibri" w:hAnsi="Calibri" w:cs="Calibri"/>
          <w:sz w:val="24"/>
          <w:szCs w:val="24"/>
        </w:rPr>
        <w:t xml:space="preserve">(Balalaie </w:t>
      </w:r>
      <w:r w:rsidR="00606C02" w:rsidRPr="00606C02">
        <w:rPr>
          <w:rFonts w:ascii="Calibri" w:hAnsi="Calibri" w:cs="Calibri"/>
          <w:i/>
          <w:iCs/>
          <w:sz w:val="24"/>
          <w:szCs w:val="24"/>
        </w:rPr>
        <w:t>et al.</w:t>
      </w:r>
      <w:r w:rsidR="00606C02" w:rsidRPr="00606C02">
        <w:rPr>
          <w:rFonts w:ascii="Calibri" w:hAnsi="Calibri" w:cs="Calibri"/>
          <w:sz w:val="24"/>
          <w:szCs w:val="24"/>
        </w:rPr>
        <w:t xml:space="preserve"> 2016)</w:t>
      </w:r>
      <w:r w:rsidR="00606C02">
        <w:rPr>
          <w:sz w:val="24"/>
          <w:szCs w:val="24"/>
        </w:rPr>
        <w:fldChar w:fldCharType="end"/>
      </w:r>
    </w:p>
    <w:p w14:paraId="2C8D02AA" w14:textId="60EA6F71" w:rsidR="00606C02" w:rsidRDefault="00606C02" w:rsidP="00C36B8D">
      <w:pPr>
        <w:spacing w:line="360" w:lineRule="auto"/>
        <w:rPr>
          <w:sz w:val="24"/>
          <w:szCs w:val="24"/>
        </w:rPr>
      </w:pPr>
      <w:r w:rsidRPr="00606C02">
        <w:rPr>
          <w:sz w:val="24"/>
          <w:szCs w:val="24"/>
        </w:rPr>
        <w:lastRenderedPageBreak/>
        <w:t>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w:t>
      </w:r>
      <w:r>
        <w:rPr>
          <w:sz w:val="24"/>
          <w:szCs w:val="24"/>
        </w:rPr>
        <w:t xml:space="preserve">. </w:t>
      </w:r>
      <w:r>
        <w:rPr>
          <w:sz w:val="24"/>
          <w:szCs w:val="24"/>
        </w:rPr>
        <w:fldChar w:fldCharType="begin"/>
      </w:r>
      <w:r>
        <w:rPr>
          <w:sz w:val="24"/>
          <w:szCs w:val="24"/>
        </w:rPr>
        <w:instrText xml:space="preserve"> ADDIN ZOTERO_ITEM CSL_CITATION {"citationID":"3n6awK4C","properties":{"formattedCitation":"(Bass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606C02">
        <w:rPr>
          <w:rFonts w:ascii="Calibri" w:hAnsi="Calibri" w:cs="Calibri"/>
          <w:sz w:val="24"/>
          <w:szCs w:val="24"/>
        </w:rPr>
        <w:t xml:space="preserve">(Bass </w:t>
      </w:r>
      <w:r w:rsidRPr="00606C02">
        <w:rPr>
          <w:rFonts w:ascii="Calibri" w:hAnsi="Calibri" w:cs="Calibri"/>
          <w:i/>
          <w:iCs/>
          <w:sz w:val="24"/>
          <w:szCs w:val="24"/>
        </w:rPr>
        <w:t>et al.</w:t>
      </w:r>
      <w:r w:rsidRPr="00606C02">
        <w:rPr>
          <w:rFonts w:ascii="Calibri" w:hAnsi="Calibri" w:cs="Calibri"/>
          <w:sz w:val="24"/>
          <w:szCs w:val="24"/>
        </w:rPr>
        <w:t xml:space="preserve"> 2015)</w:t>
      </w:r>
      <w:r>
        <w:rPr>
          <w:sz w:val="24"/>
          <w:szCs w:val="24"/>
        </w:rPr>
        <w:fldChar w:fldCharType="end"/>
      </w:r>
    </w:p>
    <w:p w14:paraId="60B448F8" w14:textId="77777777" w:rsidR="00606C02" w:rsidRDefault="00606C02" w:rsidP="00C36B8D">
      <w:pPr>
        <w:spacing w:line="360" w:lineRule="auto"/>
        <w:rPr>
          <w:sz w:val="24"/>
          <w:szCs w:val="24"/>
        </w:rPr>
      </w:pPr>
    </w:p>
    <w:p w14:paraId="29458D32" w14:textId="575CBFCF" w:rsidR="00606C02" w:rsidRDefault="00606C02" w:rsidP="00C36B8D">
      <w:pPr>
        <w:spacing w:line="360" w:lineRule="auto"/>
        <w:rPr>
          <w:sz w:val="24"/>
          <w:szCs w:val="24"/>
        </w:rPr>
      </w:pPr>
      <w:r w:rsidRPr="00606C02">
        <w:rPr>
          <w:sz w:val="24"/>
          <w:szCs w:val="24"/>
        </w:rPr>
        <w:t>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w:t>
      </w:r>
      <w:r>
        <w:rPr>
          <w:sz w:val="24"/>
          <w:szCs w:val="24"/>
        </w:rPr>
        <w:t xml:space="preserve">. </w:t>
      </w:r>
      <w:r>
        <w:rPr>
          <w:sz w:val="24"/>
          <w:szCs w:val="24"/>
        </w:rPr>
        <w:fldChar w:fldCharType="begin"/>
      </w:r>
      <w:r>
        <w:rPr>
          <w:sz w:val="24"/>
          <w:szCs w:val="24"/>
        </w:rPr>
        <w:instrText xml:space="preserve"> ADDIN ZOTERO_ITEM CSL_CITATION {"citationID":"8sTwyo4Q","properties":{"formattedCitation":"(Balalaie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Pr>
          <w:sz w:val="24"/>
          <w:szCs w:val="24"/>
        </w:rPr>
        <w:fldChar w:fldCharType="separate"/>
      </w:r>
      <w:r w:rsidRPr="00606C02">
        <w:rPr>
          <w:rFonts w:ascii="Calibri" w:hAnsi="Calibri" w:cs="Calibri"/>
          <w:sz w:val="24"/>
          <w:szCs w:val="24"/>
        </w:rPr>
        <w:t xml:space="preserve">(Balalaie </w:t>
      </w:r>
      <w:r w:rsidRPr="00606C02">
        <w:rPr>
          <w:rFonts w:ascii="Calibri" w:hAnsi="Calibri" w:cs="Calibri"/>
          <w:i/>
          <w:iCs/>
          <w:sz w:val="24"/>
          <w:szCs w:val="24"/>
        </w:rPr>
        <w:t>et al.</w:t>
      </w:r>
      <w:r w:rsidRPr="00606C02">
        <w:rPr>
          <w:rFonts w:ascii="Calibri" w:hAnsi="Calibri" w:cs="Calibri"/>
          <w:sz w:val="24"/>
          <w:szCs w:val="24"/>
        </w:rPr>
        <w:t xml:space="preserve"> 2016)</w:t>
      </w:r>
      <w:r>
        <w:rPr>
          <w:sz w:val="24"/>
          <w:szCs w:val="24"/>
        </w:rPr>
        <w:fldChar w:fldCharType="end"/>
      </w:r>
    </w:p>
    <w:p w14:paraId="11CA4A54" w14:textId="77777777" w:rsidR="00606C02" w:rsidRDefault="00606C02" w:rsidP="00C36B8D">
      <w:pPr>
        <w:spacing w:line="360" w:lineRule="auto"/>
        <w:rPr>
          <w:sz w:val="24"/>
          <w:szCs w:val="24"/>
        </w:rPr>
      </w:pPr>
    </w:p>
    <w:p w14:paraId="3E1B3980" w14:textId="5768BEC6" w:rsidR="00606C02" w:rsidRDefault="00606C02" w:rsidP="00C36B8D">
      <w:pPr>
        <w:spacing w:line="360" w:lineRule="auto"/>
        <w:rPr>
          <w:sz w:val="24"/>
          <w:szCs w:val="24"/>
        </w:rPr>
      </w:pPr>
      <w:r w:rsidRPr="00606C02">
        <w:rPr>
          <w:sz w:val="24"/>
          <w:szCs w:val="24"/>
        </w:rPr>
        <w:t>As found in the literature, it can also be discovered from the interviews that it’s very hard doing DevOps with monoliths and microservices seem to be a part of a solution to allow it.</w:t>
      </w:r>
      <w:r>
        <w:rPr>
          <w:sz w:val="24"/>
          <w:szCs w:val="24"/>
        </w:rPr>
        <w:t xml:space="preserve">  </w:t>
      </w:r>
      <w:r>
        <w:rPr>
          <w:sz w:val="24"/>
          <w:szCs w:val="24"/>
        </w:rPr>
        <w:fldChar w:fldCharType="begin"/>
      </w:r>
      <w:r>
        <w:rPr>
          <w:sz w:val="24"/>
          <w:szCs w:val="24"/>
        </w:rPr>
        <w:instrText xml:space="preserve"> ADDIN ZOTERO_ITEM CSL_CITATION {"citationID":"ddMLmaaK","properties":{"formattedCitation":"(Jokinen 2020)","plainCitation":"(Jokinen 2020)","noteIndex":0},"citationItems":[{"id":173,"uris":["http://zotero.org/users/11645733/items/NZUI69UM"],"itemData":{"id":173,"type":"article-journal","abstract":"The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Pr>
          <w:sz w:val="24"/>
          <w:szCs w:val="24"/>
        </w:rPr>
        <w:fldChar w:fldCharType="separate"/>
      </w:r>
      <w:r w:rsidRPr="00606C02">
        <w:rPr>
          <w:rFonts w:ascii="Calibri" w:hAnsi="Calibri" w:cs="Calibri"/>
          <w:sz w:val="24"/>
        </w:rPr>
        <w:t>(Jokinen 2020)</w:t>
      </w:r>
      <w:r>
        <w:rPr>
          <w:sz w:val="24"/>
          <w:szCs w:val="24"/>
        </w:rPr>
        <w:fldChar w:fldCharType="end"/>
      </w:r>
    </w:p>
    <w:p w14:paraId="3C7B3AB8" w14:textId="77777777" w:rsidR="00606C02" w:rsidRDefault="00606C02" w:rsidP="00C36B8D">
      <w:pPr>
        <w:spacing w:line="360" w:lineRule="auto"/>
        <w:rPr>
          <w:sz w:val="24"/>
          <w:szCs w:val="24"/>
        </w:rPr>
      </w:pPr>
    </w:p>
    <w:p w14:paraId="32F78524" w14:textId="77777777" w:rsidR="00606C02" w:rsidRPr="00606C02" w:rsidRDefault="00606C02" w:rsidP="00606C02">
      <w:pPr>
        <w:spacing w:line="360" w:lineRule="auto"/>
        <w:rPr>
          <w:sz w:val="24"/>
          <w:szCs w:val="24"/>
        </w:rPr>
      </w:pPr>
      <w:r w:rsidRPr="00606C02">
        <w:rPr>
          <w:sz w:val="24"/>
          <w:szCs w:val="24"/>
        </w:rPr>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(Larrucea et al., 2018). Each service of the MSA runs on its own process and communicate with each other through, e.g., RESTful or RPC-based APIs (Balalaie et al., 2016). (D&amp;M)</w:t>
      </w:r>
    </w:p>
    <w:p w14:paraId="5CBB7DA2" w14:textId="77777777" w:rsidR="00606C02" w:rsidRPr="00606C02" w:rsidRDefault="00606C02" w:rsidP="00606C02">
      <w:pPr>
        <w:spacing w:line="360" w:lineRule="auto"/>
        <w:rPr>
          <w:sz w:val="24"/>
          <w:szCs w:val="24"/>
        </w:rPr>
      </w:pPr>
      <w:r w:rsidRPr="00606C02">
        <w:rPr>
          <w:sz w:val="24"/>
          <w:szCs w:val="24"/>
        </w:rPr>
        <w:t xml:space="preserve">MSA has become popular in industry because of its benefits, such as availability, flexibility, scalability, loose coupling, and high velocity (Hasselbring and Steinacker, 2017) According to the International Data Corporation (IDC), by the end of 2021, 80% of cloud-based applications will be developed using by MSA (Larrucea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w:t>
      </w:r>
      <w:r w:rsidRPr="00606C02">
        <w:rPr>
          <w:sz w:val="24"/>
          <w:szCs w:val="24"/>
        </w:rPr>
        <w:lastRenderedPageBreak/>
        <w:t>scalability (78%). This report also shows that the motivation behind implementing MSA in 47% of organizations was DevOps (LightStep, 2018).  (D&amp;M)</w:t>
      </w:r>
    </w:p>
    <w:p w14:paraId="37033F24" w14:textId="1FCF9B9A" w:rsidR="00606C02" w:rsidRDefault="00606C02" w:rsidP="00606C02">
      <w:pPr>
        <w:spacing w:line="360" w:lineRule="auto"/>
        <w:rPr>
          <w:sz w:val="24"/>
          <w:szCs w:val="24"/>
        </w:rPr>
      </w:pPr>
      <w:r w:rsidRPr="00606C02">
        <w:rPr>
          <w:sz w:val="24"/>
          <w:szCs w:val="24"/>
        </w:rPr>
        <w:t>DevOps is a set of practices for developing, testing, and deploying software quickly and reliably by promoting collaboration between the developers, testers, and operators (Yousif, 2016). DevOps practices aim “to decrease the time between changing a system and transforming that change into production environment” (Balalaie et al., 2016). Many practitioners and researchers advocate that MSA has a natural progression of embracing DevOps (Gauna, 2018, Humble and Farley, 2010). DevOps brings additional productivity with MSA through using tools chain and a fast feedback mechanism (Stahl et al., 2017). (D&amp;M)</w:t>
      </w:r>
    </w:p>
    <w:p w14:paraId="64516F43" w14:textId="77777777" w:rsidR="00606C02" w:rsidRDefault="00606C02" w:rsidP="00606C02">
      <w:pPr>
        <w:spacing w:line="360" w:lineRule="auto"/>
        <w:rPr>
          <w:sz w:val="24"/>
          <w:szCs w:val="24"/>
        </w:rPr>
      </w:pPr>
    </w:p>
    <w:p w14:paraId="0CE048B9" w14:textId="69E545A0" w:rsidR="00606C02" w:rsidRDefault="00606C02" w:rsidP="00606C02">
      <w:pPr>
        <w:spacing w:line="360" w:lineRule="auto"/>
        <w:rPr>
          <w:sz w:val="24"/>
          <w:szCs w:val="24"/>
        </w:rPr>
      </w:pPr>
      <w:r>
        <w:rPr>
          <w:sz w:val="24"/>
          <w:szCs w:val="24"/>
        </w:rPr>
        <w:fldChar w:fldCharType="begin"/>
      </w:r>
      <w:r>
        <w:rPr>
          <w:sz w:val="24"/>
          <w:szCs w:val="24"/>
        </w:rPr>
        <w:instrText xml:space="preserve"> ADDIN ZOTERO_ITEM CSL_CITATION {"citationID":"jSLO85Gr","properties":{"formattedCitation":"(Waseem {\\i{}et al.} 2020)","plainCitation":"(Waseem et al. 2020)","noteIndex":0},"citationItems":[{"id":179,"uris":["http://zotero.org/users/11645733/items/QCLZHKC2"],"itemData":{"id":179,"type":"article-journal","abstract":"Context:\nApplying Microservices Architecture (MSA) in DevOps has received significant attention in recent years. However, there exists no comprehensive review of the state of research on this topic.\nObjective:\nThis work aims to systematically identify, analyze, and classify the literature on MSA in DevOps.\nMethods:\nA Systematic Mapping Study (SMS) has been conducted on the literature published between January 2009 and July 2018.\nResults:\nForty-seven studies were finally selected and the key results are: (1) Three themes on the research on MSA in DevOps are “microservices development and operations in DevOps”, “approaches and tool support for MSA based systems in DevOps”, and “MSA migration experiences in DevOps”. (2) 24 problems with their solutions regarding implementing MSA in DevOps are identified. (3) MSA is mainly described by using boxes and lines. (4) Most of the quality attributes are positively affected when employing MSA in DevOps. (5) 50 tools that support building MSA based systems in DevOps are collected. (6) The combination of MSA and DevOps has been applied in a wide range of application domains.\nConclusion:\nThe results and findings will benefit researchers and practitioners to conduct further research and bring more dedicated solutions for the issues of MSA in DevOps.","container-title":"Journal of Systems and Software","DOI":"10.1016/j.jss.2020.110798","ISSN":"0164-1212","journalAbbreviation":"Journal of Systems and Software","language":"en","page":"110798","source":"ScienceDirect","title":"A Systematic Mapping Study on Microservices Architecture in DevOps","volume":"170","author":[{"family":"Waseem","given":"Muhammad"},{"family":"Liang","given":"Peng"},{"family":"Shahin","given":"Mojtaba"}],"issued":{"date-parts":[["2020",12,1]]}}}],"schema":"https://github.com/citation-style-language/schema/raw/master/csl-citation.json"} </w:instrText>
      </w:r>
      <w:r>
        <w:rPr>
          <w:sz w:val="24"/>
          <w:szCs w:val="24"/>
        </w:rPr>
        <w:fldChar w:fldCharType="separate"/>
      </w:r>
      <w:r w:rsidRPr="00606C02">
        <w:rPr>
          <w:rFonts w:ascii="Calibri" w:hAnsi="Calibri" w:cs="Calibri"/>
          <w:sz w:val="24"/>
          <w:szCs w:val="24"/>
        </w:rPr>
        <w:t xml:space="preserve">(Waseem </w:t>
      </w:r>
      <w:r w:rsidRPr="00606C02">
        <w:rPr>
          <w:rFonts w:ascii="Calibri" w:hAnsi="Calibri" w:cs="Calibri"/>
          <w:i/>
          <w:iCs/>
          <w:sz w:val="24"/>
          <w:szCs w:val="24"/>
        </w:rPr>
        <w:t>et al.</w:t>
      </w:r>
      <w:r w:rsidRPr="00606C02">
        <w:rPr>
          <w:rFonts w:ascii="Calibri" w:hAnsi="Calibri" w:cs="Calibri"/>
          <w:sz w:val="24"/>
          <w:szCs w:val="24"/>
        </w:rPr>
        <w:t xml:space="preserve"> 2020)</w:t>
      </w:r>
      <w:r>
        <w:rPr>
          <w:sz w:val="24"/>
          <w:szCs w:val="24"/>
        </w:rPr>
        <w:fldChar w:fldCharType="end"/>
      </w:r>
    </w:p>
    <w:p w14:paraId="0E2314F2" w14:textId="77777777" w:rsidR="001F178E" w:rsidRDefault="001F178E" w:rsidP="00606C02">
      <w:pPr>
        <w:spacing w:line="360" w:lineRule="auto"/>
        <w:rPr>
          <w:sz w:val="24"/>
          <w:szCs w:val="24"/>
        </w:rPr>
      </w:pPr>
    </w:p>
    <w:p w14:paraId="2A404FA0" w14:textId="0467731D" w:rsidR="001F178E" w:rsidRDefault="001F178E" w:rsidP="00606C02">
      <w:pPr>
        <w:spacing w:line="360" w:lineRule="auto"/>
        <w:rPr>
          <w:sz w:val="24"/>
          <w:szCs w:val="24"/>
        </w:rPr>
      </w:pPr>
      <w:r w:rsidRPr="001F178E">
        <w:rPr>
          <w:sz w:val="24"/>
          <w:szCs w:val="24"/>
        </w:rPr>
        <w:t>Connecting microservices with DevOps will increase software engineering’s impact and benefits.</w:t>
      </w:r>
      <w:r>
        <w:rPr>
          <w:sz w:val="24"/>
          <w:szCs w:val="24"/>
        </w:rPr>
        <w:t>[</w:t>
      </w:r>
      <w:r w:rsidRPr="001F178E">
        <w:rPr>
          <w:sz w:val="24"/>
          <w:szCs w:val="24"/>
        </w:rPr>
        <w:t>4</w:t>
      </w:r>
      <w:r>
        <w:rPr>
          <w:sz w:val="24"/>
          <w:szCs w:val="24"/>
        </w:rPr>
        <w:t xml:space="preserve">]. </w:t>
      </w:r>
      <w:r>
        <w:rPr>
          <w:sz w:val="24"/>
          <w:szCs w:val="24"/>
        </w:rPr>
        <w:fldChar w:fldCharType="begin"/>
      </w:r>
      <w:r>
        <w:rPr>
          <w:sz w:val="24"/>
          <w:szCs w:val="24"/>
        </w:rPr>
        <w:instrText xml:space="preserve"> ADDIN ZOTERO_ITEM CSL_CITATION {"citationID":"bd5hPNNj","properties":{"formattedCitation":"(Larrucea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Pr>
          <w:sz w:val="24"/>
          <w:szCs w:val="24"/>
        </w:rPr>
        <w:fldChar w:fldCharType="separate"/>
      </w:r>
      <w:r w:rsidRPr="001F178E">
        <w:rPr>
          <w:rFonts w:ascii="Calibri" w:hAnsi="Calibri" w:cs="Calibri"/>
          <w:sz w:val="24"/>
          <w:szCs w:val="24"/>
        </w:rPr>
        <w:t xml:space="preserve">(Larrucea </w:t>
      </w:r>
      <w:r w:rsidRPr="001F178E">
        <w:rPr>
          <w:rFonts w:ascii="Calibri" w:hAnsi="Calibri" w:cs="Calibri"/>
          <w:i/>
          <w:iCs/>
          <w:sz w:val="24"/>
          <w:szCs w:val="24"/>
        </w:rPr>
        <w:t>et al.</w:t>
      </w:r>
      <w:r w:rsidRPr="001F178E">
        <w:rPr>
          <w:rFonts w:ascii="Calibri" w:hAnsi="Calibri" w:cs="Calibri"/>
          <w:sz w:val="24"/>
          <w:szCs w:val="24"/>
        </w:rPr>
        <w:t xml:space="preserve"> 2018)</w:t>
      </w:r>
      <w:r>
        <w:rPr>
          <w:sz w:val="24"/>
          <w:szCs w:val="24"/>
        </w:rPr>
        <w:fldChar w:fldCharType="end"/>
      </w:r>
    </w:p>
    <w:p w14:paraId="188EBE21" w14:textId="4101ED80" w:rsidR="001F178E" w:rsidRDefault="001F178E" w:rsidP="00606C02">
      <w:pPr>
        <w:spacing w:line="360" w:lineRule="auto"/>
        <w:rPr>
          <w:sz w:val="24"/>
          <w:szCs w:val="24"/>
        </w:rPr>
      </w:pPr>
      <w:r w:rsidRPr="001F178E">
        <w:rPr>
          <w:sz w:val="24"/>
          <w:szCs w:val="24"/>
        </w:rPr>
        <w:t>In a microservices architecture, most testing, packaging, and deployment tasks can be automated for each service. As each service resides in an independent DevOps pipeline, any issues in a single automated task do not affect the other services</w:t>
      </w:r>
      <w:r>
        <w:rPr>
          <w:sz w:val="24"/>
          <w:szCs w:val="24"/>
        </w:rPr>
        <w:t xml:space="preserve">. </w:t>
      </w:r>
      <w:r w:rsidRPr="001F178E">
        <w:rPr>
          <w:sz w:val="24"/>
          <w:szCs w:val="24"/>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r>
        <w:rPr>
          <w:sz w:val="24"/>
          <w:szCs w:val="24"/>
        </w:rPr>
        <w:t xml:space="preserve">. </w:t>
      </w:r>
      <w:r>
        <w:rPr>
          <w:sz w:val="24"/>
          <w:szCs w:val="24"/>
        </w:rPr>
        <w:fldChar w:fldCharType="begin"/>
      </w:r>
      <w:r>
        <w:rPr>
          <w:sz w:val="24"/>
          <w:szCs w:val="24"/>
        </w:rPr>
        <w:instrText xml:space="preserve"> ADDIN ZOTERO_ITEM CSL_CITATION {"citationID":"0zLnEoX7","properties":{"formattedCitation":"(\\uc0\\u8216{}The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Pr>
          <w:sz w:val="24"/>
          <w:szCs w:val="24"/>
        </w:rPr>
        <w:fldChar w:fldCharType="separate"/>
      </w:r>
      <w:r w:rsidRPr="001F178E">
        <w:rPr>
          <w:rFonts w:ascii="Calibri" w:hAnsi="Calibri" w:cs="Calibri"/>
          <w:sz w:val="24"/>
          <w:szCs w:val="24"/>
        </w:rPr>
        <w:t>(‘The Role of Containers in Your Microservice Architecture’ 2021)</w:t>
      </w:r>
      <w:r>
        <w:rPr>
          <w:sz w:val="24"/>
          <w:szCs w:val="24"/>
        </w:rPr>
        <w:fldChar w:fldCharType="end"/>
      </w:r>
    </w:p>
    <w:p w14:paraId="0DA92775" w14:textId="77777777" w:rsidR="00D8038C" w:rsidRDefault="00D8038C" w:rsidP="00606C02">
      <w:pPr>
        <w:spacing w:line="360" w:lineRule="auto"/>
        <w:rPr>
          <w:sz w:val="24"/>
          <w:szCs w:val="24"/>
        </w:rPr>
      </w:pPr>
    </w:p>
    <w:p w14:paraId="284AE8AF" w14:textId="236E567A" w:rsidR="00D8038C" w:rsidRDefault="00D8038C" w:rsidP="00606C02">
      <w:pPr>
        <w:spacing w:line="360" w:lineRule="auto"/>
        <w:rPr>
          <w:sz w:val="24"/>
          <w:szCs w:val="24"/>
        </w:rPr>
      </w:pPr>
      <w:r w:rsidRPr="00D8038C">
        <w:rPr>
          <w:sz w:val="24"/>
          <w:szCs w:val="24"/>
        </w:rPr>
        <w:lastRenderedPageBreak/>
        <w:t xml:space="preserve">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 With the introduction of microservices in an architecture the </w:t>
      </w:r>
      <w:proofErr w:type="gramStart"/>
      <w:r w:rsidRPr="00D8038C">
        <w:rPr>
          <w:sz w:val="24"/>
          <w:szCs w:val="24"/>
        </w:rPr>
        <w:t>amount</w:t>
      </w:r>
      <w:proofErr w:type="gramEnd"/>
      <w:r w:rsidRPr="00D8038C">
        <w:rPr>
          <w:sz w:val="24"/>
          <w:szCs w:val="24"/>
        </w:rPr>
        <w:t xml:space="preserve"> of interfaces that can be reached is significantly higher. Most, if not all, of the communication between microservices rely on these interfaces. This proves to be a new problem in testing. These interfaces have to be tested reliably and quick.</w:t>
      </w:r>
      <w:r>
        <w:rPr>
          <w:sz w:val="24"/>
          <w:szCs w:val="24"/>
        </w:rPr>
        <w:t xml:space="preserve"> </w:t>
      </w:r>
      <w:r>
        <w:rPr>
          <w:sz w:val="24"/>
          <w:szCs w:val="24"/>
        </w:rPr>
        <w:fldChar w:fldCharType="begin"/>
      </w:r>
      <w:r>
        <w:rPr>
          <w:sz w:val="24"/>
          <w:szCs w:val="24"/>
        </w:rPr>
        <w:instrText xml:space="preserve"> ADDIN ZOTERO_ITEM CSL_CITATION {"citationID":"LgqHftj8","properties":{"formattedCitation":"(Nagel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Pr>
          <w:sz w:val="24"/>
          <w:szCs w:val="24"/>
        </w:rPr>
        <w:fldChar w:fldCharType="separate"/>
      </w:r>
      <w:r w:rsidRPr="00D8038C">
        <w:rPr>
          <w:rFonts w:ascii="Calibri" w:hAnsi="Calibri" w:cs="Calibri"/>
          <w:sz w:val="24"/>
        </w:rPr>
        <w:t>(Nagel n.d.)</w:t>
      </w:r>
      <w:r>
        <w:rPr>
          <w:sz w:val="24"/>
          <w:szCs w:val="24"/>
        </w:rPr>
        <w:fldChar w:fldCharType="end"/>
      </w:r>
    </w:p>
    <w:p w14:paraId="7CC335DD" w14:textId="77777777" w:rsidR="001F178E" w:rsidRDefault="001F178E" w:rsidP="00606C02">
      <w:pPr>
        <w:spacing w:line="360" w:lineRule="auto"/>
        <w:rPr>
          <w:sz w:val="24"/>
          <w:szCs w:val="24"/>
        </w:rPr>
      </w:pPr>
    </w:p>
    <w:p w14:paraId="6C694575" w14:textId="4AD01A47" w:rsidR="00C36B8D" w:rsidRPr="00C36B8D" w:rsidRDefault="00C36B8D" w:rsidP="00C36B8D">
      <w:pPr>
        <w:spacing w:line="360" w:lineRule="auto"/>
        <w:rPr>
          <w:sz w:val="24"/>
          <w:szCs w:val="24"/>
        </w:rPr>
      </w:pPr>
      <w:r w:rsidRPr="00C36B8D">
        <w:rPr>
          <w:sz w:val="24"/>
          <w:szCs w:val="24"/>
        </w:rPr>
        <w:t xml:space="preserve">     </w:t>
      </w:r>
    </w:p>
    <w:p w14:paraId="4C69C3B9" w14:textId="6F3D8831" w:rsidR="00057FCE" w:rsidRPr="00C36B8D" w:rsidRDefault="00F5473F" w:rsidP="00C36B8D">
      <w:pPr>
        <w:pStyle w:val="Heading2"/>
        <w:numPr>
          <w:ilvl w:val="1"/>
          <w:numId w:val="3"/>
        </w:numPr>
        <w:ind w:hanging="792"/>
      </w:pPr>
      <w:r w:rsidRPr="008E2994">
        <w:t>Consumer-Driven Contract Testing</w:t>
      </w:r>
      <w:bookmarkEnd w:id="21"/>
      <w:bookmarkEnd w:id="22"/>
    </w:p>
    <w:p w14:paraId="10E3F16C" w14:textId="77777777" w:rsidR="00057FCE" w:rsidRDefault="00057FCE" w:rsidP="00E430F0">
      <w:pPr>
        <w:spacing w:after="0" w:line="360" w:lineRule="auto"/>
        <w:jc w:val="both"/>
        <w:rPr>
          <w:sz w:val="24"/>
          <w:szCs w:val="24"/>
        </w:rPr>
      </w:pPr>
    </w:p>
    <w:p w14:paraId="7AC8EAFD" w14:textId="38B6270B" w:rsidR="00F947E3" w:rsidRDefault="00F947E3" w:rsidP="00E430F0">
      <w:pPr>
        <w:spacing w:after="0" w:line="360" w:lineRule="auto"/>
        <w:jc w:val="both"/>
        <w:rPr>
          <w:sz w:val="24"/>
          <w:szCs w:val="24"/>
        </w:rPr>
      </w:pPr>
      <w:r w:rsidRPr="00F947E3">
        <w:rPr>
          <w:sz w:val="24"/>
          <w:szCs w:val="24"/>
        </w:rPr>
        <w:t>service contracts are critical. Changing so many services that expose their contracts only to each other could be error-prone. Even a small change in the contracts can break part or even all of the system. One possible solution is service versioning, but it could make deploying each service even more complex. So, people usually don’t recommend service versioning for microservices.</w:t>
      </w:r>
      <w:r>
        <w:rPr>
          <w:sz w:val="24"/>
          <w:szCs w:val="24"/>
        </w:rPr>
        <w:t xml:space="preserve"> </w:t>
      </w:r>
      <w:r w:rsidRPr="00F947E3">
        <w:rPr>
          <w:sz w:val="24"/>
          <w:szCs w:val="24"/>
        </w:rPr>
        <w:t xml:space="preserve">Consumer-driven contracts could help greatly in this regard because the team responsible for a service can be con¬ dent that most of its customers are </w:t>
      </w:r>
      <w:r w:rsidRPr="00F947E3">
        <w:rPr>
          <w:sz w:val="24"/>
          <w:szCs w:val="24"/>
        </w:rPr>
        <w:t>satisfied</w:t>
      </w:r>
      <w:r w:rsidRPr="00F947E3">
        <w:rPr>
          <w:sz w:val="24"/>
          <w:szCs w:val="24"/>
        </w:rPr>
        <w:t xml:space="preserve"> with the service.</w:t>
      </w:r>
      <w:r w:rsidR="00064704">
        <w:rPr>
          <w:sz w:val="24"/>
          <w:szCs w:val="24"/>
        </w:rPr>
        <w:t xml:space="preserve">   </w:t>
      </w:r>
      <w:r w:rsidR="00064704">
        <w:rPr>
          <w:sz w:val="24"/>
          <w:szCs w:val="24"/>
        </w:rPr>
        <w:fldChar w:fldCharType="begin"/>
      </w:r>
      <w:r w:rsidR="00064704">
        <w:rPr>
          <w:sz w:val="24"/>
          <w:szCs w:val="24"/>
        </w:rPr>
        <w:instrText xml:space="preserve"> ADDIN ZOTERO_ITEM CSL_CITATION {"citationID":"i1fk3fMf","properties":{"formattedCitation":"(Balalaie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064704">
        <w:rPr>
          <w:sz w:val="24"/>
          <w:szCs w:val="24"/>
        </w:rPr>
        <w:fldChar w:fldCharType="separate"/>
      </w:r>
      <w:r w:rsidR="00064704" w:rsidRPr="00064704">
        <w:rPr>
          <w:rFonts w:ascii="Calibri" w:hAnsi="Calibri" w:cs="Calibri"/>
          <w:sz w:val="24"/>
          <w:szCs w:val="24"/>
        </w:rPr>
        <w:t xml:space="preserve">(Balalaie </w:t>
      </w:r>
      <w:r w:rsidR="00064704" w:rsidRPr="00064704">
        <w:rPr>
          <w:rFonts w:ascii="Calibri" w:hAnsi="Calibri" w:cs="Calibri"/>
          <w:i/>
          <w:iCs/>
          <w:sz w:val="24"/>
          <w:szCs w:val="24"/>
        </w:rPr>
        <w:t>et al.</w:t>
      </w:r>
      <w:r w:rsidR="00064704" w:rsidRPr="00064704">
        <w:rPr>
          <w:rFonts w:ascii="Calibri" w:hAnsi="Calibri" w:cs="Calibri"/>
          <w:sz w:val="24"/>
          <w:szCs w:val="24"/>
        </w:rPr>
        <w:t xml:space="preserve"> 2016)</w:t>
      </w:r>
      <w:r w:rsidR="00064704">
        <w:rPr>
          <w:sz w:val="24"/>
          <w:szCs w:val="24"/>
        </w:rPr>
        <w:fldChar w:fldCharType="end"/>
      </w:r>
    </w:p>
    <w:p w14:paraId="311AA56A" w14:textId="77777777" w:rsidR="00064704" w:rsidRDefault="00064704" w:rsidP="00E430F0">
      <w:pPr>
        <w:spacing w:after="0" w:line="360" w:lineRule="auto"/>
        <w:jc w:val="both"/>
        <w:rPr>
          <w:sz w:val="24"/>
          <w:szCs w:val="24"/>
        </w:rPr>
      </w:pPr>
    </w:p>
    <w:p w14:paraId="5A6CAD48" w14:textId="77777777" w:rsidR="00F947E3" w:rsidRDefault="00F947E3" w:rsidP="00E430F0">
      <w:pPr>
        <w:spacing w:after="0" w:line="360" w:lineRule="auto"/>
        <w:jc w:val="both"/>
        <w:rPr>
          <w:sz w:val="24"/>
          <w:szCs w:val="24"/>
        </w:rPr>
      </w:pPr>
    </w:p>
    <w:p w14:paraId="46F906EA" w14:textId="58B075E3" w:rsidR="00F947E3" w:rsidRDefault="00064704" w:rsidP="00E430F0">
      <w:pPr>
        <w:spacing w:after="0" w:line="360" w:lineRule="auto"/>
        <w:jc w:val="both"/>
        <w:rPr>
          <w:sz w:val="24"/>
          <w:szCs w:val="24"/>
        </w:rPr>
      </w:pPr>
      <w:r w:rsidRPr="00064704">
        <w:rPr>
          <w:sz w:val="24"/>
          <w:szCs w:val="24"/>
        </w:rPr>
        <w:t>Adopting a microservice architectural style introduces additional challenges in monitoring, debugging, performance management, and testing.</w:t>
      </w:r>
      <w:r>
        <w:rPr>
          <w:sz w:val="24"/>
          <w:szCs w:val="24"/>
        </w:rPr>
        <w:t xml:space="preserve"> </w:t>
      </w:r>
      <w:r w:rsidRPr="00064704">
        <w:rPr>
          <w:sz w:val="24"/>
          <w:szCs w:val="24"/>
        </w:rPr>
        <w:t xml:space="preserve">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w:t>
      </w:r>
      <w:r w:rsidRPr="00064704">
        <w:rPr>
          <w:sz w:val="24"/>
          <w:szCs w:val="24"/>
        </w:rPr>
        <w:lastRenderedPageBreak/>
        <w:t>cases.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9D15A3">
        <w:rPr>
          <w:sz w:val="24"/>
          <w:szCs w:val="24"/>
        </w:rPr>
        <w:t xml:space="preserve">   </w:t>
      </w:r>
      <w:r w:rsidR="009D15A3">
        <w:rPr>
          <w:sz w:val="24"/>
          <w:szCs w:val="24"/>
        </w:rPr>
        <w:fldChar w:fldCharType="begin"/>
      </w:r>
      <w:r w:rsidR="009D15A3">
        <w:rPr>
          <w:sz w:val="24"/>
          <w:szCs w:val="24"/>
        </w:rPr>
        <w:instrText xml:space="preserve"> ADDIN ZOTERO_ITEM CSL_CITATION {"citationID":"NFEnH4jP","properties":{"formattedCitation":"(Bass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9D15A3">
        <w:rPr>
          <w:sz w:val="24"/>
          <w:szCs w:val="24"/>
        </w:rPr>
        <w:fldChar w:fldCharType="separate"/>
      </w:r>
      <w:r w:rsidR="009D15A3" w:rsidRPr="009D15A3">
        <w:rPr>
          <w:rFonts w:ascii="Calibri" w:hAnsi="Calibri" w:cs="Calibri"/>
          <w:sz w:val="24"/>
          <w:szCs w:val="24"/>
        </w:rPr>
        <w:t xml:space="preserve">(Bass </w:t>
      </w:r>
      <w:r w:rsidR="009D15A3" w:rsidRPr="009D15A3">
        <w:rPr>
          <w:rFonts w:ascii="Calibri" w:hAnsi="Calibri" w:cs="Calibri"/>
          <w:i/>
          <w:iCs/>
          <w:sz w:val="24"/>
          <w:szCs w:val="24"/>
        </w:rPr>
        <w:t>et al.</w:t>
      </w:r>
      <w:r w:rsidR="009D15A3" w:rsidRPr="009D15A3">
        <w:rPr>
          <w:rFonts w:ascii="Calibri" w:hAnsi="Calibri" w:cs="Calibri"/>
          <w:sz w:val="24"/>
          <w:szCs w:val="24"/>
        </w:rPr>
        <w:t xml:space="preserve"> 2015)</w:t>
      </w:r>
      <w:r w:rsidR="009D15A3">
        <w:rPr>
          <w:sz w:val="24"/>
          <w:szCs w:val="24"/>
        </w:rPr>
        <w:fldChar w:fldCharType="end"/>
      </w:r>
    </w:p>
    <w:p w14:paraId="01AF5DD8" w14:textId="77777777" w:rsidR="003F0A49" w:rsidRDefault="003F0A49" w:rsidP="00E430F0">
      <w:pPr>
        <w:spacing w:after="0" w:line="360" w:lineRule="auto"/>
        <w:jc w:val="both"/>
        <w:rPr>
          <w:sz w:val="24"/>
          <w:szCs w:val="24"/>
        </w:rPr>
      </w:pPr>
    </w:p>
    <w:p w14:paraId="57A050E6" w14:textId="2D2B0962" w:rsidR="003F0A49" w:rsidRDefault="003F0A49" w:rsidP="00E430F0">
      <w:pPr>
        <w:spacing w:after="0" w:line="360" w:lineRule="auto"/>
        <w:jc w:val="both"/>
        <w:rPr>
          <w:sz w:val="24"/>
          <w:szCs w:val="24"/>
        </w:rPr>
      </w:pPr>
      <w:r w:rsidRPr="003F0A49">
        <w:rPr>
          <w:sz w:val="24"/>
          <w:szCs w:val="24"/>
        </w:rPr>
        <w:t xml:space="preserve">Challenge in Testing: 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   </w:t>
      </w:r>
      <w:r>
        <w:rPr>
          <w:sz w:val="24"/>
          <w:szCs w:val="24"/>
        </w:rPr>
        <w:fldChar w:fldCharType="begin"/>
      </w:r>
      <w:r>
        <w:rPr>
          <w:sz w:val="24"/>
          <w:szCs w:val="24"/>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3F0A49">
        <w:rPr>
          <w:rFonts w:ascii="Calibri" w:hAnsi="Calibri" w:cs="Calibri"/>
          <w:sz w:val="24"/>
          <w:szCs w:val="24"/>
        </w:rPr>
        <w:t xml:space="preserve">(Amrit </w:t>
      </w:r>
      <w:r w:rsidRPr="003F0A49">
        <w:rPr>
          <w:rFonts w:ascii="Calibri" w:hAnsi="Calibri" w:cs="Calibri"/>
          <w:i/>
          <w:iCs/>
          <w:sz w:val="24"/>
          <w:szCs w:val="24"/>
        </w:rPr>
        <w:t>et al.</w:t>
      </w:r>
      <w:r w:rsidRPr="003F0A49">
        <w:rPr>
          <w:rFonts w:ascii="Calibri" w:hAnsi="Calibri" w:cs="Calibri"/>
          <w:sz w:val="24"/>
          <w:szCs w:val="24"/>
        </w:rPr>
        <w:t xml:space="preserve"> n.d.)</w:t>
      </w:r>
      <w:r>
        <w:rPr>
          <w:sz w:val="24"/>
          <w:szCs w:val="24"/>
        </w:rPr>
        <w:fldChar w:fldCharType="end"/>
      </w:r>
    </w:p>
    <w:p w14:paraId="6EAFC62F" w14:textId="77777777" w:rsidR="009146E9" w:rsidRDefault="009146E9" w:rsidP="00E430F0">
      <w:pPr>
        <w:spacing w:after="0" w:line="360" w:lineRule="auto"/>
        <w:jc w:val="both"/>
        <w:rPr>
          <w:sz w:val="24"/>
          <w:szCs w:val="24"/>
        </w:rPr>
      </w:pPr>
    </w:p>
    <w:p w14:paraId="519F7027" w14:textId="77777777" w:rsidR="009146E9" w:rsidRPr="009146E9" w:rsidRDefault="009146E9" w:rsidP="009146E9">
      <w:pPr>
        <w:spacing w:after="0" w:line="360" w:lineRule="auto"/>
        <w:jc w:val="both"/>
        <w:rPr>
          <w:sz w:val="24"/>
          <w:szCs w:val="24"/>
        </w:rPr>
      </w:pPr>
      <w:r w:rsidRPr="009146E9">
        <w:rPr>
          <w:sz w:val="24"/>
          <w:szCs w:val="24"/>
        </w:rPr>
        <w: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(CDC)</w:t>
      </w:r>
    </w:p>
    <w:p w14:paraId="530DE374" w14:textId="2A9B7166" w:rsidR="009146E9" w:rsidRDefault="009146E9" w:rsidP="009146E9">
      <w:pPr>
        <w:spacing w:after="0" w:line="360" w:lineRule="auto"/>
        <w:jc w:val="both"/>
        <w:rPr>
          <w:sz w:val="24"/>
          <w:szCs w:val="24"/>
        </w:rPr>
      </w:pPr>
      <w:r w:rsidRPr="009146E9">
        <w:rPr>
          <w:sz w:val="24"/>
          <w:szCs w:val="24"/>
        </w:rPr>
        <w:t xml:space="preserve">The testing method is said to be useful when testing integration-heavy systems such as systems based on microservice architecture.  </w:t>
      </w:r>
      <w:r>
        <w:rPr>
          <w:sz w:val="24"/>
          <w:szCs w:val="24"/>
        </w:rPr>
        <w:fldChar w:fldCharType="begin"/>
      </w:r>
      <w:r>
        <w:rPr>
          <w:sz w:val="24"/>
          <w:szCs w:val="24"/>
        </w:rPr>
        <w:instrText xml:space="preserve"> ADDIN ZOTERO_ITEM CSL_CITATION {"citationID":"Cj6zRmU9","properties":{"formattedCitation":"(Lehv\\uc0\\u228{}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Pr>
          <w:sz w:val="24"/>
          <w:szCs w:val="24"/>
        </w:rPr>
        <w:fldChar w:fldCharType="separate"/>
      </w:r>
      <w:r w:rsidRPr="009146E9">
        <w:rPr>
          <w:rFonts w:ascii="Calibri" w:hAnsi="Calibri" w:cs="Calibri"/>
          <w:sz w:val="24"/>
          <w:szCs w:val="24"/>
        </w:rPr>
        <w:t>(Lehvä 2019)</w:t>
      </w:r>
      <w:r>
        <w:rPr>
          <w:sz w:val="24"/>
          <w:szCs w:val="24"/>
        </w:rPr>
        <w:fldChar w:fldCharType="end"/>
      </w:r>
    </w:p>
    <w:p w14:paraId="4E80352A" w14:textId="1052C9A1" w:rsidR="009146E9" w:rsidRDefault="009146E9" w:rsidP="009146E9">
      <w:pPr>
        <w:spacing w:after="0" w:line="360" w:lineRule="auto"/>
        <w:jc w:val="both"/>
      </w:pPr>
      <w:proofErr w:type="gramStart"/>
      <w:r w:rsidRPr="004A4EB0">
        <w:t>Therefore</w:t>
      </w:r>
      <w:proofErr w:type="gramEnd"/>
      <w:r w:rsidRPr="004A4EB0">
        <w:t xml:space="preserv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t xml:space="preserve"> </w:t>
      </w:r>
    </w:p>
    <w:p w14:paraId="25EF413F" w14:textId="77777777" w:rsidR="009146E9" w:rsidRDefault="009146E9" w:rsidP="009146E9">
      <w:pPr>
        <w:spacing w:after="0" w:line="360" w:lineRule="auto"/>
        <w:jc w:val="both"/>
      </w:pPr>
    </w:p>
    <w:p w14:paraId="28DE813B" w14:textId="77777777" w:rsidR="009146E9" w:rsidRDefault="009146E9" w:rsidP="009146E9">
      <w:pPr>
        <w:spacing w:after="0" w:line="360" w:lineRule="auto"/>
        <w:jc w:val="both"/>
        <w:rPr>
          <w:sz w:val="24"/>
          <w:szCs w:val="24"/>
        </w:rPr>
      </w:pPr>
    </w:p>
    <w:p w14:paraId="3379CE4E" w14:textId="77777777" w:rsidR="009146E9" w:rsidRPr="009146E9" w:rsidRDefault="009146E9" w:rsidP="009146E9">
      <w:pPr>
        <w:spacing w:after="0" w:line="360" w:lineRule="auto"/>
        <w:jc w:val="both"/>
        <w:rPr>
          <w:sz w:val="24"/>
          <w:szCs w:val="24"/>
        </w:rPr>
      </w:pPr>
      <w:r w:rsidRPr="009146E9">
        <w:rPr>
          <w:sz w:val="24"/>
          <w:szCs w:val="24"/>
        </w:rPr>
        <w:t xml:space="preserve">In a distributed microservices environment with tens of services interacting with each other, it </w:t>
      </w:r>
      <w:proofErr w:type="gramStart"/>
      <w:r w:rsidRPr="009146E9">
        <w:rPr>
          <w:sz w:val="24"/>
          <w:szCs w:val="24"/>
        </w:rPr>
        <w:t>make</w:t>
      </w:r>
      <w:proofErr w:type="gramEnd"/>
      <w:r w:rsidRPr="009146E9">
        <w:rPr>
          <w:sz w:val="24"/>
          <w:szCs w:val="24"/>
        </w:rPr>
        <w:t xml:space="preserve"> sense to start building the services - and create test cases incorporating the dependent services - at the time when these dependent services are not built yet but we know how their APIs looks like. (CDC)</w:t>
      </w:r>
    </w:p>
    <w:p w14:paraId="26E5DBC1" w14:textId="0FABFB3B" w:rsidR="00F947E3" w:rsidRDefault="009146E9" w:rsidP="009146E9">
      <w:pPr>
        <w:spacing w:after="0" w:line="360" w:lineRule="auto"/>
        <w:jc w:val="both"/>
        <w:rPr>
          <w:sz w:val="24"/>
          <w:szCs w:val="24"/>
        </w:rPr>
      </w:pPr>
      <w:r w:rsidRPr="009146E9">
        <w:rPr>
          <w:sz w:val="24"/>
          <w:szCs w:val="24"/>
        </w:rPr>
        <w:t xml:space="preserve">Right at the time when the architecture team has completed defining the API's schema for a service by providing a Swagger file, this schema - that is a contract the service will have to </w:t>
      </w:r>
      <w:r w:rsidRPr="009146E9">
        <w:rPr>
          <w:sz w:val="24"/>
          <w:szCs w:val="24"/>
        </w:rPr>
        <w:lastRenderedPageBreak/>
        <w:t xml:space="preserve">respect at runtime - can be used to create a "mock" service that will run in a local "dockerized" environment where test cases can be written and executed against this service.  </w:t>
      </w:r>
      <w:r>
        <w:rPr>
          <w:sz w:val="24"/>
          <w:szCs w:val="24"/>
        </w:rPr>
        <w:t xml:space="preserve"> </w:t>
      </w:r>
    </w:p>
    <w:p w14:paraId="153470DD" w14:textId="1EBEC8EA" w:rsidR="009146E9" w:rsidRDefault="009146E9" w:rsidP="009146E9">
      <w:pPr>
        <w:spacing w:after="0" w:line="360" w:lineRule="auto"/>
        <w:jc w:val="both"/>
        <w:rPr>
          <w:sz w:val="24"/>
          <w:szCs w:val="24"/>
        </w:rPr>
      </w:pPr>
      <w:r w:rsidRPr="009146E9">
        <w:rPr>
          <w:sz w:val="24"/>
          <w:szCs w:val="24"/>
        </w:rPr>
        <w:t>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w:t>
      </w:r>
      <w:r>
        <w:rPr>
          <w:sz w:val="24"/>
          <w:szCs w:val="24"/>
        </w:rPr>
        <w:t xml:space="preserve">    </w:t>
      </w:r>
    </w:p>
    <w:p w14:paraId="4AADE411" w14:textId="77777777" w:rsidR="009146E9" w:rsidRDefault="009146E9" w:rsidP="009146E9">
      <w:pPr>
        <w:spacing w:after="0" w:line="360" w:lineRule="auto"/>
        <w:jc w:val="both"/>
        <w:rPr>
          <w:sz w:val="24"/>
          <w:szCs w:val="24"/>
        </w:rPr>
      </w:pPr>
    </w:p>
    <w:p w14:paraId="5BB07A14" w14:textId="04178713" w:rsidR="009146E9" w:rsidRDefault="009146E9" w:rsidP="009146E9">
      <w:pPr>
        <w:spacing w:after="0" w:line="360" w:lineRule="auto"/>
        <w:jc w:val="both"/>
        <w:rPr>
          <w:sz w:val="24"/>
          <w:szCs w:val="24"/>
        </w:rPr>
      </w:pPr>
      <w:r>
        <w:rPr>
          <w:sz w:val="24"/>
          <w:szCs w:val="24"/>
        </w:rPr>
        <w:fldChar w:fldCharType="begin"/>
      </w:r>
      <w:r>
        <w:rPr>
          <w:sz w:val="24"/>
          <w:szCs w:val="24"/>
        </w:rPr>
        <w:instrText xml:space="preserve"> ADDIN ZOTERO_ITEM CSL_CITATION {"citationID":"4cuQIfkW","properties":{"formattedCitation":"(\\uc0\\u8216{}(26) Contract testing - part one - docker containers | LinkedIn\\uc0\\u8217{} 2023)","plainCitation":"(‘(26) Contract testing - part one - docker containers | LinkedIn’ 2023)","noteIndex":0},"citationItems":[{"id":135,"uris":["http://zotero.org/users/11645733/items/MCDFFAPJ"],"itemData":{"id":135,"type":"webpage","title":"(26) Contract testing - part one - docker containers | LinkedIn","URL":"https://www.linkedin.com/pulse/contract-testing-1-eugen-frunza/?trk=pulse-article_more-articles_related-content-card","accessed":{"date-parts":[["2023",6,12]]}}}],"schema":"https://github.com/citation-style-language/schema/raw/master/csl-citation.json"} </w:instrText>
      </w:r>
      <w:r>
        <w:rPr>
          <w:sz w:val="24"/>
          <w:szCs w:val="24"/>
        </w:rPr>
        <w:fldChar w:fldCharType="separate"/>
      </w:r>
      <w:r w:rsidRPr="009146E9">
        <w:rPr>
          <w:rFonts w:ascii="Calibri" w:hAnsi="Calibri" w:cs="Calibri"/>
          <w:sz w:val="24"/>
          <w:szCs w:val="24"/>
        </w:rPr>
        <w:t>(‘(26) Contract testing - part one - docker containers | LinkedIn’ 2023)</w:t>
      </w:r>
      <w:r>
        <w:rPr>
          <w:sz w:val="24"/>
          <w:szCs w:val="24"/>
        </w:rPr>
        <w:fldChar w:fldCharType="end"/>
      </w:r>
    </w:p>
    <w:p w14:paraId="6F6C3321" w14:textId="77777777" w:rsidR="009146E9" w:rsidRDefault="009146E9" w:rsidP="009146E9">
      <w:pPr>
        <w:spacing w:after="0" w:line="360" w:lineRule="auto"/>
        <w:jc w:val="both"/>
        <w:rPr>
          <w:sz w:val="24"/>
          <w:szCs w:val="24"/>
        </w:rPr>
      </w:pPr>
    </w:p>
    <w:p w14:paraId="182335A4" w14:textId="64ECE724" w:rsidR="009146E9" w:rsidRPr="009146E9" w:rsidRDefault="009146E9" w:rsidP="009146E9">
      <w:pPr>
        <w:spacing w:after="0" w:line="360" w:lineRule="auto"/>
        <w:jc w:val="both"/>
        <w:rPr>
          <w:sz w:val="24"/>
          <w:szCs w:val="24"/>
        </w:rPr>
      </w:pPr>
      <w:r w:rsidRPr="009146E9">
        <w:rPr>
          <w:sz w:val="24"/>
          <w:szCs w:val="24"/>
        </w:rPr>
        <w:t>Use mocks and stubs wherever possible: 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62AD3D" w14:textId="68C6EDED" w:rsidR="00F947E3" w:rsidRDefault="009146E9" w:rsidP="009146E9">
      <w:pPr>
        <w:spacing w:after="0" w:line="360" w:lineRule="auto"/>
        <w:jc w:val="both"/>
        <w:rPr>
          <w:sz w:val="24"/>
          <w:szCs w:val="24"/>
        </w:rPr>
      </w:pPr>
      <w:r w:rsidRPr="009146E9">
        <w:rPr>
          <w:sz w:val="24"/>
          <w:szCs w:val="24"/>
        </w:rPr>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r>
        <w:rPr>
          <w:sz w:val="24"/>
          <w:szCs w:val="24"/>
        </w:rPr>
        <w:t xml:space="preserve">    </w:t>
      </w:r>
      <w:r>
        <w:rPr>
          <w:sz w:val="24"/>
          <w:szCs w:val="24"/>
        </w:rPr>
        <w:fldChar w:fldCharType="begin"/>
      </w:r>
      <w:r>
        <w:rPr>
          <w:sz w:val="24"/>
          <w:szCs w:val="24"/>
        </w:rPr>
        <w:instrText xml:space="preserve"> ADDIN ZOTERO_ITEM CSL_CITATION {"citationID":"dMFT5oR8","properties":{"formattedCitation":"(\\uc0\\u8216{}Effective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Pr>
          <w:sz w:val="24"/>
          <w:szCs w:val="24"/>
        </w:rPr>
        <w:fldChar w:fldCharType="separate"/>
      </w:r>
      <w:r w:rsidRPr="009146E9">
        <w:rPr>
          <w:rFonts w:ascii="Calibri" w:hAnsi="Calibri" w:cs="Calibri"/>
          <w:sz w:val="24"/>
          <w:szCs w:val="24"/>
        </w:rPr>
        <w:t>(‘Effective Test Automation Approaches for Modern CI/CD Pipelines’ 2023)</w:t>
      </w:r>
      <w:r>
        <w:rPr>
          <w:sz w:val="24"/>
          <w:szCs w:val="24"/>
        </w:rPr>
        <w:fldChar w:fldCharType="end"/>
      </w:r>
    </w:p>
    <w:p w14:paraId="7F4DF944" w14:textId="77777777" w:rsidR="00D22E04" w:rsidRDefault="00D22E04" w:rsidP="009146E9">
      <w:pPr>
        <w:spacing w:after="0" w:line="360" w:lineRule="auto"/>
        <w:jc w:val="both"/>
        <w:rPr>
          <w:sz w:val="24"/>
          <w:szCs w:val="24"/>
        </w:rPr>
      </w:pPr>
    </w:p>
    <w:p w14:paraId="08E6D445" w14:textId="397107B3" w:rsidR="00D22E04" w:rsidRDefault="00D22E04" w:rsidP="009146E9">
      <w:pPr>
        <w:spacing w:after="0" w:line="360" w:lineRule="auto"/>
        <w:jc w:val="both"/>
        <w:rPr>
          <w:sz w:val="24"/>
          <w:szCs w:val="24"/>
        </w:rPr>
      </w:pPr>
      <w:r w:rsidRPr="00D22E04">
        <w:rPr>
          <w:sz w:val="24"/>
          <w:szCs w:val="24"/>
        </w:rPr>
        <w:t>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and, in this case, it’s contract testing.</w:t>
      </w:r>
      <w:r>
        <w:rPr>
          <w:sz w:val="24"/>
          <w:szCs w:val="24"/>
        </w:rPr>
        <w:t xml:space="preserve"> </w:t>
      </w:r>
      <w:r w:rsidRPr="00D22E04">
        <w:rPr>
          <w:sz w:val="24"/>
          <w:szCs w:val="24"/>
        </w:rPr>
        <w:t xml:space="preserve">Contract testing is a concept that allows testing communication (both synchronous and asynchronous) between the services in isolation. The main idea behind it is a contract. This is a place where </w:t>
      </w:r>
      <w:r w:rsidRPr="00D22E04">
        <w:rPr>
          <w:sz w:val="24"/>
          <w:szCs w:val="24"/>
        </w:rPr>
        <w:lastRenderedPageBreak/>
        <w:t>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r w:rsidR="00946994">
        <w:rPr>
          <w:sz w:val="24"/>
          <w:szCs w:val="24"/>
        </w:rPr>
        <w:t xml:space="preserve">. </w:t>
      </w:r>
      <w:r w:rsidR="00946994">
        <w:rPr>
          <w:sz w:val="24"/>
          <w:szCs w:val="24"/>
        </w:rPr>
        <w:fldChar w:fldCharType="begin"/>
      </w:r>
      <w:r w:rsidR="00946994">
        <w:rPr>
          <w:sz w:val="24"/>
          <w:szCs w:val="24"/>
        </w:rPr>
        <w:instrText xml:space="preserve"> ADDIN ZOTERO_ITEM CSL_CITATION {"citationID":"dycfMv7k","properties":{"formattedCitation":"(\\uc0\\u8216{}Testing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946994">
        <w:rPr>
          <w:sz w:val="24"/>
          <w:szCs w:val="24"/>
        </w:rPr>
        <w:fldChar w:fldCharType="separate"/>
      </w:r>
      <w:r w:rsidR="00946994" w:rsidRPr="00946994">
        <w:rPr>
          <w:rFonts w:ascii="Calibri" w:hAnsi="Calibri" w:cs="Calibri"/>
          <w:sz w:val="24"/>
          <w:szCs w:val="24"/>
        </w:rPr>
        <w:t>(‘Testing Microservices - Contract Tests’ 2023)</w:t>
      </w:r>
      <w:r w:rsidR="00946994">
        <w:rPr>
          <w:sz w:val="24"/>
          <w:szCs w:val="24"/>
        </w:rPr>
        <w:fldChar w:fldCharType="end"/>
      </w:r>
    </w:p>
    <w:p w14:paraId="242FC043" w14:textId="77777777" w:rsidR="00946994" w:rsidRDefault="00946994" w:rsidP="009146E9">
      <w:pPr>
        <w:spacing w:after="0" w:line="360" w:lineRule="auto"/>
        <w:jc w:val="both"/>
        <w:rPr>
          <w:sz w:val="24"/>
          <w:szCs w:val="24"/>
        </w:rPr>
      </w:pPr>
    </w:p>
    <w:p w14:paraId="3E35FB87" w14:textId="38BB5F69" w:rsidR="00946994" w:rsidRDefault="00946994" w:rsidP="00946994">
      <w:pPr>
        <w:spacing w:after="0" w:line="360" w:lineRule="auto"/>
        <w:jc w:val="both"/>
        <w:rPr>
          <w:sz w:val="24"/>
          <w:szCs w:val="24"/>
        </w:rPr>
      </w:pPr>
      <w:r w:rsidRPr="00946994">
        <w:rPr>
          <w:sz w:val="24"/>
          <w:szCs w:val="24"/>
        </w:rPr>
        <w:t>The challenge with integration tests is also rooted in the aim to run the tests in isolation (i.e., without dependent services) while validating the correctness of the interactions with exact these services. Currently, different approaches are used to tackle this discrepancy.  (M) (IT)(CDC)</w:t>
      </w:r>
      <w:r>
        <w:rPr>
          <w:sz w:val="24"/>
          <w:szCs w:val="24"/>
        </w:rPr>
        <w:t xml:space="preserve">. </w:t>
      </w:r>
      <w:r w:rsidRPr="00946994">
        <w:rPr>
          <w:sz w:val="24"/>
          <w:szCs w:val="24"/>
        </w:rPr>
        <w:t>A third approach is consumer-driven contract (CDC) testing. CDC testing is described as a potential solution [10] or addition [11], [12] to handle the challenges of integration testing. In CDC tests, the consumer of a downstream microservice states which responses it expects for certain requests from the provider (i.e., its API). The providing service verifies that it can fulfill these expectations and both parties enter into a contract. Provider and consumer use this contract to test their interfaces independently.</w:t>
      </w:r>
      <w:r>
        <w:rPr>
          <w:sz w:val="24"/>
          <w:szCs w:val="24"/>
        </w:rPr>
        <w:t xml:space="preserve"> </w:t>
      </w:r>
    </w:p>
    <w:p w14:paraId="60748452" w14:textId="0D47B089" w:rsidR="00946994" w:rsidRDefault="00946994" w:rsidP="00946994">
      <w:pPr>
        <w:spacing w:after="0" w:line="360" w:lineRule="auto"/>
        <w:jc w:val="both"/>
        <w:rPr>
          <w:sz w:val="24"/>
          <w:szCs w:val="24"/>
        </w:rPr>
      </w:pPr>
      <w:r w:rsidRPr="00946994">
        <w:rPr>
          <w:sz w:val="24"/>
          <w:szCs w:val="24"/>
        </w:rPr>
        <w:t>Consumer-Driven Contract Testing: Contract testing is based on the paradigm of creating contracts that determine the communication between services. 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 The contracts can be driven by the consumer or the provider, depending on which side has the power to set the rules. Nowadays, the most common way is consumer-driven contracts where the consumer states its expectations to the provider. The provider confirms that it can fulfill these expectations and they become contractual. The contract is accessible to both parties for independent testing. Changes in the contract have to be communicated between the involved parties [11]. CDC tests leave the scope of the individual service as they require the communication and collaboration between the interacting microservices’ teams, but the actual testing can be conducted in isolation</w:t>
      </w:r>
      <w:r>
        <w:rPr>
          <w:sz w:val="24"/>
          <w:szCs w:val="24"/>
        </w:rPr>
        <w:t>.</w:t>
      </w:r>
      <w:r w:rsidR="00CE539B">
        <w:rPr>
          <w:sz w:val="24"/>
          <w:szCs w:val="24"/>
        </w:rPr>
        <w:t xml:space="preserve">  </w:t>
      </w:r>
      <w:r w:rsidR="00CE539B">
        <w:rPr>
          <w:sz w:val="24"/>
          <w:szCs w:val="24"/>
        </w:rPr>
        <w:fldChar w:fldCharType="begin"/>
      </w:r>
      <w:r w:rsidR="00CE539B">
        <w:rPr>
          <w:sz w:val="24"/>
          <w:szCs w:val="24"/>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CE539B">
        <w:rPr>
          <w:sz w:val="24"/>
          <w:szCs w:val="24"/>
        </w:rPr>
        <w:fldChar w:fldCharType="separate"/>
      </w:r>
      <w:r w:rsidR="00CE539B" w:rsidRPr="00CE539B">
        <w:rPr>
          <w:rFonts w:ascii="Calibri" w:hAnsi="Calibri" w:cs="Calibri"/>
          <w:sz w:val="24"/>
        </w:rPr>
        <w:t>(Fischer 2021)</w:t>
      </w:r>
      <w:r w:rsidR="00CE539B">
        <w:rPr>
          <w:sz w:val="24"/>
          <w:szCs w:val="24"/>
        </w:rPr>
        <w:fldChar w:fldCharType="end"/>
      </w:r>
    </w:p>
    <w:p w14:paraId="545B2F17" w14:textId="77777777" w:rsidR="00132EA5" w:rsidRDefault="00132EA5" w:rsidP="00946994">
      <w:pPr>
        <w:spacing w:after="0" w:line="360" w:lineRule="auto"/>
        <w:jc w:val="both"/>
        <w:rPr>
          <w:sz w:val="24"/>
          <w:szCs w:val="24"/>
        </w:rPr>
      </w:pPr>
    </w:p>
    <w:p w14:paraId="7BC9195B" w14:textId="7A0372AC" w:rsidR="00132EA5" w:rsidRDefault="00132EA5" w:rsidP="00946994">
      <w:pPr>
        <w:spacing w:after="0" w:line="360" w:lineRule="auto"/>
        <w:jc w:val="both"/>
        <w:rPr>
          <w:sz w:val="24"/>
          <w:szCs w:val="24"/>
        </w:rPr>
      </w:pPr>
      <w:r w:rsidRPr="00132EA5">
        <w:rPr>
          <w:sz w:val="24"/>
          <w:szCs w:val="24"/>
        </w:rPr>
        <w:t xml:space="preserve">. With the introduction of microservices in an architecture the </w:t>
      </w:r>
      <w:proofErr w:type="gramStart"/>
      <w:r w:rsidRPr="00132EA5">
        <w:rPr>
          <w:sz w:val="24"/>
          <w:szCs w:val="24"/>
        </w:rPr>
        <w:t>amount</w:t>
      </w:r>
      <w:proofErr w:type="gramEnd"/>
      <w:r w:rsidRPr="00132EA5">
        <w:rPr>
          <w:sz w:val="24"/>
          <w:szCs w:val="24"/>
        </w:rPr>
        <w:t xml:space="preserve"> of interfaces that can be reached is significantly higher. Most, if not all, of the communication between microservices rely on these interfaces. This proves to be a new problem in testing. These </w:t>
      </w:r>
      <w:r w:rsidRPr="00132EA5">
        <w:rPr>
          <w:sz w:val="24"/>
          <w:szCs w:val="24"/>
        </w:rPr>
        <w:lastRenderedPageBreak/>
        <w:t xml:space="preserve">interfaces have to be tested reliably and quick. Consumer-driven contract (CDC) tests apply exactly at these interfaces 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  </w:t>
      </w:r>
      <w:r>
        <w:rPr>
          <w:sz w:val="24"/>
          <w:szCs w:val="24"/>
        </w:rPr>
        <w:fldChar w:fldCharType="begin"/>
      </w:r>
      <w:r>
        <w:rPr>
          <w:sz w:val="24"/>
          <w:szCs w:val="24"/>
        </w:rPr>
        <w:instrText xml:space="preserve"> ADDIN ZOTERO_ITEM CSL_CITATION {"citationID":"gyN9V2M0","properties":{"formattedCitation":"(Nagel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Pr>
          <w:sz w:val="24"/>
          <w:szCs w:val="24"/>
        </w:rPr>
        <w:fldChar w:fldCharType="separate"/>
      </w:r>
      <w:r w:rsidRPr="00132EA5">
        <w:rPr>
          <w:rFonts w:ascii="Calibri" w:hAnsi="Calibri" w:cs="Calibri"/>
          <w:sz w:val="24"/>
        </w:rPr>
        <w:t>(Nagel n.d.)</w:t>
      </w:r>
      <w:r>
        <w:rPr>
          <w:sz w:val="24"/>
          <w:szCs w:val="24"/>
        </w:rPr>
        <w:fldChar w:fldCharType="end"/>
      </w:r>
    </w:p>
    <w:p w14:paraId="66A09D33" w14:textId="77777777" w:rsidR="005B4725" w:rsidRDefault="005B4725" w:rsidP="00946994">
      <w:pPr>
        <w:spacing w:after="0" w:line="360" w:lineRule="auto"/>
        <w:jc w:val="both"/>
        <w:rPr>
          <w:sz w:val="24"/>
          <w:szCs w:val="24"/>
        </w:rPr>
      </w:pPr>
    </w:p>
    <w:p w14:paraId="4B5E239E" w14:textId="2FE8256C" w:rsidR="005B4725" w:rsidRDefault="005B4725" w:rsidP="00946994">
      <w:pPr>
        <w:spacing w:after="0" w:line="360" w:lineRule="auto"/>
        <w:jc w:val="both"/>
        <w:rPr>
          <w:sz w:val="24"/>
          <w:szCs w:val="24"/>
        </w:rPr>
      </w:pPr>
      <w:r w:rsidRPr="005B4725">
        <w:rPr>
          <w:sz w:val="24"/>
          <w:szCs w:val="24"/>
        </w:rPr>
        <w:t>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w:t>
      </w:r>
      <w:r>
        <w:rPr>
          <w:sz w:val="24"/>
          <w:szCs w:val="24"/>
        </w:rPr>
        <w:t xml:space="preserve">.  </w:t>
      </w:r>
      <w:r>
        <w:rPr>
          <w:sz w:val="24"/>
          <w:szCs w:val="24"/>
        </w:rPr>
        <w:fldChar w:fldCharType="begin"/>
      </w:r>
      <w:r>
        <w:rPr>
          <w:sz w:val="24"/>
          <w:szCs w:val="24"/>
        </w:rPr>
        <w:instrText xml:space="preserve"> ADDIN ZOTERO_ITEM CSL_CITATION {"citationID":"ylOXD1bj","properties":{"formattedCitation":"(Ayas {\\i{}et al.} 2022)","plainCitation":"(Ayas et al. 2022)","noteIndex":0},"citationItems":[{"id":111,"uris":["http://zotero.org/users/11645733/items/NAWT9WDC"],"itemData":{"id":111,"type":"paper-conference","abstract":"Testing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Pr>
          <w:sz w:val="24"/>
          <w:szCs w:val="24"/>
        </w:rPr>
        <w:fldChar w:fldCharType="separate"/>
      </w:r>
      <w:r w:rsidRPr="005B4725">
        <w:rPr>
          <w:rFonts w:ascii="Calibri" w:hAnsi="Calibri" w:cs="Calibri"/>
          <w:sz w:val="24"/>
          <w:szCs w:val="24"/>
        </w:rPr>
        <w:t xml:space="preserve">(Ayas </w:t>
      </w:r>
      <w:r w:rsidRPr="005B4725">
        <w:rPr>
          <w:rFonts w:ascii="Calibri" w:hAnsi="Calibri" w:cs="Calibri"/>
          <w:i/>
          <w:iCs/>
          <w:sz w:val="24"/>
          <w:szCs w:val="24"/>
        </w:rPr>
        <w:t>et al.</w:t>
      </w:r>
      <w:r w:rsidRPr="005B4725">
        <w:rPr>
          <w:rFonts w:ascii="Calibri" w:hAnsi="Calibri" w:cs="Calibri"/>
          <w:sz w:val="24"/>
          <w:szCs w:val="24"/>
        </w:rPr>
        <w:t xml:space="preserve"> 2022)</w:t>
      </w:r>
      <w:r>
        <w:rPr>
          <w:sz w:val="24"/>
          <w:szCs w:val="24"/>
        </w:rPr>
        <w:fldChar w:fldCharType="end"/>
      </w:r>
    </w:p>
    <w:p w14:paraId="2E06BA5F" w14:textId="77777777" w:rsidR="00E14D9C" w:rsidRDefault="00E14D9C" w:rsidP="00946994">
      <w:pPr>
        <w:spacing w:after="0" w:line="360" w:lineRule="auto"/>
        <w:jc w:val="both"/>
        <w:rPr>
          <w:sz w:val="24"/>
          <w:szCs w:val="24"/>
        </w:rPr>
      </w:pPr>
    </w:p>
    <w:p w14:paraId="552F0BA6" w14:textId="2DB34FB2" w:rsidR="00E14D9C" w:rsidRDefault="00E14D9C" w:rsidP="00946994">
      <w:pPr>
        <w:spacing w:after="0" w:line="360" w:lineRule="auto"/>
        <w:jc w:val="both"/>
        <w:rPr>
          <w:sz w:val="24"/>
          <w:szCs w:val="24"/>
        </w:rPr>
      </w:pPr>
      <w:r w:rsidRPr="00E14D9C">
        <w:rPr>
          <w:sz w:val="24"/>
          <w:szCs w:val="24"/>
        </w:rPr>
        <w:t>Consumer-Driven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deliver their contracts to the provider instead of consumers accepting the contracts offered by the provider.</w:t>
      </w:r>
      <w:r>
        <w:rPr>
          <w:sz w:val="24"/>
          <w:szCs w:val="24"/>
        </w:rPr>
        <w:t xml:space="preserve"> </w:t>
      </w:r>
    </w:p>
    <w:p w14:paraId="5F1EE7AC" w14:textId="447DE8BA" w:rsidR="00E14D9C" w:rsidRDefault="00E14D9C" w:rsidP="00946994">
      <w:pPr>
        <w:spacing w:after="0" w:line="360" w:lineRule="auto"/>
        <w:jc w:val="both"/>
        <w:rPr>
          <w:sz w:val="24"/>
          <w:szCs w:val="24"/>
        </w:rPr>
      </w:pPr>
      <w:r w:rsidRPr="00E14D9C">
        <w:rPr>
          <w:sz w:val="24"/>
          <w:szCs w:val="24"/>
        </w:rPr>
        <w:lastRenderedPageBreak/>
        <w:t>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  (CDC)</w:t>
      </w:r>
      <w:r>
        <w:rPr>
          <w:sz w:val="24"/>
          <w:szCs w:val="24"/>
        </w:rPr>
        <w:t xml:space="preserve">    </w:t>
      </w:r>
      <w:r>
        <w:rPr>
          <w:sz w:val="24"/>
          <w:szCs w:val="24"/>
        </w:rPr>
        <w:fldChar w:fldCharType="begin"/>
      </w:r>
      <w:r>
        <w:rPr>
          <w:sz w:val="24"/>
          <w:szCs w:val="24"/>
        </w:rPr>
        <w:instrText xml:space="preserve"> ADDIN ZOTERO_ITEM CSL_CITATION {"citationID":"ncIRi454","properties":{"formattedCitation":"(Lehv\\uc0\\u228{} {\\i{}et al.} 2019)","plainCitation":"(Lehvä et al. 2019)","noteIndex":0},"citationItems":[{"id":104,"uris":["http://zotero.org/users/11645733/items/YNW3GPZP"],"itemData":{"id":104,"type":"paper-conference","abstract":"Design by contract is a paradigm that aims at capturing the interactions of different software components, and formalizing them so that they can be relied upon in other phases of the design. Such a characteristic is especially helpful in the context of microservice...","container-title":"Product-Focused Software Process Improvement","DOI":"10.1007/978-3-030-35333-9_35","event-title":"International Conference on Product-Focused Software Process Improvement","language":"en","page":"497-512","publisher":"Springer, Cham","source":"link.springer.com","title":"Consumer-Driven Contract Tests for Microservices: A Case Study","title-short":"Consumer-Driven Contract Tests for Microservices","URL":"https://link.springer.com/chapter/10.1007/978-3-030-35333-9_35","author":[{"family":"Lehvä","given":"Jyri"},{"family":"Mäkitalo","given":"Niko"},{"family":"Mikkonen","given":"Tommi"}],"accessed":{"date-parts":[["2023",6,6]]},"issued":{"date-parts":[["2019"]]}}}],"schema":"https://github.com/citation-style-language/schema/raw/master/csl-citation.json"} </w:instrText>
      </w:r>
      <w:r>
        <w:rPr>
          <w:sz w:val="24"/>
          <w:szCs w:val="24"/>
        </w:rPr>
        <w:fldChar w:fldCharType="separate"/>
      </w:r>
      <w:r w:rsidRPr="00E14D9C">
        <w:rPr>
          <w:rFonts w:ascii="Calibri" w:hAnsi="Calibri" w:cs="Calibri"/>
          <w:sz w:val="24"/>
          <w:szCs w:val="24"/>
        </w:rPr>
        <w:t xml:space="preserve">(Lehvä </w:t>
      </w:r>
      <w:r w:rsidRPr="00E14D9C">
        <w:rPr>
          <w:rFonts w:ascii="Calibri" w:hAnsi="Calibri" w:cs="Calibri"/>
          <w:i/>
          <w:iCs/>
          <w:sz w:val="24"/>
          <w:szCs w:val="24"/>
        </w:rPr>
        <w:t>et al.</w:t>
      </w:r>
      <w:r w:rsidRPr="00E14D9C">
        <w:rPr>
          <w:rFonts w:ascii="Calibri" w:hAnsi="Calibri" w:cs="Calibri"/>
          <w:sz w:val="24"/>
          <w:szCs w:val="24"/>
        </w:rPr>
        <w:t xml:space="preserve"> 2019)</w:t>
      </w:r>
      <w:r>
        <w:rPr>
          <w:sz w:val="24"/>
          <w:szCs w:val="24"/>
        </w:rPr>
        <w:fldChar w:fldCharType="end"/>
      </w:r>
    </w:p>
    <w:p w14:paraId="0AE14A9B" w14:textId="77777777" w:rsidR="009146E9" w:rsidRDefault="009146E9" w:rsidP="00E430F0">
      <w:pPr>
        <w:spacing w:after="0" w:line="360" w:lineRule="auto"/>
        <w:jc w:val="both"/>
        <w:rPr>
          <w:sz w:val="24"/>
          <w:szCs w:val="24"/>
        </w:rPr>
      </w:pPr>
    </w:p>
    <w:p w14:paraId="54CB3755" w14:textId="37B57DB2" w:rsidR="00F947E3" w:rsidRDefault="00F947E3" w:rsidP="00E430F0">
      <w:pPr>
        <w:spacing w:after="0" w:line="360" w:lineRule="auto"/>
        <w:jc w:val="both"/>
        <w:rPr>
          <w:sz w:val="24"/>
          <w:szCs w:val="24"/>
        </w:rPr>
      </w:pPr>
      <w:r>
        <w:rPr>
          <w:sz w:val="24"/>
          <w:szCs w:val="24"/>
        </w:rPr>
        <w:t>--------------------------------------------------------------------------------------------------------------------------</w:t>
      </w:r>
    </w:p>
    <w:p w14:paraId="74D4AA93" w14:textId="239CE35D" w:rsidR="0096056B" w:rsidRDefault="0096056B" w:rsidP="00E430F0">
      <w:pPr>
        <w:spacing w:after="0" w:line="360" w:lineRule="auto"/>
        <w:jc w:val="both"/>
        <w:rPr>
          <w:sz w:val="24"/>
          <w:szCs w:val="24"/>
        </w:rPr>
      </w:pPr>
      <w:r w:rsidRPr="0096056B">
        <w:rPr>
          <w:sz w:val="24"/>
          <w:szCs w:val="24"/>
        </w:rPr>
        <w:t>Begin with the wider area of interest and quickly move to the narrow field of study. Do not go back to the beginning of the Internet or the first attempts to create a database management system. Consider your audience.</w:t>
      </w:r>
      <w:r>
        <w:rPr>
          <w:sz w:val="24"/>
          <w:szCs w:val="24"/>
        </w:rPr>
        <w:t xml:space="preserve"> </w:t>
      </w:r>
      <w:r w:rsidRPr="0096056B">
        <w:rPr>
          <w:sz w:val="24"/>
          <w:szCs w:val="24"/>
        </w:rPr>
        <w:t>Talk about the area rather than individual tools. Provide an analysis of the broad area and focus down to the narrow area under research. When writing chapter 3 there should be a clear link from the broad topic area in chapter 2 to the specific tools selected in chapter 3.</w:t>
      </w:r>
    </w:p>
    <w:p w14:paraId="23052848" w14:textId="77777777" w:rsidR="0096056B" w:rsidRDefault="0096056B" w:rsidP="00E430F0">
      <w:pPr>
        <w:spacing w:after="0" w:line="360" w:lineRule="auto"/>
        <w:jc w:val="both"/>
        <w:rPr>
          <w:sz w:val="24"/>
          <w:szCs w:val="24"/>
        </w:rPr>
      </w:pPr>
    </w:p>
    <w:p w14:paraId="474EAC91" w14:textId="4050BFA3" w:rsidR="00DD5B3F" w:rsidRDefault="00DD5B3F" w:rsidP="00E430F0">
      <w:pPr>
        <w:spacing w:after="0" w:line="360" w:lineRule="auto"/>
        <w:jc w:val="both"/>
        <w:rPr>
          <w:sz w:val="24"/>
          <w:szCs w:val="24"/>
        </w:rPr>
      </w:pPr>
      <w:r>
        <w:rPr>
          <w:sz w:val="24"/>
          <w:szCs w:val="24"/>
        </w:rPr>
        <w:t>The text of any given chapter may refer to an interesting idea presented in another book, paper, journal or whitepaper. On-line sources should not normally constitute more than 50% of your references. ALL of your references must be peer-reviewed or</w:t>
      </w:r>
      <w:r w:rsidR="00066892">
        <w:rPr>
          <w:sz w:val="24"/>
          <w:szCs w:val="24"/>
        </w:rPr>
        <w:t xml:space="preserve"> small percentage of</w:t>
      </w:r>
      <w:r>
        <w:rPr>
          <w:sz w:val="24"/>
          <w:szCs w:val="24"/>
        </w:rPr>
        <w:t xml:space="preserve"> whitepapers. Further details on this will be given in the Research Workshop and may be obtained from your supervisor. This is supported by research (Bloggs, 20</w:t>
      </w:r>
      <w:r w:rsidR="00066892">
        <w:rPr>
          <w:sz w:val="24"/>
          <w:szCs w:val="24"/>
        </w:rPr>
        <w:t>2</w:t>
      </w:r>
      <w:r>
        <w:rPr>
          <w:sz w:val="24"/>
          <w:szCs w:val="24"/>
        </w:rPr>
        <w:t>2) carried out how best to reference. The idea is succinctly expressed by Murphy:</w:t>
      </w:r>
    </w:p>
    <w:p w14:paraId="303F0760" w14:textId="5E33ABA8"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w:t>
      </w:r>
      <w:r w:rsidR="0096056B">
        <w:rPr>
          <w:sz w:val="24"/>
          <w:szCs w:val="24"/>
        </w:rPr>
        <w:t>2</w:t>
      </w:r>
      <w:r>
        <w:rPr>
          <w:sz w:val="24"/>
          <w:szCs w:val="24"/>
        </w:rPr>
        <w:t>1a)</w:t>
      </w:r>
    </w:p>
    <w:p w14:paraId="7D0AB966" w14:textId="77777777" w:rsidR="00DD5B3F" w:rsidRDefault="00DD5B3F" w:rsidP="00DD5B3F">
      <w:pPr>
        <w:spacing w:after="0" w:line="360" w:lineRule="auto"/>
        <w:ind w:left="851"/>
        <w:jc w:val="both"/>
        <w:rPr>
          <w:sz w:val="24"/>
          <w:szCs w:val="24"/>
        </w:rPr>
      </w:pPr>
    </w:p>
    <w:p w14:paraId="1F7781DB" w14:textId="77777777"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14:paraId="46BD7584" w14:textId="5699C076" w:rsidR="00DD5B3F" w:rsidRDefault="00DD5B3F" w:rsidP="00DD5B3F">
      <w:pPr>
        <w:spacing w:after="0" w:line="360" w:lineRule="auto"/>
        <w:ind w:left="1418" w:right="804"/>
        <w:jc w:val="both"/>
        <w:rPr>
          <w:sz w:val="24"/>
          <w:szCs w:val="24"/>
        </w:rPr>
      </w:pPr>
      <w:r>
        <w:rPr>
          <w:sz w:val="24"/>
          <w:szCs w:val="24"/>
        </w:rPr>
        <w:t>“A reference in a thesis should be of… Harvard Style.” (Murphy, 20</w:t>
      </w:r>
      <w:r w:rsidR="00066892">
        <w:rPr>
          <w:sz w:val="24"/>
          <w:szCs w:val="24"/>
        </w:rPr>
        <w:t>2</w:t>
      </w:r>
      <w:r>
        <w:rPr>
          <w:sz w:val="24"/>
          <w:szCs w:val="24"/>
        </w:rPr>
        <w:t>1b)</w:t>
      </w:r>
    </w:p>
    <w:p w14:paraId="6D522350" w14:textId="77777777" w:rsidR="00D35DDF" w:rsidRDefault="00D35DDF" w:rsidP="00D35DDF">
      <w:pPr>
        <w:spacing w:after="0" w:line="360" w:lineRule="auto"/>
        <w:jc w:val="both"/>
        <w:rPr>
          <w:sz w:val="24"/>
          <w:szCs w:val="24"/>
        </w:rPr>
      </w:pPr>
    </w:p>
    <w:p w14:paraId="52EBF4D8" w14:textId="77777777" w:rsidR="009D1CC6" w:rsidRDefault="00415A41" w:rsidP="0096056B">
      <w:pPr>
        <w:spacing w:after="0" w:line="360" w:lineRule="auto"/>
        <w:jc w:val="both"/>
        <w:rPr>
          <w:sz w:val="24"/>
          <w:szCs w:val="24"/>
        </w:rPr>
      </w:pPr>
      <w:r>
        <w:rPr>
          <w:sz w:val="24"/>
          <w:szCs w:val="24"/>
        </w:rPr>
        <w:t xml:space="preserve">Quotes should be short. Long quotes are not considered acceptable. Neither should there be too many quotes. It is better to provide a critique of what the person </w:t>
      </w:r>
      <w:r w:rsidR="009D1CC6">
        <w:rPr>
          <w:sz w:val="24"/>
          <w:szCs w:val="24"/>
        </w:rPr>
        <w:t xml:space="preserve">has stated. </w:t>
      </w:r>
    </w:p>
    <w:p w14:paraId="0DF9F4D2" w14:textId="77777777" w:rsidR="009D1CC6" w:rsidRDefault="009D1CC6" w:rsidP="0096056B">
      <w:pPr>
        <w:spacing w:after="0" w:line="360" w:lineRule="auto"/>
        <w:jc w:val="both"/>
        <w:rPr>
          <w:sz w:val="24"/>
          <w:szCs w:val="24"/>
        </w:rPr>
      </w:pPr>
    </w:p>
    <w:p w14:paraId="5761CFB7" w14:textId="411CEE97" w:rsidR="0096056B" w:rsidRDefault="00DD5B3F" w:rsidP="0096056B">
      <w:pPr>
        <w:spacing w:after="0" w:line="360" w:lineRule="auto"/>
        <w:jc w:val="both"/>
        <w:rPr>
          <w:sz w:val="24"/>
          <w:szCs w:val="24"/>
        </w:rPr>
      </w:pPr>
      <w:r>
        <w:rPr>
          <w:sz w:val="24"/>
          <w:szCs w:val="24"/>
        </w:rPr>
        <w:lastRenderedPageBreak/>
        <w:t xml:space="preserve">While the example above is provided for demonstration purposes it is obviously not a good idea to provide the same quote twice so for the purposes of this </w:t>
      </w:r>
      <w:r w:rsidR="00E856F3">
        <w:rPr>
          <w:sz w:val="24"/>
          <w:szCs w:val="24"/>
        </w:rPr>
        <w:t>example,</w:t>
      </w:r>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14:paraId="15BB4CC1" w14:textId="77777777" w:rsidR="000E11A2" w:rsidRPr="00674803" w:rsidRDefault="000E11A2" w:rsidP="0096056B">
      <w:pPr>
        <w:spacing w:after="0" w:line="360" w:lineRule="auto"/>
        <w:jc w:val="both"/>
        <w:rPr>
          <w:sz w:val="24"/>
          <w:szCs w:val="24"/>
        </w:rPr>
      </w:pPr>
    </w:p>
    <w:p w14:paraId="5DB38363" w14:textId="72E9CE6B" w:rsidR="008E2994" w:rsidRDefault="00F5473F" w:rsidP="008E2994">
      <w:pPr>
        <w:pStyle w:val="Heading2"/>
        <w:numPr>
          <w:ilvl w:val="1"/>
          <w:numId w:val="3"/>
        </w:numPr>
        <w:ind w:hanging="792"/>
      </w:pPr>
      <w:bookmarkStart w:id="23" w:name="_Toc138399643"/>
      <w:bookmarkStart w:id="24" w:name="_Hlk137533445"/>
      <w:r w:rsidRPr="008E2994">
        <w:t>DevOps Pipeline</w:t>
      </w:r>
      <w:bookmarkEnd w:id="23"/>
    </w:p>
    <w:p w14:paraId="493694B5" w14:textId="77777777" w:rsidR="00CB444F" w:rsidRDefault="00CB444F" w:rsidP="00CB444F"/>
    <w:p w14:paraId="18813BA1" w14:textId="2C4C10CC" w:rsidR="00CB444F" w:rsidRDefault="00CB444F" w:rsidP="00CB444F">
      <w:pPr>
        <w:spacing w:line="360" w:lineRule="auto"/>
        <w:rPr>
          <w:sz w:val="24"/>
          <w:szCs w:val="24"/>
        </w:rPr>
      </w:pPr>
      <w:r w:rsidRPr="00CB444F">
        <w:rPr>
          <w:sz w:val="24"/>
          <w:szCs w:val="24"/>
        </w:rPr>
        <w:t>DevOps is a set of practices that aim to decrease the time between changing a system and transferring that change to the production environment. However, they also insist on maintaining software quality in terms of both code and the delivery mechanism. Any technique that enables these goals is considered a DevOps practice.</w:t>
      </w:r>
      <w:r w:rsidR="00F81FCF">
        <w:rPr>
          <w:sz w:val="24"/>
          <w:szCs w:val="24"/>
        </w:rPr>
        <w:t xml:space="preserve"> [1] [2]</w:t>
      </w:r>
      <w:r w:rsidRPr="00CB444F">
        <w:rPr>
          <w:sz w:val="24"/>
          <w:szCs w:val="24"/>
        </w:rPr>
        <w:t xml:space="preserve">  </w:t>
      </w:r>
      <w:r w:rsidRPr="00CB444F">
        <w:rPr>
          <w:sz w:val="24"/>
          <w:szCs w:val="24"/>
        </w:rPr>
        <w:fldChar w:fldCharType="begin"/>
      </w:r>
      <w:r w:rsidRPr="00CB444F">
        <w:rPr>
          <w:sz w:val="24"/>
          <w:szCs w:val="24"/>
        </w:rPr>
        <w:instrText xml:space="preserve"> ADDIN ZOTERO_ITEM CSL_CITATION {"citationID":"Tsd9TI56","properties":{"formattedCitation":"(Balalaie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Pr="00CB444F">
        <w:rPr>
          <w:sz w:val="24"/>
          <w:szCs w:val="24"/>
        </w:rPr>
        <w:fldChar w:fldCharType="separate"/>
      </w:r>
      <w:r w:rsidRPr="00CB444F">
        <w:rPr>
          <w:sz w:val="24"/>
          <w:szCs w:val="24"/>
        </w:rPr>
        <w:t>(Balalaie et al. 2016)</w:t>
      </w:r>
      <w:r w:rsidRPr="00CB444F">
        <w:rPr>
          <w:sz w:val="24"/>
          <w:szCs w:val="24"/>
        </w:rPr>
        <w:fldChar w:fldCharType="end"/>
      </w:r>
      <w:r>
        <w:rPr>
          <w:sz w:val="24"/>
          <w:szCs w:val="24"/>
        </w:rPr>
        <w:t>.</w:t>
      </w:r>
    </w:p>
    <w:p w14:paraId="5A71E320" w14:textId="27CC7A47" w:rsidR="00764A27" w:rsidRDefault="00764A27" w:rsidP="00CB444F">
      <w:pPr>
        <w:spacing w:line="360" w:lineRule="auto"/>
        <w:rPr>
          <w:sz w:val="24"/>
          <w:szCs w:val="24"/>
        </w:rPr>
      </w:pPr>
      <w:r w:rsidRPr="00764A27">
        <w:rPr>
          <w:sz w:val="24"/>
          <w:szCs w:val="24"/>
        </w:rPr>
        <w:t>The structure of microservices arose from the average relevance of DevOps philosophies born in companies such as Amazon, Facebook, Google, Netflix, and SoundCloud. Similar to agile techniques, DevOps divides programming applications into particularly discreet parts or modules to speed up processing and improve quality. DevOps signs are non-stop practices, including regular shuffling, non-stop testing, continuous transmission, and continuous broadcasting. By combining these practices, you can develop programming objects and programming-related samples without interruption. Microservices allow DevOps teams to develop independent features in parallel. Instead of moving code from one specialist to another (for example, from development to testing to production), cross-functional teams build, test, release, monitor, and maintain applications together</w:t>
      </w:r>
      <w:r>
        <w:rPr>
          <w:sz w:val="24"/>
          <w:szCs w:val="24"/>
        </w:rPr>
        <w:t xml:space="preserve">.  </w:t>
      </w:r>
      <w:r>
        <w:rPr>
          <w:sz w:val="24"/>
          <w:szCs w:val="24"/>
        </w:rPr>
        <w:fldChar w:fldCharType="begin"/>
      </w:r>
      <w:r>
        <w:rPr>
          <w:sz w:val="24"/>
          <w:szCs w:val="24"/>
        </w:rPr>
        <w:instrText xml:space="preserve"> ADDIN ZOTERO_ITEM CSL_CITATION {"citationID":"5X89Xi8m","properties":{"formattedCitation":"(Amrit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764A27">
        <w:rPr>
          <w:rFonts w:ascii="Calibri" w:hAnsi="Calibri" w:cs="Calibri"/>
          <w:sz w:val="24"/>
          <w:szCs w:val="24"/>
        </w:rPr>
        <w:t xml:space="preserve">(Amrit </w:t>
      </w:r>
      <w:r w:rsidRPr="00764A27">
        <w:rPr>
          <w:rFonts w:ascii="Calibri" w:hAnsi="Calibri" w:cs="Calibri"/>
          <w:i/>
          <w:iCs/>
          <w:sz w:val="24"/>
          <w:szCs w:val="24"/>
        </w:rPr>
        <w:t>et al.</w:t>
      </w:r>
      <w:r w:rsidRPr="00764A27">
        <w:rPr>
          <w:rFonts w:ascii="Calibri" w:hAnsi="Calibri" w:cs="Calibri"/>
          <w:sz w:val="24"/>
          <w:szCs w:val="24"/>
        </w:rPr>
        <w:t xml:space="preserve"> n.d.)</w:t>
      </w:r>
      <w:r>
        <w:rPr>
          <w:sz w:val="24"/>
          <w:szCs w:val="24"/>
        </w:rPr>
        <w:fldChar w:fldCharType="end"/>
      </w:r>
    </w:p>
    <w:p w14:paraId="134A1962" w14:textId="43F11E88" w:rsidR="00CB444F" w:rsidRDefault="00CB444F" w:rsidP="00CB444F">
      <w:pPr>
        <w:spacing w:line="360" w:lineRule="auto"/>
        <w:rPr>
          <w:sz w:val="24"/>
          <w:szCs w:val="24"/>
        </w:rPr>
      </w:pPr>
      <w:r w:rsidRPr="00CB444F">
        <w:rPr>
          <w:sz w:val="24"/>
          <w:szCs w:val="24"/>
        </w:rPr>
        <w:t>DevOps focuses on the goals, rather than the means. DevOps is a set of practices intended to reduce the time between committing a change to a system and the change being placed into norm. The longer it takes a release to get to market, the less advantage will accrue from whatever features or quality improvements led to the release. Ideally, we want to release in a continuous manner. This is often termed continuous delivery or continuous deployment.al production, while ensuring high quality.</w:t>
      </w:r>
      <w:r>
        <w:rPr>
          <w:sz w:val="24"/>
          <w:szCs w:val="24"/>
        </w:rPr>
        <w:t xml:space="preserve">   </w:t>
      </w:r>
      <w:r>
        <w:rPr>
          <w:sz w:val="24"/>
          <w:szCs w:val="24"/>
        </w:rPr>
        <w:fldChar w:fldCharType="begin"/>
      </w:r>
      <w:r>
        <w:rPr>
          <w:sz w:val="24"/>
          <w:szCs w:val="24"/>
        </w:rPr>
        <w:instrText xml:space="preserve"> ADDIN ZOTERO_ITEM CSL_CITATION {"citationID":"6kJzRr4w","properties":{"formattedCitation":"(Bass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CB444F">
        <w:rPr>
          <w:rFonts w:ascii="Calibri" w:hAnsi="Calibri" w:cs="Calibri"/>
          <w:sz w:val="24"/>
          <w:szCs w:val="24"/>
        </w:rPr>
        <w:t xml:space="preserve">(Bass </w:t>
      </w:r>
      <w:r w:rsidRPr="00CB444F">
        <w:rPr>
          <w:rFonts w:ascii="Calibri" w:hAnsi="Calibri" w:cs="Calibri"/>
          <w:i/>
          <w:iCs/>
          <w:sz w:val="24"/>
          <w:szCs w:val="24"/>
        </w:rPr>
        <w:t>et al.</w:t>
      </w:r>
      <w:r w:rsidRPr="00CB444F">
        <w:rPr>
          <w:rFonts w:ascii="Calibri" w:hAnsi="Calibri" w:cs="Calibri"/>
          <w:sz w:val="24"/>
          <w:szCs w:val="24"/>
        </w:rPr>
        <w:t xml:space="preserve"> 2015)</w:t>
      </w:r>
      <w:r>
        <w:rPr>
          <w:sz w:val="24"/>
          <w:szCs w:val="24"/>
        </w:rPr>
        <w:fldChar w:fldCharType="end"/>
      </w:r>
      <w:r>
        <w:rPr>
          <w:sz w:val="24"/>
          <w:szCs w:val="24"/>
        </w:rPr>
        <w:t xml:space="preserve">   </w:t>
      </w:r>
    </w:p>
    <w:p w14:paraId="2028192B" w14:textId="77777777" w:rsidR="00CB444F" w:rsidRDefault="00CB444F" w:rsidP="00CB444F">
      <w:pPr>
        <w:spacing w:line="360" w:lineRule="auto"/>
        <w:rPr>
          <w:sz w:val="24"/>
          <w:szCs w:val="24"/>
        </w:rPr>
      </w:pPr>
    </w:p>
    <w:p w14:paraId="5F9715AC" w14:textId="42274405" w:rsidR="006F1D34" w:rsidRDefault="00CB444F" w:rsidP="00CB444F">
      <w:pPr>
        <w:spacing w:line="360" w:lineRule="auto"/>
        <w:rPr>
          <w:sz w:val="24"/>
          <w:szCs w:val="24"/>
        </w:rPr>
      </w:pPr>
      <w:r w:rsidRPr="00CB444F">
        <w:rPr>
          <w:sz w:val="24"/>
          <w:szCs w:val="24"/>
        </w:rPr>
        <w:t>Unit, system, acceptance and regression test automation are the main automation expertise that may further promote continuous integration, continuous delivery, continuous deployment and continuous monitoring.</w:t>
      </w:r>
      <w:r>
        <w:rPr>
          <w:sz w:val="24"/>
          <w:szCs w:val="24"/>
        </w:rPr>
        <w:t xml:space="preserve"> </w:t>
      </w:r>
      <w:r>
        <w:rPr>
          <w:sz w:val="24"/>
          <w:szCs w:val="24"/>
        </w:rPr>
        <w:fldChar w:fldCharType="begin"/>
      </w:r>
      <w:r>
        <w:rPr>
          <w:sz w:val="24"/>
          <w:szCs w:val="24"/>
        </w:rPr>
        <w:instrText xml:space="preserve"> ADDIN ZOTERO_ITEM CSL_CITATION {"citationID":"sgpn5kkv","properties":{"formattedCitation":"(Agrawal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CB444F">
        <w:rPr>
          <w:rFonts w:ascii="Calibri" w:hAnsi="Calibri" w:cs="Calibri"/>
          <w:sz w:val="24"/>
        </w:rPr>
        <w:t>(Agrawal and Rawat 2019)</w:t>
      </w:r>
      <w:r>
        <w:rPr>
          <w:sz w:val="24"/>
          <w:szCs w:val="24"/>
        </w:rPr>
        <w:fldChar w:fldCharType="end"/>
      </w:r>
    </w:p>
    <w:p w14:paraId="2E85C8DC" w14:textId="77777777" w:rsidR="00CB444F" w:rsidRPr="00CB444F" w:rsidRDefault="00CB444F" w:rsidP="00CB444F">
      <w:pPr>
        <w:spacing w:line="360" w:lineRule="auto"/>
        <w:rPr>
          <w:sz w:val="24"/>
          <w:szCs w:val="24"/>
        </w:rPr>
      </w:pPr>
    </w:p>
    <w:p w14:paraId="3BC6463E" w14:textId="3A3B84B2" w:rsidR="00386BE9" w:rsidRDefault="008E2994" w:rsidP="006F1D34">
      <w:pPr>
        <w:pStyle w:val="Heading3"/>
        <w:numPr>
          <w:ilvl w:val="0"/>
          <w:numId w:val="0"/>
        </w:numPr>
      </w:pPr>
      <w:r w:rsidRPr="008E2994">
        <w:t>2.</w:t>
      </w:r>
      <w:r>
        <w:t xml:space="preserve">3.1. </w:t>
      </w:r>
      <w:r w:rsidR="006F1D34">
        <w:t xml:space="preserve">Build and Test </w:t>
      </w:r>
    </w:p>
    <w:p w14:paraId="47FB6820" w14:textId="77777777" w:rsidR="006F1D34" w:rsidRDefault="006F1D34" w:rsidP="006F1D34">
      <w:pPr>
        <w:spacing w:line="360" w:lineRule="auto"/>
        <w:rPr>
          <w:sz w:val="24"/>
          <w:szCs w:val="24"/>
        </w:rPr>
      </w:pPr>
    </w:p>
    <w:p w14:paraId="7D2F45C8" w14:textId="4240B8B9" w:rsidR="006F1D34" w:rsidRPr="006F1D34" w:rsidRDefault="006F1D34" w:rsidP="006F1D34">
      <w:pPr>
        <w:spacing w:line="360" w:lineRule="auto"/>
        <w:rPr>
          <w:sz w:val="24"/>
          <w:szCs w:val="24"/>
        </w:rPr>
      </w:pPr>
      <w:r w:rsidRPr="006F1D34">
        <w:rPr>
          <w:sz w:val="24"/>
          <w:szCs w:val="24"/>
        </w:rPr>
        <w:t>Adopting a microservice architectural style introduces additional challenges in monitoring, debugging, performance management, and testing.</w:t>
      </w:r>
    </w:p>
    <w:bookmarkEnd w:id="24"/>
    <w:p w14:paraId="6B487FF5" w14:textId="26227F3D" w:rsidR="0096056B" w:rsidRDefault="004D676C" w:rsidP="00D35DDF">
      <w:pPr>
        <w:spacing w:after="0" w:line="360" w:lineRule="auto"/>
        <w:jc w:val="both"/>
        <w:rPr>
          <w:sz w:val="24"/>
          <w:szCs w:val="24"/>
        </w:rPr>
      </w:pPr>
      <w:r w:rsidRPr="004D676C">
        <w:rPr>
          <w:sz w:val="24"/>
          <w:szCs w:val="24"/>
        </w:rPr>
        <w:t>The build and integration tests are performed by a continuous integration (CI) server. The input to this server should be scripts that can be invoked by a single command. In other words, the only input from an operator or the CI server to create a build is the command “build”; the rest of the action of the continuous integration server is controlled by the scripts. This practice ensures that the build is repeatable and traceable. Repeatability is achieved because the scripts can be rerun, and traceability is achieved because the scripts can be examined to determine the origin of the various pieces that were integrated together.</w:t>
      </w:r>
    </w:p>
    <w:p w14:paraId="23B82578" w14:textId="2A22E41B" w:rsidR="004D676C" w:rsidRDefault="004D676C" w:rsidP="00D35DDF">
      <w:pPr>
        <w:spacing w:after="0" w:line="360" w:lineRule="auto"/>
        <w:jc w:val="both"/>
        <w:rPr>
          <w:sz w:val="24"/>
          <w:szCs w:val="24"/>
        </w:rPr>
      </w:pPr>
      <w:r w:rsidRPr="004D676C">
        <w:rPr>
          <w:sz w:val="24"/>
          <w:szCs w:val="24"/>
        </w:rPr>
        <w:t>Build is the process of creating an executable artifact from input such as source code and configuration. As such, it primarily consists of compiling source code (if you are working with compiled languages) and packaging all files that are required for execution (e.g., the executables from the code, interpretable files like HTML, JavaScript, etc.). Once the build is complete, a set of automated tests are executed that test whether the integration with other parts of the system uncovers any errors.</w:t>
      </w:r>
    </w:p>
    <w:p w14:paraId="6E8FCFFF" w14:textId="69E223C9" w:rsidR="004D676C" w:rsidRDefault="004D676C" w:rsidP="00D35DDF">
      <w:pPr>
        <w:spacing w:after="0" w:line="360" w:lineRule="auto"/>
        <w:jc w:val="both"/>
        <w:rPr>
          <w:sz w:val="24"/>
          <w:szCs w:val="24"/>
        </w:rPr>
      </w:pPr>
      <w:r w:rsidRPr="004D676C">
        <w:rPr>
          <w:sz w:val="24"/>
          <w:szCs w:val="24"/>
        </w:rPr>
        <w:t>The goal of building is to create something suitable for deployment.</w:t>
      </w:r>
    </w:p>
    <w:p w14:paraId="5A18F732" w14:textId="77777777" w:rsidR="004D676C" w:rsidRDefault="004D676C" w:rsidP="00D35DDF">
      <w:pPr>
        <w:spacing w:after="0" w:line="360" w:lineRule="auto"/>
        <w:jc w:val="both"/>
        <w:rPr>
          <w:sz w:val="24"/>
          <w:szCs w:val="24"/>
        </w:rPr>
      </w:pPr>
    </w:p>
    <w:p w14:paraId="378DEFCF" w14:textId="01AD01F5" w:rsidR="004D676C" w:rsidRDefault="004D676C" w:rsidP="00D35DDF">
      <w:pPr>
        <w:spacing w:after="0" w:line="360" w:lineRule="auto"/>
        <w:jc w:val="both"/>
        <w:rPr>
          <w:sz w:val="24"/>
          <w:szCs w:val="24"/>
        </w:rPr>
      </w:pPr>
      <w:r w:rsidRPr="004D676C">
        <w:rPr>
          <w:sz w:val="24"/>
          <w:szCs w:val="24"/>
        </w:rPr>
        <w:t xml:space="preserve">Integration testing is the step in which the built executable artifact is tested. 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w:t>
      </w:r>
      <w:r w:rsidRPr="004D676C">
        <w:rPr>
          <w:sz w:val="24"/>
          <w:szCs w:val="24"/>
        </w:rPr>
        <w:lastRenderedPageBreak/>
        <w:t>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p>
    <w:p w14:paraId="67F75E7C" w14:textId="77777777" w:rsidR="004D676C" w:rsidRDefault="004D676C" w:rsidP="00D35DDF">
      <w:pPr>
        <w:spacing w:after="0" w:line="360" w:lineRule="auto"/>
        <w:jc w:val="both"/>
        <w:rPr>
          <w:sz w:val="24"/>
          <w:szCs w:val="24"/>
        </w:rPr>
      </w:pPr>
    </w:p>
    <w:p w14:paraId="0777CD01" w14:textId="77777777" w:rsidR="004D676C" w:rsidRDefault="004D676C" w:rsidP="00D35DDF">
      <w:pPr>
        <w:spacing w:after="0" w:line="360" w:lineRule="auto"/>
        <w:jc w:val="both"/>
        <w:rPr>
          <w:sz w:val="24"/>
          <w:szCs w:val="24"/>
        </w:rPr>
      </w:pPr>
    </w:p>
    <w:p w14:paraId="30B97088" w14:textId="5A4F15CB" w:rsidR="000E11A2" w:rsidRDefault="004D676C" w:rsidP="00D35DDF">
      <w:pPr>
        <w:spacing w:after="0" w:line="360" w:lineRule="auto"/>
        <w:jc w:val="both"/>
        <w:rPr>
          <w:sz w:val="24"/>
          <w:szCs w:val="24"/>
        </w:rPr>
      </w:pPr>
      <w:r w:rsidRPr="004D676C">
        <w:rPr>
          <w:sz w:val="24"/>
          <w:szCs w:val="24"/>
        </w:rPr>
        <w:t>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00F141B4">
        <w:rPr>
          <w:sz w:val="24"/>
          <w:szCs w:val="24"/>
        </w:rPr>
        <w:t xml:space="preserve"> </w:t>
      </w:r>
    </w:p>
    <w:p w14:paraId="5EA8B805" w14:textId="77777777" w:rsidR="00F141B4" w:rsidRDefault="00F141B4" w:rsidP="00D35DDF">
      <w:pPr>
        <w:spacing w:after="0" w:line="360" w:lineRule="auto"/>
        <w:jc w:val="both"/>
        <w:rPr>
          <w:sz w:val="24"/>
          <w:szCs w:val="24"/>
        </w:rPr>
      </w:pPr>
    </w:p>
    <w:p w14:paraId="21BAA210" w14:textId="7034C882" w:rsidR="00F141B4" w:rsidRDefault="00F141B4" w:rsidP="00D35DDF">
      <w:pPr>
        <w:spacing w:after="0" w:line="360" w:lineRule="auto"/>
        <w:jc w:val="both"/>
        <w:rPr>
          <w:sz w:val="24"/>
          <w:szCs w:val="24"/>
        </w:rPr>
      </w:pPr>
      <w:r>
        <w:rPr>
          <w:sz w:val="24"/>
          <w:szCs w:val="24"/>
        </w:rPr>
        <w:fldChar w:fldCharType="begin"/>
      </w:r>
      <w:r>
        <w:rPr>
          <w:sz w:val="24"/>
          <w:szCs w:val="24"/>
        </w:rPr>
        <w:instrText xml:space="preserve"> ADDIN ZOTERO_ITEM CSL_CITATION {"citationID":"bQRNLgRb","properties":{"formattedCitation":"(Bass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141B4">
        <w:rPr>
          <w:rFonts w:ascii="Calibri" w:hAnsi="Calibri" w:cs="Calibri"/>
          <w:sz w:val="24"/>
          <w:szCs w:val="24"/>
        </w:rPr>
        <w:t xml:space="preserve">(Bass </w:t>
      </w:r>
      <w:r w:rsidRPr="00F141B4">
        <w:rPr>
          <w:rFonts w:ascii="Calibri" w:hAnsi="Calibri" w:cs="Calibri"/>
          <w:i/>
          <w:iCs/>
          <w:sz w:val="24"/>
          <w:szCs w:val="24"/>
        </w:rPr>
        <w:t>et al.</w:t>
      </w:r>
      <w:r w:rsidRPr="00F141B4">
        <w:rPr>
          <w:rFonts w:ascii="Calibri" w:hAnsi="Calibri" w:cs="Calibri"/>
          <w:sz w:val="24"/>
          <w:szCs w:val="24"/>
        </w:rPr>
        <w:t xml:space="preserve"> 2015)</w:t>
      </w:r>
      <w:r>
        <w:rPr>
          <w:sz w:val="24"/>
          <w:szCs w:val="24"/>
        </w:rPr>
        <w:fldChar w:fldCharType="end"/>
      </w:r>
    </w:p>
    <w:p w14:paraId="0F1D1D8B" w14:textId="77777777" w:rsidR="00F141B4" w:rsidRDefault="00F141B4" w:rsidP="00D35DDF">
      <w:pPr>
        <w:spacing w:after="0" w:line="360" w:lineRule="auto"/>
        <w:jc w:val="both"/>
        <w:rPr>
          <w:sz w:val="24"/>
          <w:szCs w:val="24"/>
        </w:rPr>
      </w:pPr>
    </w:p>
    <w:p w14:paraId="6E811FB5" w14:textId="4730B302" w:rsidR="00F141B4" w:rsidRDefault="00F141B4" w:rsidP="00D35DDF">
      <w:pPr>
        <w:spacing w:after="0" w:line="360" w:lineRule="auto"/>
        <w:jc w:val="both"/>
        <w:rPr>
          <w:sz w:val="24"/>
          <w:szCs w:val="24"/>
        </w:rPr>
      </w:pPr>
      <w:r w:rsidRPr="00F141B4">
        <w:rPr>
          <w:sz w:val="24"/>
          <w:szCs w:val="24"/>
        </w:rPr>
        <w:t xml:space="preserve">Continuous testing is a process of testing early, testing often, testing everywhere, and automate. One of the challenges in CT is the environment of heterogeneity, which will never reflect actual production environment and application architecture.   </w:t>
      </w:r>
      <w:r>
        <w:rPr>
          <w:sz w:val="24"/>
          <w:szCs w:val="24"/>
        </w:rPr>
        <w:fldChar w:fldCharType="begin"/>
      </w:r>
      <w:r>
        <w:rPr>
          <w:sz w:val="24"/>
          <w:szCs w:val="24"/>
        </w:rPr>
        <w:instrText xml:space="preserve"> ADDIN ZOTERO_ITEM CSL_CITATION {"citationID":"uAkLgvI6","properties":{"formattedCitation":"(Agrawal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F141B4">
        <w:rPr>
          <w:rFonts w:ascii="Calibri" w:hAnsi="Calibri" w:cs="Calibri"/>
          <w:sz w:val="24"/>
        </w:rPr>
        <w:t>(Agrawal and Rawat 2019)</w:t>
      </w:r>
      <w:r>
        <w:rPr>
          <w:sz w:val="24"/>
          <w:szCs w:val="24"/>
        </w:rPr>
        <w:fldChar w:fldCharType="end"/>
      </w:r>
    </w:p>
    <w:p w14:paraId="23A94CC9" w14:textId="77777777" w:rsidR="00F141B4" w:rsidRDefault="00F141B4" w:rsidP="00D35DDF">
      <w:pPr>
        <w:spacing w:after="0" w:line="360" w:lineRule="auto"/>
        <w:jc w:val="both"/>
        <w:rPr>
          <w:sz w:val="24"/>
          <w:szCs w:val="24"/>
        </w:rPr>
      </w:pPr>
    </w:p>
    <w:p w14:paraId="0AF6155B" w14:textId="2ED513DF" w:rsidR="00F141B4" w:rsidRDefault="00F141B4" w:rsidP="00D35DDF">
      <w:pPr>
        <w:spacing w:after="0" w:line="360" w:lineRule="auto"/>
        <w:jc w:val="both"/>
        <w:rPr>
          <w:sz w:val="24"/>
          <w:szCs w:val="24"/>
        </w:rPr>
      </w:pPr>
      <w:r w:rsidRPr="00F141B4">
        <w:rPr>
          <w:sz w:val="24"/>
          <w:szCs w:val="24"/>
        </w:rPr>
        <w:t>Continuous testing identifies integration issues much earlier in the life cycle; makes defect resolution cheaper, faster; and frees tester’s precious time for exploratory testing and value-added test activities</w:t>
      </w:r>
      <w:r>
        <w:rPr>
          <w:sz w:val="24"/>
          <w:szCs w:val="24"/>
        </w:rPr>
        <w:t xml:space="preserve">.  </w:t>
      </w:r>
      <w:r>
        <w:rPr>
          <w:sz w:val="24"/>
          <w:szCs w:val="24"/>
        </w:rPr>
        <w:fldChar w:fldCharType="begin"/>
      </w:r>
      <w:r>
        <w:rPr>
          <w:sz w:val="24"/>
          <w:szCs w:val="24"/>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Pr>
          <w:sz w:val="24"/>
          <w:szCs w:val="24"/>
        </w:rPr>
        <w:fldChar w:fldCharType="separate"/>
      </w:r>
      <w:r w:rsidRPr="00F141B4">
        <w:rPr>
          <w:rFonts w:ascii="Calibri" w:hAnsi="Calibri" w:cs="Calibri"/>
          <w:sz w:val="24"/>
          <w:szCs w:val="24"/>
        </w:rPr>
        <w:t xml:space="preserve">(Angara </w:t>
      </w:r>
      <w:r w:rsidRPr="00F141B4">
        <w:rPr>
          <w:rFonts w:ascii="Calibri" w:hAnsi="Calibri" w:cs="Calibri"/>
          <w:i/>
          <w:iCs/>
          <w:sz w:val="24"/>
          <w:szCs w:val="24"/>
        </w:rPr>
        <w:t>et al.</w:t>
      </w:r>
      <w:r w:rsidRPr="00F141B4">
        <w:rPr>
          <w:rFonts w:ascii="Calibri" w:hAnsi="Calibri" w:cs="Calibri"/>
          <w:sz w:val="24"/>
          <w:szCs w:val="24"/>
        </w:rPr>
        <w:t xml:space="preserve"> 2018)</w:t>
      </w:r>
      <w:r>
        <w:rPr>
          <w:sz w:val="24"/>
          <w:szCs w:val="24"/>
        </w:rPr>
        <w:fldChar w:fldCharType="end"/>
      </w:r>
    </w:p>
    <w:p w14:paraId="180B8E08" w14:textId="77777777" w:rsidR="00F141B4" w:rsidRDefault="00F141B4" w:rsidP="00D35DDF">
      <w:pPr>
        <w:spacing w:after="0" w:line="360" w:lineRule="auto"/>
        <w:jc w:val="both"/>
        <w:rPr>
          <w:sz w:val="24"/>
          <w:szCs w:val="24"/>
        </w:rPr>
      </w:pPr>
    </w:p>
    <w:p w14:paraId="5BFD98B6" w14:textId="55C35A47" w:rsidR="00F141B4" w:rsidRDefault="00F141B4" w:rsidP="00D35DDF">
      <w:pPr>
        <w:spacing w:after="0" w:line="360" w:lineRule="auto"/>
        <w:jc w:val="both"/>
        <w:rPr>
          <w:sz w:val="24"/>
          <w:szCs w:val="24"/>
        </w:rPr>
      </w:pPr>
      <w:r w:rsidRPr="00F141B4">
        <w:rPr>
          <w:sz w:val="24"/>
          <w:szCs w:val="24"/>
        </w:rPr>
        <w:t xml:space="preserve">Nevertheless, to become part of the actual system, the individual microservices have to interact with each other through synchronous or 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w:t>
      </w:r>
      <w:r w:rsidRPr="00F141B4">
        <w:rPr>
          <w:sz w:val="24"/>
          <w:szCs w:val="24"/>
        </w:rPr>
        <w:lastRenderedPageBreak/>
        <w:t>across services and the necessary, additional infrastructure for communication. The challenge with integration tests is also rooted in the aim to run the tests in isolation (i.e., without dependent services) while validating the correctness of the interactions with exact these services. Currently, different approaches are used to tackle this discrepancy</w:t>
      </w:r>
      <w:r>
        <w:rPr>
          <w:sz w:val="24"/>
          <w:szCs w:val="24"/>
        </w:rPr>
        <w:t xml:space="preserve">.   </w:t>
      </w:r>
      <w:r>
        <w:rPr>
          <w:sz w:val="24"/>
          <w:szCs w:val="24"/>
        </w:rPr>
        <w:fldChar w:fldCharType="begin"/>
      </w:r>
      <w:r>
        <w:rPr>
          <w:sz w:val="24"/>
          <w:szCs w:val="24"/>
        </w:rPr>
        <w:instrText xml:space="preserve"> ADDIN ZOTERO_ITEM CSL_CITATION {"citationID":"RgWOegpm","properties":{"formattedCitation":"(Fischer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F141B4">
        <w:rPr>
          <w:rFonts w:ascii="Calibri" w:hAnsi="Calibri" w:cs="Calibri"/>
          <w:sz w:val="24"/>
        </w:rPr>
        <w:t>(Fischer 2021)</w:t>
      </w:r>
      <w:r>
        <w:rPr>
          <w:sz w:val="24"/>
          <w:szCs w:val="24"/>
        </w:rPr>
        <w:fldChar w:fldCharType="end"/>
      </w:r>
    </w:p>
    <w:p w14:paraId="1B090608" w14:textId="316B7813" w:rsidR="000E11A2" w:rsidRDefault="000E11A2" w:rsidP="00D35DDF">
      <w:pPr>
        <w:spacing w:after="0" w:line="360" w:lineRule="auto"/>
        <w:jc w:val="both"/>
        <w:rPr>
          <w:sz w:val="24"/>
          <w:szCs w:val="24"/>
        </w:rPr>
      </w:pPr>
    </w:p>
    <w:p w14:paraId="02EA4EB7" w14:textId="208BD323" w:rsidR="000E11A2" w:rsidRDefault="000E11A2" w:rsidP="00D35DDF">
      <w:pPr>
        <w:spacing w:after="0" w:line="360" w:lineRule="auto"/>
        <w:jc w:val="both"/>
        <w:rPr>
          <w:sz w:val="24"/>
          <w:szCs w:val="24"/>
        </w:rPr>
      </w:pPr>
    </w:p>
    <w:p w14:paraId="2F2FB48A" w14:textId="3A34F11C" w:rsidR="000E11A2" w:rsidRDefault="001E768E" w:rsidP="00D35DDF">
      <w:pPr>
        <w:spacing w:after="0" w:line="360" w:lineRule="auto"/>
        <w:jc w:val="both"/>
        <w:rPr>
          <w:sz w:val="24"/>
          <w:szCs w:val="24"/>
        </w:rPr>
      </w:pPr>
      <w:r w:rsidRPr="003F0A49">
        <w:rPr>
          <w:sz w:val="24"/>
          <w:szCs w:val="24"/>
        </w:rPr>
        <w:t xml:space="preserve">Challenge in Testing: 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   </w:t>
      </w:r>
      <w:r>
        <w:rPr>
          <w:sz w:val="24"/>
          <w:szCs w:val="24"/>
        </w:rPr>
        <w:fldChar w:fldCharType="begin"/>
      </w:r>
      <w:r>
        <w:rPr>
          <w:sz w:val="24"/>
          <w:szCs w:val="24"/>
        </w:rPr>
        <w:instrText xml:space="preserve"> ADDIN ZOTERO_ITEM CSL_CITATION {"citationID":"z3RxlxdX","properties":{"formattedCitation":"(Amrit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1E768E">
        <w:rPr>
          <w:rFonts w:ascii="Calibri" w:hAnsi="Calibri" w:cs="Calibri"/>
          <w:sz w:val="24"/>
          <w:szCs w:val="24"/>
        </w:rPr>
        <w:t xml:space="preserve">(Amrit </w:t>
      </w:r>
      <w:r w:rsidRPr="001E768E">
        <w:rPr>
          <w:rFonts w:ascii="Calibri" w:hAnsi="Calibri" w:cs="Calibri"/>
          <w:i/>
          <w:iCs/>
          <w:sz w:val="24"/>
          <w:szCs w:val="24"/>
        </w:rPr>
        <w:t>et al.</w:t>
      </w:r>
      <w:r w:rsidRPr="001E768E">
        <w:rPr>
          <w:rFonts w:ascii="Calibri" w:hAnsi="Calibri" w:cs="Calibri"/>
          <w:sz w:val="24"/>
          <w:szCs w:val="24"/>
        </w:rPr>
        <w:t xml:space="preserve"> n.d.)</w:t>
      </w:r>
      <w:r>
        <w:rPr>
          <w:sz w:val="24"/>
          <w:szCs w:val="24"/>
        </w:rPr>
        <w:fldChar w:fldCharType="end"/>
      </w:r>
    </w:p>
    <w:p w14:paraId="16C62864" w14:textId="7F2FE889" w:rsidR="000E11A2" w:rsidRDefault="000E11A2" w:rsidP="00D35DDF">
      <w:pPr>
        <w:spacing w:after="0" w:line="360" w:lineRule="auto"/>
        <w:jc w:val="both"/>
        <w:rPr>
          <w:sz w:val="24"/>
          <w:szCs w:val="24"/>
        </w:rPr>
      </w:pPr>
    </w:p>
    <w:p w14:paraId="6BF8BFA3" w14:textId="0A0BD106" w:rsidR="000E11A2" w:rsidRDefault="000E11A2" w:rsidP="00D35DDF">
      <w:pPr>
        <w:spacing w:after="0" w:line="360" w:lineRule="auto"/>
        <w:jc w:val="both"/>
        <w:rPr>
          <w:sz w:val="24"/>
          <w:szCs w:val="24"/>
        </w:rPr>
      </w:pPr>
    </w:p>
    <w:p w14:paraId="025E9BA4" w14:textId="3328ECA8" w:rsidR="000E11A2" w:rsidRDefault="000E11A2" w:rsidP="00D35DDF">
      <w:pPr>
        <w:spacing w:after="0" w:line="360" w:lineRule="auto"/>
        <w:jc w:val="both"/>
        <w:rPr>
          <w:sz w:val="24"/>
          <w:szCs w:val="24"/>
        </w:rPr>
      </w:pPr>
    </w:p>
    <w:p w14:paraId="440BAF77" w14:textId="163E1D71" w:rsidR="000E11A2" w:rsidRDefault="000E11A2" w:rsidP="00D35DDF">
      <w:pPr>
        <w:spacing w:after="0" w:line="360" w:lineRule="auto"/>
        <w:jc w:val="both"/>
        <w:rPr>
          <w:sz w:val="24"/>
          <w:szCs w:val="24"/>
        </w:rPr>
      </w:pPr>
    </w:p>
    <w:p w14:paraId="67FC3B2F" w14:textId="77777777" w:rsidR="000E11A2" w:rsidRPr="00D35DDF" w:rsidRDefault="000E11A2" w:rsidP="00D35DDF">
      <w:pPr>
        <w:spacing w:after="0" w:line="360" w:lineRule="auto"/>
        <w:jc w:val="both"/>
        <w:rPr>
          <w:sz w:val="24"/>
          <w:szCs w:val="24"/>
        </w:rPr>
      </w:pPr>
    </w:p>
    <w:p w14:paraId="6C6092DB" w14:textId="77777777" w:rsidR="00D35DDF" w:rsidRPr="00DA1556" w:rsidRDefault="00D35DDF" w:rsidP="00D35DDF">
      <w:pPr>
        <w:pStyle w:val="Heading2"/>
        <w:numPr>
          <w:ilvl w:val="1"/>
          <w:numId w:val="3"/>
        </w:numPr>
        <w:ind w:left="851" w:hanging="851"/>
      </w:pPr>
      <w:bookmarkStart w:id="25" w:name="_Toc138399644"/>
      <w:r>
        <w:t>Tables</w:t>
      </w:r>
      <w:bookmarkEnd w:id="25"/>
    </w:p>
    <w:p w14:paraId="4FEEC7E7" w14:textId="1CF3A7FD" w:rsidR="00DD5B3F" w:rsidRDefault="00DD5B3F" w:rsidP="00D35DDF">
      <w:pPr>
        <w:spacing w:after="0" w:line="360" w:lineRule="auto"/>
        <w:jc w:val="both"/>
        <w:rPr>
          <w:sz w:val="24"/>
          <w:szCs w:val="24"/>
        </w:rPr>
      </w:pPr>
      <w:r>
        <w:rPr>
          <w:sz w:val="24"/>
          <w:szCs w:val="24"/>
        </w:rPr>
        <w:t xml:space="preserve">The text of any chapter may include tabular data. </w:t>
      </w:r>
      <w:r w:rsidR="00E856F3">
        <w:rPr>
          <w:sz w:val="24"/>
          <w:szCs w:val="24"/>
        </w:rPr>
        <w:t>To</w:t>
      </w:r>
      <w:r>
        <w:rPr>
          <w:sz w:val="24"/>
          <w:szCs w:val="24"/>
        </w:rPr>
        <w:t xml:space="preserve"> aid legibility some simple guidelines should be adhered to. Refer to Table </w:t>
      </w:r>
      <w:r w:rsidR="006F154F">
        <w:rPr>
          <w:sz w:val="24"/>
          <w:szCs w:val="24"/>
        </w:rPr>
        <w:t>2.</w:t>
      </w:r>
      <w:r>
        <w:rPr>
          <w:sz w:val="24"/>
          <w:szCs w:val="24"/>
        </w:rPr>
        <w:t>1.</w:t>
      </w:r>
    </w:p>
    <w:p w14:paraId="1677DBF0" w14:textId="77777777" w:rsidR="00DD5B3F" w:rsidRDefault="00DD5B3F" w:rsidP="00DD5B3F">
      <w:pPr>
        <w:spacing w:after="0" w:line="360" w:lineRule="auto"/>
        <w:ind w:left="851"/>
        <w:jc w:val="both"/>
        <w:rPr>
          <w:sz w:val="24"/>
          <w:szCs w:val="24"/>
        </w:rPr>
      </w:pPr>
    </w:p>
    <w:p w14:paraId="758C2471" w14:textId="0EAC3632" w:rsidR="000E11A2" w:rsidRDefault="00C2235C" w:rsidP="000E11A2">
      <w:pPr>
        <w:pStyle w:val="Caption"/>
      </w:pPr>
      <w:bookmarkStart w:id="26" w:name="_Toc429429027"/>
      <w:r w:rsidRPr="009930F5">
        <w:t xml:space="preserve">Table </w:t>
      </w:r>
      <w:fldSimple w:instr=" STYLEREF 1 \s ">
        <w:r w:rsidR="00FB2468">
          <w:rPr>
            <w:noProof/>
          </w:rPr>
          <w:t>2</w:t>
        </w:r>
      </w:fldSimple>
      <w:r w:rsidR="00FB2468">
        <w:t>.</w:t>
      </w:r>
      <w:fldSimple w:instr=" SEQ Table \* ARABIC \s 1 ">
        <w:r w:rsidR="00FB2468">
          <w:rPr>
            <w:noProof/>
          </w:rPr>
          <w:t>1</w:t>
        </w:r>
      </w:fldSimple>
      <w:r w:rsidRPr="009930F5">
        <w:t>. Table Formatting Guidelines</w:t>
      </w:r>
      <w:bookmarkEnd w:id="26"/>
    </w:p>
    <w:tbl>
      <w:tblPr>
        <w:tblStyle w:val="GridTable4-Accent1"/>
        <w:tblW w:w="0" w:type="auto"/>
        <w:tblLook w:val="04A0" w:firstRow="1" w:lastRow="0" w:firstColumn="1" w:lastColumn="0" w:noHBand="0" w:noVBand="1"/>
      </w:tblPr>
      <w:tblGrid>
        <w:gridCol w:w="1786"/>
        <w:gridCol w:w="7145"/>
      </w:tblGrid>
      <w:tr w:rsidR="00DD5B3F" w14:paraId="43D10910"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9CEAC75" w14:textId="77777777" w:rsidR="00DD5B3F" w:rsidRPr="00441E67" w:rsidRDefault="00DD5B3F" w:rsidP="00F17B9D">
            <w:pPr>
              <w:spacing w:line="360" w:lineRule="auto"/>
              <w:jc w:val="both"/>
              <w:rPr>
                <w:b w:val="0"/>
                <w:sz w:val="24"/>
                <w:szCs w:val="24"/>
              </w:rPr>
            </w:pPr>
            <w:r w:rsidRPr="00441E67">
              <w:rPr>
                <w:sz w:val="24"/>
                <w:szCs w:val="24"/>
              </w:rPr>
              <w:t>Format</w:t>
            </w:r>
          </w:p>
        </w:tc>
        <w:tc>
          <w:tcPr>
            <w:tcW w:w="7145" w:type="dxa"/>
          </w:tcPr>
          <w:p w14:paraId="48BADD85" w14:textId="77777777" w:rsidR="00DD5B3F" w:rsidRPr="00441E67" w:rsidRDefault="00DD5B3F"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DD5B3F" w14:paraId="1E6FFB7C"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45558B2C" w14:textId="77777777" w:rsidR="00DD5B3F" w:rsidRDefault="00DD5B3F" w:rsidP="00F17B9D">
            <w:pPr>
              <w:spacing w:line="360" w:lineRule="auto"/>
              <w:jc w:val="both"/>
              <w:rPr>
                <w:sz w:val="24"/>
                <w:szCs w:val="24"/>
              </w:rPr>
            </w:pPr>
            <w:r>
              <w:rPr>
                <w:sz w:val="24"/>
                <w:szCs w:val="24"/>
              </w:rPr>
              <w:t>Size</w:t>
            </w:r>
          </w:p>
        </w:tc>
        <w:tc>
          <w:tcPr>
            <w:tcW w:w="7145" w:type="dxa"/>
          </w:tcPr>
          <w:p w14:paraId="7DC8E116"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r w:rsidR="00DD5B3F" w14:paraId="06352479"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490F8C81" w14:textId="77777777" w:rsidR="00DD5B3F" w:rsidRDefault="00DD5B3F" w:rsidP="00F17B9D">
            <w:pPr>
              <w:spacing w:line="360" w:lineRule="auto"/>
              <w:jc w:val="both"/>
              <w:rPr>
                <w:sz w:val="24"/>
                <w:szCs w:val="24"/>
              </w:rPr>
            </w:pPr>
            <w:r>
              <w:rPr>
                <w:sz w:val="24"/>
                <w:szCs w:val="24"/>
              </w:rPr>
              <w:t>Margins</w:t>
            </w:r>
          </w:p>
        </w:tc>
        <w:tc>
          <w:tcPr>
            <w:tcW w:w="7145" w:type="dxa"/>
          </w:tcPr>
          <w:p w14:paraId="748DFD23"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table should not extend past the normal margins of the page</w:t>
            </w:r>
          </w:p>
        </w:tc>
      </w:tr>
      <w:tr w:rsidR="00DD5B3F" w14:paraId="3DA79BC1"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FC4FA11" w14:textId="77777777" w:rsidR="00DD5B3F" w:rsidRDefault="00DD5B3F" w:rsidP="00F17B9D">
            <w:pPr>
              <w:spacing w:line="360" w:lineRule="auto"/>
              <w:jc w:val="both"/>
              <w:rPr>
                <w:sz w:val="24"/>
                <w:szCs w:val="24"/>
              </w:rPr>
            </w:pPr>
            <w:r>
              <w:rPr>
                <w:sz w:val="24"/>
                <w:szCs w:val="24"/>
              </w:rPr>
              <w:t>Colour</w:t>
            </w:r>
          </w:p>
        </w:tc>
        <w:tc>
          <w:tcPr>
            <w:tcW w:w="7145" w:type="dxa"/>
          </w:tcPr>
          <w:p w14:paraId="02BA3C4A"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Colour may be used but consideration should be given to both on screen display and printed display.</w:t>
            </w:r>
          </w:p>
        </w:tc>
      </w:tr>
      <w:tr w:rsidR="00DD5B3F" w14:paraId="26A8124C"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620F0FC8" w14:textId="77777777" w:rsidR="00DD5B3F" w:rsidRDefault="00DD5B3F" w:rsidP="00F17B9D">
            <w:pPr>
              <w:spacing w:line="360" w:lineRule="auto"/>
              <w:jc w:val="both"/>
              <w:rPr>
                <w:sz w:val="24"/>
                <w:szCs w:val="24"/>
              </w:rPr>
            </w:pPr>
            <w:r>
              <w:rPr>
                <w:sz w:val="24"/>
                <w:szCs w:val="24"/>
              </w:rPr>
              <w:t>Design</w:t>
            </w:r>
          </w:p>
        </w:tc>
        <w:tc>
          <w:tcPr>
            <w:tcW w:w="7145" w:type="dxa"/>
          </w:tcPr>
          <w:p w14:paraId="76DD663C"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Simple designs are best. At all times consider that the information in the table is more important than the ‘flashy’ design.</w:t>
            </w:r>
          </w:p>
        </w:tc>
      </w:tr>
    </w:tbl>
    <w:p w14:paraId="18D2A2E3" w14:textId="77777777" w:rsidR="00DD5B3F" w:rsidRDefault="00DD5B3F" w:rsidP="00DD5B3F">
      <w:pPr>
        <w:spacing w:after="0" w:line="360" w:lineRule="auto"/>
        <w:ind w:left="851"/>
        <w:jc w:val="both"/>
        <w:rPr>
          <w:sz w:val="24"/>
          <w:szCs w:val="24"/>
        </w:rPr>
      </w:pPr>
    </w:p>
    <w:p w14:paraId="63BF978F" w14:textId="77777777" w:rsidR="00DD5B3F" w:rsidRDefault="00DD5B3F" w:rsidP="00DD5B3F">
      <w:pPr>
        <w:pStyle w:val="ListParagraph"/>
        <w:spacing w:after="0" w:line="360" w:lineRule="auto"/>
        <w:ind w:left="1134"/>
        <w:jc w:val="both"/>
        <w:rPr>
          <w:sz w:val="24"/>
          <w:szCs w:val="24"/>
        </w:rPr>
      </w:pPr>
    </w:p>
    <w:p w14:paraId="48263286" w14:textId="77777777" w:rsidR="00DD5B3F" w:rsidRPr="00D35DDF" w:rsidRDefault="009930F5" w:rsidP="00D35DDF">
      <w:pPr>
        <w:spacing w:after="0" w:line="360" w:lineRule="auto"/>
        <w:jc w:val="both"/>
        <w:rPr>
          <w:sz w:val="24"/>
          <w:szCs w:val="24"/>
        </w:rPr>
      </w:pPr>
      <w:r>
        <w:rPr>
          <w:sz w:val="24"/>
          <w:szCs w:val="24"/>
        </w:rPr>
        <w:lastRenderedPageBreak/>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14:paraId="7C6D15E5" w14:textId="77777777" w:rsidR="00DD5B3F" w:rsidRDefault="00DD5B3F" w:rsidP="00DD5B3F">
      <w:pPr>
        <w:spacing w:after="0" w:line="360" w:lineRule="auto"/>
        <w:ind w:left="720"/>
        <w:jc w:val="both"/>
        <w:rPr>
          <w:sz w:val="24"/>
          <w:szCs w:val="24"/>
        </w:rPr>
      </w:pPr>
    </w:p>
    <w:p w14:paraId="7FEDDC83" w14:textId="7170FC6C" w:rsidR="00BC4372" w:rsidRDefault="00BC4372" w:rsidP="00BC4372">
      <w:pPr>
        <w:spacing w:after="0" w:line="360" w:lineRule="auto"/>
        <w:jc w:val="both"/>
        <w:rPr>
          <w:sz w:val="24"/>
          <w:szCs w:val="24"/>
        </w:rPr>
      </w:pPr>
      <w:r>
        <w:rPr>
          <w:sz w:val="24"/>
          <w:szCs w:val="24"/>
        </w:rPr>
        <w:t>Refer to Table 2</w:t>
      </w:r>
      <w:r w:rsidR="006A5795">
        <w:rPr>
          <w:sz w:val="24"/>
          <w:szCs w:val="24"/>
        </w:rPr>
        <w:t>.2</w:t>
      </w:r>
      <w:r>
        <w:rPr>
          <w:sz w:val="24"/>
          <w:szCs w:val="24"/>
        </w:rPr>
        <w:t xml:space="preserve"> for the second short table sample.</w:t>
      </w:r>
    </w:p>
    <w:p w14:paraId="63318433" w14:textId="77777777" w:rsidR="00BC4372" w:rsidRPr="009930F5" w:rsidRDefault="00BC4372" w:rsidP="00BC4372">
      <w:pPr>
        <w:pStyle w:val="Caption"/>
      </w:pPr>
    </w:p>
    <w:p w14:paraId="248BDCD2" w14:textId="629FA465" w:rsidR="002479E0" w:rsidRDefault="002479E0" w:rsidP="002479E0">
      <w:pPr>
        <w:pStyle w:val="Caption"/>
      </w:pPr>
      <w:r w:rsidRPr="009930F5">
        <w:t xml:space="preserve">Table </w:t>
      </w:r>
      <w:fldSimple w:instr=" STYLEREF 1 \s ">
        <w:r>
          <w:rPr>
            <w:noProof/>
          </w:rPr>
          <w:t>2</w:t>
        </w:r>
      </w:fldSimple>
      <w:r>
        <w:t>.</w:t>
      </w:r>
      <w:fldSimple w:instr=" SEQ Table \* ARABIC \s 1 ">
        <w:r w:rsidR="006A5795">
          <w:rPr>
            <w:noProof/>
          </w:rPr>
          <w:t>2</w:t>
        </w:r>
      </w:fldSimple>
      <w:r w:rsidRPr="009930F5">
        <w:t xml:space="preserve">. </w:t>
      </w:r>
      <w:r w:rsidR="006A5795">
        <w:t>Short Table Example</w:t>
      </w:r>
    </w:p>
    <w:tbl>
      <w:tblPr>
        <w:tblStyle w:val="GridTable4-Accent1"/>
        <w:tblW w:w="0" w:type="auto"/>
        <w:tblLook w:val="04A0" w:firstRow="1" w:lastRow="0" w:firstColumn="1" w:lastColumn="0" w:noHBand="0" w:noVBand="1"/>
      </w:tblPr>
      <w:tblGrid>
        <w:gridCol w:w="1786"/>
        <w:gridCol w:w="7145"/>
      </w:tblGrid>
      <w:tr w:rsidR="00BC4372" w14:paraId="659C1F37"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6BAEAE20" w14:textId="77777777" w:rsidR="00BC4372" w:rsidRPr="00441E67" w:rsidRDefault="00BC4372" w:rsidP="00F17B9D">
            <w:pPr>
              <w:spacing w:line="360" w:lineRule="auto"/>
              <w:jc w:val="both"/>
              <w:rPr>
                <w:b w:val="0"/>
                <w:sz w:val="24"/>
                <w:szCs w:val="24"/>
              </w:rPr>
            </w:pPr>
            <w:r w:rsidRPr="00441E67">
              <w:rPr>
                <w:sz w:val="24"/>
                <w:szCs w:val="24"/>
              </w:rPr>
              <w:t>Format</w:t>
            </w:r>
          </w:p>
        </w:tc>
        <w:tc>
          <w:tcPr>
            <w:tcW w:w="7145" w:type="dxa"/>
          </w:tcPr>
          <w:p w14:paraId="275AE8A7" w14:textId="77777777" w:rsidR="00BC4372" w:rsidRPr="00441E67" w:rsidRDefault="00BC4372"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BC4372" w14:paraId="340EBCFF"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16664F0" w14:textId="77777777" w:rsidR="00BC4372" w:rsidRDefault="00BC4372" w:rsidP="00F17B9D">
            <w:pPr>
              <w:spacing w:line="360" w:lineRule="auto"/>
              <w:jc w:val="both"/>
              <w:rPr>
                <w:sz w:val="24"/>
                <w:szCs w:val="24"/>
              </w:rPr>
            </w:pPr>
            <w:r>
              <w:rPr>
                <w:sz w:val="24"/>
                <w:szCs w:val="24"/>
              </w:rPr>
              <w:t>Size</w:t>
            </w:r>
          </w:p>
        </w:tc>
        <w:tc>
          <w:tcPr>
            <w:tcW w:w="7145" w:type="dxa"/>
          </w:tcPr>
          <w:p w14:paraId="403B0A81" w14:textId="77777777" w:rsidR="00BC4372" w:rsidRDefault="00BC4372"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bl>
    <w:p w14:paraId="34755D14" w14:textId="45AE079D" w:rsidR="00DD5B3F" w:rsidRDefault="00DD5B3F" w:rsidP="00DD5B3F">
      <w:pPr>
        <w:spacing w:after="0" w:line="360" w:lineRule="auto"/>
        <w:ind w:left="720"/>
        <w:jc w:val="both"/>
        <w:rPr>
          <w:sz w:val="24"/>
          <w:szCs w:val="24"/>
        </w:rPr>
      </w:pPr>
    </w:p>
    <w:p w14:paraId="4066FD08" w14:textId="4A06046E" w:rsidR="000E11A2" w:rsidRDefault="000E11A2" w:rsidP="00DD5B3F">
      <w:pPr>
        <w:spacing w:after="0" w:line="360" w:lineRule="auto"/>
        <w:ind w:left="720"/>
        <w:jc w:val="both"/>
        <w:rPr>
          <w:sz w:val="24"/>
          <w:szCs w:val="24"/>
        </w:rPr>
      </w:pPr>
    </w:p>
    <w:p w14:paraId="63E4D8B5" w14:textId="4684D1C2" w:rsidR="000E11A2" w:rsidRDefault="00342507" w:rsidP="00342507">
      <w:pPr>
        <w:spacing w:after="0" w:line="360" w:lineRule="auto"/>
        <w:jc w:val="both"/>
        <w:rPr>
          <w:sz w:val="24"/>
          <w:szCs w:val="24"/>
        </w:rPr>
      </w:pPr>
      <w:r>
        <w:rPr>
          <w:sz w:val="24"/>
          <w:szCs w:val="24"/>
        </w:rPr>
        <w:t xml:space="preserve">Tables should never run over from one page to </w:t>
      </w:r>
      <w:r w:rsidR="00F3321F">
        <w:rPr>
          <w:sz w:val="24"/>
          <w:szCs w:val="24"/>
        </w:rPr>
        <w:t xml:space="preserve">another. Move or split the tables as needed. Don’t forget to refer to the table </w:t>
      </w:r>
      <w:r w:rsidR="001E6D07">
        <w:rPr>
          <w:sz w:val="24"/>
          <w:szCs w:val="24"/>
        </w:rPr>
        <w:t>such as Table 2</w:t>
      </w:r>
      <w:r w:rsidR="00E72C7D">
        <w:rPr>
          <w:sz w:val="24"/>
          <w:szCs w:val="24"/>
        </w:rPr>
        <w:t>.</w:t>
      </w:r>
      <w:r w:rsidR="001E6D07">
        <w:rPr>
          <w:sz w:val="24"/>
          <w:szCs w:val="24"/>
        </w:rPr>
        <w:t>2,</w:t>
      </w:r>
      <w:r w:rsidR="00F3321F">
        <w:rPr>
          <w:sz w:val="24"/>
          <w:szCs w:val="24"/>
        </w:rPr>
        <w:t xml:space="preserve"> or figure from within the main text.</w:t>
      </w:r>
    </w:p>
    <w:p w14:paraId="3A75F491" w14:textId="77777777" w:rsidR="000E11A2" w:rsidRDefault="000E11A2" w:rsidP="00DD5B3F">
      <w:pPr>
        <w:spacing w:after="0" w:line="360" w:lineRule="auto"/>
        <w:ind w:left="720"/>
        <w:jc w:val="both"/>
        <w:rPr>
          <w:sz w:val="24"/>
          <w:szCs w:val="24"/>
        </w:rPr>
      </w:pPr>
    </w:p>
    <w:p w14:paraId="158084F6" w14:textId="77777777" w:rsidR="00D35DDF" w:rsidRPr="00DA1556" w:rsidRDefault="00D35DDF" w:rsidP="00D35DDF">
      <w:pPr>
        <w:pStyle w:val="Heading2"/>
        <w:numPr>
          <w:ilvl w:val="1"/>
          <w:numId w:val="3"/>
        </w:numPr>
        <w:ind w:left="851" w:hanging="851"/>
      </w:pPr>
      <w:bookmarkStart w:id="27" w:name="_Toc138399645"/>
      <w:r>
        <w:t>Code and Formulae</w:t>
      </w:r>
      <w:bookmarkEnd w:id="27"/>
    </w:p>
    <w:p w14:paraId="7E7989C9" w14:textId="13CB5F94"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underneath. Refer to Code Listing 1.1 below.</w:t>
      </w:r>
      <w:r w:rsidR="000E11A2">
        <w:rPr>
          <w:sz w:val="24"/>
          <w:szCs w:val="24"/>
        </w:rPr>
        <w:t xml:space="preserve"> </w:t>
      </w:r>
      <w:r w:rsidR="000E11A2" w:rsidRPr="000E11A2">
        <w:rPr>
          <w:sz w:val="24"/>
          <w:szCs w:val="24"/>
        </w:rPr>
        <w:t>The full code listing should be included in electronic format</w:t>
      </w:r>
      <w:r w:rsidR="000E11A2">
        <w:rPr>
          <w:sz w:val="24"/>
          <w:szCs w:val="24"/>
        </w:rPr>
        <w:t xml:space="preserve"> through a repository</w:t>
      </w:r>
      <w:r w:rsidR="000E11A2" w:rsidRPr="000E11A2">
        <w:rPr>
          <w:sz w:val="24"/>
          <w:szCs w:val="24"/>
        </w:rPr>
        <w:t>. It should not be included in printed format in the main document. Code listings, tables and images should not run over multiple pages.</w:t>
      </w:r>
    </w:p>
    <w:p w14:paraId="17A7DB9C" w14:textId="77777777" w:rsidR="00DD5B3F" w:rsidRDefault="00DD5B3F" w:rsidP="00DD5B3F">
      <w:pPr>
        <w:pStyle w:val="ListParagraph"/>
        <w:spacing w:after="0" w:line="360" w:lineRule="auto"/>
        <w:ind w:left="851"/>
        <w:jc w:val="both"/>
        <w:rPr>
          <w:sz w:val="24"/>
          <w:szCs w:val="24"/>
        </w:rPr>
      </w:pPr>
    </w:p>
    <w:p w14:paraId="1DA09F41"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6D2272B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name: CI</w:t>
      </w:r>
    </w:p>
    <w:p w14:paraId="25C60CD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Run this workflow every time a commit gets pushed to main or a pull request gets opened against main</w:t>
      </w:r>
    </w:p>
    <w:p w14:paraId="39E7807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on:</w:t>
      </w:r>
    </w:p>
    <w:p w14:paraId="0137AEA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push:</w:t>
      </w:r>
    </w:p>
    <w:p w14:paraId="5033B4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w:t>
      </w:r>
    </w:p>
    <w:p w14:paraId="6AAED369"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4FF146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pull_request:</w:t>
      </w:r>
    </w:p>
    <w:p w14:paraId="7638D025"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 </w:t>
      </w:r>
    </w:p>
    <w:p w14:paraId="7C96144C"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2495A75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
    <w:p w14:paraId="1C42691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jobs:</w:t>
      </w:r>
    </w:p>
    <w:p w14:paraId="3AC643B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build:</w:t>
      </w:r>
    </w:p>
    <w:p w14:paraId="63208B5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name: Call Azure Pipeline</w:t>
      </w:r>
    </w:p>
    <w:p w14:paraId="728E43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runs-on: ubuntu-latest</w:t>
      </w:r>
    </w:p>
    <w:p w14:paraId="56C056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steps:</w:t>
      </w:r>
    </w:p>
    <w:p w14:paraId="2BC32D9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name: Azure Pipelines Action</w:t>
      </w:r>
    </w:p>
    <w:p w14:paraId="79B9B3F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uses: Azure/pipelines@v1</w:t>
      </w:r>
    </w:p>
    <w:p w14:paraId="6439824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with:</w:t>
      </w:r>
    </w:p>
    <w:p w14:paraId="0D47307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azure-devops-project-url: https://dev.azure.com/organization/project-name</w:t>
      </w:r>
    </w:p>
    <w:p w14:paraId="7F1AFCD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azure-pipeline-name: 'My Pipeline'</w:t>
      </w:r>
    </w:p>
    <w:p w14:paraId="722AA679" w14:textId="6E6C6B7A" w:rsidR="00DD5B3F" w:rsidRDefault="00DD5B3F" w:rsidP="00DD5B3F">
      <w:pPr>
        <w:pStyle w:val="ListParagraph"/>
        <w:spacing w:after="0" w:line="360" w:lineRule="auto"/>
        <w:ind w:left="792"/>
        <w:jc w:val="both"/>
        <w:rPr>
          <w:sz w:val="24"/>
          <w:szCs w:val="24"/>
        </w:rPr>
      </w:pPr>
      <w:r>
        <w:rPr>
          <w:sz w:val="24"/>
          <w:szCs w:val="24"/>
        </w:rPr>
        <w:t xml:space="preserve">  </w:t>
      </w:r>
    </w:p>
    <w:p w14:paraId="694163CB" w14:textId="63A86D70" w:rsidR="00DD5B3F" w:rsidRDefault="00A67B76" w:rsidP="00A67B76">
      <w:pPr>
        <w:pStyle w:val="Caption"/>
        <w:rPr>
          <w:szCs w:val="24"/>
        </w:rPr>
      </w:pPr>
      <w:bookmarkStart w:id="28" w:name="_Toc429428842"/>
      <w:r>
        <w:t xml:space="preserve">Code Listing </w:t>
      </w:r>
      <w:r w:rsidR="006F154F">
        <w:t>2.</w:t>
      </w:r>
      <w:r w:rsidR="00394FCA">
        <w:rPr>
          <w:noProof/>
        </w:rPr>
        <w:fldChar w:fldCharType="begin"/>
      </w:r>
      <w:r w:rsidR="00394FCA">
        <w:rPr>
          <w:noProof/>
        </w:rPr>
        <w:instrText xml:space="preserve"> SEQ Code_Listing \* ARABIC </w:instrText>
      </w:r>
      <w:r w:rsidR="00394FCA">
        <w:rPr>
          <w:noProof/>
        </w:rPr>
        <w:fldChar w:fldCharType="separate"/>
      </w:r>
      <w:r>
        <w:rPr>
          <w:noProof/>
        </w:rPr>
        <w:t>1</w:t>
      </w:r>
      <w:r w:rsidR="00394FCA">
        <w:rPr>
          <w:noProof/>
        </w:rPr>
        <w:fldChar w:fldCharType="end"/>
      </w:r>
      <w:r>
        <w:t xml:space="preserve"> </w:t>
      </w:r>
      <w:bookmarkEnd w:id="28"/>
      <w:r w:rsidR="00E72C7D">
        <w:t xml:space="preserve">GitHub YAML calling Azure </w:t>
      </w:r>
    </w:p>
    <w:p w14:paraId="0C9E5C0F" w14:textId="77777777" w:rsidR="00A67B76" w:rsidRDefault="00A67B76" w:rsidP="00D35DDF">
      <w:pPr>
        <w:spacing w:after="0" w:line="360" w:lineRule="auto"/>
        <w:jc w:val="both"/>
        <w:rPr>
          <w:sz w:val="24"/>
          <w:szCs w:val="24"/>
        </w:rPr>
      </w:pPr>
    </w:p>
    <w:p w14:paraId="323E61D9" w14:textId="77777777" w:rsidR="00DD5B3F" w:rsidRPr="00D35DDF" w:rsidRDefault="00DD5B3F" w:rsidP="00D35DDF">
      <w:pPr>
        <w:spacing w:after="0" w:line="360" w:lineRule="auto"/>
        <w:jc w:val="both"/>
        <w:rPr>
          <w:sz w:val="24"/>
          <w:szCs w:val="24"/>
        </w:rPr>
      </w:pPr>
      <w:r w:rsidRPr="00D35DDF">
        <w:rPr>
          <w:sz w:val="24"/>
          <w:szCs w:val="24"/>
        </w:rPr>
        <w:t xml:space="preserve">Notice that only minimal commenting is provided within the text.  The code is shown in Cambria, 10 </w:t>
      </w:r>
      <w:proofErr w:type="gramStart"/>
      <w:r w:rsidRPr="00D35DDF">
        <w:rPr>
          <w:sz w:val="24"/>
          <w:szCs w:val="24"/>
        </w:rPr>
        <w:t>point</w:t>
      </w:r>
      <w:proofErr w:type="gramEnd"/>
      <w:r w:rsidRPr="00D35DDF">
        <w:rPr>
          <w:sz w:val="24"/>
          <w:szCs w:val="24"/>
        </w:rPr>
        <w:t xml:space="preserve">. This reduces the overall text size and clearly distinguishes it from the main text. </w:t>
      </w:r>
    </w:p>
    <w:p w14:paraId="1E3C96BA" w14:textId="77777777" w:rsidR="00DD5B3F" w:rsidRDefault="00DD5B3F" w:rsidP="00DD5B3F">
      <w:pPr>
        <w:pStyle w:val="ListParagraph"/>
        <w:spacing w:after="0" w:line="360" w:lineRule="auto"/>
        <w:ind w:left="792"/>
        <w:jc w:val="both"/>
        <w:rPr>
          <w:sz w:val="24"/>
          <w:szCs w:val="24"/>
        </w:rPr>
      </w:pPr>
    </w:p>
    <w:p w14:paraId="156F2FB2" w14:textId="77777777" w:rsidR="00DD5B3F" w:rsidRPr="00D35DDF" w:rsidRDefault="00DD5B3F" w:rsidP="00D35DDF">
      <w:pPr>
        <w:spacing w:after="0" w:line="360" w:lineRule="auto"/>
        <w:jc w:val="both"/>
        <w:rPr>
          <w:sz w:val="24"/>
          <w:szCs w:val="24"/>
        </w:rPr>
      </w:pPr>
      <w:r w:rsidRPr="00D35DDF">
        <w:rPr>
          <w:sz w:val="24"/>
          <w:szCs w:val="24"/>
        </w:rPr>
        <w:t>If a single line of formula is required it can be referred to within the text as formula (</w:t>
      </w:r>
      <w:r w:rsidR="00BC4372">
        <w:rPr>
          <w:sz w:val="24"/>
          <w:szCs w:val="24"/>
        </w:rPr>
        <w:t xml:space="preserve">Equation </w:t>
      </w:r>
      <w:r w:rsidRPr="00D35DDF">
        <w:rPr>
          <w:sz w:val="24"/>
          <w:szCs w:val="24"/>
        </w:rPr>
        <w:t>1) for example with the formula example shown slightly indented and with the formula number to the far right.</w:t>
      </w:r>
    </w:p>
    <w:p w14:paraId="65857623" w14:textId="77777777" w:rsidR="00DD5B3F" w:rsidRDefault="00DD5B3F" w:rsidP="00DD5B3F">
      <w:pPr>
        <w:pStyle w:val="ListParagraph"/>
        <w:tabs>
          <w:tab w:val="left" w:pos="6439"/>
        </w:tabs>
        <w:spacing w:after="0" w:line="360" w:lineRule="auto"/>
        <w:ind w:left="792"/>
        <w:jc w:val="both"/>
        <w:rPr>
          <w:sz w:val="24"/>
          <w:szCs w:val="24"/>
        </w:rPr>
      </w:pPr>
      <w:r>
        <w:rPr>
          <w:sz w:val="24"/>
          <w:szCs w:val="24"/>
        </w:rPr>
        <w:tab/>
      </w:r>
    </w:p>
    <w:p w14:paraId="4C11F894" w14:textId="77777777" w:rsidR="00BC4372" w:rsidRDefault="00BC4372" w:rsidP="00BC4372">
      <w:pPr>
        <w:pStyle w:val="Caption"/>
        <w:jc w:val="both"/>
      </w:pPr>
      <w:r>
        <w:t xml:space="preserve">Equation </w:t>
      </w:r>
      <w:r w:rsidR="00394FCA">
        <w:rPr>
          <w:noProof/>
        </w:rPr>
        <w:fldChar w:fldCharType="begin"/>
      </w:r>
      <w:r w:rsidR="00394FCA">
        <w:rPr>
          <w:noProof/>
        </w:rPr>
        <w:instrText xml:space="preserve"> SEQ Equation \* ARABIC </w:instrText>
      </w:r>
      <w:r w:rsidR="00394FCA">
        <w:rPr>
          <w:noProof/>
        </w:rPr>
        <w:fldChar w:fldCharType="separate"/>
      </w:r>
      <w:r>
        <w:rPr>
          <w:noProof/>
        </w:rPr>
        <w:t>1</w:t>
      </w:r>
      <w:r w:rsidR="00394FCA">
        <w:rPr>
          <w:noProof/>
        </w:rPr>
        <w:fldChar w:fldCharType="end"/>
      </w:r>
    </w:p>
    <w:p w14:paraId="687A13C4" w14:textId="77777777"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14:paraId="7AFAD85E" w14:textId="77777777" w:rsidR="00DD5B3F" w:rsidRDefault="00DD5B3F" w:rsidP="00DD5B3F">
      <w:pPr>
        <w:pStyle w:val="ListParagraph"/>
        <w:spacing w:after="0" w:line="360" w:lineRule="auto"/>
        <w:ind w:left="792"/>
        <w:jc w:val="both"/>
        <w:rPr>
          <w:sz w:val="24"/>
          <w:szCs w:val="24"/>
        </w:rPr>
      </w:pPr>
    </w:p>
    <w:p w14:paraId="044B9B05" w14:textId="77777777"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14:paraId="6FFC41A0" w14:textId="63652AE7" w:rsidR="000E11A2" w:rsidRDefault="000E11A2" w:rsidP="000E11A2">
      <w:pPr>
        <w:spacing w:after="0" w:line="360" w:lineRule="auto"/>
        <w:jc w:val="both"/>
        <w:rPr>
          <w:sz w:val="24"/>
          <w:szCs w:val="24"/>
        </w:rPr>
      </w:pPr>
    </w:p>
    <w:p w14:paraId="3B6E7B3B" w14:textId="185270DD" w:rsidR="000E11A2" w:rsidRPr="00DA1556" w:rsidRDefault="000E11A2" w:rsidP="000E11A2">
      <w:pPr>
        <w:pStyle w:val="Heading2"/>
        <w:numPr>
          <w:ilvl w:val="1"/>
          <w:numId w:val="3"/>
        </w:numPr>
        <w:ind w:left="851" w:hanging="851"/>
      </w:pPr>
      <w:bookmarkStart w:id="29" w:name="_Toc138399646"/>
      <w:r>
        <w:t>Chapter Conclusions</w:t>
      </w:r>
      <w:bookmarkEnd w:id="29"/>
    </w:p>
    <w:p w14:paraId="002CE194" w14:textId="77777777" w:rsidR="007767DF" w:rsidRDefault="000E11A2" w:rsidP="000E11A2">
      <w:pPr>
        <w:spacing w:after="0" w:line="360" w:lineRule="auto"/>
        <w:jc w:val="both"/>
        <w:rPr>
          <w:sz w:val="24"/>
          <w:szCs w:val="24"/>
        </w:rPr>
      </w:pPr>
      <w:r w:rsidRPr="000E11A2">
        <w:rPr>
          <w:sz w:val="24"/>
          <w:szCs w:val="24"/>
        </w:rPr>
        <w:lastRenderedPageBreak/>
        <w:t>Make sure that each chapter has a one paragraph chapter conclusions. Make sure this paragraph somehow relates to the research question. Make sure that the last line in the summary introduces the next chapter by relating it to the last chapter</w:t>
      </w:r>
      <w:r>
        <w:rPr>
          <w:sz w:val="24"/>
          <w:szCs w:val="24"/>
        </w:rPr>
        <w:t xml:space="preserve">. </w:t>
      </w:r>
    </w:p>
    <w:p w14:paraId="1A62BBCA" w14:textId="77777777" w:rsidR="00C64A10" w:rsidRDefault="00C64A10" w:rsidP="000E11A2">
      <w:pPr>
        <w:spacing w:after="0" w:line="360" w:lineRule="auto"/>
        <w:jc w:val="both"/>
        <w:rPr>
          <w:sz w:val="24"/>
          <w:szCs w:val="24"/>
        </w:rPr>
      </w:pPr>
    </w:p>
    <w:p w14:paraId="7DABD7E1" w14:textId="77777777" w:rsidR="00C64A10" w:rsidRDefault="00C64A10" w:rsidP="000E11A2">
      <w:pPr>
        <w:spacing w:after="0" w:line="360" w:lineRule="auto"/>
        <w:jc w:val="both"/>
        <w:rPr>
          <w:sz w:val="24"/>
          <w:szCs w:val="24"/>
        </w:rPr>
      </w:pPr>
    </w:p>
    <w:p w14:paraId="25EA62FB" w14:textId="4485D856" w:rsidR="00C64A10" w:rsidRDefault="00C64A10">
      <w:pPr>
        <w:spacing w:after="160" w:line="259" w:lineRule="auto"/>
        <w:rPr>
          <w:sz w:val="24"/>
          <w:szCs w:val="24"/>
        </w:rPr>
      </w:pPr>
      <w:r>
        <w:rPr>
          <w:sz w:val="24"/>
          <w:szCs w:val="24"/>
        </w:rPr>
        <w:br w:type="page"/>
      </w:r>
    </w:p>
    <w:p w14:paraId="3FFED412" w14:textId="3AF08640" w:rsidR="00C64A10" w:rsidRPr="00B972CE" w:rsidRDefault="54A853EA" w:rsidP="00C64A10">
      <w:pPr>
        <w:pStyle w:val="Heading1"/>
        <w:numPr>
          <w:ilvl w:val="0"/>
          <w:numId w:val="3"/>
        </w:numPr>
        <w:ind w:left="567" w:hanging="567"/>
      </w:pPr>
      <w:bookmarkStart w:id="30" w:name="_Toc138399647"/>
      <w:r>
        <w:lastRenderedPageBreak/>
        <w:t>Design Introduction</w:t>
      </w:r>
      <w:bookmarkEnd w:id="30"/>
    </w:p>
    <w:p w14:paraId="4F129307" w14:textId="40AFD571" w:rsidR="00C64A10" w:rsidRPr="00C64A10" w:rsidRDefault="54A853EA" w:rsidP="00C64A10">
      <w:pPr>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C64A10">
      <w:pPr>
        <w:jc w:val="both"/>
        <w:rPr>
          <w:sz w:val="24"/>
          <w:szCs w:val="24"/>
        </w:rPr>
      </w:pPr>
    </w:p>
    <w:p w14:paraId="4C190B4C" w14:textId="7DE0D882" w:rsidR="00C64A10" w:rsidRPr="00674803" w:rsidRDefault="54A853EA" w:rsidP="00C64A10">
      <w:pPr>
        <w:jc w:val="both"/>
        <w:rPr>
          <w:sz w:val="24"/>
          <w:szCs w:val="24"/>
        </w:rPr>
      </w:pPr>
      <w:r w:rsidRPr="54A853EA">
        <w:rPr>
          <w:sz w:val="24"/>
          <w:szCs w:val="24"/>
        </w:rPr>
        <w:t>The selection of tools and techniques are often best served by providing a high-level diagram early in this chapter. This helps the reader to understand where each element of the system is applied. In particular, it is often helpful to use the broad technology terminology from 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54A853EA">
      <w:pPr>
        <w:jc w:val="both"/>
        <w:rPr>
          <w:sz w:val="24"/>
          <w:szCs w:val="24"/>
        </w:rPr>
      </w:pPr>
      <w:r w:rsidRPr="54A853EA">
        <w:rPr>
          <w:sz w:val="24"/>
          <w:szCs w:val="24"/>
        </w:rPr>
        <w:t xml:space="preserve">If the dissertation is focused on analytics rather </w:t>
      </w:r>
      <w:proofErr w:type="gramStart"/>
      <w:r w:rsidRPr="54A853EA">
        <w:rPr>
          <w:sz w:val="24"/>
          <w:szCs w:val="24"/>
        </w:rPr>
        <w:t>then</w:t>
      </w:r>
      <w:proofErr w:type="gramEnd"/>
      <w:r w:rsidRPr="54A853EA">
        <w:rPr>
          <w:sz w:val="24"/>
          <w:szCs w:val="24"/>
        </w:rPr>
        <w:t xml:space="preserve"> technology describe the process including, data ingress, etl,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31" w:name="_Toc138399648"/>
      <w:r>
        <w:t>Design Considerations</w:t>
      </w:r>
      <w:bookmarkEnd w:id="31"/>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32" w:name="_Toc138399649"/>
      <w:r>
        <w:t>System Context Diagram</w:t>
      </w:r>
      <w:bookmarkEnd w:id="32"/>
    </w:p>
    <w:p w14:paraId="3543397B" w14:textId="77777777" w:rsidR="00870987" w:rsidRDefault="54A853EA" w:rsidP="00C64A10">
      <w:pPr>
        <w:spacing w:after="0" w:line="360" w:lineRule="auto"/>
        <w:jc w:val="both"/>
        <w:rPr>
          <w:sz w:val="24"/>
          <w:szCs w:val="24"/>
        </w:rPr>
      </w:pPr>
      <w:r w:rsidRPr="54A853EA">
        <w:rPr>
          <w:sz w:val="24"/>
          <w:szCs w:val="24"/>
        </w:rPr>
        <w:t xml:space="preserve">Describe the solution very briefly by providing a simplified graphical image of the system. This is a </w:t>
      </w:r>
      <w:proofErr w:type="gramStart"/>
      <w:r w:rsidRPr="54A853EA">
        <w:rPr>
          <w:sz w:val="24"/>
          <w:szCs w:val="24"/>
        </w:rPr>
        <w:t>high level</w:t>
      </w:r>
      <w:proofErr w:type="gramEnd"/>
      <w:r w:rsidRPr="54A853EA">
        <w:rPr>
          <w:sz w:val="24"/>
          <w:szCs w:val="24"/>
        </w:rPr>
        <w:t xml:space="preserve">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fldSimple w:instr=" STYLEREF 1 \s ">
        <w:r w:rsidR="00230820">
          <w:rPr>
            <w:noProof/>
          </w:rPr>
          <w:t>3</w:t>
        </w:r>
      </w:fldSimple>
      <w:r w:rsidR="00230820">
        <w:t>.</w:t>
      </w:r>
      <w:fldSimple w:instr=" SEQ Figure \* ARABIC \s 1 ">
        <w:r w:rsidR="00230820">
          <w:rPr>
            <w:noProof/>
          </w:rPr>
          <w:t>1</w:t>
        </w:r>
      </w:fldSimple>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33" w:name="_Toc138399650"/>
      <w:r>
        <w:t>Specific Technology</w:t>
      </w:r>
      <w:r w:rsidR="005E049F">
        <w:t>/Concept</w:t>
      </w:r>
      <w:r>
        <w:t xml:space="preserve"> 1 (can you use one of your keywords in this title?)</w:t>
      </w:r>
      <w:bookmarkEnd w:id="33"/>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34" w:name="_Toc138399651"/>
      <w:r>
        <w:t xml:space="preserve">Commercial </w:t>
      </w:r>
      <w:r w:rsidR="00C64A10">
        <w:t>Technology</w:t>
      </w:r>
      <w:r w:rsidR="00DC73BE">
        <w:t>/narrow scope</w:t>
      </w:r>
      <w:r w:rsidR="00C64A10">
        <w:t xml:space="preserve"> Example1</w:t>
      </w:r>
      <w:bookmarkEnd w:id="34"/>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35" w:name="_Toc138399652"/>
      <w:r>
        <w:t>Commercial Technology/narrow scope Example2</w:t>
      </w:r>
      <w:bookmarkEnd w:id="35"/>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36" w:name="_Toc138399653"/>
      <w:r>
        <w:lastRenderedPageBreak/>
        <w:t>Specific Technology/Concept</w:t>
      </w:r>
      <w:r w:rsidR="00230820">
        <w:t xml:space="preserve"> 2</w:t>
      </w:r>
      <w:bookmarkEnd w:id="36"/>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37" w:name="_Toc138399654"/>
      <w:r>
        <w:t>Commercial Technology/narrow scope Example1</w:t>
      </w:r>
      <w:bookmarkEnd w:id="37"/>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38" w:name="_Toc138399655"/>
      <w:r>
        <w:t>Commercial Technology/narrow scope Example2</w:t>
      </w:r>
      <w:bookmarkEnd w:id="38"/>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39" w:name="_Toc138399656"/>
      <w:r>
        <w:t>Framework</w:t>
      </w:r>
      <w:r w:rsidR="00363C9E">
        <w:t xml:space="preserve"> or other relevant title</w:t>
      </w:r>
      <w:bookmarkEnd w:id="39"/>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40" w:name="_Toc138399657"/>
      <w:r>
        <w:t>Chapter Conclusions</w:t>
      </w:r>
      <w:bookmarkEnd w:id="40"/>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41" w:name="_Toc138399658"/>
      <w:r>
        <w:lastRenderedPageBreak/>
        <w:t>Implementation</w:t>
      </w:r>
      <w:bookmarkEnd w:id="41"/>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api’s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2" w:name="_Toc138399659"/>
      <w:r>
        <w:t>Some Title with keyword from RQ</w:t>
      </w:r>
      <w:bookmarkEnd w:id="42"/>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3" w:name="_Toc138399660"/>
      <w:r>
        <w:t>Some Title with keyword from RQ</w:t>
      </w:r>
      <w:bookmarkEnd w:id="43"/>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4" w:name="_Toc138399661"/>
      <w:r>
        <w:t>Chapter Conclusions</w:t>
      </w:r>
      <w:bookmarkEnd w:id="44"/>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5" w:name="_Toc138399662"/>
      <w:r>
        <w:lastRenderedPageBreak/>
        <w:t>Test Strategy, Results and Analysis</w:t>
      </w:r>
      <w:bookmarkEnd w:id="45"/>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fldSimple w:instr=" STYLEREF 1 \s ">
        <w:r>
          <w:rPr>
            <w:noProof/>
          </w:rPr>
          <w:t>5</w:t>
        </w:r>
      </w:fldSimple>
      <w:r>
        <w:t>.</w:t>
      </w:r>
      <w:fldSimple w:instr=" SEQ Figure \* ARABIC \s 1 ">
        <w:r>
          <w:rPr>
            <w:noProof/>
          </w:rPr>
          <w:t>1</w:t>
        </w:r>
      </w:fldSimple>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46" w:name="_Toc138399663"/>
      <w:r>
        <w:t>Test Strategy</w:t>
      </w:r>
      <w:bookmarkEnd w:id="46"/>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47" w:name="_Toc138399664"/>
      <w:r>
        <w:t>Test Type 1 (Name linked to keyword in RQ/Aims)</w:t>
      </w:r>
      <w:bookmarkEnd w:id="47"/>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48" w:name="_Toc138399665"/>
      <w:r>
        <w:t>Test Type 1 (Name linked to keyword in RQ/Aims)</w:t>
      </w:r>
      <w:bookmarkEnd w:id="48"/>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49" w:name="_Toc138399666"/>
      <w:r>
        <w:t>Chapter Conclusions</w:t>
      </w:r>
      <w:bookmarkEnd w:id="49"/>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0" w:name="_Toc138399667"/>
      <w:r>
        <w:lastRenderedPageBreak/>
        <w:t>Conclusions</w:t>
      </w:r>
      <w:bookmarkEnd w:id="50"/>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1" w:name="_Toc138399668"/>
      <w:r>
        <w:t>Conclusions on Theoretical Research</w:t>
      </w:r>
      <w:bookmarkEnd w:id="51"/>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2" w:name="_Toc138399669"/>
      <w:r>
        <w:t>Conclusions on Practical Research</w:t>
      </w:r>
      <w:bookmarkEnd w:id="52"/>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3" w:name="_Toc138399670"/>
      <w:r>
        <w:t>X Discussion (name linked to keyword 1 in RQ/Aim)</w:t>
      </w:r>
      <w:bookmarkEnd w:id="53"/>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4" w:name="_Toc138399671"/>
      <w:r>
        <w:t>X Discussion (name linked to keyword 2 in RQ/Aim)</w:t>
      </w:r>
      <w:bookmarkEnd w:id="54"/>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5" w:name="_Toc138399672"/>
      <w:r>
        <w:t>X Discussion (name linked to keyword 3 in RQ/Aim)</w:t>
      </w:r>
      <w:bookmarkEnd w:id="55"/>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56" w:name="_Toc138399673"/>
      <w:r>
        <w:t>Some other Technology Example Heading</w:t>
      </w:r>
      <w:bookmarkEnd w:id="56"/>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57" w:name="_Toc138399674"/>
      <w:r>
        <w:t>Limitations</w:t>
      </w:r>
      <w:bookmarkEnd w:id="57"/>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58" w:name="_Toc138399675"/>
      <w:r>
        <w:t>Chapter Conclusions</w:t>
      </w:r>
      <w:bookmarkEnd w:id="58"/>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44C627F" w14:textId="3459383F" w:rsidR="00F17B9D" w:rsidRDefault="00F17B9D">
      <w:pPr>
        <w:spacing w:after="160" w:line="259" w:lineRule="auto"/>
        <w:rPr>
          <w:sz w:val="24"/>
          <w:szCs w:val="24"/>
        </w:rPr>
      </w:pPr>
      <w:r>
        <w:rPr>
          <w:sz w:val="24"/>
          <w:szCs w:val="24"/>
        </w:rPr>
        <w:br w:type="page"/>
      </w:r>
    </w:p>
    <w:p w14:paraId="2D73DE1F" w14:textId="77777777" w:rsidR="00C64A10" w:rsidRDefault="00C64A10" w:rsidP="000E11A2">
      <w:pPr>
        <w:spacing w:after="0" w:line="360" w:lineRule="auto"/>
        <w:jc w:val="both"/>
        <w:rPr>
          <w:sz w:val="24"/>
          <w:szCs w:val="24"/>
        </w:rPr>
      </w:pPr>
    </w:p>
    <w:p w14:paraId="45B859B5" w14:textId="26F03BAE" w:rsidR="54A853EA" w:rsidRPr="001D1BBE" w:rsidRDefault="54A853EA" w:rsidP="001D1BBE">
      <w:pPr>
        <w:pStyle w:val="Heading1"/>
        <w:spacing w:before="0" w:line="360" w:lineRule="auto"/>
        <w:ind w:left="567" w:hanging="567"/>
      </w:pPr>
      <w:bookmarkStart w:id="59" w:name="_Toc138399676"/>
      <w:r>
        <w:t>References</w:t>
      </w:r>
      <w:bookmarkEnd w:id="59"/>
    </w:p>
    <w:p w14:paraId="7FEED9BF" w14:textId="4BC34418" w:rsidR="54A853EA" w:rsidRDefault="54A853EA" w:rsidP="54A853EA">
      <w:pPr>
        <w:tabs>
          <w:tab w:val="right" w:pos="9026"/>
        </w:tabs>
        <w:spacing w:after="0" w:line="360" w:lineRule="auto"/>
        <w:jc w:val="both"/>
        <w:rPr>
          <w:sz w:val="24"/>
          <w:szCs w:val="24"/>
        </w:rPr>
      </w:pPr>
    </w:p>
    <w:p w14:paraId="3BDBC102" w14:textId="77777777" w:rsidR="00E14D9C" w:rsidRPr="00E14D9C" w:rsidRDefault="001D1BBE" w:rsidP="00E14D9C">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E14D9C" w:rsidRPr="00E14D9C">
        <w:rPr>
          <w:rFonts w:ascii="Calibri" w:hAnsi="Calibri" w:cs="Calibri"/>
          <w:sz w:val="24"/>
        </w:rPr>
        <w:t>(26) Contract Testing - Part One - Docker Containers | LinkedIn [online] (2023) available: https://www.linkedin.com/pulse/contract-testing-1-eugen-frunza/?trk=pulse-article_more-articles_related-content-card [accessed 12 Jun 2023].</w:t>
      </w:r>
    </w:p>
    <w:p w14:paraId="788836F9"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Agrawal, P. and Rawat, N. (2019) ‘Devops, A New Approach </w:t>
      </w:r>
      <w:proofErr w:type="gramStart"/>
      <w:r w:rsidRPr="00E14D9C">
        <w:rPr>
          <w:rFonts w:ascii="Calibri" w:hAnsi="Calibri" w:cs="Calibri"/>
          <w:sz w:val="24"/>
        </w:rPr>
        <w:t>To</w:t>
      </w:r>
      <w:proofErr w:type="gramEnd"/>
      <w:r w:rsidRPr="00E14D9C">
        <w:rPr>
          <w:rFonts w:ascii="Calibri" w:hAnsi="Calibri" w:cs="Calibri"/>
          <w:sz w:val="24"/>
        </w:rPr>
        <w:t xml:space="preserve"> Cloud Development &amp; Testing’, in </w:t>
      </w:r>
      <w:r w:rsidRPr="00E14D9C">
        <w:rPr>
          <w:rFonts w:ascii="Calibri" w:hAnsi="Calibri" w:cs="Calibri"/>
          <w:i/>
          <w:iCs/>
          <w:sz w:val="24"/>
        </w:rPr>
        <w:t>2019 International Conference on Issues and Challenges in Intelligent Computing Techniques (ICICT)</w:t>
      </w:r>
      <w:r w:rsidRPr="00E14D9C">
        <w:rPr>
          <w:rFonts w:ascii="Calibri" w:hAnsi="Calibri" w:cs="Calibri"/>
          <w:sz w:val="24"/>
        </w:rPr>
        <w:t>, Presented at the 2019 International Conference on Issues and Challenges in Intelligent Computing Techniques (ICICT), GHAZIABAD, India: IEEE, 1–4, available: https://doi.org/10.1109/ICICT46931.2019.8977662.</w:t>
      </w:r>
    </w:p>
    <w:p w14:paraId="1CB1F914"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Amrit, A., Akhil, P., Pranjal, Raj N, R., and Shylaja, B. (n.d.) ‘Microservices Evolving DevOps Pipeline’, </w:t>
      </w:r>
      <w:r w:rsidRPr="00E14D9C">
        <w:rPr>
          <w:rFonts w:ascii="Calibri" w:hAnsi="Calibri" w:cs="Calibri"/>
          <w:i/>
          <w:iCs/>
          <w:sz w:val="24"/>
        </w:rPr>
        <w:t>International Research Journal of Modernization in Engineering Technology and Science</w:t>
      </w:r>
      <w:r w:rsidRPr="00E14D9C">
        <w:rPr>
          <w:rFonts w:ascii="Calibri" w:hAnsi="Calibri" w:cs="Calibri"/>
          <w:sz w:val="24"/>
        </w:rPr>
        <w:t>.</w:t>
      </w:r>
    </w:p>
    <w:p w14:paraId="72AD293D"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Angara, J., Gutta, S., and Prasad, S. (2018) ‘DevOps with Continuous Testing Architecture and Its Metrics Model’, in </w:t>
      </w:r>
      <w:r w:rsidRPr="00E14D9C">
        <w:rPr>
          <w:rFonts w:ascii="Calibri" w:hAnsi="Calibri" w:cs="Calibri"/>
          <w:i/>
          <w:iCs/>
          <w:sz w:val="24"/>
        </w:rPr>
        <w:t>Recent Findings in Intelligent Computing Techniques</w:t>
      </w:r>
      <w:r w:rsidRPr="00E14D9C">
        <w:rPr>
          <w:rFonts w:ascii="Calibri" w:hAnsi="Calibri" w:cs="Calibri"/>
          <w:sz w:val="24"/>
        </w:rPr>
        <w:t>, Springer, Singapore, 271–281, available: https://doi.org/10.1007/978-981-10-8633-5_28.</w:t>
      </w:r>
    </w:p>
    <w:p w14:paraId="7813F31B"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Ayas, H.M., Fischer, H., Leitner, P., and De Oliveira Neto, F.G. (2022) ‘An Empirical Analysis of Microservices Systems Using Consumer-Driven Contract Testing’, in </w:t>
      </w:r>
      <w:r w:rsidRPr="00E14D9C">
        <w:rPr>
          <w:rFonts w:ascii="Calibri" w:hAnsi="Calibri" w:cs="Calibri"/>
          <w:i/>
          <w:iCs/>
          <w:sz w:val="24"/>
        </w:rPr>
        <w:t>2022 48th Euromicro Conference on Software Engineering and Advanced Applications (SEAA)</w:t>
      </w:r>
      <w:r w:rsidRPr="00E14D9C">
        <w:rPr>
          <w:rFonts w:ascii="Calibri" w:hAnsi="Calibri" w:cs="Calibri"/>
          <w:sz w:val="24"/>
        </w:rPr>
        <w:t>, Presented at the 2022 48th Euromicro Conference on Software Engineering and Advanced Applications (SEAA), Gran Canaria, Spain: IEEE, 92–99, available: https://doi.org/10.1109/SEAA56994.2022.00022.</w:t>
      </w:r>
    </w:p>
    <w:p w14:paraId="30624D05"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Balalaie, A., Heydarnoori, A., and Jamshidi, P. (2016) ‘Microservices Architecture Enables DevOps: Migration to a Cloud-Native Architecture’, </w:t>
      </w:r>
      <w:r w:rsidRPr="00E14D9C">
        <w:rPr>
          <w:rFonts w:ascii="Calibri" w:hAnsi="Calibri" w:cs="Calibri"/>
          <w:i/>
          <w:iCs/>
          <w:sz w:val="24"/>
        </w:rPr>
        <w:t>IEEE Software</w:t>
      </w:r>
      <w:r w:rsidRPr="00E14D9C">
        <w:rPr>
          <w:rFonts w:ascii="Calibri" w:hAnsi="Calibri" w:cs="Calibri"/>
          <w:sz w:val="24"/>
        </w:rPr>
        <w:t>, 33(3), 42–52, available: https://doi.org/10.1109/MS.2016.64.</w:t>
      </w:r>
    </w:p>
    <w:p w14:paraId="4631762F"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Bass, L., Weber, I., and Zhu, L. (2015) </w:t>
      </w:r>
      <w:r w:rsidRPr="00E14D9C">
        <w:rPr>
          <w:rFonts w:ascii="Calibri" w:hAnsi="Calibri" w:cs="Calibri"/>
          <w:i/>
          <w:iCs/>
          <w:sz w:val="24"/>
        </w:rPr>
        <w:t>A Software Architect’s Perspective, 2015.</w:t>
      </w:r>
      <w:r w:rsidRPr="00E14D9C">
        <w:rPr>
          <w:rFonts w:ascii="Calibri" w:hAnsi="Calibri" w:cs="Calibri"/>
          <w:sz w:val="24"/>
        </w:rPr>
        <w:t>, Addison-Wesley Professional.</w:t>
      </w:r>
    </w:p>
    <w:p w14:paraId="728FB9D8"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De Lauretis, L. (2019) ‘From Monolithic Architecture to Microservices Architecture’, in </w:t>
      </w:r>
      <w:r w:rsidRPr="00E14D9C">
        <w:rPr>
          <w:rFonts w:ascii="Calibri" w:hAnsi="Calibri" w:cs="Calibri"/>
          <w:i/>
          <w:iCs/>
          <w:sz w:val="24"/>
        </w:rPr>
        <w:t>2019 IEEE International Symposium on Software Reliability Engineering Workshops (ISSREW)</w:t>
      </w:r>
      <w:r w:rsidRPr="00E14D9C">
        <w:rPr>
          <w:rFonts w:ascii="Calibri" w:hAnsi="Calibri" w:cs="Calibri"/>
          <w:sz w:val="24"/>
        </w:rPr>
        <w:t>, Presented at the 2019 IEEE International Symposium on Software Reliability Engineering Workshops (ISSREW), Berlin, Germany: IEEE, 93–96, available: https://doi.org/10.1109/ISSREW.2019.00050.</w:t>
      </w:r>
    </w:p>
    <w:p w14:paraId="0ED98C55"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DevOps for Microservices - Creating Change Together [online] (2021) </w:t>
      </w:r>
      <w:r w:rsidRPr="00E14D9C">
        <w:rPr>
          <w:rFonts w:ascii="Calibri" w:hAnsi="Calibri" w:cs="Calibri"/>
          <w:i/>
          <w:iCs/>
          <w:sz w:val="24"/>
        </w:rPr>
        <w:t>softwebsolutions</w:t>
      </w:r>
      <w:r w:rsidRPr="00E14D9C">
        <w:rPr>
          <w:rFonts w:ascii="Calibri" w:hAnsi="Calibri" w:cs="Calibri"/>
          <w:sz w:val="24"/>
        </w:rPr>
        <w:t>, available: https://www.softwebsolutions.com/resources/devops-and-microservices.html [accessed 12 Jun 2023].</w:t>
      </w:r>
    </w:p>
    <w:p w14:paraId="4AE94BE8"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Dhaduk, H. (2022) ‘A Guide on What Are Microservices: Pros, Cons, Use Cases, and More’, </w:t>
      </w:r>
      <w:r w:rsidRPr="00E14D9C">
        <w:rPr>
          <w:rFonts w:ascii="Calibri" w:hAnsi="Calibri" w:cs="Calibri"/>
          <w:i/>
          <w:iCs/>
          <w:sz w:val="24"/>
        </w:rPr>
        <w:t>Simform - Product Engineering Company</w:t>
      </w:r>
      <w:r w:rsidRPr="00E14D9C">
        <w:rPr>
          <w:rFonts w:ascii="Calibri" w:hAnsi="Calibri" w:cs="Calibri"/>
          <w:sz w:val="24"/>
        </w:rPr>
        <w:t>, available: https://www.simform.com/blog/what-are-microservices/ [accessed 19 May 2023].</w:t>
      </w:r>
    </w:p>
    <w:p w14:paraId="7311D181"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Effective Test Automation Approaches for Modern CI/CD Pipelines [online] (2023) </w:t>
      </w:r>
      <w:r w:rsidRPr="00E14D9C">
        <w:rPr>
          <w:rFonts w:ascii="Calibri" w:hAnsi="Calibri" w:cs="Calibri"/>
          <w:i/>
          <w:iCs/>
          <w:sz w:val="24"/>
        </w:rPr>
        <w:t>InfoQ</w:t>
      </w:r>
      <w:r w:rsidRPr="00E14D9C">
        <w:rPr>
          <w:rFonts w:ascii="Calibri" w:hAnsi="Calibri" w:cs="Calibri"/>
          <w:sz w:val="24"/>
        </w:rPr>
        <w:t>, available: https://www.infoq.com/articles/test-automation-ci-cd/ [accessed 12 Jun 2023].</w:t>
      </w:r>
    </w:p>
    <w:p w14:paraId="0D9F33FC"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Fischer, H. (2021) ‘Testing in microservice systems: a repository mining study on open-source systems using contract testing’.</w:t>
      </w:r>
    </w:p>
    <w:p w14:paraId="2F99F03D"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lastRenderedPageBreak/>
        <w:t xml:space="preserve">Fong, G. (2022) Contract Test — Spring Cloud Contract vs PACT [online], </w:t>
      </w:r>
      <w:r w:rsidRPr="00E14D9C">
        <w:rPr>
          <w:rFonts w:ascii="Calibri" w:hAnsi="Calibri" w:cs="Calibri"/>
          <w:i/>
          <w:iCs/>
          <w:sz w:val="24"/>
        </w:rPr>
        <w:t>Medium</w:t>
      </w:r>
      <w:r w:rsidRPr="00E14D9C">
        <w:rPr>
          <w:rFonts w:ascii="Calibri" w:hAnsi="Calibri" w:cs="Calibri"/>
          <w:sz w:val="24"/>
        </w:rPr>
        <w:t>, available: https://blog.devgenius.io/contract-test-spring-cloud-contract-vs-pact-420450f20429 [accessed 17 May 2023].</w:t>
      </w:r>
    </w:p>
    <w:p w14:paraId="3FA215A6"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How Contract Tests Improve the Quality of Your Distributed Systems [online] (2023) </w:t>
      </w:r>
      <w:r w:rsidRPr="00E14D9C">
        <w:rPr>
          <w:rFonts w:ascii="Calibri" w:hAnsi="Calibri" w:cs="Calibri"/>
          <w:i/>
          <w:iCs/>
          <w:sz w:val="24"/>
        </w:rPr>
        <w:t>InfoQ</w:t>
      </w:r>
      <w:r w:rsidRPr="00E14D9C">
        <w:rPr>
          <w:rFonts w:ascii="Calibri" w:hAnsi="Calibri" w:cs="Calibri"/>
          <w:sz w:val="24"/>
        </w:rPr>
        <w:t>, available: https://www.infoq.com/articles/contract-testing-spring-cloud-contract/ [accessed 17 May 2023].</w:t>
      </w:r>
    </w:p>
    <w:p w14:paraId="482551B4"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Jokinen, O. (2020) ‘Software development using DevOps tools and CD </w:t>
      </w:r>
      <w:proofErr w:type="gramStart"/>
      <w:r w:rsidRPr="00E14D9C">
        <w:rPr>
          <w:rFonts w:ascii="Calibri" w:hAnsi="Calibri" w:cs="Calibri"/>
          <w:sz w:val="24"/>
        </w:rPr>
        <w:t>pipelines :</w:t>
      </w:r>
      <w:proofErr w:type="gramEnd"/>
      <w:r w:rsidRPr="00E14D9C">
        <w:rPr>
          <w:rFonts w:ascii="Calibri" w:hAnsi="Calibri" w:cs="Calibri"/>
          <w:sz w:val="24"/>
        </w:rPr>
        <w:t xml:space="preserve"> a case study’, available: https://helda.helsinki.fi/handle/10138/313590 [accessed 21 Jun 2023].</w:t>
      </w:r>
    </w:p>
    <w:p w14:paraId="5ABC3C68"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Keni, N.D. and Kak, A. (2020) ‘Adaptive Containerization for Microservices in Distributed Cloud Systems’, in </w:t>
      </w:r>
      <w:r w:rsidRPr="00E14D9C">
        <w:rPr>
          <w:rFonts w:ascii="Calibri" w:hAnsi="Calibri" w:cs="Calibri"/>
          <w:i/>
          <w:iCs/>
          <w:sz w:val="24"/>
        </w:rPr>
        <w:t>2020 IEEE 17th Annual Consumer Communications &amp; Networking Conference (CCNC)</w:t>
      </w:r>
      <w:r w:rsidRPr="00E14D9C">
        <w:rPr>
          <w:rFonts w:ascii="Calibri" w:hAnsi="Calibri" w:cs="Calibri"/>
          <w:sz w:val="24"/>
        </w:rPr>
        <w:t>, Presented at the 2020 IEEE 17th Annual Consumer Communications &amp; Networking Conference (CCNC), Las Vegas, NV, USA: IEEE, 1–6, available: https://doi.org/10.1109/CCNC46108.2020.9045634.</w:t>
      </w:r>
    </w:p>
    <w:p w14:paraId="02664FB5"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Larrucea, X., Santamaria, I., Colomo-Palacios, R., and Ebert, C. (2018) ‘Microservices’, </w:t>
      </w:r>
      <w:r w:rsidRPr="00E14D9C">
        <w:rPr>
          <w:rFonts w:ascii="Calibri" w:hAnsi="Calibri" w:cs="Calibri"/>
          <w:i/>
          <w:iCs/>
          <w:sz w:val="24"/>
        </w:rPr>
        <w:t>IEEE Software</w:t>
      </w:r>
      <w:r w:rsidRPr="00E14D9C">
        <w:rPr>
          <w:rFonts w:ascii="Calibri" w:hAnsi="Calibri" w:cs="Calibri"/>
          <w:sz w:val="24"/>
        </w:rPr>
        <w:t>, 35(3), 96–100, available: https://doi.org/10.1109/MS.2018.2141030.</w:t>
      </w:r>
    </w:p>
    <w:p w14:paraId="2A0C71C7"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Lehvä, J. (2019) ‘Testing Integrations with Consumer-Driven Contract Tests’, available: https://helda.helsinki.fi/handle/10138/304680 [accessed 6 Jun 2023].</w:t>
      </w:r>
    </w:p>
    <w:p w14:paraId="3A759A6A"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Lehvä, J., Mäkitalo, N., and Mikkonen, T. (2019) ‘Consumer-Driven Contract Tests for Microservices: A Case Study’, in </w:t>
      </w:r>
      <w:r w:rsidRPr="00E14D9C">
        <w:rPr>
          <w:rFonts w:ascii="Calibri" w:hAnsi="Calibri" w:cs="Calibri"/>
          <w:i/>
          <w:iCs/>
          <w:sz w:val="24"/>
        </w:rPr>
        <w:t>Product-Focused Software Process Improvement</w:t>
      </w:r>
      <w:r w:rsidRPr="00E14D9C">
        <w:rPr>
          <w:rFonts w:ascii="Calibri" w:hAnsi="Calibri" w:cs="Calibri"/>
          <w:sz w:val="24"/>
        </w:rPr>
        <w:t>, Presented at the International Conference on Product-Focused Software Process Improvement, Springer, Cham, 497–512, available: https://doi.org/10.1007/978-3-030-35333-9_35.</w:t>
      </w:r>
    </w:p>
    <w:p w14:paraId="4CB1AB0D"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Microservices and Containers 101 - Learn All About Microservices [online] (2023) </w:t>
      </w:r>
      <w:r w:rsidRPr="00E14D9C">
        <w:rPr>
          <w:rFonts w:ascii="Calibri" w:hAnsi="Calibri" w:cs="Calibri"/>
          <w:i/>
          <w:iCs/>
          <w:sz w:val="24"/>
        </w:rPr>
        <w:t>Avi Networks</w:t>
      </w:r>
      <w:r w:rsidRPr="00E14D9C">
        <w:rPr>
          <w:rFonts w:ascii="Calibri" w:hAnsi="Calibri" w:cs="Calibri"/>
          <w:sz w:val="24"/>
        </w:rPr>
        <w:t>, available: https://avinetworks.com/what-are-microservices-and-containers/ [accessed 13 Jun 2023].</w:t>
      </w:r>
    </w:p>
    <w:p w14:paraId="56FBE3B1"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Nagel, F. (n.d.) ‘Analysis of Consumer-driven contract tests with asynchronous communication between microservices’.</w:t>
      </w:r>
    </w:p>
    <w:p w14:paraId="185AF291"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Saboor, A., Hassan, M.F., Akbar, R., Shah, S.N.M., Hassan, F., Magsi, S.A., and Siddiqui, M.A. (2022) ‘Containerized Microservices Orchestration and Provisioning in Cloud Computing: A Conceptual Framework and Future Perspectives’, </w:t>
      </w:r>
      <w:r w:rsidRPr="00E14D9C">
        <w:rPr>
          <w:rFonts w:ascii="Calibri" w:hAnsi="Calibri" w:cs="Calibri"/>
          <w:i/>
          <w:iCs/>
          <w:sz w:val="24"/>
        </w:rPr>
        <w:t>Applied Sciences</w:t>
      </w:r>
      <w:r w:rsidRPr="00E14D9C">
        <w:rPr>
          <w:rFonts w:ascii="Calibri" w:hAnsi="Calibri" w:cs="Calibri"/>
          <w:sz w:val="24"/>
        </w:rPr>
        <w:t>, 12(12), 5793, available: https://doi.org/10.3390/app12125793.</w:t>
      </w:r>
    </w:p>
    <w:p w14:paraId="7418626A"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Singh, S. and Singh, N. (2016) ‘Containers &amp; Docker: Emerging roles &amp; future of Cloud technology’, in </w:t>
      </w:r>
      <w:r w:rsidRPr="00E14D9C">
        <w:rPr>
          <w:rFonts w:ascii="Calibri" w:hAnsi="Calibri" w:cs="Calibri"/>
          <w:i/>
          <w:iCs/>
          <w:sz w:val="24"/>
        </w:rPr>
        <w:t>2016 2nd International Conference on Applied and Theoretical Computing and Communication Technology (ICATccT)</w:t>
      </w:r>
      <w:r w:rsidRPr="00E14D9C">
        <w:rPr>
          <w:rFonts w:ascii="Calibri" w:hAnsi="Calibri" w:cs="Calibri"/>
          <w:sz w:val="24"/>
        </w:rPr>
        <w:t>, Presented at the 2016 2nd International Conference on Applied and Theoretical Computing and Communication Technology (iCATccT), Bangalore, India: IEEE, 804–807, available: https://doi.org/10.1109/ICATCCT.2016.7912109.</w:t>
      </w:r>
    </w:p>
    <w:p w14:paraId="6684701F"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Testing Microservices - Contract Tests [online] (2023) </w:t>
      </w:r>
      <w:r w:rsidRPr="00E14D9C">
        <w:rPr>
          <w:rFonts w:ascii="Calibri" w:hAnsi="Calibri" w:cs="Calibri"/>
          <w:i/>
          <w:iCs/>
          <w:sz w:val="24"/>
        </w:rPr>
        <w:t>SoftwareMill</w:t>
      </w:r>
      <w:r w:rsidRPr="00E14D9C">
        <w:rPr>
          <w:rFonts w:ascii="Calibri" w:hAnsi="Calibri" w:cs="Calibri"/>
          <w:sz w:val="24"/>
        </w:rPr>
        <w:t>, available: https://softwaremill.com/testing-microservices-contract-tests/ [accessed 13 Jun 2023].</w:t>
      </w:r>
    </w:p>
    <w:p w14:paraId="01CE3998"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‘The Role of Containers in Your Microservice Architecture’ (2021) </w:t>
      </w:r>
      <w:r w:rsidRPr="00E14D9C">
        <w:rPr>
          <w:rFonts w:ascii="Calibri" w:hAnsi="Calibri" w:cs="Calibri"/>
          <w:i/>
          <w:iCs/>
          <w:sz w:val="24"/>
        </w:rPr>
        <w:t>JFrog</w:t>
      </w:r>
      <w:r w:rsidRPr="00E14D9C">
        <w:rPr>
          <w:rFonts w:ascii="Calibri" w:hAnsi="Calibri" w:cs="Calibri"/>
          <w:sz w:val="24"/>
        </w:rPr>
        <w:t>, available: https://jfrog.com/devops-tools/article/role-of-containers-in-your-microservice-architecture/ [accessed 13 Jun 2023].</w:t>
      </w:r>
    </w:p>
    <w:p w14:paraId="5F843803"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Waseem, M., Liang, P., and Shahin, M. (2020) ‘A Systematic Mapping Study on Microservices Architecture in DevOps’, </w:t>
      </w:r>
      <w:r w:rsidRPr="00E14D9C">
        <w:rPr>
          <w:rFonts w:ascii="Calibri" w:hAnsi="Calibri" w:cs="Calibri"/>
          <w:i/>
          <w:iCs/>
          <w:sz w:val="24"/>
        </w:rPr>
        <w:t>Journal of Systems and Software</w:t>
      </w:r>
      <w:r w:rsidRPr="00E14D9C">
        <w:rPr>
          <w:rFonts w:ascii="Calibri" w:hAnsi="Calibri" w:cs="Calibri"/>
          <w:sz w:val="24"/>
        </w:rPr>
        <w:t>, 170, 110798, available: https://doi.org/10.1016/j.jss.2020.110798.</w:t>
      </w:r>
    </w:p>
    <w:p w14:paraId="6E65A2FB"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lastRenderedPageBreak/>
        <w:t>What Are Containerized Microservices? – DreamFactory Software- Blog [online] (2023) available: https://blog.dreamfactory.com/what-are-containerized-microservices/ [accessed 13 Jun 2023].</w:t>
      </w:r>
    </w:p>
    <w:p w14:paraId="4C2A6A7F" w14:textId="77777777" w:rsidR="00E14D9C" w:rsidRPr="00E14D9C" w:rsidRDefault="00E14D9C" w:rsidP="00E14D9C">
      <w:pPr>
        <w:pStyle w:val="Bibliography"/>
        <w:rPr>
          <w:rFonts w:ascii="Calibri" w:hAnsi="Calibri" w:cs="Calibri"/>
          <w:sz w:val="24"/>
        </w:rPr>
      </w:pPr>
      <w:r w:rsidRPr="00E14D9C">
        <w:rPr>
          <w:rFonts w:ascii="Calibri" w:hAnsi="Calibri" w:cs="Calibri"/>
          <w:sz w:val="24"/>
        </w:rPr>
        <w:t xml:space="preserve">Wickramasinghe, S. (2023) The Role of Microservices in DevOps [online], </w:t>
      </w:r>
      <w:r w:rsidRPr="00E14D9C">
        <w:rPr>
          <w:rFonts w:ascii="Calibri" w:hAnsi="Calibri" w:cs="Calibri"/>
          <w:i/>
          <w:iCs/>
          <w:sz w:val="24"/>
        </w:rPr>
        <w:t>BMC Blogs</w:t>
      </w:r>
      <w:r w:rsidRPr="00E14D9C">
        <w:rPr>
          <w:rFonts w:ascii="Calibri" w:hAnsi="Calibri" w:cs="Calibri"/>
          <w:sz w:val="24"/>
        </w:rPr>
        <w:t>, available: https://www.bmc.com/blogs/devops-microservices/ [accessed 12 Jun 2023].</w:t>
      </w:r>
    </w:p>
    <w:p w14:paraId="10477068" w14:textId="41E06F8C"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0" w:name="_Toc138399677"/>
      <w:r>
        <w:lastRenderedPageBreak/>
        <w:t>Appendices</w:t>
      </w:r>
      <w:bookmarkEnd w:id="60"/>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1" w:name="_Toc138399678"/>
      <w:r>
        <w:lastRenderedPageBreak/>
        <w:t xml:space="preserve">Appendix </w:t>
      </w:r>
      <w:r w:rsidR="00917E79">
        <w:t>A</w:t>
      </w:r>
      <w:r>
        <w:t>:  Code Listing</w:t>
      </w:r>
      <w:r w:rsidR="00F17B9D">
        <w:t xml:space="preserve"> Location</w:t>
      </w:r>
      <w:bookmarkEnd w:id="61"/>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3"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6243F" w14:textId="77777777" w:rsidR="000A0E45" w:rsidRDefault="000A0E45">
      <w:pPr>
        <w:spacing w:after="0" w:line="240" w:lineRule="auto"/>
      </w:pPr>
      <w:r>
        <w:separator/>
      </w:r>
    </w:p>
  </w:endnote>
  <w:endnote w:type="continuationSeparator" w:id="0">
    <w:p w14:paraId="3E2BD34B" w14:textId="77777777" w:rsidR="000A0E45" w:rsidRDefault="000A0E45">
      <w:pPr>
        <w:spacing w:after="0" w:line="240" w:lineRule="auto"/>
      </w:pPr>
      <w:r>
        <w:continuationSeparator/>
      </w:r>
    </w:p>
  </w:endnote>
  <w:endnote w:type="continuationNotice" w:id="1">
    <w:p w14:paraId="1C7E99C8" w14:textId="77777777" w:rsidR="000A0E45" w:rsidRDefault="000A0E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4563" w14:textId="77777777" w:rsidR="000A0E45" w:rsidRDefault="000A0E45">
      <w:pPr>
        <w:spacing w:after="0" w:line="240" w:lineRule="auto"/>
      </w:pPr>
      <w:r>
        <w:separator/>
      </w:r>
    </w:p>
  </w:footnote>
  <w:footnote w:type="continuationSeparator" w:id="0">
    <w:p w14:paraId="76F2E384" w14:textId="77777777" w:rsidR="000A0E45" w:rsidRDefault="000A0E45">
      <w:pPr>
        <w:spacing w:after="0" w:line="240" w:lineRule="auto"/>
      </w:pPr>
      <w:r>
        <w:continuationSeparator/>
      </w:r>
    </w:p>
  </w:footnote>
  <w:footnote w:type="continuationNotice" w:id="1">
    <w:p w14:paraId="65B1E1F7" w14:textId="77777777" w:rsidR="000A0E45" w:rsidRDefault="000A0E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 w:numId="18" w16cid:durableId="189343245">
    <w:abstractNumId w:val="0"/>
    <w:lvlOverride w:ilvl="0">
      <w:startOverride w:val="2"/>
    </w:lvlOverride>
    <w:lvlOverride w:ilvl="1">
      <w:startOverride w:val="1"/>
    </w:lvlOverride>
    <w:lvlOverride w:ilvl="2">
      <w:startOverride w:val="2"/>
    </w:lvlOverride>
  </w:num>
  <w:num w:numId="19" w16cid:durableId="1306543725">
    <w:abstractNumId w:val="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D36"/>
    <w:rsid w:val="0002280E"/>
    <w:rsid w:val="0004653E"/>
    <w:rsid w:val="00057FCE"/>
    <w:rsid w:val="00061EF8"/>
    <w:rsid w:val="00064704"/>
    <w:rsid w:val="00066892"/>
    <w:rsid w:val="00072154"/>
    <w:rsid w:val="00091587"/>
    <w:rsid w:val="000959A6"/>
    <w:rsid w:val="00097F45"/>
    <w:rsid w:val="000A0E45"/>
    <w:rsid w:val="000B03A7"/>
    <w:rsid w:val="000B193C"/>
    <w:rsid w:val="000B2E48"/>
    <w:rsid w:val="000C1F01"/>
    <w:rsid w:val="000C2EB6"/>
    <w:rsid w:val="000C3ACC"/>
    <w:rsid w:val="000C7AE3"/>
    <w:rsid w:val="000D1527"/>
    <w:rsid w:val="000E11A2"/>
    <w:rsid w:val="000E7B77"/>
    <w:rsid w:val="000F1A21"/>
    <w:rsid w:val="000F7D0E"/>
    <w:rsid w:val="00105EB6"/>
    <w:rsid w:val="0010706D"/>
    <w:rsid w:val="0012113F"/>
    <w:rsid w:val="00132EA5"/>
    <w:rsid w:val="0017244C"/>
    <w:rsid w:val="00181E7A"/>
    <w:rsid w:val="00196CD6"/>
    <w:rsid w:val="001A5E83"/>
    <w:rsid w:val="001B1E3D"/>
    <w:rsid w:val="001B6730"/>
    <w:rsid w:val="001D1BBE"/>
    <w:rsid w:val="001E3D11"/>
    <w:rsid w:val="001E6D07"/>
    <w:rsid w:val="001E768E"/>
    <w:rsid w:val="001E79D4"/>
    <w:rsid w:val="001F12DB"/>
    <w:rsid w:val="001F178E"/>
    <w:rsid w:val="00202360"/>
    <w:rsid w:val="00204AE2"/>
    <w:rsid w:val="00223726"/>
    <w:rsid w:val="00230820"/>
    <w:rsid w:val="002479E0"/>
    <w:rsid w:val="00253A7C"/>
    <w:rsid w:val="00257CFD"/>
    <w:rsid w:val="00264AD4"/>
    <w:rsid w:val="00266244"/>
    <w:rsid w:val="002927C2"/>
    <w:rsid w:val="0029504E"/>
    <w:rsid w:val="002A2870"/>
    <w:rsid w:val="002D4332"/>
    <w:rsid w:val="002E632B"/>
    <w:rsid w:val="002F0D30"/>
    <w:rsid w:val="00301F93"/>
    <w:rsid w:val="00310756"/>
    <w:rsid w:val="003113FF"/>
    <w:rsid w:val="003134D0"/>
    <w:rsid w:val="0031640F"/>
    <w:rsid w:val="00321BDB"/>
    <w:rsid w:val="00342507"/>
    <w:rsid w:val="00363C9E"/>
    <w:rsid w:val="0036478F"/>
    <w:rsid w:val="003663BF"/>
    <w:rsid w:val="003735F5"/>
    <w:rsid w:val="003803A9"/>
    <w:rsid w:val="00380EF8"/>
    <w:rsid w:val="00382251"/>
    <w:rsid w:val="00386BE9"/>
    <w:rsid w:val="00394FCA"/>
    <w:rsid w:val="003A0A86"/>
    <w:rsid w:val="003B240D"/>
    <w:rsid w:val="003C04E4"/>
    <w:rsid w:val="003D55F5"/>
    <w:rsid w:val="003E04B7"/>
    <w:rsid w:val="003E1F4B"/>
    <w:rsid w:val="003F0A49"/>
    <w:rsid w:val="00415A41"/>
    <w:rsid w:val="00440194"/>
    <w:rsid w:val="004465EC"/>
    <w:rsid w:val="00446B5A"/>
    <w:rsid w:val="00473A45"/>
    <w:rsid w:val="004827A4"/>
    <w:rsid w:val="00490B97"/>
    <w:rsid w:val="00493927"/>
    <w:rsid w:val="004D1F2F"/>
    <w:rsid w:val="004D579D"/>
    <w:rsid w:val="004D676C"/>
    <w:rsid w:val="004D7197"/>
    <w:rsid w:val="004E30A6"/>
    <w:rsid w:val="004E5898"/>
    <w:rsid w:val="004E7204"/>
    <w:rsid w:val="004F04B6"/>
    <w:rsid w:val="004F0B4E"/>
    <w:rsid w:val="004F7FE6"/>
    <w:rsid w:val="0050011D"/>
    <w:rsid w:val="00500FAF"/>
    <w:rsid w:val="005052F6"/>
    <w:rsid w:val="00511B94"/>
    <w:rsid w:val="005477AF"/>
    <w:rsid w:val="00550D4B"/>
    <w:rsid w:val="0055164F"/>
    <w:rsid w:val="00552CA4"/>
    <w:rsid w:val="0055548E"/>
    <w:rsid w:val="005726FA"/>
    <w:rsid w:val="0057426D"/>
    <w:rsid w:val="00584FE2"/>
    <w:rsid w:val="005A00CB"/>
    <w:rsid w:val="005A0F1A"/>
    <w:rsid w:val="005B0ABF"/>
    <w:rsid w:val="005B2132"/>
    <w:rsid w:val="005B4725"/>
    <w:rsid w:val="005B7D07"/>
    <w:rsid w:val="005B7D4E"/>
    <w:rsid w:val="005D740F"/>
    <w:rsid w:val="005E049F"/>
    <w:rsid w:val="005F0886"/>
    <w:rsid w:val="00606C02"/>
    <w:rsid w:val="00616322"/>
    <w:rsid w:val="006263F1"/>
    <w:rsid w:val="00634ECD"/>
    <w:rsid w:val="00661D17"/>
    <w:rsid w:val="00661DA1"/>
    <w:rsid w:val="006860EE"/>
    <w:rsid w:val="006879D3"/>
    <w:rsid w:val="0069276A"/>
    <w:rsid w:val="006935B0"/>
    <w:rsid w:val="006A5795"/>
    <w:rsid w:val="006B313B"/>
    <w:rsid w:val="006C38A0"/>
    <w:rsid w:val="006F0C53"/>
    <w:rsid w:val="006F154F"/>
    <w:rsid w:val="006F1D34"/>
    <w:rsid w:val="007056E1"/>
    <w:rsid w:val="007139A5"/>
    <w:rsid w:val="00717FEB"/>
    <w:rsid w:val="00723A65"/>
    <w:rsid w:val="0074500B"/>
    <w:rsid w:val="007559AA"/>
    <w:rsid w:val="00756174"/>
    <w:rsid w:val="00756C0B"/>
    <w:rsid w:val="007605F3"/>
    <w:rsid w:val="00764A27"/>
    <w:rsid w:val="007767DF"/>
    <w:rsid w:val="00776952"/>
    <w:rsid w:val="007806D0"/>
    <w:rsid w:val="00784326"/>
    <w:rsid w:val="007A1C33"/>
    <w:rsid w:val="007B0BC2"/>
    <w:rsid w:val="007B55FD"/>
    <w:rsid w:val="007C0DE8"/>
    <w:rsid w:val="007D3584"/>
    <w:rsid w:val="007F6292"/>
    <w:rsid w:val="007F77DC"/>
    <w:rsid w:val="0081191F"/>
    <w:rsid w:val="00815290"/>
    <w:rsid w:val="00841C72"/>
    <w:rsid w:val="00846B5E"/>
    <w:rsid w:val="0085095D"/>
    <w:rsid w:val="00850ADF"/>
    <w:rsid w:val="00855071"/>
    <w:rsid w:val="008551E2"/>
    <w:rsid w:val="00870987"/>
    <w:rsid w:val="00873EEC"/>
    <w:rsid w:val="00891D9D"/>
    <w:rsid w:val="00894040"/>
    <w:rsid w:val="008A4A49"/>
    <w:rsid w:val="008B4AF8"/>
    <w:rsid w:val="008D27F0"/>
    <w:rsid w:val="008D4C1E"/>
    <w:rsid w:val="008D7200"/>
    <w:rsid w:val="008E2994"/>
    <w:rsid w:val="008E5F57"/>
    <w:rsid w:val="008F2285"/>
    <w:rsid w:val="008F2ADF"/>
    <w:rsid w:val="009122DD"/>
    <w:rsid w:val="009146E9"/>
    <w:rsid w:val="0091689E"/>
    <w:rsid w:val="00917E79"/>
    <w:rsid w:val="0092775E"/>
    <w:rsid w:val="009277EB"/>
    <w:rsid w:val="00934E9E"/>
    <w:rsid w:val="00937490"/>
    <w:rsid w:val="00942F99"/>
    <w:rsid w:val="00946994"/>
    <w:rsid w:val="009500AE"/>
    <w:rsid w:val="00952CFD"/>
    <w:rsid w:val="0095396D"/>
    <w:rsid w:val="0096056B"/>
    <w:rsid w:val="0096615A"/>
    <w:rsid w:val="00975BF0"/>
    <w:rsid w:val="00984EE8"/>
    <w:rsid w:val="009930F5"/>
    <w:rsid w:val="00996E53"/>
    <w:rsid w:val="009B35BA"/>
    <w:rsid w:val="009D15A3"/>
    <w:rsid w:val="009D1CC6"/>
    <w:rsid w:val="009D30E9"/>
    <w:rsid w:val="009F1887"/>
    <w:rsid w:val="009F2452"/>
    <w:rsid w:val="009F2666"/>
    <w:rsid w:val="009F4054"/>
    <w:rsid w:val="009F57F0"/>
    <w:rsid w:val="00A46494"/>
    <w:rsid w:val="00A52CD6"/>
    <w:rsid w:val="00A6083D"/>
    <w:rsid w:val="00A61DC5"/>
    <w:rsid w:val="00A63058"/>
    <w:rsid w:val="00A63126"/>
    <w:rsid w:val="00A65A13"/>
    <w:rsid w:val="00A67B76"/>
    <w:rsid w:val="00A87E69"/>
    <w:rsid w:val="00AA3391"/>
    <w:rsid w:val="00AB4418"/>
    <w:rsid w:val="00AC2D5A"/>
    <w:rsid w:val="00AD1727"/>
    <w:rsid w:val="00AD6A85"/>
    <w:rsid w:val="00AF1865"/>
    <w:rsid w:val="00B00424"/>
    <w:rsid w:val="00B070B2"/>
    <w:rsid w:val="00B135FC"/>
    <w:rsid w:val="00B2269B"/>
    <w:rsid w:val="00B27465"/>
    <w:rsid w:val="00B27AD3"/>
    <w:rsid w:val="00B3051E"/>
    <w:rsid w:val="00B425F8"/>
    <w:rsid w:val="00B4395B"/>
    <w:rsid w:val="00B51835"/>
    <w:rsid w:val="00B54DBB"/>
    <w:rsid w:val="00B67327"/>
    <w:rsid w:val="00B717EB"/>
    <w:rsid w:val="00B779E1"/>
    <w:rsid w:val="00B849AE"/>
    <w:rsid w:val="00B97D66"/>
    <w:rsid w:val="00BA6B6F"/>
    <w:rsid w:val="00BA6D54"/>
    <w:rsid w:val="00BB0AF1"/>
    <w:rsid w:val="00BB2D04"/>
    <w:rsid w:val="00BC4372"/>
    <w:rsid w:val="00BD156B"/>
    <w:rsid w:val="00BD2B3F"/>
    <w:rsid w:val="00BF149E"/>
    <w:rsid w:val="00BF3165"/>
    <w:rsid w:val="00BF3AEA"/>
    <w:rsid w:val="00C02723"/>
    <w:rsid w:val="00C058E6"/>
    <w:rsid w:val="00C11811"/>
    <w:rsid w:val="00C1467F"/>
    <w:rsid w:val="00C15FB4"/>
    <w:rsid w:val="00C2235C"/>
    <w:rsid w:val="00C2256E"/>
    <w:rsid w:val="00C36B8D"/>
    <w:rsid w:val="00C46BE9"/>
    <w:rsid w:val="00C509A1"/>
    <w:rsid w:val="00C64A10"/>
    <w:rsid w:val="00C701E1"/>
    <w:rsid w:val="00CA0D26"/>
    <w:rsid w:val="00CB3158"/>
    <w:rsid w:val="00CB444F"/>
    <w:rsid w:val="00CB57D9"/>
    <w:rsid w:val="00CC025C"/>
    <w:rsid w:val="00CD3F69"/>
    <w:rsid w:val="00CD68B3"/>
    <w:rsid w:val="00CE539B"/>
    <w:rsid w:val="00CF270F"/>
    <w:rsid w:val="00D21425"/>
    <w:rsid w:val="00D22E04"/>
    <w:rsid w:val="00D2374A"/>
    <w:rsid w:val="00D35DDF"/>
    <w:rsid w:val="00D37211"/>
    <w:rsid w:val="00D57C24"/>
    <w:rsid w:val="00D57F9C"/>
    <w:rsid w:val="00D725B5"/>
    <w:rsid w:val="00D8038C"/>
    <w:rsid w:val="00D8187B"/>
    <w:rsid w:val="00DA0366"/>
    <w:rsid w:val="00DA57F0"/>
    <w:rsid w:val="00DB0209"/>
    <w:rsid w:val="00DB746C"/>
    <w:rsid w:val="00DC73BE"/>
    <w:rsid w:val="00DD3ED2"/>
    <w:rsid w:val="00DD577A"/>
    <w:rsid w:val="00DD5B3F"/>
    <w:rsid w:val="00DE133F"/>
    <w:rsid w:val="00DE55EE"/>
    <w:rsid w:val="00E02448"/>
    <w:rsid w:val="00E11EB9"/>
    <w:rsid w:val="00E14D9C"/>
    <w:rsid w:val="00E272CC"/>
    <w:rsid w:val="00E355FD"/>
    <w:rsid w:val="00E40DC5"/>
    <w:rsid w:val="00E430F0"/>
    <w:rsid w:val="00E72C7D"/>
    <w:rsid w:val="00E7320D"/>
    <w:rsid w:val="00E80505"/>
    <w:rsid w:val="00E84275"/>
    <w:rsid w:val="00E856F3"/>
    <w:rsid w:val="00E90939"/>
    <w:rsid w:val="00EA0E59"/>
    <w:rsid w:val="00EB1DD2"/>
    <w:rsid w:val="00EC2E69"/>
    <w:rsid w:val="00EE47D3"/>
    <w:rsid w:val="00F04D39"/>
    <w:rsid w:val="00F07A16"/>
    <w:rsid w:val="00F141B4"/>
    <w:rsid w:val="00F165E7"/>
    <w:rsid w:val="00F17B9D"/>
    <w:rsid w:val="00F2469E"/>
    <w:rsid w:val="00F3321F"/>
    <w:rsid w:val="00F33258"/>
    <w:rsid w:val="00F37DBB"/>
    <w:rsid w:val="00F4042F"/>
    <w:rsid w:val="00F43605"/>
    <w:rsid w:val="00F5473F"/>
    <w:rsid w:val="00F578E1"/>
    <w:rsid w:val="00F610EF"/>
    <w:rsid w:val="00F81FCF"/>
    <w:rsid w:val="00F92FF2"/>
    <w:rsid w:val="00F947E3"/>
    <w:rsid w:val="00FA4D6D"/>
    <w:rsid w:val="00FA509D"/>
    <w:rsid w:val="00FB060C"/>
    <w:rsid w:val="00FB2468"/>
    <w:rsid w:val="00FB2718"/>
    <w:rsid w:val="00FB59F4"/>
    <w:rsid w:val="00FF684B"/>
    <w:rsid w:val="00FF6F9A"/>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udentlnumber/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50</Pages>
  <Words>22575</Words>
  <Characters>128680</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150954</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224</cp:revision>
  <dcterms:created xsi:type="dcterms:W3CDTF">2022-04-29T22:43:00Z</dcterms:created>
  <dcterms:modified xsi:type="dcterms:W3CDTF">2023-06-27T08:35:00Z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id="y1msip88"/&gt;&lt;style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