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Lab 2 - Test Frameworks</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Overview</w:t>
        <w:br/>
      </w:r>
      <w:r>
        <w:rPr>
          <w:rFonts w:ascii="Calibri" w:hAnsi="Calibri" w:cs="Calibri" w:eastAsia="Calibri"/>
          <w:color w:val="auto"/>
          <w:spacing w:val="0"/>
          <w:position w:val="0"/>
          <w:sz w:val="24"/>
          <w:shd w:fill="auto" w:val="clear"/>
        </w:rPr>
        <w:t xml:space="preserve">The objective of this lab is to describe the use of a test framework as part of a DevOps pipeline. It will illustrate the implementation of said test framework to assist in testing a project stored in a repository.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Aims/Description</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 test frameworks.</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Based on the requirements: choose a suitable test framework.</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Understand the implications and importance of testing within the software development lifecycle.</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Install any requirements needed for the chosen test framework.</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basic project that can be tested with the chosen framework.</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Execute several defined tests against the project using the chosen framework. </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Explore an additional test framework following the previous aims.</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Contrast this additional test framework against the initial chosen framework.</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Understand the benefits of the shift-left strategy and how it applies to testing in a DevOps pipeline and the soft development lifecycle.</w:t>
      </w:r>
    </w:p>
    <w:p>
      <w:pPr>
        <w:spacing w:before="0" w:after="200" w:line="276"/>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Method</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Researched testing strategies and methodologies in a DevOps pipeline.</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Conducted research on various test frameworks used in a typical DevOps pipeline.</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Chose MSTest as the my test framework for unit testing based on requirements and research. </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Implemented a simple project with business logic the unit tests could be ran against.</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Constructed several unit tests for functions using business logic.</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Ran the unit tests against the project.</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Chose Postman as my contrasting test framework based on the requirements and research.</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Postman required an API. Created an API following the Microsoft tutorial: </w:t>
      </w:r>
      <w:r>
        <w:rPr>
          <w:rFonts w:ascii="Calibri" w:hAnsi="Calibri" w:cs="Calibri" w:eastAsia="Calibri"/>
          <w:i/>
          <w:color w:val="auto"/>
          <w:spacing w:val="0"/>
          <w:position w:val="0"/>
          <w:sz w:val="24"/>
          <w:shd w:fill="auto" w:val="clear"/>
        </w:rPr>
        <w:t xml:space="preserve">Tutorial: Create a minimal web API with ASP.NET Core </w:t>
      </w:r>
      <w:r>
        <w:rPr>
          <w:rFonts w:ascii="Calibri" w:hAnsi="Calibri" w:cs="Calibri" w:eastAsia="Calibri"/>
          <w:color w:val="auto"/>
          <w:spacing w:val="0"/>
          <w:position w:val="0"/>
          <w:sz w:val="24"/>
          <w:shd w:fill="auto" w:val="clear"/>
        </w:rPr>
        <w:t xml:space="preserve">(Anderson, R. and Dykstra).</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API was built and executed on my local machine using localhost address with a port of 7183.</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Downloaded desktop version of Postman and created an account in preperation to test the API through HTTP requests.</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API tests in Postman using endpoints set up in the project. GET, POST, DELETE and PUT commands via HTTP requests were tested using Postman as shown in Figures 2, 4, 5, 6.</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Stored the API tests as a JSON collection for future use in a CI/CD pipeline.</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stakeholders as collaborators on the repository.</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Results</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several white box testing framework to choose from. These are often language specific. Since I made a C# project some of the possible options I've found are: MSTest, NUnit, xUnit.Net.</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Black box testing frameworks aren't strictly language dependent. But can be dependent on the application that needs to be tested. Some examples I've found: Postman, Appium, TestComplete, Selenium. </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Learned in-depth about test framework tools such as MSTest, </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Microsoft tutorial for the API had included everything required to get an API quickly and in a working manner locally.</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API has basic endpoints that can be tested against. It supports endpoints with GET, POST, DELETE and PUT commands. This allowed me to write several different tests using Postman.</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API ran on localhost using the port 7183. </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 than setting up an account, Postman requires very little setup. SSL integration needed to be disabled to connect to the localhost API.</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several API calls that can be used as tests for a DevOps pipeline. These will be used as my test inputs.</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API calls were saved as a collections JSON file for future testing use in a CI/CD pipeline.</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of these API calls returned responses that can be used as the expected output for the test inputs. An example is shown in Figure 1.</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gained an understanding of different types of testing, white and black box testing, the place of testing in the SDLC and DevOps pipeline, and the shift-left principle.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Conclusion</w:t>
        <w:br/>
      </w:r>
      <w:r>
        <w:rPr>
          <w:rFonts w:ascii="Calibri" w:hAnsi="Calibri" w:cs="Calibri" w:eastAsia="Calibri"/>
          <w:color w:val="auto"/>
          <w:spacing w:val="0"/>
          <w:position w:val="0"/>
          <w:sz w:val="24"/>
          <w:shd w:fill="auto" w:val="clear"/>
        </w:rPr>
        <w:t xml:space="preserve">The purpose of this lab was to describe the use of a test framework as part of a DevOps pipeline.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begin this lab I needed to understand the different software testing methodologies and the different types of software testing. The continuous testing or DevOps approach to testing is when there's a collaboration between operations and development teams, with testing being done earlier in the software development life cycle (Camacho, 2022). The term shift-left in regards to DevOps refers to the practice of moving testing earlier in the software development lifecycle (Manoj, 2022). This is in comparison to traditional methodologies where the testing would be done at the end. Moving the testing left means issues and bugs are discovered earlier in the SDLC. Camacho (2022) lists some of the common types of software testing as: Static Analysis, Unit Testing, Integration Testing, System Testing, Acceptance Testing. For this lab I had focused on unit, integration, and system testing. I needed to choose testing frameworks that tested software in these areas. Since my preferred programming language is C# for Unit Testing I selected MSTest as the test framework of choice. For integration and system testing I chose the Postman API testing framework.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MSTest is a built-in .NET testing framework. It is an example of white-box testing or structural testing. For this lab I used it to test a simple .NET project I made with basic business logic (addition and multiplication functions). I created two tests for each function to simulate different test cases. Each test had a set of inputs and an expected output. The business logic function was then called and the returned value was asserted against the actual value. In white-box testing the internal structure is known and the tester can write the test to suit that. Certain objects and calls in the functions that are being tested require mocking. I found visual studios UI to be excellent at displaying the status of each test it rang as shown in Figure 1. Some useful features I found was being able to execute tests individually and the automatic detection of new tests. Unit tests are an important part of the test driven development approach. In TDD a developer designs and develops tests first for each small part of the code (Hamilton, 2022). Hamilton lists one of the advantages of TDD being early bug notification, this advantage is relevant to the strategy of shift-left or continuous test. Manoj (2022) describes the benefits of shift-left being: increased speed of delivery, improved test coverage, efficient workflow, lower development and testing cost and improved product quality. With these in mind I would consider unit tests to be an important part to produce these benefits. Unit tests in the DevOps pipeline would be immediately run after the build stage. MSTest did exactly as I needed in this lab and worked without issue. For any C# projects I've done I've used it to make unit tests as it is installed with .NET and requires no extra setup.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Postman is an API platform that can be used to build, use or test APIs (What is Postman?, no date). Using Postman to test an API is an example of black-box testing or functional testing. For this lab I used the desktop version of Postman. I had no issues with installation and the only requirement was I needed to create an account. Since Postman requires an API to test against, I needed to make one for this lab. To do so I followed a Microsoft tutorial on how to create a minimal API (Anderson, R. and Dykstra, no date). The API was run on my local machine and any requests were run against localhost. When I first launched Postman it had a few tutorial steps around creating an API request, following this I ended up with my first POST HTTP request as shown in Figure 2. After I created my set of API tests I exported them as a collection for later use in a CI/CD tool. What's interesting for me is seeing in the outputted collection JSON file. Each API test in the file has a defined input request and once run would return an expected response. This is the exact same as the unit testing. Postman has a command line interface application called newman that is at feature parity. Newman can be used to execute collection files via the command line. Thus it is possible to combine a unit testing framework and newman to test APIs while obtaining the benefits of a unit testing framework such as assertions, complex logic and the report output. Postman can be used in the SDLC by different stakeholders such as development or QA. Developers may want to use postman to create integration tests to make sure their API is working correctly with other components such as libraries or databases before it gets passed into test. QA on the other hand could use Postman to system test, regression test or end-to-end test APIs. QA can also automate tests or easily write tests using postman that may typically have needed to be done by hand. With the idea of continuous testing in a DevOps pipeline having stakeholders testing at each step of the way is important to prevent bugs getting released or deployed. I thought Postman was a great tool to use, the UI is slick and the documentation is fantastic. I had not done API testing before this so it was a great introduction and I'd recommend using Postman going forward to anything looking to test APIs.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Both MSTest and Postman tests can occur early in the DevOps pipeline. Another commonality between the two frameworks: is they take a set of inputs and return an expected output. Their differences were apparent to me, Postman is strictly a tool that revolves around APIs while MSTest is much more freeform. MSTest can execute anything C# can do in a test (including API calls using curl or newman). Both frameworks have a similar level of onboarding for their respective users and are easily set up. In comparison the test framework Appium used for mobile development requires more involvement with regards to set up. It requires a webserver to be run on a local machine as shown in Figure 3, a mobile environment running the mobile application you want to test and needs to be imported as a library for use in a chosen programming language (Introduction to Appium, no date). All of this may become much more complex when a CI/CD tool is involved. All of these tools add the benefit of enabling us to place tests earlier in our pipelines and save time in implementing test frameworks from scratch (re-inventing the wheel). Once again the idea of following the strategy of shift-left and continuous testing. One of the benefits of shift-left Manoj (2022) mentions is improved product quality. I have dealt with legacy software that has had minimal automated testing; for QA they would see previous issues appearing during their regression testing, for developers they would be afraid to make certain changes as they might break other functionality. Not testing early in the SDLC or planning for testing could accumulate technical debt which as time goes on becomes more costly to correct.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One of the interesting topics I found when researching about testing is: When does testing end?. Given the DevOps pipeline is a continuous cycle the testing never really stops as no one can claim a piece of software is 100% tested (Camacho, 2022). Camacho does give some examples of when testing might stop: a decision from management, the pass rate of all critical tests is high, the requirements have been robustly tested, code coverage is at some defined percentage or the bug rate has fallen below a certain level. From my own experience working as a QA Automation Engineer, a Developer, and a DevOps engineer it has been evident the importance of testing regardless of what area you're involved in during the software development lifecycle. In each role I was responsible for some level of testing.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sum up, the two test frameworks were perfectly sufficient for the task. I believe this lab and conclusion has described their use in sufficient detail and I've gotten some great experience out of using and researching different testing tools that can be used in a DevOps pipeline. It's now apparent to me the benefits of having testing occur earlier in the cycle, how test frameworks can be used to enable this, and different types of testing and methodologies.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References &amp; Bibliography</w:t>
        <w:br/>
      </w:r>
      <w:r>
        <w:rPr>
          <w:rFonts w:ascii="Calibri" w:hAnsi="Calibri" w:cs="Calibri" w:eastAsia="Calibri"/>
          <w:color w:val="auto"/>
          <w:spacing w:val="0"/>
          <w:position w:val="0"/>
          <w:sz w:val="24"/>
          <w:shd w:fill="auto" w:val="clear"/>
        </w:rPr>
        <w:t xml:space="preserve">Manoj, N. (2022) </w:t>
      </w:r>
      <w:r>
        <w:rPr>
          <w:rFonts w:ascii="Calibri" w:hAnsi="Calibri" w:cs="Calibri" w:eastAsia="Calibri"/>
          <w:i/>
          <w:color w:val="auto"/>
          <w:spacing w:val="0"/>
          <w:position w:val="0"/>
          <w:sz w:val="24"/>
          <w:shd w:fill="auto" w:val="clear"/>
        </w:rPr>
        <w:t xml:space="preserve">Why does DevOps recommend shift-left testing principles?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https://www.lambdatest.com/blog/why-recommend-shift-left-testing-principles/</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Camacho, R. </w:t>
      </w:r>
      <w:r>
        <w:rPr>
          <w:rFonts w:ascii="Calibri" w:hAnsi="Calibri" w:cs="Calibri" w:eastAsia="Calibri"/>
          <w:i/>
          <w:color w:val="auto"/>
          <w:spacing w:val="0"/>
          <w:position w:val="0"/>
          <w:sz w:val="24"/>
          <w:shd w:fill="auto" w:val="clear"/>
        </w:rPr>
        <w:t xml:space="preserve">Software Testing Methodologies Guide: A High-Level Overview </w:t>
      </w:r>
      <w:r>
        <w:rPr>
          <w:rFonts w:ascii="Calibri" w:hAnsi="Calibri" w:cs="Calibri" w:eastAsia="Calibri"/>
          <w:color w:val="auto"/>
          <w:spacing w:val="0"/>
          <w:position w:val="0"/>
          <w:sz w:val="24"/>
          <w:shd w:fill="auto" w:val="clear"/>
        </w:rPr>
        <w:t xml:space="preserve">(2022)</w:t>
      </w:r>
      <w:r>
        <w:rPr>
          <w:rFonts w:ascii="Calibri" w:hAnsi="Calibri" w:cs="Calibri" w:eastAsia="Calibri"/>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https://www.parasoft.com/blog/software-testing-methodologies-guide-a-high-level-overview/</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Introduction to Appium - Appium </w:t>
      </w:r>
      <w:r>
        <w:rPr>
          <w:rFonts w:ascii="Calibri" w:hAnsi="Calibri" w:cs="Calibri" w:eastAsia="Calibri"/>
          <w:color w:val="auto"/>
          <w:spacing w:val="0"/>
          <w:position w:val="0"/>
          <w:sz w:val="24"/>
          <w:shd w:fill="auto" w:val="clear"/>
        </w:rPr>
        <w:t xml:space="preserve">Available at: </w:t>
        <w:br/>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https://appium.io/docs/en/about-appium/intro/?lang=en</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Anderson, R. and Dykstra, T. </w:t>
      </w:r>
      <w:r>
        <w:rPr>
          <w:rFonts w:ascii="Calibri" w:hAnsi="Calibri" w:cs="Calibri" w:eastAsia="Calibri"/>
          <w:i/>
          <w:color w:val="auto"/>
          <w:spacing w:val="0"/>
          <w:position w:val="0"/>
          <w:sz w:val="24"/>
          <w:shd w:fill="auto" w:val="clear"/>
        </w:rPr>
        <w:t xml:space="preserve">Tutorial: Create a minimal web API with ASP.NET Core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https://learn.microsoft.com/en-us/aspnet/core/tutorials/min-web-api?view=aspnetcore-6.0</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&amp;</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tabs=visual-studio</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What is Postman? - Postman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https://www.postman.com/product/what-is-postman/</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Hamilton, T. </w:t>
      </w:r>
      <w:r>
        <w:rPr>
          <w:rFonts w:ascii="Calibri" w:hAnsi="Calibri" w:cs="Calibri" w:eastAsia="Calibri"/>
          <w:i/>
          <w:color w:val="auto"/>
          <w:spacing w:val="0"/>
          <w:position w:val="0"/>
          <w:sz w:val="24"/>
          <w:shd w:fill="auto" w:val="clear"/>
        </w:rPr>
        <w:t xml:space="preserve">What is Test Driven Development (TDD)? </w:t>
      </w:r>
      <w:r>
        <w:rPr>
          <w:rFonts w:ascii="Calibri" w:hAnsi="Calibri" w:cs="Calibri" w:eastAsia="Calibri"/>
          <w:color w:val="auto"/>
          <w:spacing w:val="0"/>
          <w:position w:val="0"/>
          <w:sz w:val="24"/>
          <w:shd w:fill="auto" w:val="clear"/>
        </w:rPr>
        <w:t xml:space="preserve">(2022)</w:t>
      </w:r>
      <w:r>
        <w:rPr>
          <w:rFonts w:ascii="Calibri" w:hAnsi="Calibri" w:cs="Calibri" w:eastAsia="Calibri"/>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https://www.guru99.com/test-driven-development.html</w:t>
        </w:r>
      </w:hyperlink>
      <w:r>
        <w:rPr>
          <w:rFonts w:ascii="Calibri" w:hAnsi="Calibri" w:cs="Calibri" w:eastAsia="Calibri"/>
          <w:color w:val="auto"/>
          <w:spacing w:val="0"/>
          <w:position w:val="0"/>
          <w:sz w:val="24"/>
          <w:shd w:fill="auto" w:val="clear"/>
        </w:rPr>
        <w:br/>
        <w:t xml:space="preserve">(Accessed 18 November 2022).</w:t>
      </w: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Appendices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8827">
          <v:rect xmlns:o="urn:schemas-microsoft-com:office:office" xmlns:v="urn:schemas-microsoft-com:vml" id="rectole0000000000" style="width:421.100000pt;height:441.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0" ShapeID="rectole0000000000" r:id="docRId6"/>
        </w:object>
      </w:r>
      <w:r>
        <w:rPr>
          <w:rFonts w:ascii="Calibri" w:hAnsi="Calibri" w:cs="Calibri" w:eastAsia="Calibri"/>
          <w:color w:val="auto"/>
          <w:spacing w:val="0"/>
          <w:position w:val="0"/>
          <w:sz w:val="24"/>
          <w:shd w:fill="auto" w:val="clear"/>
        </w:rPr>
        <w:br/>
        <w:t xml:space="preserve">Figure 1 - Unit tests completing with results displayed.</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9881">
          <v:rect xmlns:o="urn:schemas-microsoft-com:office:office" xmlns:v="urn:schemas-microsoft-com:vml" id="rectole0000000001" style="width:421.100000pt;height:494.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1" ShapeID="rectole0000000001" r:id="docRId8"/>
        </w:object>
      </w:r>
      <w:r>
        <w:rPr>
          <w:rFonts w:ascii="Calibri" w:hAnsi="Calibri" w:cs="Calibri" w:eastAsia="Calibri"/>
          <w:color w:val="auto"/>
          <w:spacing w:val="0"/>
          <w:position w:val="0"/>
          <w:sz w:val="24"/>
          <w:shd w:fill="auto" w:val="clear"/>
        </w:rPr>
        <w:br/>
        <w:t xml:space="preserve">Figure 2 - A POST API request returning a response.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7815">
          <v:rect xmlns:o="urn:schemas-microsoft-com:office:office" xmlns:v="urn:schemas-microsoft-com:vml" id="rectole0000000002" style="width:421.100000pt;height:390.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2" ShapeID="rectole0000000002" r:id="docRId10"/>
        </w:object>
      </w:r>
      <w:r>
        <w:rPr>
          <w:rFonts w:ascii="Calibri" w:hAnsi="Calibri" w:cs="Calibri" w:eastAsia="Calibri"/>
          <w:color w:val="auto"/>
          <w:spacing w:val="0"/>
          <w:position w:val="0"/>
          <w:sz w:val="24"/>
          <w:shd w:fill="auto" w:val="clear"/>
        </w:rPr>
        <w:br/>
        <w:t xml:space="preserve">Figure 3 - Appium Webserver</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8483">
          <v:rect xmlns:o="urn:schemas-microsoft-com:office:office" xmlns:v="urn:schemas-microsoft-com:vml" id="rectole0000000003" style="width:421.100000pt;height:424.1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3" ShapeID="rectole0000000003" r:id="docRId12"/>
        </w:object>
      </w:r>
      <w:r>
        <w:rPr>
          <w:rFonts w:ascii="Calibri" w:hAnsi="Calibri" w:cs="Calibri" w:eastAsia="Calibri"/>
          <w:color w:val="auto"/>
          <w:spacing w:val="0"/>
          <w:position w:val="0"/>
          <w:sz w:val="24"/>
          <w:shd w:fill="auto" w:val="clear"/>
        </w:rPr>
        <w:br/>
        <w:t xml:space="preserve">Figure 4 - A GET API request returning a response.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9779">
          <v:rect xmlns:o="urn:schemas-microsoft-com:office:office" xmlns:v="urn:schemas-microsoft-com:vml" id="rectole0000000004" style="width:421.100000pt;height:488.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4" ShapeID="rectole0000000004" r:id="docRId14"/>
        </w:object>
      </w:r>
      <w:r>
        <w:rPr>
          <w:rFonts w:ascii="Calibri" w:hAnsi="Calibri" w:cs="Calibri" w:eastAsia="Calibri"/>
          <w:color w:val="auto"/>
          <w:spacing w:val="0"/>
          <w:position w:val="0"/>
          <w:sz w:val="24"/>
          <w:shd w:fill="auto" w:val="clear"/>
        </w:rPr>
        <w:br/>
        <w:t xml:space="preserve">Figure 5 - A DELETE API request returning a response.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9314">
          <v:rect xmlns:o="urn:schemas-microsoft-com:office:office" xmlns:v="urn:schemas-microsoft-com:vml" id="rectole0000000005" style="width:421.100000pt;height:465.7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5" ShapeID="rectole0000000005" r:id="docRId16"/>
        </w:object>
      </w:r>
      <w:r>
        <w:rPr>
          <w:rFonts w:ascii="Calibri" w:hAnsi="Calibri" w:cs="Calibri" w:eastAsia="Calibri"/>
          <w:color w:val="auto"/>
          <w:spacing w:val="0"/>
          <w:position w:val="0"/>
          <w:sz w:val="24"/>
          <w:shd w:fill="auto" w:val="clear"/>
        </w:rPr>
        <w:br/>
        <w:t xml:space="preserve">Figure 6 - A PUT API request. Notably doesn't return a response.</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5.wmf" Id="docRId17" Type="http://schemas.openxmlformats.org/officeDocument/2006/relationships/image" /><Relationship Target="media/image0.wmf" Id="docRId7" Type="http://schemas.openxmlformats.org/officeDocument/2006/relationships/image" /><Relationship Target="embeddings/oleObject2.bin" Id="docRId10" Type="http://schemas.openxmlformats.org/officeDocument/2006/relationships/oleObject" /><Relationship Target="embeddings/oleObject4.bin" Id="docRId14" Type="http://schemas.openxmlformats.org/officeDocument/2006/relationships/oleObject" /><Relationship Target="numbering.xml" Id="docRId18" Type="http://schemas.openxmlformats.org/officeDocument/2006/relationships/numbering" /><Relationship TargetMode="External" Target="https://appium.io/docs/en/about-appium/intro/?lang=en" Id="docRId2" Type="http://schemas.openxmlformats.org/officeDocument/2006/relationships/hyperlink" /><Relationship Target="embeddings/oleObject0.bin" Id="docRId6" Type="http://schemas.openxmlformats.org/officeDocument/2006/relationships/oleObject" /><Relationship TargetMode="External" Target="https://www.parasoft.com/blog/software-testing-methodologies-guide-a-high-level-overview/" Id="docRId1" Type="http://schemas.openxmlformats.org/officeDocument/2006/relationships/hyperlink" /><Relationship Target="media/image2.wmf" Id="docRId11" Type="http://schemas.openxmlformats.org/officeDocument/2006/relationships/image" /><Relationship Target="media/image4.wmf" Id="docRId15" Type="http://schemas.openxmlformats.org/officeDocument/2006/relationships/image" /><Relationship Target="styles.xml" Id="docRId19" Type="http://schemas.openxmlformats.org/officeDocument/2006/relationships/styles" /><Relationship TargetMode="External" Target="https://www.guru99.com/test-driven-development.html" Id="docRId5" Type="http://schemas.openxmlformats.org/officeDocument/2006/relationships/hyperlink" /><Relationship Target="media/image1.wmf" Id="docRId9" Type="http://schemas.openxmlformats.org/officeDocument/2006/relationships/image" /><Relationship TargetMode="External" Target="https://www.lambdatest.com/blog/why-recommend-shift-left-testing-principles/" Id="docRId0" Type="http://schemas.openxmlformats.org/officeDocument/2006/relationships/hyperlink" /><Relationship Target="embeddings/oleObject3.bin" Id="docRId12" Type="http://schemas.openxmlformats.org/officeDocument/2006/relationships/oleObject" /><Relationship Target="embeddings/oleObject5.bin" Id="docRId16" Type="http://schemas.openxmlformats.org/officeDocument/2006/relationships/oleObject" /><Relationship TargetMode="External" Target="https://www.postman.com/product/what-is-postman/" Id="docRId4" Type="http://schemas.openxmlformats.org/officeDocument/2006/relationships/hyperlink" /><Relationship Target="embeddings/oleObject1.bin" Id="docRId8" Type="http://schemas.openxmlformats.org/officeDocument/2006/relationships/oleObject" /><Relationship Target="media/image3.wmf" Id="docRId13" Type="http://schemas.openxmlformats.org/officeDocument/2006/relationships/image" /><Relationship TargetMode="External" Target="https://learn.microsoft.com/en-us/aspnet/core/tutorials/min-web-api?view=aspnetcore-6.0&amp;tabs=visual-studio" Id="docRId3" Type="http://schemas.openxmlformats.org/officeDocument/2006/relationships/hyperlink" /></Relationships>
</file>