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POSTMAN INTEGRATION</w:t>
      </w:r>
    </w:p>
    <w:p>
      <w:pPr>
        <w:pStyle w:val="Subtitle"/>
        <w:tabs>
          <w:tab w:val="left" w:pos="1300"/>
          <w:tab w:val="left" w:pos="2600"/>
          <w:tab w:val="left" w:pos="3900"/>
          <w:tab w:val="left" w:pos="5200"/>
          <w:tab w:val="left" w:pos="6500"/>
          <w:tab w:val="left" w:pos="7800"/>
        </w:tabs>
        <w:rPr>
          <w:rFonts w:ascii="Georgia" w:cs="Georgia" w:hAnsi="Georgia" w:eastAsia="Georgia"/>
        </w:rPr>
      </w:pPr>
      <w:r>
        <w:rPr>
          <w:rFonts w:ascii="Georgia" w:hAnsi="Georgia"/>
          <w:rtl w:val="0"/>
          <w:lang w:val="en-US"/>
        </w:rPr>
        <w:t>"Streamlining API Development: A Comprehensive Guide to Postman Integration"</w:t>
      </w:r>
    </w:p>
    <w:p>
      <w:pPr>
        <w:pStyle w:val="Body"/>
        <w:bidi w:val="0"/>
      </w:pPr>
    </w:p>
    <w:p>
      <w:pPr>
        <w:pStyle w:val="Body"/>
        <w:jc w:val="both"/>
        <w:rPr>
          <w:rFonts w:ascii="Georgia" w:cs="Georgia" w:hAnsi="Georgia" w:eastAsia="Georgia"/>
        </w:rPr>
      </w:pPr>
      <w:r>
        <w:rPr>
          <w:rFonts w:ascii="Georgia" w:hAnsi="Georgia"/>
          <w:rtl w:val="0"/>
          <w:lang w:val="en-US"/>
        </w:rPr>
        <w:t>The creation of a Studio-Ghibli Web Application is dependent on the use of essential tools such as Postman and Postman scripting, as well as data-driven testing and mock servers. These tools have a significant impact on the development process, ensuring efficiency and enhancing the final product's quality.</w:t>
      </w:r>
    </w:p>
    <w:p>
      <w:pPr>
        <w:pStyle w:val="Heading"/>
        <w:bidi w:val="0"/>
      </w:pPr>
      <w:r>
        <w:rPr>
          <w:rtl w:val="0"/>
        </w:rPr>
        <w:t>POSTMAN</w:t>
      </w:r>
    </w:p>
    <w:p>
      <w:pPr>
        <w:pStyle w:val="Body"/>
        <w:jc w:val="both"/>
        <w:rPr>
          <w:rFonts w:ascii="Georgia" w:cs="Georgia" w:hAnsi="Georgia" w:eastAsia="Georgia"/>
        </w:rPr>
      </w:pPr>
      <w:r>
        <w:rPr>
          <w:rFonts w:ascii="Georgia" w:hAnsi="Georgia"/>
          <w:rtl w:val="0"/>
          <w:lang w:val="en-US"/>
        </w:rPr>
        <w:t>Postman is a robust API development tool that simplifies the process of testing APIs. Developers can use Postman to design, build, share, test, and document APIs, making it an invaluable resource for web application development. Postman offers several advantages, including its ability to thoroughly test APIs and create comprehensive API documentation, as well as enabling collaboration among team members by sharing collections and reviewing API documentation.</w:t>
      </w:r>
    </w:p>
    <w:p>
      <w:pPr>
        <w:pStyle w:val="Heading"/>
        <w:bidi w:val="0"/>
      </w:pPr>
      <w:r>
        <w:rPr>
          <w:rtl w:val="0"/>
        </w:rPr>
        <w:t>POSTMAN SCRIPTING</w:t>
      </w:r>
    </w:p>
    <w:p>
      <w:pPr>
        <w:pStyle w:val="Body"/>
        <w:jc w:val="both"/>
        <w:rPr>
          <w:rFonts w:ascii="Georgia" w:cs="Georgia" w:hAnsi="Georgia" w:eastAsia="Georgia"/>
        </w:rPr>
      </w:pPr>
      <w:r>
        <w:rPr>
          <w:rFonts w:ascii="Georgia" w:hAnsi="Georgia"/>
          <w:rtl w:val="0"/>
          <w:lang w:val="en-US"/>
        </w:rPr>
        <w:t>Postman scripting provides the benefits of automating tests and customi</w:t>
      </w:r>
      <w:r>
        <w:rPr>
          <w:rFonts w:ascii="Georgia" w:hAnsi="Georgia"/>
          <w:rtl w:val="0"/>
          <w:lang w:val="en-US"/>
        </w:rPr>
        <w:t>s</w:t>
      </w:r>
      <w:r>
        <w:rPr>
          <w:rFonts w:ascii="Georgia" w:hAnsi="Georgia"/>
          <w:rtl w:val="0"/>
          <w:lang w:val="en-US"/>
        </w:rPr>
        <w:t>ing requests and responses, making it a valuable tool.</w:t>
      </w:r>
    </w:p>
    <w:p>
      <w:pPr>
        <w:pStyle w:val="Heading"/>
        <w:bidi w:val="0"/>
      </w:pPr>
      <w:r>
        <w:rPr>
          <w:rtl w:val="0"/>
        </w:rPr>
        <w:t>DATA-DRIVEN TESTING</w:t>
      </w:r>
    </w:p>
    <w:p>
      <w:pPr>
        <w:pStyle w:val="Body"/>
        <w:jc w:val="both"/>
        <w:rPr>
          <w:rFonts w:ascii="Georgia" w:cs="Georgia" w:hAnsi="Georgia" w:eastAsia="Georgia"/>
        </w:rPr>
      </w:pPr>
      <w:r>
        <w:rPr>
          <w:rFonts w:ascii="Georgia" w:hAnsi="Georgia"/>
          <w:rtl w:val="0"/>
          <w:lang w:val="en-US"/>
        </w:rPr>
        <w:t>Data-driven testing, a process using data to guide web development testing, offers scalability and reusability advantages. By testing with various input values, web application scalability and robustness are ensured, promoting efficient testing through reusable test scripts.</w:t>
      </w:r>
    </w:p>
    <w:p>
      <w:pPr>
        <w:pStyle w:val="Heading"/>
        <w:bidi w:val="0"/>
      </w:pPr>
      <w:r>
        <w:rPr>
          <w:rtl w:val="0"/>
        </w:rPr>
        <w:t>MOCK SERVER</w:t>
      </w:r>
    </w:p>
    <w:p>
      <w:pPr>
        <w:pStyle w:val="Body"/>
        <w:jc w:val="both"/>
        <w:rPr>
          <w:rFonts w:ascii="Georgia" w:cs="Georgia" w:hAnsi="Georgia" w:eastAsia="Georgia"/>
        </w:rPr>
      </w:pPr>
      <w:r>
        <w:rPr>
          <w:rFonts w:ascii="Georgia" w:hAnsi="Georgia"/>
          <w:rtl w:val="0"/>
          <w:lang w:val="en-US"/>
        </w:rPr>
        <w:t>A mock server is a simulated environment that imitates the behavio</w:t>
      </w:r>
      <w:r>
        <w:rPr>
          <w:rFonts w:ascii="Georgia" w:hAnsi="Georgia"/>
          <w:rtl w:val="0"/>
          <w:lang w:val="en-US"/>
        </w:rPr>
        <w:t>u</w:t>
      </w:r>
      <w:r>
        <w:rPr>
          <w:rFonts w:ascii="Georgia" w:hAnsi="Georgia"/>
          <w:rtl w:val="0"/>
          <w:lang w:val="en-US"/>
        </w:rPr>
        <w:t>r of a genuine server, which is particularly relevant in web application development. It allows for parallel development by enabling frontend and backend teams to work simultaneously without relying on actual APIs, thus accelerating the development process. Additionally, it enables developers to simulate error scenarios and evaluate the web application's response, thereby improving its resilience and durability.</w:t>
      </w:r>
    </w:p>
    <w:p>
      <w:pPr>
        <w:pStyle w:val="Heading"/>
        <w:bidi w:val="0"/>
      </w:pPr>
      <w:r>
        <w:rPr>
          <w:rtl w:val="0"/>
        </w:rPr>
        <w:t>TRIALS AND ERRORS</w:t>
      </w:r>
    </w:p>
    <w:p>
      <w:pPr>
        <w:pStyle w:val="Body"/>
        <w:jc w:val="both"/>
        <w:rPr>
          <w:rFonts w:ascii="Georgia" w:cs="Georgia" w:hAnsi="Georgia" w:eastAsia="Georgia"/>
        </w:rPr>
      </w:pPr>
      <w:r>
        <w:rPr>
          <w:rFonts w:ascii="Georgia" w:hAnsi="Georgia"/>
          <w:rtl w:val="0"/>
          <w:lang w:val="en-US"/>
        </w:rPr>
        <w:t>These tools have advantages but require trial and error to use effectively. New team members may find a learning curve, and the integration process may require experimentation.</w:t>
      </w:r>
    </w:p>
    <w:p>
      <w:pPr>
        <w:pStyle w:val="Heading"/>
        <w:bidi w:val="0"/>
      </w:pPr>
      <w:r>
        <w:rPr>
          <w:rtl w:val="0"/>
        </w:rPr>
        <w:t>CONCLUSION</w:t>
      </w:r>
    </w:p>
    <w:p>
      <w:pPr>
        <w:pStyle w:val="Body"/>
        <w:jc w:val="both"/>
        <w:rPr>
          <w:rFonts w:ascii="Georgia" w:cs="Georgia" w:hAnsi="Georgia" w:eastAsia="Georgia"/>
        </w:rPr>
      </w:pPr>
      <w:r>
        <w:rPr>
          <w:rFonts w:ascii="Georgia" w:hAnsi="Georgia"/>
          <w:rtl w:val="0"/>
          <w:lang w:val="en-US"/>
        </w:rPr>
        <w:t>Postman and Postman scripting are valuable tools for web developers, offering benefits such as streamlined API testing and automation. However, teams may need to experiment with these resources to fully maximi</w:t>
      </w:r>
      <w:r>
        <w:rPr>
          <w:rFonts w:ascii="Georgia" w:hAnsi="Georgia"/>
          <w:rtl w:val="0"/>
          <w:lang w:val="en-US"/>
        </w:rPr>
        <w:t>s</w:t>
      </w:r>
      <w:r>
        <w:rPr>
          <w:rFonts w:ascii="Georgia" w:hAnsi="Georgia"/>
          <w:rtl w:val="0"/>
          <w:lang w:val="en-US"/>
        </w:rPr>
        <w:t>e their potential and integrate them effectively into their workflow.</w:t>
      </w:r>
    </w:p>
    <w:p>
      <w:pPr>
        <w:pStyle w:val="Body"/>
        <w:jc w:val="both"/>
        <w:rPr>
          <w:rFonts w:ascii="Georgia" w:cs="Georgia" w:hAnsi="Georgia" w:eastAsia="Georgia"/>
        </w:rPr>
      </w:pPr>
    </w:p>
    <w:p>
      <w:pPr>
        <w:pStyle w:val="Heading"/>
        <w:bidi w:val="0"/>
      </w:pPr>
      <w:r>
        <w:rPr>
          <w:rtl w:val="0"/>
        </w:rPr>
        <w:t>POSTMAN INTEGRATION STEPS</w:t>
      </w:r>
    </w:p>
    <w:p>
      <w:pPr>
        <w:pStyle w:val="Body"/>
        <w:jc w:val="both"/>
        <w:rPr>
          <w:rFonts w:ascii="Georgia" w:cs="Georgia" w:hAnsi="Georgia" w:eastAsia="Georgia"/>
        </w:rPr>
      </w:pPr>
      <w:r>
        <w:rPr>
          <w:rFonts w:ascii="Georgia" w:hAnsi="Georgia"/>
          <w:rtl w:val="0"/>
          <w:lang w:val="en-US"/>
        </w:rPr>
        <w:t>To effortlessly incorporate Postman into the workflow, the following steps should be taken:</w:t>
      </w:r>
    </w:p>
    <w:p>
      <w:pPr>
        <w:pStyle w:val="Body"/>
        <w:jc w:val="both"/>
        <w:rPr>
          <w:rFonts w:ascii="Georgia" w:cs="Georgia" w:hAnsi="Georgia" w:eastAsia="Georgia"/>
        </w:rPr>
      </w:pPr>
      <w:r>
        <w:rPr>
          <w:rFonts w:ascii="Georgia" w:hAnsi="Georgia"/>
          <w:rtl w:val="0"/>
          <w:lang w:val="en-US"/>
        </w:rPr>
        <w:t>1. Install Postman: Obtain and install Postman from its official website or employ a package manager.</w:t>
      </w:r>
    </w:p>
    <w:p>
      <w:pPr>
        <w:pStyle w:val="Body"/>
        <w:jc w:val="both"/>
        <w:rPr>
          <w:rFonts w:ascii="Georgia" w:cs="Georgia" w:hAnsi="Georgia" w:eastAsia="Georgia"/>
        </w:rPr>
      </w:pPr>
      <w:r>
        <w:rPr>
          <w:rFonts w:ascii="Georgia" w:hAnsi="Georgia"/>
          <w:rtl w:val="0"/>
          <w:lang w:val="en-US"/>
        </w:rPr>
        <w:t>2. Create a Postman Account: Register for a Postman account to access additional capabilities and work together with one's team.</w:t>
      </w:r>
    </w:p>
    <w:p>
      <w:pPr>
        <w:pStyle w:val="Body"/>
        <w:jc w:val="both"/>
        <w:rPr>
          <w:rFonts w:ascii="Georgia" w:cs="Georgia" w:hAnsi="Georgia" w:eastAsia="Georgia"/>
        </w:rPr>
      </w:pPr>
      <w:r>
        <w:rPr>
          <w:rFonts w:ascii="Georgia" w:hAnsi="Georgia"/>
          <w:rtl w:val="0"/>
          <w:lang w:val="it-IT"/>
        </w:rPr>
        <w:t>3. Explore Postman Interface: Familiari</w:t>
      </w:r>
      <w:r>
        <w:rPr>
          <w:rFonts w:ascii="Georgia" w:hAnsi="Georgia"/>
          <w:rtl w:val="0"/>
          <w:lang w:val="en-US"/>
        </w:rPr>
        <w:t>s</w:t>
      </w:r>
      <w:r>
        <w:rPr>
          <w:rFonts w:ascii="Georgia" w:hAnsi="Georgia"/>
          <w:rtl w:val="0"/>
          <w:lang w:val="en-US"/>
        </w:rPr>
        <w:t>e oneself with the Postman interface, which includes the sidebar, request builder, and collection runner.</w:t>
      </w:r>
    </w:p>
    <w:p>
      <w:pPr>
        <w:pStyle w:val="Body"/>
        <w:jc w:val="both"/>
        <w:rPr>
          <w:rFonts w:ascii="Georgia" w:cs="Georgia" w:hAnsi="Georgia" w:eastAsia="Georgia"/>
        </w:rPr>
      </w:pPr>
      <w:r>
        <w:rPr>
          <w:rFonts w:ascii="Georgia" w:hAnsi="Georgia"/>
          <w:rtl w:val="0"/>
          <w:lang w:val="en-US"/>
        </w:rPr>
        <w:t>4. Create a Collection: Organi</w:t>
      </w:r>
      <w:r>
        <w:rPr>
          <w:rFonts w:ascii="Georgia" w:hAnsi="Georgia"/>
          <w:rtl w:val="0"/>
          <w:lang w:val="en-US"/>
        </w:rPr>
        <w:t>s</w:t>
      </w:r>
      <w:r>
        <w:rPr>
          <w:rFonts w:ascii="Georgia" w:hAnsi="Georgia"/>
          <w:rtl w:val="0"/>
          <w:lang w:val="en-US"/>
        </w:rPr>
        <w:t>e API requests into collections for improved management and sharing. Create a new collection and add requests to it.</w:t>
      </w:r>
    </w:p>
    <w:p>
      <w:pPr>
        <w:pStyle w:val="Body"/>
        <w:jc w:val="both"/>
        <w:rPr>
          <w:rFonts w:ascii="Georgia" w:cs="Georgia" w:hAnsi="Georgia" w:eastAsia="Georgia"/>
        </w:rPr>
      </w:pPr>
      <w:r>
        <w:rPr>
          <w:rFonts w:ascii="Georgia" w:hAnsi="Georgia"/>
          <w:rtl w:val="0"/>
          <w:lang w:val="en-US"/>
        </w:rPr>
        <w:t>5. Create Requests: Within a collection, create requests for various API endpoints by specifying the HTTP method, URL, headers, parameters, and body.</w:t>
      </w:r>
    </w:p>
    <w:p>
      <w:pPr>
        <w:pStyle w:val="Body"/>
        <w:jc w:val="both"/>
        <w:rPr>
          <w:rFonts w:ascii="Georgia" w:cs="Georgia" w:hAnsi="Georgia" w:eastAsia="Georgia"/>
        </w:rPr>
      </w:pPr>
      <w:r>
        <w:rPr>
          <w:rFonts w:ascii="Georgia" w:hAnsi="Georgia"/>
          <w:rtl w:val="0"/>
          <w:lang w:val="en-US"/>
        </w:rPr>
        <w:t>6. Save Requests: Preserve requests within the collection with descriptive names and descriptions for easy reference.</w:t>
      </w:r>
    </w:p>
    <w:p>
      <w:pPr>
        <w:pStyle w:val="Body"/>
        <w:jc w:val="both"/>
        <w:rPr>
          <w:rFonts w:ascii="Georgia" w:cs="Georgia" w:hAnsi="Georgia" w:eastAsia="Georgia"/>
        </w:rPr>
      </w:pPr>
      <w:r>
        <w:rPr>
          <w:rFonts w:ascii="Georgia" w:hAnsi="Georgia"/>
          <w:rtl w:val="0"/>
          <w:lang w:val="en-US"/>
        </w:rPr>
        <w:t>7. Add Tests: Enhance requests by adding tests to validate responses automatically.</w:t>
      </w:r>
    </w:p>
    <w:p>
      <w:pPr>
        <w:pStyle w:val="Body"/>
        <w:jc w:val="both"/>
        <w:rPr>
          <w:rFonts w:ascii="Georgia" w:cs="Georgia" w:hAnsi="Georgia" w:eastAsia="Georgia"/>
        </w:rPr>
      </w:pPr>
      <w:r>
        <w:rPr>
          <w:rFonts w:ascii="Georgia" w:hAnsi="Georgia"/>
          <w:rtl w:val="0"/>
          <w:lang w:val="en-US"/>
        </w:rPr>
        <w:t>8. Run Requests: Execute requests individually or as part of a collection to test the APIs and view the responses.</w:t>
      </w:r>
    </w:p>
    <w:p>
      <w:pPr>
        <w:pStyle w:val="Body"/>
        <w:jc w:val="both"/>
        <w:rPr>
          <w:rFonts w:ascii="Georgia" w:cs="Georgia" w:hAnsi="Georgia" w:eastAsia="Georgia"/>
        </w:rPr>
      </w:pPr>
      <w:r>
        <w:rPr>
          <w:rFonts w:ascii="Georgia" w:hAnsi="Georgia"/>
          <w:rtl w:val="0"/>
        </w:rPr>
        <w:t>9. Utili</w:t>
      </w:r>
      <w:r>
        <w:rPr>
          <w:rFonts w:ascii="Georgia" w:hAnsi="Georgia"/>
          <w:rtl w:val="0"/>
          <w:lang w:val="en-US"/>
        </w:rPr>
        <w:t>s</w:t>
      </w:r>
      <w:r>
        <w:rPr>
          <w:rFonts w:ascii="Georgia" w:hAnsi="Georgia"/>
          <w:rtl w:val="0"/>
          <w:lang w:val="en-US"/>
        </w:rPr>
        <w:t>e Environments: Employ environments in Postman to manage variables for different testing or production environments.</w:t>
      </w:r>
    </w:p>
    <w:p>
      <w:pPr>
        <w:pStyle w:val="Body"/>
        <w:jc w:val="both"/>
        <w:rPr>
          <w:rFonts w:ascii="Georgia" w:cs="Georgia" w:hAnsi="Georgia" w:eastAsia="Georgia"/>
        </w:rPr>
      </w:pPr>
      <w:r>
        <w:rPr>
          <w:rFonts w:ascii="Georgia" w:hAnsi="Georgia"/>
          <w:rtl w:val="0"/>
          <w:lang w:val="en-US"/>
        </w:rPr>
        <w:t>10. Automate with Newman: Use Newman, the command-line collection runner for Postman, to automate API testing and integration into one's CI/CD pipeline.</w:t>
      </w:r>
    </w:p>
    <w:p>
      <w:pPr>
        <w:pStyle w:val="Body"/>
        <w:jc w:val="both"/>
        <w:rPr>
          <w:rFonts w:ascii="Georgia" w:cs="Georgia" w:hAnsi="Georgia" w:eastAsia="Georgia"/>
        </w:rPr>
      </w:pPr>
      <w:r>
        <w:rPr>
          <w:rFonts w:ascii="Georgia" w:hAnsi="Georgia"/>
          <w:rtl w:val="0"/>
          <w:lang w:val="en-US"/>
        </w:rPr>
        <w:t>11. Collaborate and Share: Leverage Postman's collaboration features to collaborate with one's team and share collections with others.</w:t>
      </w:r>
    </w:p>
    <w:p>
      <w:pPr>
        <w:pStyle w:val="Body"/>
        <w:jc w:val="both"/>
        <w:rPr>
          <w:rFonts w:ascii="Georgia" w:cs="Georgia" w:hAnsi="Georgia" w:eastAsia="Georgia"/>
        </w:rPr>
      </w:pPr>
    </w:p>
    <w:p>
      <w:pPr>
        <w:pStyle w:val="Heading"/>
        <w:bidi w:val="0"/>
      </w:pPr>
      <w:r>
        <w:rPr>
          <w:rtl w:val="0"/>
        </w:rPr>
        <w:t>POSTMAN SCRIPTING STEPS</w:t>
      </w:r>
    </w:p>
    <w:p>
      <w:pPr>
        <w:pStyle w:val="Body"/>
        <w:jc w:val="both"/>
        <w:rPr>
          <w:rFonts w:ascii="Georgia" w:cs="Georgia" w:hAnsi="Georgia" w:eastAsia="Georgia"/>
        </w:rPr>
      </w:pPr>
      <w:r>
        <w:rPr>
          <w:rFonts w:ascii="Georgia" w:hAnsi="Georgia"/>
          <w:rtl w:val="0"/>
          <w:lang w:val="en-US"/>
        </w:rPr>
        <w:t>To seamlessly integrate Postman scripting into the workflow, please follow these steps:</w:t>
      </w:r>
    </w:p>
    <w:p>
      <w:pPr>
        <w:pStyle w:val="Body"/>
        <w:jc w:val="both"/>
        <w:rPr>
          <w:rFonts w:ascii="Georgia" w:cs="Georgia" w:hAnsi="Georgia" w:eastAsia="Georgia"/>
        </w:rPr>
      </w:pPr>
      <w:r>
        <w:rPr>
          <w:rFonts w:ascii="Georgia" w:hAnsi="Georgia"/>
          <w:rtl w:val="0"/>
          <w:lang w:val="en-US"/>
        </w:rPr>
        <w:t>1. Understanding Postman Scripts: Postman allows the use of JavaScript scripts to automate testing and simplify API workflows. Scripts can be employed for pre-request, post-request, and tests to manipulate data, make assertions, and personali</w:t>
      </w:r>
      <w:r>
        <w:rPr>
          <w:rFonts w:ascii="Georgia" w:hAnsi="Georgia"/>
          <w:rtl w:val="0"/>
          <w:lang w:val="en-US"/>
        </w:rPr>
        <w:t>s</w:t>
      </w:r>
      <w:r>
        <w:rPr>
          <w:rFonts w:ascii="Georgia" w:hAnsi="Georgia"/>
          <w:rtl w:val="0"/>
          <w:lang w:val="en-US"/>
        </w:rPr>
        <w:t>e requests.</w:t>
      </w:r>
    </w:p>
    <w:p>
      <w:pPr>
        <w:pStyle w:val="Body"/>
        <w:jc w:val="both"/>
        <w:rPr>
          <w:rFonts w:ascii="Georgia" w:cs="Georgia" w:hAnsi="Georgia" w:eastAsia="Georgia"/>
        </w:rPr>
      </w:pPr>
      <w:r>
        <w:rPr>
          <w:rFonts w:ascii="Georgia" w:hAnsi="Georgia"/>
          <w:rtl w:val="0"/>
          <w:lang w:val="en-US"/>
        </w:rPr>
        <w:t>2. Accessing the Postman Scripting Editor: To add scripting to a request in Postman, first open the request for which we want to add scripting. Next, click on the "Tests" tab to access the scripting editor.</w:t>
      </w:r>
    </w:p>
    <w:p>
      <w:pPr>
        <w:pStyle w:val="Body"/>
        <w:jc w:val="both"/>
        <w:rPr>
          <w:rFonts w:ascii="Georgia" w:cs="Georgia" w:hAnsi="Georgia" w:eastAsia="Georgia"/>
        </w:rPr>
      </w:pPr>
      <w:r>
        <w:rPr>
          <w:rFonts w:ascii="Georgia" w:hAnsi="Georgia"/>
          <w:rtl w:val="0"/>
          <w:lang w:val="en-US"/>
        </w:rPr>
        <w:t>3. Writing Pre-request Scripts: In the scripting editor, we can write pre-request scripts that are executed before the request is sent. These scripts can be used to establish environment variables, modify the request, and more.</w:t>
      </w:r>
    </w:p>
    <w:p>
      <w:pPr>
        <w:pStyle w:val="Body"/>
        <w:jc w:val="both"/>
        <w:rPr>
          <w:rFonts w:ascii="Georgia" w:cs="Georgia" w:hAnsi="Georgia" w:eastAsia="Georgia"/>
        </w:rPr>
      </w:pPr>
      <w:r>
        <w:rPr>
          <w:rFonts w:ascii="Georgia" w:hAnsi="Georgia"/>
          <w:rtl w:val="0"/>
          <w:lang w:val="en-US"/>
        </w:rPr>
        <w:t>4. Adding Tests: Utili</w:t>
      </w:r>
      <w:r>
        <w:rPr>
          <w:rFonts w:ascii="Georgia" w:hAnsi="Georgia"/>
          <w:rtl w:val="0"/>
          <w:lang w:val="en-US"/>
        </w:rPr>
        <w:t>s</w:t>
      </w:r>
      <w:r>
        <w:rPr>
          <w:rFonts w:ascii="Georgia" w:hAnsi="Georgia"/>
          <w:rtl w:val="0"/>
          <w:lang w:val="en-US"/>
        </w:rPr>
        <w:t>e JavaScript to write tests in the scripting editor to validate the response obtained from the API. These tests ensure that the API returns the expected data.</w:t>
      </w:r>
    </w:p>
    <w:p>
      <w:pPr>
        <w:pStyle w:val="Body"/>
        <w:jc w:val="both"/>
        <w:rPr>
          <w:rFonts w:ascii="Georgia" w:cs="Georgia" w:hAnsi="Georgia" w:eastAsia="Georgia"/>
        </w:rPr>
      </w:pPr>
      <w:r>
        <w:rPr>
          <w:rFonts w:ascii="Georgia" w:hAnsi="Georgia"/>
          <w:rtl w:val="0"/>
          <w:lang w:val="en-US"/>
        </w:rPr>
        <w:t>5. Using Postman API: Postman provides an API that allows us to create, update, and run collections, environments, and more programmatically. Integrating this API with your existing workflows can further automate your processes.</w:t>
      </w:r>
    </w:p>
    <w:p>
      <w:pPr>
        <w:pStyle w:val="Body"/>
        <w:jc w:val="both"/>
        <w:rPr>
          <w:rFonts w:ascii="Georgia" w:cs="Georgia" w:hAnsi="Georgia" w:eastAsia="Georgia"/>
        </w:rPr>
      </w:pPr>
      <w:r>
        <w:rPr>
          <w:rFonts w:ascii="Georgia" w:hAnsi="Georgia"/>
          <w:rtl w:val="0"/>
          <w:lang w:val="en-US"/>
        </w:rPr>
        <w:t>6. Leveraging Postman Monitors: Postman Monitors enable us to run collections at scheduled intervals. Utili</w:t>
      </w:r>
      <w:r>
        <w:rPr>
          <w:rFonts w:ascii="Georgia" w:hAnsi="Georgia"/>
          <w:rtl w:val="0"/>
          <w:lang w:val="en-US"/>
        </w:rPr>
        <w:t>s</w:t>
      </w:r>
      <w:r>
        <w:rPr>
          <w:rFonts w:ascii="Georgia" w:hAnsi="Georgia"/>
          <w:rtl w:val="0"/>
          <w:lang w:val="en-US"/>
        </w:rPr>
        <w:t>e scripting to customi</w:t>
      </w:r>
      <w:r>
        <w:rPr>
          <w:rFonts w:ascii="Georgia" w:hAnsi="Georgia"/>
          <w:rtl w:val="0"/>
          <w:lang w:val="en-US"/>
        </w:rPr>
        <w:t>s</w:t>
      </w:r>
      <w:r>
        <w:rPr>
          <w:rFonts w:ascii="Georgia" w:hAnsi="Georgia"/>
          <w:rtl w:val="0"/>
          <w:lang w:val="en-US"/>
        </w:rPr>
        <w:t>e the behavio</w:t>
      </w:r>
      <w:r>
        <w:rPr>
          <w:rFonts w:ascii="Georgia" w:hAnsi="Georgia"/>
          <w:rtl w:val="0"/>
          <w:lang w:val="en-US"/>
        </w:rPr>
        <w:t>u</w:t>
      </w:r>
      <w:r>
        <w:rPr>
          <w:rFonts w:ascii="Georgia" w:hAnsi="Georgia"/>
          <w:rtl w:val="0"/>
          <w:lang w:val="en-US"/>
        </w:rPr>
        <w:t>r of these monitors based on our specific requirements.</w:t>
      </w:r>
    </w:p>
    <w:p>
      <w:pPr>
        <w:pStyle w:val="Body"/>
        <w:jc w:val="both"/>
        <w:rPr>
          <w:rFonts w:ascii="Georgia" w:cs="Georgia" w:hAnsi="Georgia" w:eastAsia="Georgia"/>
        </w:rPr>
      </w:pPr>
      <w:r>
        <w:rPr>
          <w:rFonts w:ascii="Georgia" w:hAnsi="Georgia"/>
          <w:rtl w:val="0"/>
          <w:lang w:val="en-US"/>
        </w:rPr>
        <w:t>7. Collaborating with Postman Workspaces: Postman Workspaces offer a collaborative environment. Utili</w:t>
      </w:r>
      <w:r>
        <w:rPr>
          <w:rFonts w:ascii="Georgia" w:hAnsi="Georgia"/>
          <w:rtl w:val="0"/>
          <w:lang w:val="en-US"/>
        </w:rPr>
        <w:t>s</w:t>
      </w:r>
      <w:r>
        <w:rPr>
          <w:rFonts w:ascii="Georgia" w:hAnsi="Georgia"/>
          <w:rtl w:val="0"/>
          <w:lang w:val="en-US"/>
        </w:rPr>
        <w:t>e scripts to automate and streamline collaboration within Postman Workspaces.</w:t>
      </w:r>
    </w:p>
    <w:p>
      <w:pPr>
        <w:pStyle w:val="Body"/>
        <w:jc w:val="both"/>
        <w:rPr>
          <w:rFonts w:ascii="Georgia" w:cs="Georgia" w:hAnsi="Georgia" w:eastAsia="Georgia"/>
        </w:rPr>
      </w:pPr>
      <w:r>
        <w:rPr>
          <w:rFonts w:ascii="Georgia" w:hAnsi="Georgia"/>
          <w:rtl w:val="0"/>
          <w:lang w:val="en-US"/>
        </w:rPr>
        <w:t>8. Testing and Debugging: After writing scripts, it is crucial to thoroughly test and debug them to ensure they function as intended.</w:t>
      </w:r>
    </w:p>
    <w:p>
      <w:pPr>
        <w:pStyle w:val="Body"/>
        <w:jc w:val="both"/>
        <w:rPr>
          <w:rFonts w:ascii="Georgia" w:cs="Georgia" w:hAnsi="Georgia" w:eastAsia="Georgia"/>
        </w:rPr>
      </w:pPr>
    </w:p>
    <w:p>
      <w:pPr>
        <w:pStyle w:val="Heading"/>
        <w:bidi w:val="0"/>
      </w:pPr>
      <w:r>
        <w:rPr>
          <w:rtl w:val="0"/>
        </w:rPr>
        <w:t>DATA-DRIVEN INTEGRATION STEPS</w:t>
      </w:r>
    </w:p>
    <w:p>
      <w:pPr>
        <w:pStyle w:val="Default"/>
        <w:bidi w:val="0"/>
        <w:spacing w:before="0" w:line="240" w:lineRule="auto"/>
        <w:ind w:left="0" w:right="0" w:firstLine="0"/>
        <w:jc w:val="left"/>
        <w:rPr>
          <w:rFonts w:ascii="Times Roman" w:cs="Times Roman" w:hAnsi="Times Roman" w:eastAsia="Times Roman"/>
          <w:rtl w:val="0"/>
        </w:rPr>
      </w:pPr>
    </w:p>
    <w:p>
      <w:pPr>
        <w:pStyle w:val="Body"/>
        <w:jc w:val="both"/>
        <w:rPr>
          <w:rFonts w:ascii="Georgia" w:cs="Georgia" w:hAnsi="Georgia" w:eastAsia="Georgia"/>
        </w:rPr>
      </w:pPr>
      <w:r>
        <w:rPr>
          <w:rFonts w:ascii="Georgia" w:hAnsi="Georgia"/>
          <w:rtl w:val="0"/>
          <w:lang w:val="en-US"/>
        </w:rPr>
        <w:t>When working with data-driven testing in Postman, the following steps must be taken to ensure effective test execution:</w:t>
      </w:r>
    </w:p>
    <w:p>
      <w:pPr>
        <w:pStyle w:val="Body"/>
        <w:jc w:val="both"/>
        <w:rPr>
          <w:rFonts w:ascii="Georgia" w:cs="Georgia" w:hAnsi="Georgia" w:eastAsia="Georgia"/>
        </w:rPr>
      </w:pPr>
      <w:r>
        <w:rPr>
          <w:rFonts w:ascii="Georgia" w:hAnsi="Georgia"/>
          <w:rtl w:val="0"/>
          <w:lang w:val="en-US"/>
        </w:rPr>
        <w:t>1. Prepare Test Data: Collect the necessary data sets that will be used for the test cases, including various inputs, expected outputs, and edge cases.</w:t>
      </w:r>
    </w:p>
    <w:p>
      <w:pPr>
        <w:pStyle w:val="Body"/>
        <w:jc w:val="both"/>
        <w:rPr>
          <w:rFonts w:ascii="Georgia" w:cs="Georgia" w:hAnsi="Georgia" w:eastAsia="Georgia"/>
        </w:rPr>
      </w:pPr>
      <w:r>
        <w:rPr>
          <w:rFonts w:ascii="Georgia" w:hAnsi="Georgia"/>
          <w:rtl w:val="0"/>
          <w:lang w:val="en-US"/>
        </w:rPr>
        <w:t>2. Set Up Postman Environment: Create a new Postman environment or update an existing one to include variables for the test data collected. This allows for easy switching between different sets of data when running the tests.</w:t>
      </w:r>
    </w:p>
    <w:p>
      <w:pPr>
        <w:pStyle w:val="Body"/>
        <w:jc w:val="both"/>
        <w:rPr>
          <w:rFonts w:ascii="Georgia" w:cs="Georgia" w:hAnsi="Georgia" w:eastAsia="Georgia"/>
        </w:rPr>
      </w:pPr>
      <w:r>
        <w:rPr>
          <w:rFonts w:ascii="Georgia" w:hAnsi="Georgia"/>
          <w:rtl w:val="0"/>
          <w:lang w:val="en-US"/>
        </w:rPr>
        <w:t>3. Create Test Scripts: Write test scripts in Postman using JavaScript. Utili</w:t>
      </w:r>
      <w:r>
        <w:rPr>
          <w:rFonts w:ascii="Georgia" w:hAnsi="Georgia"/>
          <w:rtl w:val="0"/>
          <w:lang w:val="en-US"/>
        </w:rPr>
        <w:t>s</w:t>
      </w:r>
      <w:r>
        <w:rPr>
          <w:rFonts w:ascii="Georgia" w:hAnsi="Georgia"/>
          <w:rtl w:val="0"/>
          <w:lang w:val="en-US"/>
        </w:rPr>
        <w:t>e the test scripts to access the data from the environment variables and incorporate it into the API requests.</w:t>
      </w:r>
    </w:p>
    <w:p>
      <w:pPr>
        <w:pStyle w:val="Body"/>
        <w:jc w:val="both"/>
        <w:rPr>
          <w:rFonts w:ascii="Georgia" w:cs="Georgia" w:hAnsi="Georgia" w:eastAsia="Georgia"/>
        </w:rPr>
      </w:pPr>
      <w:r>
        <w:rPr>
          <w:rFonts w:ascii="Georgia" w:hAnsi="Georgia"/>
          <w:rtl w:val="0"/>
          <w:lang w:val="en-US"/>
        </w:rPr>
        <w:t>4. Import Data: Import the prepared data into Postman, either directly into the request body or as a CSV/JSON file that can be utili</w:t>
      </w:r>
      <w:r>
        <w:rPr>
          <w:rFonts w:ascii="Georgia" w:hAnsi="Georgia"/>
          <w:rtl w:val="0"/>
          <w:lang w:val="en-US"/>
        </w:rPr>
        <w:t>s</w:t>
      </w:r>
      <w:r>
        <w:rPr>
          <w:rFonts w:ascii="Georgia" w:hAnsi="Georgia"/>
          <w:rtl w:val="0"/>
          <w:lang w:val="en-US"/>
        </w:rPr>
        <w:t>ed within the test scripts.</w:t>
      </w:r>
    </w:p>
    <w:p>
      <w:pPr>
        <w:pStyle w:val="Body"/>
        <w:jc w:val="both"/>
        <w:rPr>
          <w:rFonts w:ascii="Georgia" w:cs="Georgia" w:hAnsi="Georgia" w:eastAsia="Georgia"/>
        </w:rPr>
      </w:pPr>
      <w:r>
        <w:rPr>
          <w:rFonts w:ascii="Georgia" w:hAnsi="Georgia"/>
          <w:rtl w:val="0"/>
          <w:lang w:val="en-US"/>
        </w:rPr>
        <w:t>5. Run Tests: Execute the test collection in Postman, leveraging the different data sets from the environment variables to perform multiple iterations of the same requests with various input data.</w:t>
      </w:r>
    </w:p>
    <w:p>
      <w:pPr>
        <w:pStyle w:val="Body"/>
        <w:jc w:val="both"/>
        <w:rPr>
          <w:rFonts w:ascii="Georgia" w:cs="Georgia" w:hAnsi="Georgia" w:eastAsia="Georgia"/>
        </w:rPr>
      </w:pPr>
      <w:r>
        <w:rPr>
          <w:rFonts w:ascii="Georgia" w:hAnsi="Georgia"/>
          <w:rtl w:val="0"/>
        </w:rPr>
        <w:t>6. Analy</w:t>
      </w:r>
      <w:r>
        <w:rPr>
          <w:rFonts w:ascii="Georgia" w:hAnsi="Georgia"/>
          <w:rtl w:val="0"/>
          <w:lang w:val="en-US"/>
        </w:rPr>
        <w:t>s</w:t>
      </w:r>
      <w:r>
        <w:rPr>
          <w:rFonts w:ascii="Georgia" w:hAnsi="Georgia"/>
          <w:rtl w:val="0"/>
          <w:lang w:val="en-US"/>
        </w:rPr>
        <w:t>e Test Results: After running the tests, analy</w:t>
      </w:r>
      <w:r>
        <w:rPr>
          <w:rFonts w:ascii="Georgia" w:hAnsi="Georgia"/>
          <w:rtl w:val="0"/>
          <w:lang w:val="en-US"/>
        </w:rPr>
        <w:t>s</w:t>
      </w:r>
      <w:r>
        <w:rPr>
          <w:rFonts w:ascii="Georgia" w:hAnsi="Georgia"/>
          <w:rtl w:val="0"/>
          <w:lang w:val="en-US"/>
        </w:rPr>
        <w:t>e the results to evaluate how the API behaves with different data inputs. This can help uncover potential issues and ensure the dependability of the API endpoints.</w:t>
      </w:r>
    </w:p>
    <w:p>
      <w:pPr>
        <w:pStyle w:val="Body"/>
        <w:jc w:val="both"/>
        <w:rPr>
          <w:rFonts w:ascii="Georgia" w:cs="Georgia" w:hAnsi="Georgia" w:eastAsia="Georgia"/>
        </w:rPr>
      </w:pPr>
    </w:p>
    <w:p>
      <w:pPr>
        <w:pStyle w:val="Heading"/>
        <w:bidi w:val="0"/>
      </w:pPr>
      <w:r>
        <w:rPr>
          <w:rtl w:val="0"/>
        </w:rPr>
        <w:t>MOCK SERVER INTEGRATION STEPS</w:t>
      </w:r>
    </w:p>
    <w:p>
      <w:pPr>
        <w:pStyle w:val="Body"/>
        <w:jc w:val="both"/>
        <w:rPr>
          <w:rFonts w:ascii="Georgia" w:cs="Georgia" w:hAnsi="Georgia" w:eastAsia="Georgia"/>
        </w:rPr>
      </w:pPr>
      <w:r>
        <w:rPr>
          <w:rFonts w:ascii="Georgia" w:hAnsi="Georgia"/>
          <w:rtl w:val="0"/>
          <w:lang w:val="en-US"/>
        </w:rPr>
        <w:t>To facilitate the incorporation of a mock server using Postman, kindly adhere to the following instructions:</w:t>
      </w:r>
    </w:p>
    <w:p>
      <w:pPr>
        <w:pStyle w:val="Body"/>
        <w:jc w:val="both"/>
        <w:rPr>
          <w:rFonts w:ascii="Georgia" w:cs="Georgia" w:hAnsi="Georgia" w:eastAsia="Georgia"/>
        </w:rPr>
      </w:pPr>
      <w:r>
        <w:rPr>
          <w:rFonts w:ascii="Georgia" w:hAnsi="Georgia"/>
          <w:rtl w:val="0"/>
          <w:lang w:val="en-US"/>
        </w:rPr>
        <w:t>1. Establish a New Mock Server:</w:t>
      </w:r>
    </w:p>
    <w:p>
      <w:pPr>
        <w:pStyle w:val="Body"/>
        <w:jc w:val="both"/>
        <w:rPr>
          <w:rFonts w:ascii="Georgia" w:cs="Georgia" w:hAnsi="Georgia" w:eastAsia="Georgia"/>
        </w:rPr>
      </w:pPr>
      <w:r>
        <w:rPr>
          <w:rFonts w:ascii="Georgia" w:hAnsi="Georgia"/>
          <w:rtl w:val="0"/>
          <w:lang w:val="en-US"/>
        </w:rPr>
        <w:t>In the "Mock Servers" tab of Postman, navigate to and clicking on "Create a Mock Server," then selecting the collection for which the mock server is intended.</w:t>
      </w:r>
    </w:p>
    <w:p>
      <w:pPr>
        <w:pStyle w:val="Body"/>
        <w:jc w:val="both"/>
        <w:rPr>
          <w:rFonts w:ascii="Georgia" w:cs="Georgia" w:hAnsi="Georgia" w:eastAsia="Georgia"/>
        </w:rPr>
      </w:pPr>
      <w:r>
        <w:rPr>
          <w:rFonts w:ascii="Georgia" w:hAnsi="Georgia"/>
          <w:rtl w:val="0"/>
          <w:lang w:val="en-US"/>
        </w:rPr>
        <w:t>2. Configuring Mock Server Settings:</w:t>
      </w:r>
    </w:p>
    <w:p>
      <w:pPr>
        <w:pStyle w:val="Body"/>
        <w:jc w:val="both"/>
        <w:rPr>
          <w:rFonts w:ascii="Georgia" w:cs="Georgia" w:hAnsi="Georgia" w:eastAsia="Georgia"/>
        </w:rPr>
      </w:pPr>
      <w:r>
        <w:rPr>
          <w:rFonts w:ascii="Georgia" w:hAnsi="Georgia"/>
          <w:rtl w:val="0"/>
          <w:lang w:val="en-US"/>
        </w:rPr>
        <w:t>Configure the mock server settings, such as the hostname, environment, and other specifications, according to the requirements.</w:t>
      </w:r>
    </w:p>
    <w:p>
      <w:pPr>
        <w:pStyle w:val="Body"/>
        <w:jc w:val="both"/>
        <w:rPr>
          <w:rFonts w:ascii="Georgia" w:cs="Georgia" w:hAnsi="Georgia" w:eastAsia="Georgia"/>
        </w:rPr>
      </w:pPr>
      <w:r>
        <w:rPr>
          <w:rFonts w:ascii="Georgia" w:hAnsi="Georgia"/>
          <w:rtl w:val="0"/>
          <w:lang w:val="en-US"/>
        </w:rPr>
        <w:t>3. Specifying Examples and Responses:</w:t>
      </w:r>
    </w:p>
    <w:p>
      <w:pPr>
        <w:pStyle w:val="Body"/>
        <w:jc w:val="both"/>
        <w:rPr>
          <w:rFonts w:ascii="Georgia" w:cs="Georgia" w:hAnsi="Georgia" w:eastAsia="Georgia"/>
        </w:rPr>
      </w:pPr>
      <w:r>
        <w:rPr>
          <w:rFonts w:ascii="Georgia" w:hAnsi="Georgia"/>
          <w:rtl w:val="0"/>
          <w:lang w:val="en-US"/>
        </w:rPr>
        <w:t>Include examples and define the responses that the mock server ought to return for diverse requests. Specify status codes, headers, and response bodies as appropriate.</w:t>
      </w:r>
    </w:p>
    <w:p>
      <w:pPr>
        <w:pStyle w:val="Body"/>
        <w:jc w:val="both"/>
        <w:rPr>
          <w:rFonts w:ascii="Georgia" w:cs="Georgia" w:hAnsi="Georgia" w:eastAsia="Georgia"/>
        </w:rPr>
      </w:pPr>
      <w:r>
        <w:rPr>
          <w:rFonts w:ascii="Georgia" w:hAnsi="Georgia"/>
          <w:rtl w:val="0"/>
          <w:lang w:val="en-US"/>
        </w:rPr>
        <w:t>4. Initiating the Mock Server:</w:t>
      </w:r>
    </w:p>
    <w:p>
      <w:pPr>
        <w:pStyle w:val="Body"/>
        <w:jc w:val="both"/>
        <w:rPr>
          <w:rFonts w:ascii="Georgia" w:cs="Georgia" w:hAnsi="Georgia" w:eastAsia="Georgia"/>
        </w:rPr>
      </w:pPr>
      <w:r>
        <w:rPr>
          <w:rFonts w:ascii="Georgia" w:hAnsi="Georgia"/>
          <w:rtl w:val="0"/>
          <w:lang w:val="en-US"/>
        </w:rPr>
        <w:t>After configuring the mock server, initiate it to make it accessible for the project.</w:t>
      </w:r>
    </w:p>
    <w:p>
      <w:pPr>
        <w:pStyle w:val="Body"/>
        <w:jc w:val="both"/>
        <w:rPr>
          <w:rFonts w:ascii="Georgia" w:cs="Georgia" w:hAnsi="Georgia" w:eastAsia="Georgia"/>
        </w:rPr>
      </w:pPr>
      <w:r>
        <w:rPr>
          <w:rFonts w:ascii="Georgia" w:hAnsi="Georgia"/>
          <w:rtl w:val="0"/>
          <w:lang w:val="en-US"/>
        </w:rPr>
        <w:t>5. Incorporating Mock Server into the Project:</w:t>
      </w:r>
    </w:p>
    <w:p>
      <w:pPr>
        <w:pStyle w:val="Body"/>
        <w:jc w:val="both"/>
        <w:rPr>
          <w:rFonts w:ascii="Georgia" w:cs="Georgia" w:hAnsi="Georgia" w:eastAsia="Georgia"/>
        </w:rPr>
      </w:pPr>
      <w:r>
        <w:rPr>
          <w:rFonts w:ascii="Georgia" w:hAnsi="Georgia"/>
          <w:rtl w:val="0"/>
          <w:lang w:val="en-US"/>
        </w:rPr>
        <w:t>Update the project's API calls to utili</w:t>
      </w:r>
      <w:r>
        <w:rPr>
          <w:rFonts w:ascii="Georgia" w:hAnsi="Georgia"/>
          <w:rtl w:val="0"/>
          <w:lang w:val="en-US"/>
        </w:rPr>
        <w:t>s</w:t>
      </w:r>
      <w:r>
        <w:rPr>
          <w:rFonts w:ascii="Georgia" w:hAnsi="Georgia"/>
          <w:rtl w:val="0"/>
          <w:lang w:val="en-US"/>
        </w:rPr>
        <w:t>e the mock server's URL instead of the actual server's URL, enabling the testing of the application with the mock server.</w:t>
      </w:r>
    </w:p>
    <w:p>
      <w:pPr>
        <w:pStyle w:val="Body"/>
        <w:jc w:val="both"/>
        <w:rPr>
          <w:rFonts w:ascii="Georgia" w:cs="Georgia" w:hAnsi="Georgia" w:eastAsia="Georgia"/>
        </w:rPr>
      </w:pPr>
      <w:r>
        <w:rPr>
          <w:rFonts w:ascii="Georgia" w:hAnsi="Georgia"/>
          <w:rtl w:val="0"/>
          <w:lang w:val="en-US"/>
        </w:rPr>
        <w:t>6. Testing and Debugging:</w:t>
      </w:r>
    </w:p>
    <w:p>
      <w:pPr>
        <w:pStyle w:val="Body"/>
        <w:jc w:val="both"/>
        <w:rPr>
          <w:rFonts w:ascii="Georgia" w:cs="Georgia" w:hAnsi="Georgia" w:eastAsia="Georgia"/>
        </w:rPr>
      </w:pPr>
      <w:r>
        <w:rPr>
          <w:rFonts w:ascii="Georgia" w:hAnsi="Georgia"/>
          <w:rtl w:val="0"/>
        </w:rPr>
        <w:t>Utili</w:t>
      </w:r>
      <w:r>
        <w:rPr>
          <w:rFonts w:ascii="Georgia" w:hAnsi="Georgia"/>
          <w:rtl w:val="0"/>
          <w:lang w:val="en-US"/>
        </w:rPr>
        <w:t>s</w:t>
      </w:r>
      <w:r>
        <w:rPr>
          <w:rFonts w:ascii="Georgia" w:hAnsi="Georgia"/>
          <w:rtl w:val="0"/>
          <w:lang w:val="en-US"/>
        </w:rPr>
        <w:t>e Postman's testing features to validate the behavio</w:t>
      </w:r>
      <w:r>
        <w:rPr>
          <w:rFonts w:ascii="Georgia" w:hAnsi="Georgia"/>
          <w:rtl w:val="0"/>
          <w:lang w:val="en-US"/>
        </w:rPr>
        <w:t>u</w:t>
      </w:r>
      <w:r>
        <w:rPr>
          <w:rFonts w:ascii="Georgia" w:hAnsi="Georgia"/>
          <w:rtl w:val="0"/>
          <w:lang w:val="en-US"/>
        </w:rPr>
        <w:t>r of the API calls and verify that the mock server returns the expected responses.</w:t>
      </w:r>
    </w:p>
    <w:p>
      <w:pPr>
        <w:pStyle w:val="Body"/>
        <w:jc w:val="both"/>
        <w:rPr>
          <w:rFonts w:ascii="Georgia" w:cs="Georgia" w:hAnsi="Georgia" w:eastAsia="Georgia"/>
        </w:rPr>
      </w:pPr>
      <w:r>
        <w:rPr>
          <w:rFonts w:ascii="Georgia" w:hAnsi="Georgia"/>
          <w:rtl w:val="0"/>
          <w:lang w:val="en-US"/>
        </w:rPr>
        <w:t>7. Employing in Development and Testing:</w:t>
      </w:r>
    </w:p>
    <w:p>
      <w:pPr>
        <w:pStyle w:val="Body"/>
        <w:jc w:val="both"/>
      </w:pPr>
      <w:r>
        <w:rPr>
          <w:rFonts w:ascii="Georgia" w:hAnsi="Georgia"/>
          <w:rtl w:val="0"/>
          <w:lang w:val="en-US"/>
        </w:rPr>
        <w:t>Employ the mock server during development and testing to simulate various scenarios and responses without relying on the actual server, allowing for more efficient and effective testing.</w:t>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ndale Mono">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Fonts w:ascii="Andale Mono" w:hAnsi="Andale Mono"/>
        <w:rtl w:val="0"/>
        <w:lang w:val="en-US"/>
      </w:rPr>
      <w:t>STUDIO-GHIBLI</w:t>
    </w:r>
    <w:r>
      <w:rPr>
        <w:rFonts w:ascii="Andale Mono" w:cs="Andale Mono" w:hAnsi="Andale Mono" w:eastAsia="Andale Mono"/>
      </w:rPr>
      <w:tab/>
      <w:tab/>
    </w:r>
    <w:r>
      <w:rPr>
        <w:rFonts w:ascii="Helvetica Neue" w:cs="Helvetica Neue" w:hAnsi="Helvetica Neue" w:eastAsia="Helvetica Neue"/>
        <w:b w:val="0"/>
        <w:bCs w:val="0"/>
        <w:i w:val="0"/>
        <w:iCs w:val="0"/>
      </w:rPr>
      <w:fldChar w:fldCharType="begin" w:fldLock="0"/>
    </w:r>
    <w:r>
      <w:rPr>
        <w:rFonts w:ascii="Helvetica Neue" w:cs="Helvetica Neue" w:hAnsi="Helvetica Neue" w:eastAsia="Helvetica Neue"/>
        <w:b w:val="0"/>
        <w:bCs w:val="0"/>
        <w:i w:val="0"/>
        <w:iCs w:val="0"/>
      </w:rPr>
      <w:instrText xml:space="preserve"> PAGE </w:instrText>
    </w:r>
    <w:r>
      <w:rPr>
        <w:rFonts w:ascii="Helvetica Neue" w:cs="Helvetica Neue" w:hAnsi="Helvetica Neue" w:eastAsia="Helvetica Neue"/>
        <w:b w:val="0"/>
        <w:bCs w:val="0"/>
        <w:i w:val="0"/>
        <w:iCs w:val="0"/>
      </w:rPr>
      <w:fldChar w:fldCharType="separate" w:fldLock="0"/>
    </w:r>
    <w:r>
      <w:rPr>
        <w:rFonts w:ascii="Helvetica Neue" w:cs="Helvetica Neue" w:hAnsi="Helvetica Neue" w:eastAsia="Helvetica Neue"/>
        <w:b w:val="0"/>
        <w:bCs w:val="0"/>
        <w:i w:val="0"/>
        <w:iCs w:val="0"/>
      </w:rPr>
    </w:r>
    <w:r>
      <w:rPr>
        <w:rFonts w:ascii="Helvetica Neue" w:cs="Helvetica Neue" w:hAnsi="Helvetica Neue" w:eastAsia="Helvetica Neue"/>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2"/>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