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8E68F6" w:rsidRDefault="00DD5B3F" w:rsidP="00177EF0">
      <w:pPr>
        <w:pStyle w:val="Heading1"/>
        <w:spacing w:before="0" w:line="360" w:lineRule="auto"/>
        <w:ind w:left="1134" w:hanging="1134"/>
      </w:pPr>
      <w:bookmarkStart w:id="2" w:name="_Toc233796036"/>
      <w:r w:rsidRPr="008E68F6">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w:t>
      </w:r>
      <w:proofErr w:type="spellStart"/>
      <w:r w:rsidR="00CD5B30" w:rsidRPr="008E68F6">
        <w:rPr>
          <w:rFonts w:eastAsia="Times New Roman" w:cs="Times New Roman"/>
          <w:sz w:val="24"/>
          <w:szCs w:val="24"/>
        </w:rPr>
        <w:t>SPoF</w:t>
      </w:r>
      <w:proofErr w:type="spellEnd"/>
      <w:r w:rsidR="00CD5B30" w:rsidRPr="008E68F6">
        <w:rPr>
          <w:rFonts w:eastAsia="Times New Roman" w:cs="Times New Roman"/>
          <w:sz w:val="24"/>
          <w:szCs w:val="24"/>
        </w:rPr>
        <w:t xml:space="preserve">). These </w:t>
      </w:r>
      <w:proofErr w:type="spellStart"/>
      <w:r w:rsidR="00CD5B30" w:rsidRPr="008E68F6">
        <w:rPr>
          <w:rFonts w:eastAsia="Times New Roman" w:cs="Times New Roman"/>
          <w:sz w:val="24"/>
          <w:szCs w:val="24"/>
        </w:rPr>
        <w:t>SPoF</w:t>
      </w:r>
      <w:proofErr w:type="spellEnd"/>
      <w:r w:rsidR="00CD5B30" w:rsidRPr="008E68F6">
        <w:rPr>
          <w:rFonts w:eastAsia="Times New Roman" w:cs="Times New Roman"/>
          <w:sz w:val="24"/>
          <w:szCs w:val="24"/>
        </w:rPr>
        <w:t xml:space="preserve">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proofErr w:type="spellStart"/>
      <w:r w:rsidRPr="008E68F6">
        <w:rPr>
          <w:sz w:val="24"/>
        </w:rPr>
        <w:t>SPoF</w:t>
      </w:r>
      <w:proofErr w:type="spellEnd"/>
      <w:r w:rsidRPr="008E68F6">
        <w:rPr>
          <w:sz w:val="24"/>
        </w:rPr>
        <w:t xml:space="preserve">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4962"/>
        <w:gridCol w:w="1172"/>
      </w:tblGrid>
      <w:tr w:rsidR="00DD5B3F" w:rsidRPr="008E68F6" w14:paraId="2202256B" w14:textId="77777777" w:rsidTr="00536548">
        <w:tc>
          <w:tcPr>
            <w:tcW w:w="2376"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4962"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536548">
        <w:tc>
          <w:tcPr>
            <w:tcW w:w="2376"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proofErr w:type="spellStart"/>
            <w:r w:rsidRPr="008E68F6">
              <w:rPr>
                <w:rFonts w:asciiTheme="minorHAnsi" w:hAnsiTheme="minorHAnsi"/>
                <w:sz w:val="24"/>
              </w:rPr>
              <w:t>SPoF</w:t>
            </w:r>
            <w:proofErr w:type="spellEnd"/>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4762494C" w14:textId="5B3B2C9D" w:rsidR="000228AB" w:rsidRPr="008E68F6" w:rsidRDefault="000228AB" w:rsidP="00536548">
            <w:pPr>
              <w:pStyle w:val="PRBodyText"/>
              <w:spacing w:line="360" w:lineRule="auto"/>
              <w:rPr>
                <w:rFonts w:asciiTheme="minorHAnsi" w:hAnsiTheme="minorHAnsi"/>
                <w:sz w:val="24"/>
              </w:rPr>
            </w:pPr>
            <w:r>
              <w:rPr>
                <w:rFonts w:asciiTheme="minorHAnsi" w:hAnsiTheme="minorHAnsi"/>
                <w:sz w:val="24"/>
              </w:rPr>
              <w:t>ReST</w:t>
            </w:r>
          </w:p>
        </w:tc>
        <w:tc>
          <w:tcPr>
            <w:tcW w:w="4962"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0A2B0C4" w14:textId="181C315D" w:rsidR="0057360A" w:rsidRPr="008E68F6"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1C6425F9" w14:textId="29B6E280" w:rsidR="00E0737D" w:rsidRPr="008E68F6" w:rsidRDefault="00E0737D"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536548">
        <w:tc>
          <w:tcPr>
            <w:tcW w:w="2376"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536548">
        <w:tc>
          <w:tcPr>
            <w:tcW w:w="2376"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536548">
        <w:tc>
          <w:tcPr>
            <w:tcW w:w="2376"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536548">
        <w:tc>
          <w:tcPr>
            <w:tcW w:w="2376"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FC7FEF">
          <w:pPr>
            <w:pStyle w:val="TOC1"/>
            <w:tabs>
              <w:tab w:val="right" w:leader="dot" w:pos="9016"/>
            </w:tabs>
            <w:rPr>
              <w:noProof/>
              <w:sz w:val="24"/>
              <w:szCs w:val="24"/>
              <w:lang w:eastAsia="en-GB"/>
            </w:rPr>
          </w:pPr>
          <w:hyperlink w:anchor="_Toc233796035" w:history="1">
            <w:r w:rsidRPr="003D0B91">
              <w:rPr>
                <w:rStyle w:val="Hyperlink"/>
                <w:noProof/>
              </w:rPr>
              <w:t>Acknowledgements</w:t>
            </w:r>
            <w:r>
              <w:rPr>
                <w:noProof/>
                <w:webHidden/>
              </w:rPr>
              <w:tab/>
            </w:r>
            <w:r>
              <w:rPr>
                <w:noProof/>
                <w:webHidden/>
              </w:rPr>
              <w:fldChar w:fldCharType="begin"/>
            </w:r>
            <w:r>
              <w:rPr>
                <w:noProof/>
                <w:webHidden/>
              </w:rPr>
              <w:instrText xml:space="preserve"> PAGEREF _Toc233796035 \h </w:instrText>
            </w:r>
            <w:r>
              <w:rPr>
                <w:noProof/>
                <w:webHidden/>
              </w:rPr>
            </w:r>
            <w:r>
              <w:rPr>
                <w:noProof/>
                <w:webHidden/>
              </w:rPr>
              <w:fldChar w:fldCharType="separate"/>
            </w:r>
            <w:r>
              <w:rPr>
                <w:noProof/>
                <w:webHidden/>
              </w:rPr>
              <w:t>5</w:t>
            </w:r>
            <w:r>
              <w:rPr>
                <w:noProof/>
                <w:webHidden/>
              </w:rPr>
              <w:fldChar w:fldCharType="end"/>
            </w:r>
          </w:hyperlink>
        </w:p>
        <w:p w14:paraId="4A672801" w14:textId="0D69A4A7" w:rsidR="00FC7FEF" w:rsidRDefault="00FC7FEF">
          <w:pPr>
            <w:pStyle w:val="TOC1"/>
            <w:tabs>
              <w:tab w:val="right" w:leader="dot" w:pos="9016"/>
            </w:tabs>
            <w:rPr>
              <w:noProof/>
              <w:sz w:val="24"/>
              <w:szCs w:val="24"/>
              <w:lang w:eastAsia="en-GB"/>
            </w:rPr>
          </w:pPr>
          <w:hyperlink w:anchor="_Toc233796036" w:history="1">
            <w:r w:rsidRPr="003D0B91">
              <w:rPr>
                <w:rStyle w:val="Hyperlink"/>
                <w:noProof/>
              </w:rPr>
              <w:t>Abstract</w:t>
            </w:r>
            <w:r>
              <w:rPr>
                <w:noProof/>
                <w:webHidden/>
              </w:rPr>
              <w:tab/>
            </w:r>
            <w:r>
              <w:rPr>
                <w:noProof/>
                <w:webHidden/>
              </w:rPr>
              <w:fldChar w:fldCharType="begin"/>
            </w:r>
            <w:r>
              <w:rPr>
                <w:noProof/>
                <w:webHidden/>
              </w:rPr>
              <w:instrText xml:space="preserve"> PAGEREF _Toc233796036 \h </w:instrText>
            </w:r>
            <w:r>
              <w:rPr>
                <w:noProof/>
                <w:webHidden/>
              </w:rPr>
            </w:r>
            <w:r>
              <w:rPr>
                <w:noProof/>
                <w:webHidden/>
              </w:rPr>
              <w:fldChar w:fldCharType="separate"/>
            </w:r>
            <w:r>
              <w:rPr>
                <w:noProof/>
                <w:webHidden/>
              </w:rPr>
              <w:t>6</w:t>
            </w:r>
            <w:r>
              <w:rPr>
                <w:noProof/>
                <w:webHidden/>
              </w:rPr>
              <w:fldChar w:fldCharType="end"/>
            </w:r>
          </w:hyperlink>
        </w:p>
        <w:p w14:paraId="727692FD" w14:textId="00CF5CB2" w:rsidR="00FC7FEF" w:rsidRDefault="00FC7FEF">
          <w:pPr>
            <w:pStyle w:val="TOC1"/>
            <w:tabs>
              <w:tab w:val="right" w:leader="dot" w:pos="9016"/>
            </w:tabs>
            <w:rPr>
              <w:noProof/>
              <w:sz w:val="24"/>
              <w:szCs w:val="24"/>
              <w:lang w:eastAsia="en-GB"/>
            </w:rPr>
          </w:pPr>
          <w:hyperlink w:anchor="_Toc233796037" w:history="1">
            <w:r w:rsidRPr="003D0B91">
              <w:rPr>
                <w:rStyle w:val="Hyperlink"/>
                <w:noProof/>
              </w:rPr>
              <w:t>Acronyms</w:t>
            </w:r>
            <w:r>
              <w:rPr>
                <w:noProof/>
                <w:webHidden/>
              </w:rPr>
              <w:tab/>
            </w:r>
            <w:r>
              <w:rPr>
                <w:noProof/>
                <w:webHidden/>
              </w:rPr>
              <w:fldChar w:fldCharType="begin"/>
            </w:r>
            <w:r>
              <w:rPr>
                <w:noProof/>
                <w:webHidden/>
              </w:rPr>
              <w:instrText xml:space="preserve"> PAGEREF _Toc233796037 \h </w:instrText>
            </w:r>
            <w:r>
              <w:rPr>
                <w:noProof/>
                <w:webHidden/>
              </w:rPr>
            </w:r>
            <w:r>
              <w:rPr>
                <w:noProof/>
                <w:webHidden/>
              </w:rPr>
              <w:fldChar w:fldCharType="separate"/>
            </w:r>
            <w:r>
              <w:rPr>
                <w:noProof/>
                <w:webHidden/>
              </w:rPr>
              <w:t>8</w:t>
            </w:r>
            <w:r>
              <w:rPr>
                <w:noProof/>
                <w:webHidden/>
              </w:rPr>
              <w:fldChar w:fldCharType="end"/>
            </w:r>
          </w:hyperlink>
        </w:p>
        <w:p w14:paraId="49F1F1F0" w14:textId="6BEA018E" w:rsidR="00FC7FEF" w:rsidRDefault="00FC7FEF">
          <w:pPr>
            <w:pStyle w:val="TOC1"/>
            <w:tabs>
              <w:tab w:val="right" w:leader="dot" w:pos="9016"/>
            </w:tabs>
            <w:rPr>
              <w:noProof/>
              <w:sz w:val="24"/>
              <w:szCs w:val="24"/>
              <w:lang w:eastAsia="en-GB"/>
            </w:rPr>
          </w:pPr>
          <w:hyperlink w:anchor="_Toc233796038" w:history="1">
            <w:r w:rsidRPr="003D0B91">
              <w:rPr>
                <w:rStyle w:val="Hyperlink"/>
                <w:noProof/>
              </w:rPr>
              <w:t>Table of Contents</w:t>
            </w:r>
            <w:r>
              <w:rPr>
                <w:noProof/>
                <w:webHidden/>
              </w:rPr>
              <w:tab/>
            </w:r>
            <w:r>
              <w:rPr>
                <w:noProof/>
                <w:webHidden/>
              </w:rPr>
              <w:fldChar w:fldCharType="begin"/>
            </w:r>
            <w:r>
              <w:rPr>
                <w:noProof/>
                <w:webHidden/>
              </w:rPr>
              <w:instrText xml:space="preserve"> PAGEREF _Toc233796038 \h </w:instrText>
            </w:r>
            <w:r>
              <w:rPr>
                <w:noProof/>
                <w:webHidden/>
              </w:rPr>
            </w:r>
            <w:r>
              <w:rPr>
                <w:noProof/>
                <w:webHidden/>
              </w:rPr>
              <w:fldChar w:fldCharType="separate"/>
            </w:r>
            <w:r>
              <w:rPr>
                <w:noProof/>
                <w:webHidden/>
              </w:rPr>
              <w:t>9</w:t>
            </w:r>
            <w:r>
              <w:rPr>
                <w:noProof/>
                <w:webHidden/>
              </w:rPr>
              <w:fldChar w:fldCharType="end"/>
            </w:r>
          </w:hyperlink>
        </w:p>
        <w:p w14:paraId="61DB721B" w14:textId="263959B3" w:rsidR="00FC7FEF" w:rsidRDefault="00FC7FEF">
          <w:pPr>
            <w:pStyle w:val="TOC1"/>
            <w:tabs>
              <w:tab w:val="right" w:leader="dot" w:pos="9016"/>
            </w:tabs>
            <w:rPr>
              <w:noProof/>
              <w:sz w:val="24"/>
              <w:szCs w:val="24"/>
              <w:lang w:eastAsia="en-GB"/>
            </w:rPr>
          </w:pPr>
          <w:hyperlink w:anchor="_Toc233796039" w:history="1">
            <w:r w:rsidRPr="003D0B91">
              <w:rPr>
                <w:rStyle w:val="Hyperlink"/>
                <w:noProof/>
              </w:rPr>
              <w:t>Table of Figures</w:t>
            </w:r>
            <w:r>
              <w:rPr>
                <w:noProof/>
                <w:webHidden/>
              </w:rPr>
              <w:tab/>
            </w:r>
            <w:r>
              <w:rPr>
                <w:noProof/>
                <w:webHidden/>
              </w:rPr>
              <w:fldChar w:fldCharType="begin"/>
            </w:r>
            <w:r>
              <w:rPr>
                <w:noProof/>
                <w:webHidden/>
              </w:rPr>
              <w:instrText xml:space="preserve"> PAGEREF _Toc233796039 \h </w:instrText>
            </w:r>
            <w:r>
              <w:rPr>
                <w:noProof/>
                <w:webHidden/>
              </w:rPr>
            </w:r>
            <w:r>
              <w:rPr>
                <w:noProof/>
                <w:webHidden/>
              </w:rPr>
              <w:fldChar w:fldCharType="separate"/>
            </w:r>
            <w:r>
              <w:rPr>
                <w:noProof/>
                <w:webHidden/>
              </w:rPr>
              <w:t>11</w:t>
            </w:r>
            <w:r>
              <w:rPr>
                <w:noProof/>
                <w:webHidden/>
              </w:rPr>
              <w:fldChar w:fldCharType="end"/>
            </w:r>
          </w:hyperlink>
        </w:p>
        <w:p w14:paraId="3AB5618E" w14:textId="7C10DDA8" w:rsidR="00FC7FEF" w:rsidRDefault="00FC7FEF">
          <w:pPr>
            <w:pStyle w:val="TOC1"/>
            <w:tabs>
              <w:tab w:val="right" w:leader="dot" w:pos="9016"/>
            </w:tabs>
            <w:rPr>
              <w:noProof/>
              <w:sz w:val="24"/>
              <w:szCs w:val="24"/>
              <w:lang w:eastAsia="en-GB"/>
            </w:rPr>
          </w:pPr>
          <w:hyperlink w:anchor="_Toc233796040" w:history="1">
            <w:r w:rsidRPr="003D0B91">
              <w:rPr>
                <w:rStyle w:val="Hyperlink"/>
                <w:noProof/>
              </w:rPr>
              <w:t>Table of Tables</w:t>
            </w:r>
            <w:r>
              <w:rPr>
                <w:noProof/>
                <w:webHidden/>
              </w:rPr>
              <w:tab/>
            </w:r>
            <w:r>
              <w:rPr>
                <w:noProof/>
                <w:webHidden/>
              </w:rPr>
              <w:fldChar w:fldCharType="begin"/>
            </w:r>
            <w:r>
              <w:rPr>
                <w:noProof/>
                <w:webHidden/>
              </w:rPr>
              <w:instrText xml:space="preserve"> PAGEREF _Toc233796040 \h </w:instrText>
            </w:r>
            <w:r>
              <w:rPr>
                <w:noProof/>
                <w:webHidden/>
              </w:rPr>
            </w:r>
            <w:r>
              <w:rPr>
                <w:noProof/>
                <w:webHidden/>
              </w:rPr>
              <w:fldChar w:fldCharType="separate"/>
            </w:r>
            <w:r>
              <w:rPr>
                <w:noProof/>
                <w:webHidden/>
              </w:rPr>
              <w:t>12</w:t>
            </w:r>
            <w:r>
              <w:rPr>
                <w:noProof/>
                <w:webHidden/>
              </w:rPr>
              <w:fldChar w:fldCharType="end"/>
            </w:r>
          </w:hyperlink>
        </w:p>
        <w:p w14:paraId="5B6C6611" w14:textId="3A8BE7DB" w:rsidR="00FC7FEF" w:rsidRDefault="00FC7FEF">
          <w:pPr>
            <w:pStyle w:val="TOC1"/>
            <w:tabs>
              <w:tab w:val="right" w:leader="dot" w:pos="9016"/>
            </w:tabs>
            <w:rPr>
              <w:noProof/>
              <w:sz w:val="24"/>
              <w:szCs w:val="24"/>
              <w:lang w:eastAsia="en-GB"/>
            </w:rPr>
          </w:pPr>
          <w:hyperlink w:anchor="_Toc233796041" w:history="1">
            <w:r w:rsidRPr="003D0B91">
              <w:rPr>
                <w:rStyle w:val="Hyperlink"/>
                <w:noProof/>
              </w:rPr>
              <w:t>Table of Code Listings</w:t>
            </w:r>
            <w:r>
              <w:rPr>
                <w:noProof/>
                <w:webHidden/>
              </w:rPr>
              <w:tab/>
            </w:r>
            <w:r>
              <w:rPr>
                <w:noProof/>
                <w:webHidden/>
              </w:rPr>
              <w:fldChar w:fldCharType="begin"/>
            </w:r>
            <w:r>
              <w:rPr>
                <w:noProof/>
                <w:webHidden/>
              </w:rPr>
              <w:instrText xml:space="preserve"> PAGEREF _Toc233796041 \h </w:instrText>
            </w:r>
            <w:r>
              <w:rPr>
                <w:noProof/>
                <w:webHidden/>
              </w:rPr>
            </w:r>
            <w:r>
              <w:rPr>
                <w:noProof/>
                <w:webHidden/>
              </w:rPr>
              <w:fldChar w:fldCharType="separate"/>
            </w:r>
            <w:r>
              <w:rPr>
                <w:noProof/>
                <w:webHidden/>
              </w:rPr>
              <w:t>13</w:t>
            </w:r>
            <w:r>
              <w:rPr>
                <w:noProof/>
                <w:webHidden/>
              </w:rPr>
              <w:fldChar w:fldCharType="end"/>
            </w:r>
          </w:hyperlink>
        </w:p>
        <w:p w14:paraId="68948013" w14:textId="2A64B38E" w:rsidR="00FC7FEF" w:rsidRDefault="00FC7FEF">
          <w:pPr>
            <w:pStyle w:val="TOC1"/>
            <w:tabs>
              <w:tab w:val="left" w:pos="440"/>
              <w:tab w:val="right" w:leader="dot" w:pos="9016"/>
            </w:tabs>
            <w:rPr>
              <w:noProof/>
              <w:sz w:val="24"/>
              <w:szCs w:val="24"/>
              <w:lang w:eastAsia="en-GB"/>
            </w:rPr>
          </w:pPr>
          <w:hyperlink w:anchor="_Toc233796042" w:history="1">
            <w:r w:rsidRPr="003D0B91">
              <w:rPr>
                <w:rStyle w:val="Hyperlink"/>
                <w:noProof/>
              </w:rPr>
              <w:t>1.</w:t>
            </w:r>
            <w:r>
              <w:rPr>
                <w:noProof/>
                <w:sz w:val="24"/>
                <w:szCs w:val="24"/>
                <w:lang w:eastAsia="en-GB"/>
              </w:rPr>
              <w:tab/>
            </w:r>
            <w:r w:rsidRPr="003D0B91">
              <w:rPr>
                <w:rStyle w:val="Hyperlink"/>
                <w:noProof/>
              </w:rPr>
              <w:t>Introduction</w:t>
            </w:r>
            <w:r>
              <w:rPr>
                <w:noProof/>
                <w:webHidden/>
              </w:rPr>
              <w:tab/>
            </w:r>
            <w:r>
              <w:rPr>
                <w:noProof/>
                <w:webHidden/>
              </w:rPr>
              <w:fldChar w:fldCharType="begin"/>
            </w:r>
            <w:r>
              <w:rPr>
                <w:noProof/>
                <w:webHidden/>
              </w:rPr>
              <w:instrText xml:space="preserve"> PAGEREF _Toc233796042 \h </w:instrText>
            </w:r>
            <w:r>
              <w:rPr>
                <w:noProof/>
                <w:webHidden/>
              </w:rPr>
            </w:r>
            <w:r>
              <w:rPr>
                <w:noProof/>
                <w:webHidden/>
              </w:rPr>
              <w:fldChar w:fldCharType="separate"/>
            </w:r>
            <w:r>
              <w:rPr>
                <w:noProof/>
                <w:webHidden/>
              </w:rPr>
              <w:t>1</w:t>
            </w:r>
            <w:r>
              <w:rPr>
                <w:noProof/>
                <w:webHidden/>
              </w:rPr>
              <w:fldChar w:fldCharType="end"/>
            </w:r>
          </w:hyperlink>
        </w:p>
        <w:p w14:paraId="24025A4E" w14:textId="6072F8CC" w:rsidR="00FC7FEF" w:rsidRDefault="00FC7FEF">
          <w:pPr>
            <w:pStyle w:val="TOC2"/>
            <w:tabs>
              <w:tab w:val="left" w:pos="960"/>
              <w:tab w:val="right" w:leader="dot" w:pos="9016"/>
            </w:tabs>
            <w:rPr>
              <w:noProof/>
              <w:sz w:val="24"/>
              <w:szCs w:val="24"/>
              <w:lang w:eastAsia="en-GB"/>
            </w:rPr>
          </w:pPr>
          <w:hyperlink w:anchor="_Toc233796043" w:history="1">
            <w:r w:rsidRPr="003D0B91">
              <w:rPr>
                <w:rStyle w:val="Hyperlink"/>
                <w:noProof/>
              </w:rPr>
              <w:t>1.1.</w:t>
            </w:r>
            <w:r>
              <w:rPr>
                <w:noProof/>
                <w:sz w:val="24"/>
                <w:szCs w:val="24"/>
                <w:lang w:eastAsia="en-GB"/>
              </w:rPr>
              <w:tab/>
            </w:r>
            <w:r w:rsidRPr="003D0B91">
              <w:rPr>
                <w:rStyle w:val="Hyperlink"/>
                <w:noProof/>
              </w:rPr>
              <w:t>Purpose</w:t>
            </w:r>
            <w:r>
              <w:rPr>
                <w:noProof/>
                <w:webHidden/>
              </w:rPr>
              <w:tab/>
            </w:r>
            <w:r>
              <w:rPr>
                <w:noProof/>
                <w:webHidden/>
              </w:rPr>
              <w:fldChar w:fldCharType="begin"/>
            </w:r>
            <w:r>
              <w:rPr>
                <w:noProof/>
                <w:webHidden/>
              </w:rPr>
              <w:instrText xml:space="preserve"> PAGEREF _Toc233796043 \h </w:instrText>
            </w:r>
            <w:r>
              <w:rPr>
                <w:noProof/>
                <w:webHidden/>
              </w:rPr>
            </w:r>
            <w:r>
              <w:rPr>
                <w:noProof/>
                <w:webHidden/>
              </w:rPr>
              <w:fldChar w:fldCharType="separate"/>
            </w:r>
            <w:r>
              <w:rPr>
                <w:noProof/>
                <w:webHidden/>
              </w:rPr>
              <w:t>2</w:t>
            </w:r>
            <w:r>
              <w:rPr>
                <w:noProof/>
                <w:webHidden/>
              </w:rPr>
              <w:fldChar w:fldCharType="end"/>
            </w:r>
          </w:hyperlink>
        </w:p>
        <w:p w14:paraId="094F306A" w14:textId="21B0B4E8" w:rsidR="00FC7FEF" w:rsidRDefault="00FC7FEF">
          <w:pPr>
            <w:pStyle w:val="TOC2"/>
            <w:tabs>
              <w:tab w:val="left" w:pos="960"/>
              <w:tab w:val="right" w:leader="dot" w:pos="9016"/>
            </w:tabs>
            <w:rPr>
              <w:noProof/>
              <w:sz w:val="24"/>
              <w:szCs w:val="24"/>
              <w:lang w:eastAsia="en-GB"/>
            </w:rPr>
          </w:pPr>
          <w:hyperlink w:anchor="_Toc233796044" w:history="1">
            <w:r w:rsidRPr="003D0B91">
              <w:rPr>
                <w:rStyle w:val="Hyperlink"/>
                <w:noProof/>
              </w:rPr>
              <w:t>1.2.</w:t>
            </w:r>
            <w:r>
              <w:rPr>
                <w:noProof/>
                <w:sz w:val="24"/>
                <w:szCs w:val="24"/>
                <w:lang w:eastAsia="en-GB"/>
              </w:rPr>
              <w:tab/>
            </w:r>
            <w:r w:rsidRPr="003D0B91">
              <w:rPr>
                <w:rStyle w:val="Hyperlink"/>
                <w:noProof/>
              </w:rPr>
              <w:t>Aims</w:t>
            </w:r>
            <w:r>
              <w:rPr>
                <w:noProof/>
                <w:webHidden/>
              </w:rPr>
              <w:tab/>
            </w:r>
            <w:r>
              <w:rPr>
                <w:noProof/>
                <w:webHidden/>
              </w:rPr>
              <w:fldChar w:fldCharType="begin"/>
            </w:r>
            <w:r>
              <w:rPr>
                <w:noProof/>
                <w:webHidden/>
              </w:rPr>
              <w:instrText xml:space="preserve"> PAGEREF _Toc233796044 \h </w:instrText>
            </w:r>
            <w:r>
              <w:rPr>
                <w:noProof/>
                <w:webHidden/>
              </w:rPr>
            </w:r>
            <w:r>
              <w:rPr>
                <w:noProof/>
                <w:webHidden/>
              </w:rPr>
              <w:fldChar w:fldCharType="separate"/>
            </w:r>
            <w:r>
              <w:rPr>
                <w:noProof/>
                <w:webHidden/>
              </w:rPr>
              <w:t>2</w:t>
            </w:r>
            <w:r>
              <w:rPr>
                <w:noProof/>
                <w:webHidden/>
              </w:rPr>
              <w:fldChar w:fldCharType="end"/>
            </w:r>
          </w:hyperlink>
        </w:p>
        <w:p w14:paraId="3E011053" w14:textId="0474C694" w:rsidR="00FC7FEF" w:rsidRDefault="00FC7FEF">
          <w:pPr>
            <w:pStyle w:val="TOC2"/>
            <w:tabs>
              <w:tab w:val="left" w:pos="960"/>
              <w:tab w:val="right" w:leader="dot" w:pos="9016"/>
            </w:tabs>
            <w:rPr>
              <w:noProof/>
              <w:sz w:val="24"/>
              <w:szCs w:val="24"/>
              <w:lang w:eastAsia="en-GB"/>
            </w:rPr>
          </w:pPr>
          <w:hyperlink w:anchor="_Toc233796045" w:history="1">
            <w:r w:rsidRPr="003D0B91">
              <w:rPr>
                <w:rStyle w:val="Hyperlink"/>
                <w:noProof/>
              </w:rPr>
              <w:t>1.3.</w:t>
            </w:r>
            <w:r>
              <w:rPr>
                <w:noProof/>
                <w:sz w:val="24"/>
                <w:szCs w:val="24"/>
                <w:lang w:eastAsia="en-GB"/>
              </w:rPr>
              <w:tab/>
            </w:r>
            <w:r w:rsidRPr="003D0B91">
              <w:rPr>
                <w:rStyle w:val="Hyperlink"/>
                <w:noProof/>
              </w:rPr>
              <w:t>Objectives</w:t>
            </w:r>
            <w:r>
              <w:rPr>
                <w:noProof/>
                <w:webHidden/>
              </w:rPr>
              <w:tab/>
            </w:r>
            <w:r>
              <w:rPr>
                <w:noProof/>
                <w:webHidden/>
              </w:rPr>
              <w:fldChar w:fldCharType="begin"/>
            </w:r>
            <w:r>
              <w:rPr>
                <w:noProof/>
                <w:webHidden/>
              </w:rPr>
              <w:instrText xml:space="preserve"> PAGEREF _Toc233796045 \h </w:instrText>
            </w:r>
            <w:r>
              <w:rPr>
                <w:noProof/>
                <w:webHidden/>
              </w:rPr>
            </w:r>
            <w:r>
              <w:rPr>
                <w:noProof/>
                <w:webHidden/>
              </w:rPr>
              <w:fldChar w:fldCharType="separate"/>
            </w:r>
            <w:r>
              <w:rPr>
                <w:noProof/>
                <w:webHidden/>
              </w:rPr>
              <w:t>3</w:t>
            </w:r>
            <w:r>
              <w:rPr>
                <w:noProof/>
                <w:webHidden/>
              </w:rPr>
              <w:fldChar w:fldCharType="end"/>
            </w:r>
          </w:hyperlink>
        </w:p>
        <w:p w14:paraId="49DC145F" w14:textId="65624DAC" w:rsidR="00FC7FEF" w:rsidRDefault="00FC7FEF">
          <w:pPr>
            <w:pStyle w:val="TOC2"/>
            <w:tabs>
              <w:tab w:val="left" w:pos="960"/>
              <w:tab w:val="right" w:leader="dot" w:pos="9016"/>
            </w:tabs>
            <w:rPr>
              <w:noProof/>
              <w:sz w:val="24"/>
              <w:szCs w:val="24"/>
              <w:lang w:eastAsia="en-GB"/>
            </w:rPr>
          </w:pPr>
          <w:hyperlink w:anchor="_Toc233796046" w:history="1">
            <w:r w:rsidRPr="003D0B91">
              <w:rPr>
                <w:rStyle w:val="Hyperlink"/>
                <w:noProof/>
              </w:rPr>
              <w:t>1.4.</w:t>
            </w:r>
            <w:r>
              <w:rPr>
                <w:noProof/>
                <w:sz w:val="24"/>
                <w:szCs w:val="24"/>
                <w:lang w:eastAsia="en-GB"/>
              </w:rPr>
              <w:tab/>
            </w:r>
            <w:r w:rsidRPr="003D0B91">
              <w:rPr>
                <w:rStyle w:val="Hyperlink"/>
                <w:noProof/>
              </w:rPr>
              <w:t>Background &amp; Technology of Interest</w:t>
            </w:r>
            <w:r>
              <w:rPr>
                <w:noProof/>
                <w:webHidden/>
              </w:rPr>
              <w:tab/>
            </w:r>
            <w:r>
              <w:rPr>
                <w:noProof/>
                <w:webHidden/>
              </w:rPr>
              <w:fldChar w:fldCharType="begin"/>
            </w:r>
            <w:r>
              <w:rPr>
                <w:noProof/>
                <w:webHidden/>
              </w:rPr>
              <w:instrText xml:space="preserve"> PAGEREF _Toc233796046 \h </w:instrText>
            </w:r>
            <w:r>
              <w:rPr>
                <w:noProof/>
                <w:webHidden/>
              </w:rPr>
            </w:r>
            <w:r>
              <w:rPr>
                <w:noProof/>
                <w:webHidden/>
              </w:rPr>
              <w:fldChar w:fldCharType="separate"/>
            </w:r>
            <w:r>
              <w:rPr>
                <w:noProof/>
                <w:webHidden/>
              </w:rPr>
              <w:t>3</w:t>
            </w:r>
            <w:r>
              <w:rPr>
                <w:noProof/>
                <w:webHidden/>
              </w:rPr>
              <w:fldChar w:fldCharType="end"/>
            </w:r>
          </w:hyperlink>
        </w:p>
        <w:p w14:paraId="1B0660A6" w14:textId="446FF564" w:rsidR="00FC7FEF" w:rsidRDefault="00FC7FEF">
          <w:pPr>
            <w:pStyle w:val="TOC2"/>
            <w:tabs>
              <w:tab w:val="left" w:pos="960"/>
              <w:tab w:val="right" w:leader="dot" w:pos="9016"/>
            </w:tabs>
            <w:rPr>
              <w:noProof/>
              <w:sz w:val="24"/>
              <w:szCs w:val="24"/>
              <w:lang w:eastAsia="en-GB"/>
            </w:rPr>
          </w:pPr>
          <w:hyperlink w:anchor="_Toc233796047" w:history="1">
            <w:r w:rsidRPr="003D0B91">
              <w:rPr>
                <w:rStyle w:val="Hyperlink"/>
                <w:noProof/>
              </w:rPr>
              <w:t>1.5.</w:t>
            </w:r>
            <w:r>
              <w:rPr>
                <w:noProof/>
                <w:sz w:val="24"/>
                <w:szCs w:val="24"/>
                <w:lang w:eastAsia="en-GB"/>
              </w:rPr>
              <w:tab/>
            </w:r>
            <w:r w:rsidRPr="003D0B91">
              <w:rPr>
                <w:rStyle w:val="Hyperlink"/>
                <w:noProof/>
              </w:rPr>
              <w:t>Problem Statement</w:t>
            </w:r>
            <w:r>
              <w:rPr>
                <w:noProof/>
                <w:webHidden/>
              </w:rPr>
              <w:tab/>
            </w:r>
            <w:r>
              <w:rPr>
                <w:noProof/>
                <w:webHidden/>
              </w:rPr>
              <w:fldChar w:fldCharType="begin"/>
            </w:r>
            <w:r>
              <w:rPr>
                <w:noProof/>
                <w:webHidden/>
              </w:rPr>
              <w:instrText xml:space="preserve"> PAGEREF _Toc233796047 \h </w:instrText>
            </w:r>
            <w:r>
              <w:rPr>
                <w:noProof/>
                <w:webHidden/>
              </w:rPr>
            </w:r>
            <w:r>
              <w:rPr>
                <w:noProof/>
                <w:webHidden/>
              </w:rPr>
              <w:fldChar w:fldCharType="separate"/>
            </w:r>
            <w:r>
              <w:rPr>
                <w:noProof/>
                <w:webHidden/>
              </w:rPr>
              <w:t>5</w:t>
            </w:r>
            <w:r>
              <w:rPr>
                <w:noProof/>
                <w:webHidden/>
              </w:rPr>
              <w:fldChar w:fldCharType="end"/>
            </w:r>
          </w:hyperlink>
        </w:p>
        <w:p w14:paraId="5EB67581" w14:textId="1631E0D8" w:rsidR="00FC7FEF" w:rsidRDefault="00FC7FEF">
          <w:pPr>
            <w:pStyle w:val="TOC2"/>
            <w:tabs>
              <w:tab w:val="left" w:pos="960"/>
              <w:tab w:val="right" w:leader="dot" w:pos="9016"/>
            </w:tabs>
            <w:rPr>
              <w:noProof/>
              <w:sz w:val="24"/>
              <w:szCs w:val="24"/>
              <w:lang w:eastAsia="en-GB"/>
            </w:rPr>
          </w:pPr>
          <w:hyperlink w:anchor="_Toc233796048" w:history="1">
            <w:r w:rsidRPr="003D0B91">
              <w:rPr>
                <w:rStyle w:val="Hyperlink"/>
                <w:noProof/>
              </w:rPr>
              <w:t>1.6.</w:t>
            </w:r>
            <w:r>
              <w:rPr>
                <w:noProof/>
                <w:sz w:val="24"/>
                <w:szCs w:val="24"/>
                <w:lang w:eastAsia="en-GB"/>
              </w:rPr>
              <w:tab/>
            </w:r>
            <w:r w:rsidRPr="003D0B91">
              <w:rPr>
                <w:rStyle w:val="Hyperlink"/>
                <w:noProof/>
              </w:rPr>
              <w:t>Research Question</w:t>
            </w:r>
            <w:r>
              <w:rPr>
                <w:noProof/>
                <w:webHidden/>
              </w:rPr>
              <w:tab/>
            </w:r>
            <w:r>
              <w:rPr>
                <w:noProof/>
                <w:webHidden/>
              </w:rPr>
              <w:fldChar w:fldCharType="begin"/>
            </w:r>
            <w:r>
              <w:rPr>
                <w:noProof/>
                <w:webHidden/>
              </w:rPr>
              <w:instrText xml:space="preserve"> PAGEREF _Toc233796048 \h </w:instrText>
            </w:r>
            <w:r>
              <w:rPr>
                <w:noProof/>
                <w:webHidden/>
              </w:rPr>
            </w:r>
            <w:r>
              <w:rPr>
                <w:noProof/>
                <w:webHidden/>
              </w:rPr>
              <w:fldChar w:fldCharType="separate"/>
            </w:r>
            <w:r>
              <w:rPr>
                <w:noProof/>
                <w:webHidden/>
              </w:rPr>
              <w:t>5</w:t>
            </w:r>
            <w:r>
              <w:rPr>
                <w:noProof/>
                <w:webHidden/>
              </w:rPr>
              <w:fldChar w:fldCharType="end"/>
            </w:r>
          </w:hyperlink>
        </w:p>
        <w:p w14:paraId="18C6AE5B" w14:textId="11D2B8BE" w:rsidR="00FC7FEF" w:rsidRDefault="00FC7FEF">
          <w:pPr>
            <w:pStyle w:val="TOC2"/>
            <w:tabs>
              <w:tab w:val="left" w:pos="960"/>
              <w:tab w:val="right" w:leader="dot" w:pos="9016"/>
            </w:tabs>
            <w:rPr>
              <w:noProof/>
              <w:sz w:val="24"/>
              <w:szCs w:val="24"/>
              <w:lang w:eastAsia="en-GB"/>
            </w:rPr>
          </w:pPr>
          <w:hyperlink w:anchor="_Toc233796049" w:history="1">
            <w:r w:rsidRPr="003D0B91">
              <w:rPr>
                <w:rStyle w:val="Hyperlink"/>
                <w:noProof/>
              </w:rPr>
              <w:t>1.7.</w:t>
            </w:r>
            <w:r>
              <w:rPr>
                <w:noProof/>
                <w:sz w:val="24"/>
                <w:szCs w:val="24"/>
                <w:lang w:eastAsia="en-GB"/>
              </w:rPr>
              <w:tab/>
            </w:r>
            <w:r w:rsidRPr="003D0B91">
              <w:rPr>
                <w:rStyle w:val="Hyperlink"/>
                <w:noProof/>
              </w:rPr>
              <w:t>Chapter 1 conclusion</w:t>
            </w:r>
            <w:r>
              <w:rPr>
                <w:noProof/>
                <w:webHidden/>
              </w:rPr>
              <w:tab/>
            </w:r>
            <w:r>
              <w:rPr>
                <w:noProof/>
                <w:webHidden/>
              </w:rPr>
              <w:fldChar w:fldCharType="begin"/>
            </w:r>
            <w:r>
              <w:rPr>
                <w:noProof/>
                <w:webHidden/>
              </w:rPr>
              <w:instrText xml:space="preserve"> PAGEREF _Toc233796049 \h </w:instrText>
            </w:r>
            <w:r>
              <w:rPr>
                <w:noProof/>
                <w:webHidden/>
              </w:rPr>
            </w:r>
            <w:r>
              <w:rPr>
                <w:noProof/>
                <w:webHidden/>
              </w:rPr>
              <w:fldChar w:fldCharType="separate"/>
            </w:r>
            <w:r>
              <w:rPr>
                <w:noProof/>
                <w:webHidden/>
              </w:rPr>
              <w:t>5</w:t>
            </w:r>
            <w:r>
              <w:rPr>
                <w:noProof/>
                <w:webHidden/>
              </w:rPr>
              <w:fldChar w:fldCharType="end"/>
            </w:r>
          </w:hyperlink>
        </w:p>
        <w:p w14:paraId="191BA065" w14:textId="0E014663" w:rsidR="00FC7FEF" w:rsidRDefault="00FC7FEF">
          <w:pPr>
            <w:pStyle w:val="TOC1"/>
            <w:tabs>
              <w:tab w:val="left" w:pos="440"/>
              <w:tab w:val="right" w:leader="dot" w:pos="9016"/>
            </w:tabs>
            <w:rPr>
              <w:noProof/>
              <w:sz w:val="24"/>
              <w:szCs w:val="24"/>
              <w:lang w:eastAsia="en-GB"/>
            </w:rPr>
          </w:pPr>
          <w:hyperlink w:anchor="_Toc233796050" w:history="1">
            <w:r w:rsidRPr="003D0B91">
              <w:rPr>
                <w:rStyle w:val="Hyperlink"/>
                <w:noProof/>
              </w:rPr>
              <w:t>1.</w:t>
            </w:r>
            <w:r>
              <w:rPr>
                <w:noProof/>
                <w:sz w:val="24"/>
                <w:szCs w:val="24"/>
                <w:lang w:eastAsia="en-GB"/>
              </w:rPr>
              <w:tab/>
            </w:r>
            <w:r w:rsidRPr="003D0B91">
              <w:rPr>
                <w:rStyle w:val="Hyperlink"/>
                <w:noProof/>
              </w:rPr>
              <w:t>Literature Review</w:t>
            </w:r>
            <w:r>
              <w:rPr>
                <w:noProof/>
                <w:webHidden/>
              </w:rPr>
              <w:tab/>
            </w:r>
            <w:r>
              <w:rPr>
                <w:noProof/>
                <w:webHidden/>
              </w:rPr>
              <w:fldChar w:fldCharType="begin"/>
            </w:r>
            <w:r>
              <w:rPr>
                <w:noProof/>
                <w:webHidden/>
              </w:rPr>
              <w:instrText xml:space="preserve"> PAGEREF _Toc233796050 \h </w:instrText>
            </w:r>
            <w:r>
              <w:rPr>
                <w:noProof/>
                <w:webHidden/>
              </w:rPr>
            </w:r>
            <w:r>
              <w:rPr>
                <w:noProof/>
                <w:webHidden/>
              </w:rPr>
              <w:fldChar w:fldCharType="separate"/>
            </w:r>
            <w:r>
              <w:rPr>
                <w:noProof/>
                <w:webHidden/>
              </w:rPr>
              <w:t>7</w:t>
            </w:r>
            <w:r>
              <w:rPr>
                <w:noProof/>
                <w:webHidden/>
              </w:rPr>
              <w:fldChar w:fldCharType="end"/>
            </w:r>
          </w:hyperlink>
        </w:p>
        <w:p w14:paraId="53E4F32B" w14:textId="119A32CB" w:rsidR="00FC7FEF" w:rsidRDefault="00FC7FEF">
          <w:pPr>
            <w:pStyle w:val="TOC2"/>
            <w:tabs>
              <w:tab w:val="left" w:pos="960"/>
              <w:tab w:val="right" w:leader="dot" w:pos="9016"/>
            </w:tabs>
            <w:rPr>
              <w:noProof/>
              <w:sz w:val="24"/>
              <w:szCs w:val="24"/>
              <w:lang w:eastAsia="en-GB"/>
            </w:rPr>
          </w:pPr>
          <w:hyperlink w:anchor="_Toc233796051" w:history="1">
            <w:r w:rsidRPr="003D0B91">
              <w:rPr>
                <w:rStyle w:val="Hyperlink"/>
                <w:noProof/>
              </w:rPr>
              <w:t>1.1.</w:t>
            </w:r>
            <w:r>
              <w:rPr>
                <w:noProof/>
                <w:sz w:val="24"/>
                <w:szCs w:val="24"/>
                <w:lang w:eastAsia="en-GB"/>
              </w:rPr>
              <w:tab/>
            </w:r>
            <w:r w:rsidRPr="003D0B91">
              <w:rPr>
                <w:rStyle w:val="Hyperlink"/>
                <w:noProof/>
              </w:rPr>
              <w:t>Introduction</w:t>
            </w:r>
            <w:r>
              <w:rPr>
                <w:noProof/>
                <w:webHidden/>
              </w:rPr>
              <w:tab/>
            </w:r>
            <w:r>
              <w:rPr>
                <w:noProof/>
                <w:webHidden/>
              </w:rPr>
              <w:fldChar w:fldCharType="begin"/>
            </w:r>
            <w:r>
              <w:rPr>
                <w:noProof/>
                <w:webHidden/>
              </w:rPr>
              <w:instrText xml:space="preserve"> PAGEREF _Toc233796051 \h </w:instrText>
            </w:r>
            <w:r>
              <w:rPr>
                <w:noProof/>
                <w:webHidden/>
              </w:rPr>
            </w:r>
            <w:r>
              <w:rPr>
                <w:noProof/>
                <w:webHidden/>
              </w:rPr>
              <w:fldChar w:fldCharType="separate"/>
            </w:r>
            <w:r>
              <w:rPr>
                <w:noProof/>
                <w:webHidden/>
              </w:rPr>
              <w:t>7</w:t>
            </w:r>
            <w:r>
              <w:rPr>
                <w:noProof/>
                <w:webHidden/>
              </w:rPr>
              <w:fldChar w:fldCharType="end"/>
            </w:r>
          </w:hyperlink>
        </w:p>
        <w:p w14:paraId="1151A678" w14:textId="6520C16B" w:rsidR="00FC7FEF" w:rsidRDefault="00FC7FEF">
          <w:pPr>
            <w:pStyle w:val="TOC2"/>
            <w:tabs>
              <w:tab w:val="left" w:pos="960"/>
              <w:tab w:val="right" w:leader="dot" w:pos="9016"/>
            </w:tabs>
            <w:rPr>
              <w:noProof/>
              <w:sz w:val="24"/>
              <w:szCs w:val="24"/>
              <w:lang w:eastAsia="en-GB"/>
            </w:rPr>
          </w:pPr>
          <w:hyperlink w:anchor="_Toc233796052" w:history="1">
            <w:r w:rsidRPr="003D0B91">
              <w:rPr>
                <w:rStyle w:val="Hyperlink"/>
                <w:noProof/>
              </w:rPr>
              <w:t>1.2.</w:t>
            </w:r>
            <w:r>
              <w:rPr>
                <w:noProof/>
                <w:sz w:val="24"/>
                <w:szCs w:val="24"/>
                <w:lang w:eastAsia="en-GB"/>
              </w:rPr>
              <w:tab/>
            </w:r>
            <w:r w:rsidRPr="003D0B91">
              <w:rPr>
                <w:rStyle w:val="Hyperlink"/>
                <w:noProof/>
              </w:rPr>
              <w:t>Problem Context</w:t>
            </w:r>
            <w:r>
              <w:rPr>
                <w:noProof/>
                <w:webHidden/>
              </w:rPr>
              <w:tab/>
            </w:r>
            <w:r>
              <w:rPr>
                <w:noProof/>
                <w:webHidden/>
              </w:rPr>
              <w:fldChar w:fldCharType="begin"/>
            </w:r>
            <w:r>
              <w:rPr>
                <w:noProof/>
                <w:webHidden/>
              </w:rPr>
              <w:instrText xml:space="preserve"> PAGEREF _Toc233796052 \h </w:instrText>
            </w:r>
            <w:r>
              <w:rPr>
                <w:noProof/>
                <w:webHidden/>
              </w:rPr>
            </w:r>
            <w:r>
              <w:rPr>
                <w:noProof/>
                <w:webHidden/>
              </w:rPr>
              <w:fldChar w:fldCharType="separate"/>
            </w:r>
            <w:r>
              <w:rPr>
                <w:noProof/>
                <w:webHidden/>
              </w:rPr>
              <w:t>7</w:t>
            </w:r>
            <w:r>
              <w:rPr>
                <w:noProof/>
                <w:webHidden/>
              </w:rPr>
              <w:fldChar w:fldCharType="end"/>
            </w:r>
          </w:hyperlink>
        </w:p>
        <w:p w14:paraId="046C0803" w14:textId="03F0EB12" w:rsidR="00FC7FEF" w:rsidRDefault="00FC7FEF">
          <w:pPr>
            <w:pStyle w:val="TOC2"/>
            <w:tabs>
              <w:tab w:val="left" w:pos="960"/>
              <w:tab w:val="right" w:leader="dot" w:pos="9016"/>
            </w:tabs>
            <w:rPr>
              <w:noProof/>
              <w:sz w:val="24"/>
              <w:szCs w:val="24"/>
              <w:lang w:eastAsia="en-GB"/>
            </w:rPr>
          </w:pPr>
          <w:hyperlink w:anchor="_Toc233796053" w:history="1">
            <w:r w:rsidRPr="003D0B91">
              <w:rPr>
                <w:rStyle w:val="Hyperlink"/>
                <w:noProof/>
              </w:rPr>
              <w:t>1.3.</w:t>
            </w:r>
            <w:r>
              <w:rPr>
                <w:noProof/>
                <w:sz w:val="24"/>
                <w:szCs w:val="24"/>
                <w:lang w:eastAsia="en-GB"/>
              </w:rPr>
              <w:tab/>
            </w:r>
            <w:r w:rsidRPr="003D0B91">
              <w:rPr>
                <w:rStyle w:val="Hyperlink"/>
                <w:noProof/>
              </w:rPr>
              <w:t>Digital Transformation and Enterprise Architecture</w:t>
            </w:r>
            <w:r>
              <w:rPr>
                <w:noProof/>
                <w:webHidden/>
              </w:rPr>
              <w:tab/>
            </w:r>
            <w:r>
              <w:rPr>
                <w:noProof/>
                <w:webHidden/>
              </w:rPr>
              <w:fldChar w:fldCharType="begin"/>
            </w:r>
            <w:r>
              <w:rPr>
                <w:noProof/>
                <w:webHidden/>
              </w:rPr>
              <w:instrText xml:space="preserve"> PAGEREF _Toc233796053 \h </w:instrText>
            </w:r>
            <w:r>
              <w:rPr>
                <w:noProof/>
                <w:webHidden/>
              </w:rPr>
            </w:r>
            <w:r>
              <w:rPr>
                <w:noProof/>
                <w:webHidden/>
              </w:rPr>
              <w:fldChar w:fldCharType="separate"/>
            </w:r>
            <w:r>
              <w:rPr>
                <w:noProof/>
                <w:webHidden/>
              </w:rPr>
              <w:t>8</w:t>
            </w:r>
            <w:r>
              <w:rPr>
                <w:noProof/>
                <w:webHidden/>
              </w:rPr>
              <w:fldChar w:fldCharType="end"/>
            </w:r>
          </w:hyperlink>
        </w:p>
        <w:p w14:paraId="3F7C1A54" w14:textId="74C1A4A0" w:rsidR="00FC7FEF" w:rsidRDefault="00FC7FEF">
          <w:pPr>
            <w:pStyle w:val="TOC3"/>
            <w:tabs>
              <w:tab w:val="left" w:pos="1200"/>
              <w:tab w:val="right" w:leader="dot" w:pos="9016"/>
            </w:tabs>
            <w:rPr>
              <w:noProof/>
              <w:sz w:val="24"/>
              <w:szCs w:val="24"/>
              <w:lang w:val="en-IE" w:eastAsia="en-GB"/>
            </w:rPr>
          </w:pPr>
          <w:hyperlink w:anchor="_Toc233796054" w:history="1">
            <w:r w:rsidRPr="003D0B91">
              <w:rPr>
                <w:rStyle w:val="Hyperlink"/>
                <w:noProof/>
              </w:rPr>
              <w:t>1.3.1.</w:t>
            </w:r>
            <w:r>
              <w:rPr>
                <w:noProof/>
                <w:sz w:val="24"/>
                <w:szCs w:val="24"/>
                <w:lang w:val="en-IE" w:eastAsia="en-GB"/>
              </w:rPr>
              <w:tab/>
            </w:r>
            <w:r w:rsidRPr="003D0B91">
              <w:rPr>
                <w:rStyle w:val="Hyperlink"/>
                <w:noProof/>
              </w:rPr>
              <w:t>Digital Transformation in the Postal Sector</w:t>
            </w:r>
            <w:r>
              <w:rPr>
                <w:noProof/>
                <w:webHidden/>
              </w:rPr>
              <w:tab/>
            </w:r>
            <w:r>
              <w:rPr>
                <w:noProof/>
                <w:webHidden/>
              </w:rPr>
              <w:fldChar w:fldCharType="begin"/>
            </w:r>
            <w:r>
              <w:rPr>
                <w:noProof/>
                <w:webHidden/>
              </w:rPr>
              <w:instrText xml:space="preserve"> PAGEREF _Toc233796054 \h </w:instrText>
            </w:r>
            <w:r>
              <w:rPr>
                <w:noProof/>
                <w:webHidden/>
              </w:rPr>
            </w:r>
            <w:r>
              <w:rPr>
                <w:noProof/>
                <w:webHidden/>
              </w:rPr>
              <w:fldChar w:fldCharType="separate"/>
            </w:r>
            <w:r>
              <w:rPr>
                <w:noProof/>
                <w:webHidden/>
              </w:rPr>
              <w:t>8</w:t>
            </w:r>
            <w:r>
              <w:rPr>
                <w:noProof/>
                <w:webHidden/>
              </w:rPr>
              <w:fldChar w:fldCharType="end"/>
            </w:r>
          </w:hyperlink>
        </w:p>
        <w:p w14:paraId="170AEE0C" w14:textId="1C5980AC" w:rsidR="00FC7FEF" w:rsidRDefault="00FC7FEF">
          <w:pPr>
            <w:pStyle w:val="TOC3"/>
            <w:tabs>
              <w:tab w:val="left" w:pos="1200"/>
              <w:tab w:val="right" w:leader="dot" w:pos="9016"/>
            </w:tabs>
            <w:rPr>
              <w:noProof/>
              <w:sz w:val="24"/>
              <w:szCs w:val="24"/>
              <w:lang w:val="en-IE" w:eastAsia="en-GB"/>
            </w:rPr>
          </w:pPr>
          <w:hyperlink w:anchor="_Toc233796055" w:history="1">
            <w:r w:rsidRPr="003D0B91">
              <w:rPr>
                <w:rStyle w:val="Hyperlink"/>
                <w:noProof/>
              </w:rPr>
              <w:t>1.3.2.</w:t>
            </w:r>
            <w:r>
              <w:rPr>
                <w:noProof/>
                <w:sz w:val="24"/>
                <w:szCs w:val="24"/>
                <w:lang w:val="en-IE" w:eastAsia="en-GB"/>
              </w:rPr>
              <w:tab/>
            </w:r>
            <w:r w:rsidRPr="003D0B91">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_Toc233796055 \h </w:instrText>
            </w:r>
            <w:r>
              <w:rPr>
                <w:noProof/>
                <w:webHidden/>
              </w:rPr>
            </w:r>
            <w:r>
              <w:rPr>
                <w:noProof/>
                <w:webHidden/>
              </w:rPr>
              <w:fldChar w:fldCharType="separate"/>
            </w:r>
            <w:r>
              <w:rPr>
                <w:noProof/>
                <w:webHidden/>
              </w:rPr>
              <w:t>9</w:t>
            </w:r>
            <w:r>
              <w:rPr>
                <w:noProof/>
                <w:webHidden/>
              </w:rPr>
              <w:fldChar w:fldCharType="end"/>
            </w:r>
          </w:hyperlink>
        </w:p>
        <w:p w14:paraId="195AFA8F" w14:textId="1E110E40" w:rsidR="00FC7FEF" w:rsidRDefault="00FC7FEF">
          <w:pPr>
            <w:pStyle w:val="TOC3"/>
            <w:tabs>
              <w:tab w:val="left" w:pos="1200"/>
              <w:tab w:val="right" w:leader="dot" w:pos="9016"/>
            </w:tabs>
            <w:rPr>
              <w:noProof/>
              <w:sz w:val="24"/>
              <w:szCs w:val="24"/>
              <w:lang w:val="en-IE" w:eastAsia="en-GB"/>
            </w:rPr>
          </w:pPr>
          <w:hyperlink w:anchor="_Toc233796056" w:history="1">
            <w:r w:rsidRPr="003D0B91">
              <w:rPr>
                <w:rStyle w:val="Hyperlink"/>
                <w:noProof/>
              </w:rPr>
              <w:t>1.3.3.</w:t>
            </w:r>
            <w:r>
              <w:rPr>
                <w:noProof/>
                <w:sz w:val="24"/>
                <w:szCs w:val="24"/>
                <w:lang w:val="en-IE" w:eastAsia="en-GB"/>
              </w:rPr>
              <w:tab/>
            </w:r>
            <w:r w:rsidRPr="003D0B91">
              <w:rPr>
                <w:rStyle w:val="Hyperlink"/>
                <w:noProof/>
              </w:rPr>
              <w:t>Domain Driven Enterprise</w:t>
            </w:r>
            <w:r>
              <w:rPr>
                <w:noProof/>
                <w:webHidden/>
              </w:rPr>
              <w:tab/>
            </w:r>
            <w:r>
              <w:rPr>
                <w:noProof/>
                <w:webHidden/>
              </w:rPr>
              <w:fldChar w:fldCharType="begin"/>
            </w:r>
            <w:r>
              <w:rPr>
                <w:noProof/>
                <w:webHidden/>
              </w:rPr>
              <w:instrText xml:space="preserve"> PAGEREF _Toc233796056 \h </w:instrText>
            </w:r>
            <w:r>
              <w:rPr>
                <w:noProof/>
                <w:webHidden/>
              </w:rPr>
            </w:r>
            <w:r>
              <w:rPr>
                <w:noProof/>
                <w:webHidden/>
              </w:rPr>
              <w:fldChar w:fldCharType="separate"/>
            </w:r>
            <w:r>
              <w:rPr>
                <w:noProof/>
                <w:webHidden/>
              </w:rPr>
              <w:t>9</w:t>
            </w:r>
            <w:r>
              <w:rPr>
                <w:noProof/>
                <w:webHidden/>
              </w:rPr>
              <w:fldChar w:fldCharType="end"/>
            </w:r>
          </w:hyperlink>
        </w:p>
        <w:p w14:paraId="524AFC44" w14:textId="445E2584" w:rsidR="00FC7FEF" w:rsidRDefault="00FC7FEF">
          <w:pPr>
            <w:pStyle w:val="TOC2"/>
            <w:tabs>
              <w:tab w:val="left" w:pos="960"/>
              <w:tab w:val="right" w:leader="dot" w:pos="9016"/>
            </w:tabs>
            <w:rPr>
              <w:noProof/>
              <w:sz w:val="24"/>
              <w:szCs w:val="24"/>
              <w:lang w:eastAsia="en-GB"/>
            </w:rPr>
          </w:pPr>
          <w:hyperlink w:anchor="_Toc233796057" w:history="1">
            <w:r w:rsidRPr="003D0B91">
              <w:rPr>
                <w:rStyle w:val="Hyperlink"/>
                <w:noProof/>
              </w:rPr>
              <w:t>1.4.</w:t>
            </w:r>
            <w:r>
              <w:rPr>
                <w:noProof/>
                <w:sz w:val="24"/>
                <w:szCs w:val="24"/>
                <w:lang w:eastAsia="en-GB"/>
              </w:rPr>
              <w:tab/>
            </w:r>
            <w:r w:rsidRPr="003D0B91">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_Toc233796057 \h </w:instrText>
            </w:r>
            <w:r>
              <w:rPr>
                <w:noProof/>
                <w:webHidden/>
              </w:rPr>
            </w:r>
            <w:r>
              <w:rPr>
                <w:noProof/>
                <w:webHidden/>
              </w:rPr>
              <w:fldChar w:fldCharType="separate"/>
            </w:r>
            <w:r>
              <w:rPr>
                <w:noProof/>
                <w:webHidden/>
              </w:rPr>
              <w:t>9</w:t>
            </w:r>
            <w:r>
              <w:rPr>
                <w:noProof/>
                <w:webHidden/>
              </w:rPr>
              <w:fldChar w:fldCharType="end"/>
            </w:r>
          </w:hyperlink>
        </w:p>
        <w:p w14:paraId="21BC9F03" w14:textId="177EDC43" w:rsidR="00FC7FEF" w:rsidRDefault="00FC7FEF">
          <w:pPr>
            <w:pStyle w:val="TOC3"/>
            <w:tabs>
              <w:tab w:val="left" w:pos="1200"/>
              <w:tab w:val="right" w:leader="dot" w:pos="9016"/>
            </w:tabs>
            <w:rPr>
              <w:noProof/>
              <w:sz w:val="24"/>
              <w:szCs w:val="24"/>
              <w:lang w:val="en-IE" w:eastAsia="en-GB"/>
            </w:rPr>
          </w:pPr>
          <w:hyperlink w:anchor="_Toc233796058" w:history="1">
            <w:r w:rsidRPr="003D0B91">
              <w:rPr>
                <w:rStyle w:val="Hyperlink"/>
                <w:noProof/>
              </w:rPr>
              <w:t>1.4.1.</w:t>
            </w:r>
            <w:r>
              <w:rPr>
                <w:noProof/>
                <w:sz w:val="24"/>
                <w:szCs w:val="24"/>
                <w:lang w:val="en-IE" w:eastAsia="en-GB"/>
              </w:rPr>
              <w:tab/>
            </w:r>
            <w:r w:rsidRPr="003D0B91">
              <w:rPr>
                <w:rStyle w:val="Hyperlink"/>
                <w:noProof/>
              </w:rPr>
              <w:t>Monolithic Architecture</w:t>
            </w:r>
            <w:r>
              <w:rPr>
                <w:noProof/>
                <w:webHidden/>
              </w:rPr>
              <w:tab/>
            </w:r>
            <w:r>
              <w:rPr>
                <w:noProof/>
                <w:webHidden/>
              </w:rPr>
              <w:fldChar w:fldCharType="begin"/>
            </w:r>
            <w:r>
              <w:rPr>
                <w:noProof/>
                <w:webHidden/>
              </w:rPr>
              <w:instrText xml:space="preserve"> PAGEREF _Toc233796058 \h </w:instrText>
            </w:r>
            <w:r>
              <w:rPr>
                <w:noProof/>
                <w:webHidden/>
              </w:rPr>
            </w:r>
            <w:r>
              <w:rPr>
                <w:noProof/>
                <w:webHidden/>
              </w:rPr>
              <w:fldChar w:fldCharType="separate"/>
            </w:r>
            <w:r>
              <w:rPr>
                <w:noProof/>
                <w:webHidden/>
              </w:rPr>
              <w:t>10</w:t>
            </w:r>
            <w:r>
              <w:rPr>
                <w:noProof/>
                <w:webHidden/>
              </w:rPr>
              <w:fldChar w:fldCharType="end"/>
            </w:r>
          </w:hyperlink>
        </w:p>
        <w:p w14:paraId="5C2CF58D" w14:textId="0BE46A8C" w:rsidR="00FC7FEF" w:rsidRDefault="00FC7FEF">
          <w:pPr>
            <w:pStyle w:val="TOC3"/>
            <w:tabs>
              <w:tab w:val="left" w:pos="1200"/>
              <w:tab w:val="right" w:leader="dot" w:pos="9016"/>
            </w:tabs>
            <w:rPr>
              <w:noProof/>
              <w:sz w:val="24"/>
              <w:szCs w:val="24"/>
              <w:lang w:val="en-IE" w:eastAsia="en-GB"/>
            </w:rPr>
          </w:pPr>
          <w:hyperlink w:anchor="_Toc233796059" w:history="1">
            <w:r w:rsidRPr="003D0B91">
              <w:rPr>
                <w:rStyle w:val="Hyperlink"/>
                <w:noProof/>
              </w:rPr>
              <w:t>1.4.2.</w:t>
            </w:r>
            <w:r>
              <w:rPr>
                <w:noProof/>
                <w:sz w:val="24"/>
                <w:szCs w:val="24"/>
                <w:lang w:val="en-IE" w:eastAsia="en-GB"/>
              </w:rPr>
              <w:tab/>
            </w:r>
            <w:r w:rsidRPr="003D0B91">
              <w:rPr>
                <w:rStyle w:val="Hyperlink"/>
                <w:noProof/>
              </w:rPr>
              <w:t>Microservice Architecture</w:t>
            </w:r>
            <w:r>
              <w:rPr>
                <w:noProof/>
                <w:webHidden/>
              </w:rPr>
              <w:tab/>
            </w:r>
            <w:r>
              <w:rPr>
                <w:noProof/>
                <w:webHidden/>
              </w:rPr>
              <w:fldChar w:fldCharType="begin"/>
            </w:r>
            <w:r>
              <w:rPr>
                <w:noProof/>
                <w:webHidden/>
              </w:rPr>
              <w:instrText xml:space="preserve"> PAGEREF _Toc233796059 \h </w:instrText>
            </w:r>
            <w:r>
              <w:rPr>
                <w:noProof/>
                <w:webHidden/>
              </w:rPr>
            </w:r>
            <w:r>
              <w:rPr>
                <w:noProof/>
                <w:webHidden/>
              </w:rPr>
              <w:fldChar w:fldCharType="separate"/>
            </w:r>
            <w:r>
              <w:rPr>
                <w:noProof/>
                <w:webHidden/>
              </w:rPr>
              <w:t>10</w:t>
            </w:r>
            <w:r>
              <w:rPr>
                <w:noProof/>
                <w:webHidden/>
              </w:rPr>
              <w:fldChar w:fldCharType="end"/>
            </w:r>
          </w:hyperlink>
        </w:p>
        <w:p w14:paraId="43D51CA8" w14:textId="378C0AA5" w:rsidR="00FC7FEF" w:rsidRDefault="00FC7FEF">
          <w:pPr>
            <w:pStyle w:val="TOC3"/>
            <w:tabs>
              <w:tab w:val="left" w:pos="1200"/>
              <w:tab w:val="right" w:leader="dot" w:pos="9016"/>
            </w:tabs>
            <w:rPr>
              <w:noProof/>
              <w:sz w:val="24"/>
              <w:szCs w:val="24"/>
              <w:lang w:val="en-IE" w:eastAsia="en-GB"/>
            </w:rPr>
          </w:pPr>
          <w:hyperlink w:anchor="_Toc233796060" w:history="1">
            <w:r w:rsidRPr="003D0B91">
              <w:rPr>
                <w:rStyle w:val="Hyperlink"/>
                <w:noProof/>
              </w:rPr>
              <w:t>1.4.3.</w:t>
            </w:r>
            <w:r>
              <w:rPr>
                <w:noProof/>
                <w:sz w:val="24"/>
                <w:szCs w:val="24"/>
                <w:lang w:val="en-IE" w:eastAsia="en-GB"/>
              </w:rPr>
              <w:tab/>
            </w:r>
            <w:r w:rsidRPr="003D0B91">
              <w:rPr>
                <w:rStyle w:val="Hyperlink"/>
                <w:noProof/>
              </w:rPr>
              <w:t>Domain Driven Design with Microservices and System of Systems</w:t>
            </w:r>
            <w:r>
              <w:rPr>
                <w:noProof/>
                <w:webHidden/>
              </w:rPr>
              <w:tab/>
            </w:r>
            <w:r>
              <w:rPr>
                <w:noProof/>
                <w:webHidden/>
              </w:rPr>
              <w:fldChar w:fldCharType="begin"/>
            </w:r>
            <w:r>
              <w:rPr>
                <w:noProof/>
                <w:webHidden/>
              </w:rPr>
              <w:instrText xml:space="preserve"> PAGEREF _Toc233796060 \h </w:instrText>
            </w:r>
            <w:r>
              <w:rPr>
                <w:noProof/>
                <w:webHidden/>
              </w:rPr>
            </w:r>
            <w:r>
              <w:rPr>
                <w:noProof/>
                <w:webHidden/>
              </w:rPr>
              <w:fldChar w:fldCharType="separate"/>
            </w:r>
            <w:r>
              <w:rPr>
                <w:noProof/>
                <w:webHidden/>
              </w:rPr>
              <w:t>10</w:t>
            </w:r>
            <w:r>
              <w:rPr>
                <w:noProof/>
                <w:webHidden/>
              </w:rPr>
              <w:fldChar w:fldCharType="end"/>
            </w:r>
          </w:hyperlink>
        </w:p>
        <w:p w14:paraId="61B92B3A" w14:textId="2FF82374" w:rsidR="00FC7FEF" w:rsidRDefault="00FC7FEF">
          <w:pPr>
            <w:pStyle w:val="TOC3"/>
            <w:tabs>
              <w:tab w:val="left" w:pos="1200"/>
              <w:tab w:val="right" w:leader="dot" w:pos="9016"/>
            </w:tabs>
            <w:rPr>
              <w:noProof/>
              <w:sz w:val="24"/>
              <w:szCs w:val="24"/>
              <w:lang w:val="en-IE" w:eastAsia="en-GB"/>
            </w:rPr>
          </w:pPr>
          <w:hyperlink w:anchor="_Toc233796061" w:history="1">
            <w:r w:rsidRPr="003D0B91">
              <w:rPr>
                <w:rStyle w:val="Hyperlink"/>
                <w:noProof/>
              </w:rPr>
              <w:t>1.4.4.</w:t>
            </w:r>
            <w:r>
              <w:rPr>
                <w:noProof/>
                <w:sz w:val="24"/>
                <w:szCs w:val="24"/>
                <w:lang w:val="en-IE" w:eastAsia="en-GB"/>
              </w:rPr>
              <w:tab/>
            </w:r>
            <w:r w:rsidRPr="003D0B91">
              <w:rPr>
                <w:rStyle w:val="Hyperlink"/>
                <w:noProof/>
              </w:rPr>
              <w:t>Migration Strategies</w:t>
            </w:r>
            <w:r>
              <w:rPr>
                <w:noProof/>
                <w:webHidden/>
              </w:rPr>
              <w:tab/>
            </w:r>
            <w:r>
              <w:rPr>
                <w:noProof/>
                <w:webHidden/>
              </w:rPr>
              <w:fldChar w:fldCharType="begin"/>
            </w:r>
            <w:r>
              <w:rPr>
                <w:noProof/>
                <w:webHidden/>
              </w:rPr>
              <w:instrText xml:space="preserve"> PAGEREF _Toc233796061 \h </w:instrText>
            </w:r>
            <w:r>
              <w:rPr>
                <w:noProof/>
                <w:webHidden/>
              </w:rPr>
            </w:r>
            <w:r>
              <w:rPr>
                <w:noProof/>
                <w:webHidden/>
              </w:rPr>
              <w:fldChar w:fldCharType="separate"/>
            </w:r>
            <w:r>
              <w:rPr>
                <w:noProof/>
                <w:webHidden/>
              </w:rPr>
              <w:t>10</w:t>
            </w:r>
            <w:r>
              <w:rPr>
                <w:noProof/>
                <w:webHidden/>
              </w:rPr>
              <w:fldChar w:fldCharType="end"/>
            </w:r>
          </w:hyperlink>
        </w:p>
        <w:p w14:paraId="17BC33E1" w14:textId="190C18D2" w:rsidR="00FC7FEF" w:rsidRDefault="00FC7FEF">
          <w:pPr>
            <w:pStyle w:val="TOC2"/>
            <w:tabs>
              <w:tab w:val="left" w:pos="960"/>
              <w:tab w:val="right" w:leader="dot" w:pos="9016"/>
            </w:tabs>
            <w:rPr>
              <w:noProof/>
              <w:sz w:val="24"/>
              <w:szCs w:val="24"/>
              <w:lang w:eastAsia="en-GB"/>
            </w:rPr>
          </w:pPr>
          <w:hyperlink w:anchor="_Toc233796062" w:history="1">
            <w:r w:rsidRPr="003D0B91">
              <w:rPr>
                <w:rStyle w:val="Hyperlink"/>
                <w:noProof/>
              </w:rPr>
              <w:t>1.5.</w:t>
            </w:r>
            <w:r>
              <w:rPr>
                <w:noProof/>
                <w:sz w:val="24"/>
                <w:szCs w:val="24"/>
                <w:lang w:eastAsia="en-GB"/>
              </w:rPr>
              <w:tab/>
            </w:r>
            <w:r w:rsidRPr="003D0B91">
              <w:rPr>
                <w:rStyle w:val="Hyperlink"/>
                <w:noProof/>
              </w:rPr>
              <w:t>Event-Driven Architecture and Event Aggregation</w:t>
            </w:r>
            <w:r>
              <w:rPr>
                <w:noProof/>
                <w:webHidden/>
              </w:rPr>
              <w:tab/>
            </w:r>
            <w:r>
              <w:rPr>
                <w:noProof/>
                <w:webHidden/>
              </w:rPr>
              <w:fldChar w:fldCharType="begin"/>
            </w:r>
            <w:r>
              <w:rPr>
                <w:noProof/>
                <w:webHidden/>
              </w:rPr>
              <w:instrText xml:space="preserve"> PAGEREF _Toc233796062 \h </w:instrText>
            </w:r>
            <w:r>
              <w:rPr>
                <w:noProof/>
                <w:webHidden/>
              </w:rPr>
            </w:r>
            <w:r>
              <w:rPr>
                <w:noProof/>
                <w:webHidden/>
              </w:rPr>
              <w:fldChar w:fldCharType="separate"/>
            </w:r>
            <w:r>
              <w:rPr>
                <w:noProof/>
                <w:webHidden/>
              </w:rPr>
              <w:t>10</w:t>
            </w:r>
            <w:r>
              <w:rPr>
                <w:noProof/>
                <w:webHidden/>
              </w:rPr>
              <w:fldChar w:fldCharType="end"/>
            </w:r>
          </w:hyperlink>
        </w:p>
        <w:p w14:paraId="2A1EF01E" w14:textId="39CDA9E3" w:rsidR="00FC7FEF" w:rsidRDefault="00FC7FEF">
          <w:pPr>
            <w:pStyle w:val="TOC3"/>
            <w:tabs>
              <w:tab w:val="left" w:pos="1200"/>
              <w:tab w:val="right" w:leader="dot" w:pos="9016"/>
            </w:tabs>
            <w:rPr>
              <w:noProof/>
              <w:sz w:val="24"/>
              <w:szCs w:val="24"/>
              <w:lang w:val="en-IE" w:eastAsia="en-GB"/>
            </w:rPr>
          </w:pPr>
          <w:hyperlink w:anchor="_Toc233796063" w:history="1">
            <w:r w:rsidRPr="003D0B91">
              <w:rPr>
                <w:rStyle w:val="Hyperlink"/>
                <w:noProof/>
              </w:rPr>
              <w:t>1.5.1.</w:t>
            </w:r>
            <w:r>
              <w:rPr>
                <w:noProof/>
                <w:sz w:val="24"/>
                <w:szCs w:val="24"/>
                <w:lang w:val="en-IE" w:eastAsia="en-GB"/>
              </w:rPr>
              <w:tab/>
            </w:r>
            <w:r w:rsidRPr="003D0B91">
              <w:rPr>
                <w:rStyle w:val="Hyperlink"/>
                <w:noProof/>
              </w:rPr>
              <w:t>Event Driven Architecture</w:t>
            </w:r>
            <w:r>
              <w:rPr>
                <w:noProof/>
                <w:webHidden/>
              </w:rPr>
              <w:tab/>
            </w:r>
            <w:r>
              <w:rPr>
                <w:noProof/>
                <w:webHidden/>
              </w:rPr>
              <w:fldChar w:fldCharType="begin"/>
            </w:r>
            <w:r>
              <w:rPr>
                <w:noProof/>
                <w:webHidden/>
              </w:rPr>
              <w:instrText xml:space="preserve"> PAGEREF _Toc233796063 \h </w:instrText>
            </w:r>
            <w:r>
              <w:rPr>
                <w:noProof/>
                <w:webHidden/>
              </w:rPr>
            </w:r>
            <w:r>
              <w:rPr>
                <w:noProof/>
                <w:webHidden/>
              </w:rPr>
              <w:fldChar w:fldCharType="separate"/>
            </w:r>
            <w:r>
              <w:rPr>
                <w:noProof/>
                <w:webHidden/>
              </w:rPr>
              <w:t>10</w:t>
            </w:r>
            <w:r>
              <w:rPr>
                <w:noProof/>
                <w:webHidden/>
              </w:rPr>
              <w:fldChar w:fldCharType="end"/>
            </w:r>
          </w:hyperlink>
        </w:p>
        <w:p w14:paraId="7FEE7D45" w14:textId="3334D3BE" w:rsidR="00FC7FEF" w:rsidRDefault="00FC7FEF">
          <w:pPr>
            <w:pStyle w:val="TOC3"/>
            <w:tabs>
              <w:tab w:val="left" w:pos="1200"/>
              <w:tab w:val="right" w:leader="dot" w:pos="9016"/>
            </w:tabs>
            <w:rPr>
              <w:noProof/>
              <w:sz w:val="24"/>
              <w:szCs w:val="24"/>
              <w:lang w:val="en-IE" w:eastAsia="en-GB"/>
            </w:rPr>
          </w:pPr>
          <w:hyperlink w:anchor="_Toc233796064" w:history="1">
            <w:r w:rsidRPr="003D0B91">
              <w:rPr>
                <w:rStyle w:val="Hyperlink"/>
                <w:noProof/>
              </w:rPr>
              <w:t>1.5.2.</w:t>
            </w:r>
            <w:r>
              <w:rPr>
                <w:noProof/>
                <w:sz w:val="24"/>
                <w:szCs w:val="24"/>
                <w:lang w:val="en-IE" w:eastAsia="en-GB"/>
              </w:rPr>
              <w:tab/>
            </w:r>
            <w:r w:rsidRPr="003D0B91">
              <w:rPr>
                <w:rStyle w:val="Hyperlink"/>
                <w:noProof/>
              </w:rPr>
              <w:t>Event Streaming Systems and fault tolerance</w:t>
            </w:r>
            <w:r>
              <w:rPr>
                <w:noProof/>
                <w:webHidden/>
              </w:rPr>
              <w:tab/>
            </w:r>
            <w:r>
              <w:rPr>
                <w:noProof/>
                <w:webHidden/>
              </w:rPr>
              <w:fldChar w:fldCharType="begin"/>
            </w:r>
            <w:r>
              <w:rPr>
                <w:noProof/>
                <w:webHidden/>
              </w:rPr>
              <w:instrText xml:space="preserve"> PAGEREF _Toc233796064 \h </w:instrText>
            </w:r>
            <w:r>
              <w:rPr>
                <w:noProof/>
                <w:webHidden/>
              </w:rPr>
            </w:r>
            <w:r>
              <w:rPr>
                <w:noProof/>
                <w:webHidden/>
              </w:rPr>
              <w:fldChar w:fldCharType="separate"/>
            </w:r>
            <w:r>
              <w:rPr>
                <w:noProof/>
                <w:webHidden/>
              </w:rPr>
              <w:t>10</w:t>
            </w:r>
            <w:r>
              <w:rPr>
                <w:noProof/>
                <w:webHidden/>
              </w:rPr>
              <w:fldChar w:fldCharType="end"/>
            </w:r>
          </w:hyperlink>
        </w:p>
        <w:p w14:paraId="7B48C01E" w14:textId="690B0945" w:rsidR="00FC7FEF" w:rsidRDefault="00FC7FEF">
          <w:pPr>
            <w:pStyle w:val="TOC3"/>
            <w:tabs>
              <w:tab w:val="left" w:pos="1200"/>
              <w:tab w:val="right" w:leader="dot" w:pos="9016"/>
            </w:tabs>
            <w:rPr>
              <w:noProof/>
              <w:sz w:val="24"/>
              <w:szCs w:val="24"/>
              <w:lang w:val="en-IE" w:eastAsia="en-GB"/>
            </w:rPr>
          </w:pPr>
          <w:hyperlink w:anchor="_Toc233796065" w:history="1">
            <w:r w:rsidRPr="003D0B91">
              <w:rPr>
                <w:rStyle w:val="Hyperlink"/>
                <w:noProof/>
              </w:rPr>
              <w:t>1.5.3.</w:t>
            </w:r>
            <w:r>
              <w:rPr>
                <w:noProof/>
                <w:sz w:val="24"/>
                <w:szCs w:val="24"/>
                <w:lang w:val="en-IE" w:eastAsia="en-GB"/>
              </w:rPr>
              <w:tab/>
            </w:r>
            <w:r w:rsidRPr="003D0B91">
              <w:rPr>
                <w:rStyle w:val="Hyperlink"/>
                <w:noProof/>
              </w:rPr>
              <w:t>Event Aggregation</w:t>
            </w:r>
            <w:r>
              <w:rPr>
                <w:noProof/>
                <w:webHidden/>
              </w:rPr>
              <w:tab/>
            </w:r>
            <w:r>
              <w:rPr>
                <w:noProof/>
                <w:webHidden/>
              </w:rPr>
              <w:fldChar w:fldCharType="begin"/>
            </w:r>
            <w:r>
              <w:rPr>
                <w:noProof/>
                <w:webHidden/>
              </w:rPr>
              <w:instrText xml:space="preserve"> PAGEREF _Toc233796065 \h </w:instrText>
            </w:r>
            <w:r>
              <w:rPr>
                <w:noProof/>
                <w:webHidden/>
              </w:rPr>
            </w:r>
            <w:r>
              <w:rPr>
                <w:noProof/>
                <w:webHidden/>
              </w:rPr>
              <w:fldChar w:fldCharType="separate"/>
            </w:r>
            <w:r>
              <w:rPr>
                <w:noProof/>
                <w:webHidden/>
              </w:rPr>
              <w:t>10</w:t>
            </w:r>
            <w:r>
              <w:rPr>
                <w:noProof/>
                <w:webHidden/>
              </w:rPr>
              <w:fldChar w:fldCharType="end"/>
            </w:r>
          </w:hyperlink>
        </w:p>
        <w:p w14:paraId="30FF2913" w14:textId="7F68ED56" w:rsidR="00FC7FEF" w:rsidRDefault="00FC7FEF">
          <w:pPr>
            <w:pStyle w:val="TOC2"/>
            <w:tabs>
              <w:tab w:val="left" w:pos="960"/>
              <w:tab w:val="right" w:leader="dot" w:pos="9016"/>
            </w:tabs>
            <w:rPr>
              <w:noProof/>
              <w:sz w:val="24"/>
              <w:szCs w:val="24"/>
              <w:lang w:eastAsia="en-GB"/>
            </w:rPr>
          </w:pPr>
          <w:hyperlink w:anchor="_Toc233796066" w:history="1">
            <w:r w:rsidRPr="003D0B91">
              <w:rPr>
                <w:rStyle w:val="Hyperlink"/>
                <w:noProof/>
              </w:rPr>
              <w:t>1.6.</w:t>
            </w:r>
            <w:r>
              <w:rPr>
                <w:noProof/>
                <w:sz w:val="24"/>
                <w:szCs w:val="24"/>
                <w:lang w:eastAsia="en-GB"/>
              </w:rPr>
              <w:tab/>
            </w:r>
            <w:r w:rsidRPr="003D0B91">
              <w:rPr>
                <w:rStyle w:val="Hyperlink"/>
                <w:noProof/>
              </w:rPr>
              <w:t>Patterns for Data access in Distributed Event Systems</w:t>
            </w:r>
            <w:r>
              <w:rPr>
                <w:noProof/>
                <w:webHidden/>
              </w:rPr>
              <w:tab/>
            </w:r>
            <w:r>
              <w:rPr>
                <w:noProof/>
                <w:webHidden/>
              </w:rPr>
              <w:fldChar w:fldCharType="begin"/>
            </w:r>
            <w:r>
              <w:rPr>
                <w:noProof/>
                <w:webHidden/>
              </w:rPr>
              <w:instrText xml:space="preserve"> PAGEREF _Toc233796066 \h </w:instrText>
            </w:r>
            <w:r>
              <w:rPr>
                <w:noProof/>
                <w:webHidden/>
              </w:rPr>
            </w:r>
            <w:r>
              <w:rPr>
                <w:noProof/>
                <w:webHidden/>
              </w:rPr>
              <w:fldChar w:fldCharType="separate"/>
            </w:r>
            <w:r>
              <w:rPr>
                <w:noProof/>
                <w:webHidden/>
              </w:rPr>
              <w:t>10</w:t>
            </w:r>
            <w:r>
              <w:rPr>
                <w:noProof/>
                <w:webHidden/>
              </w:rPr>
              <w:fldChar w:fldCharType="end"/>
            </w:r>
          </w:hyperlink>
        </w:p>
        <w:p w14:paraId="47D78037" w14:textId="232AD62C" w:rsidR="00FC7FEF" w:rsidRDefault="00FC7FEF">
          <w:pPr>
            <w:pStyle w:val="TOC3"/>
            <w:tabs>
              <w:tab w:val="left" w:pos="1200"/>
              <w:tab w:val="right" w:leader="dot" w:pos="9016"/>
            </w:tabs>
            <w:rPr>
              <w:noProof/>
              <w:sz w:val="24"/>
              <w:szCs w:val="24"/>
              <w:lang w:val="en-IE" w:eastAsia="en-GB"/>
            </w:rPr>
          </w:pPr>
          <w:hyperlink w:anchor="_Toc233796067" w:history="1">
            <w:r w:rsidRPr="003D0B91">
              <w:rPr>
                <w:rStyle w:val="Hyperlink"/>
                <w:noProof/>
              </w:rPr>
              <w:t>1.6.1.</w:t>
            </w:r>
            <w:r>
              <w:rPr>
                <w:noProof/>
                <w:sz w:val="24"/>
                <w:szCs w:val="24"/>
                <w:lang w:val="en-IE" w:eastAsia="en-GB"/>
              </w:rPr>
              <w:tab/>
            </w:r>
            <w:r w:rsidRPr="003D0B91">
              <w:rPr>
                <w:rStyle w:val="Hyperlink"/>
                <w:noProof/>
              </w:rPr>
              <w:t>Challenges in data access in distributed systems of systems</w:t>
            </w:r>
            <w:r>
              <w:rPr>
                <w:noProof/>
                <w:webHidden/>
              </w:rPr>
              <w:tab/>
            </w:r>
            <w:r>
              <w:rPr>
                <w:noProof/>
                <w:webHidden/>
              </w:rPr>
              <w:fldChar w:fldCharType="begin"/>
            </w:r>
            <w:r>
              <w:rPr>
                <w:noProof/>
                <w:webHidden/>
              </w:rPr>
              <w:instrText xml:space="preserve"> PAGEREF _Toc233796067 \h </w:instrText>
            </w:r>
            <w:r>
              <w:rPr>
                <w:noProof/>
                <w:webHidden/>
              </w:rPr>
            </w:r>
            <w:r>
              <w:rPr>
                <w:noProof/>
                <w:webHidden/>
              </w:rPr>
              <w:fldChar w:fldCharType="separate"/>
            </w:r>
            <w:r>
              <w:rPr>
                <w:noProof/>
                <w:webHidden/>
              </w:rPr>
              <w:t>10</w:t>
            </w:r>
            <w:r>
              <w:rPr>
                <w:noProof/>
                <w:webHidden/>
              </w:rPr>
              <w:fldChar w:fldCharType="end"/>
            </w:r>
          </w:hyperlink>
        </w:p>
        <w:p w14:paraId="315E8E4E" w14:textId="0091264A" w:rsidR="00FC7FEF" w:rsidRDefault="00FC7FEF">
          <w:pPr>
            <w:pStyle w:val="TOC3"/>
            <w:tabs>
              <w:tab w:val="left" w:pos="1200"/>
              <w:tab w:val="right" w:leader="dot" w:pos="9016"/>
            </w:tabs>
            <w:rPr>
              <w:noProof/>
              <w:sz w:val="24"/>
              <w:szCs w:val="24"/>
              <w:lang w:val="en-IE" w:eastAsia="en-GB"/>
            </w:rPr>
          </w:pPr>
          <w:hyperlink w:anchor="_Toc233796068" w:history="1">
            <w:r w:rsidRPr="003D0B91">
              <w:rPr>
                <w:rStyle w:val="Hyperlink"/>
                <w:noProof/>
              </w:rPr>
              <w:t>1.6.2.</w:t>
            </w:r>
            <w:r>
              <w:rPr>
                <w:noProof/>
                <w:sz w:val="24"/>
                <w:szCs w:val="24"/>
                <w:lang w:val="en-IE" w:eastAsia="en-GB"/>
              </w:rPr>
              <w:tab/>
            </w:r>
            <w:r w:rsidRPr="003D0B91">
              <w:rPr>
                <w:rStyle w:val="Hyperlink"/>
                <w:noProof/>
              </w:rPr>
              <w:t>Command Query Responsibility Segregation</w:t>
            </w:r>
            <w:r>
              <w:rPr>
                <w:noProof/>
                <w:webHidden/>
              </w:rPr>
              <w:tab/>
            </w:r>
            <w:r>
              <w:rPr>
                <w:noProof/>
                <w:webHidden/>
              </w:rPr>
              <w:fldChar w:fldCharType="begin"/>
            </w:r>
            <w:r>
              <w:rPr>
                <w:noProof/>
                <w:webHidden/>
              </w:rPr>
              <w:instrText xml:space="preserve"> PAGEREF _Toc233796068 \h </w:instrText>
            </w:r>
            <w:r>
              <w:rPr>
                <w:noProof/>
                <w:webHidden/>
              </w:rPr>
            </w:r>
            <w:r>
              <w:rPr>
                <w:noProof/>
                <w:webHidden/>
              </w:rPr>
              <w:fldChar w:fldCharType="separate"/>
            </w:r>
            <w:r>
              <w:rPr>
                <w:noProof/>
                <w:webHidden/>
              </w:rPr>
              <w:t>10</w:t>
            </w:r>
            <w:r>
              <w:rPr>
                <w:noProof/>
                <w:webHidden/>
              </w:rPr>
              <w:fldChar w:fldCharType="end"/>
            </w:r>
          </w:hyperlink>
        </w:p>
        <w:p w14:paraId="13861563" w14:textId="3BED1823" w:rsidR="00FC7FEF" w:rsidRDefault="00FC7FEF">
          <w:pPr>
            <w:pStyle w:val="TOC3"/>
            <w:tabs>
              <w:tab w:val="left" w:pos="1200"/>
              <w:tab w:val="right" w:leader="dot" w:pos="9016"/>
            </w:tabs>
            <w:rPr>
              <w:noProof/>
              <w:sz w:val="24"/>
              <w:szCs w:val="24"/>
              <w:lang w:val="en-IE" w:eastAsia="en-GB"/>
            </w:rPr>
          </w:pPr>
          <w:hyperlink w:anchor="_Toc233796069" w:history="1">
            <w:r w:rsidRPr="003D0B91">
              <w:rPr>
                <w:rStyle w:val="Hyperlink"/>
                <w:noProof/>
              </w:rPr>
              <w:t>1.6.3.</w:t>
            </w:r>
            <w:r>
              <w:rPr>
                <w:noProof/>
                <w:sz w:val="24"/>
                <w:szCs w:val="24"/>
                <w:lang w:val="en-IE" w:eastAsia="en-GB"/>
              </w:rPr>
              <w:tab/>
            </w:r>
            <w:r w:rsidRPr="003D0B91">
              <w:rPr>
                <w:rStyle w:val="Hyperlink"/>
                <w:noProof/>
              </w:rPr>
              <w:t>Materialised View</w:t>
            </w:r>
            <w:r>
              <w:rPr>
                <w:noProof/>
                <w:webHidden/>
              </w:rPr>
              <w:tab/>
            </w:r>
            <w:r>
              <w:rPr>
                <w:noProof/>
                <w:webHidden/>
              </w:rPr>
              <w:fldChar w:fldCharType="begin"/>
            </w:r>
            <w:r>
              <w:rPr>
                <w:noProof/>
                <w:webHidden/>
              </w:rPr>
              <w:instrText xml:space="preserve"> PAGEREF _Toc233796069 \h </w:instrText>
            </w:r>
            <w:r>
              <w:rPr>
                <w:noProof/>
                <w:webHidden/>
              </w:rPr>
            </w:r>
            <w:r>
              <w:rPr>
                <w:noProof/>
                <w:webHidden/>
              </w:rPr>
              <w:fldChar w:fldCharType="separate"/>
            </w:r>
            <w:r>
              <w:rPr>
                <w:noProof/>
                <w:webHidden/>
              </w:rPr>
              <w:t>10</w:t>
            </w:r>
            <w:r>
              <w:rPr>
                <w:noProof/>
                <w:webHidden/>
              </w:rPr>
              <w:fldChar w:fldCharType="end"/>
            </w:r>
          </w:hyperlink>
        </w:p>
        <w:p w14:paraId="19EF42A5" w14:textId="0F07831C" w:rsidR="00FC7FEF" w:rsidRDefault="00FC7FEF">
          <w:pPr>
            <w:pStyle w:val="TOC3"/>
            <w:tabs>
              <w:tab w:val="left" w:pos="1200"/>
              <w:tab w:val="right" w:leader="dot" w:pos="9016"/>
            </w:tabs>
            <w:rPr>
              <w:noProof/>
              <w:sz w:val="24"/>
              <w:szCs w:val="24"/>
              <w:lang w:val="en-IE" w:eastAsia="en-GB"/>
            </w:rPr>
          </w:pPr>
          <w:hyperlink w:anchor="_Toc233796070" w:history="1">
            <w:r w:rsidRPr="003D0B91">
              <w:rPr>
                <w:rStyle w:val="Hyperlink"/>
                <w:noProof/>
              </w:rPr>
              <w:t>1.6.4.</w:t>
            </w:r>
            <w:r>
              <w:rPr>
                <w:noProof/>
                <w:sz w:val="24"/>
                <w:szCs w:val="24"/>
                <w:lang w:val="en-IE" w:eastAsia="en-GB"/>
              </w:rPr>
              <w:tab/>
            </w:r>
            <w:r w:rsidRPr="003D0B91">
              <w:rPr>
                <w:rStyle w:val="Hyperlink"/>
                <w:noProof/>
              </w:rPr>
              <w:t>Event replay and state reconstruction</w:t>
            </w:r>
            <w:r>
              <w:rPr>
                <w:noProof/>
                <w:webHidden/>
              </w:rPr>
              <w:tab/>
            </w:r>
            <w:r>
              <w:rPr>
                <w:noProof/>
                <w:webHidden/>
              </w:rPr>
              <w:fldChar w:fldCharType="begin"/>
            </w:r>
            <w:r>
              <w:rPr>
                <w:noProof/>
                <w:webHidden/>
              </w:rPr>
              <w:instrText xml:space="preserve"> PAGEREF _Toc233796070 \h </w:instrText>
            </w:r>
            <w:r>
              <w:rPr>
                <w:noProof/>
                <w:webHidden/>
              </w:rPr>
            </w:r>
            <w:r>
              <w:rPr>
                <w:noProof/>
                <w:webHidden/>
              </w:rPr>
              <w:fldChar w:fldCharType="separate"/>
            </w:r>
            <w:r>
              <w:rPr>
                <w:noProof/>
                <w:webHidden/>
              </w:rPr>
              <w:t>10</w:t>
            </w:r>
            <w:r>
              <w:rPr>
                <w:noProof/>
                <w:webHidden/>
              </w:rPr>
              <w:fldChar w:fldCharType="end"/>
            </w:r>
          </w:hyperlink>
        </w:p>
        <w:p w14:paraId="0ADC78F4" w14:textId="164F7307" w:rsidR="00FC7FEF" w:rsidRDefault="00FC7FEF">
          <w:pPr>
            <w:pStyle w:val="TOC3"/>
            <w:tabs>
              <w:tab w:val="left" w:pos="1200"/>
              <w:tab w:val="right" w:leader="dot" w:pos="9016"/>
            </w:tabs>
            <w:rPr>
              <w:noProof/>
              <w:sz w:val="24"/>
              <w:szCs w:val="24"/>
              <w:lang w:val="en-IE" w:eastAsia="en-GB"/>
            </w:rPr>
          </w:pPr>
          <w:hyperlink w:anchor="_Toc233796071" w:history="1">
            <w:r w:rsidRPr="003D0B91">
              <w:rPr>
                <w:rStyle w:val="Hyperlink"/>
                <w:noProof/>
              </w:rPr>
              <w:t>1.6.5.</w:t>
            </w:r>
            <w:r>
              <w:rPr>
                <w:noProof/>
                <w:sz w:val="24"/>
                <w:szCs w:val="24"/>
                <w:lang w:val="en-IE" w:eastAsia="en-GB"/>
              </w:rPr>
              <w:tab/>
            </w:r>
            <w:r w:rsidRPr="003D0B91">
              <w:rPr>
                <w:rStyle w:val="Hyperlink"/>
                <w:noProof/>
              </w:rPr>
              <w:t>Distributed Caching Techniques</w:t>
            </w:r>
            <w:r>
              <w:rPr>
                <w:noProof/>
                <w:webHidden/>
              </w:rPr>
              <w:tab/>
            </w:r>
            <w:r>
              <w:rPr>
                <w:noProof/>
                <w:webHidden/>
              </w:rPr>
              <w:fldChar w:fldCharType="begin"/>
            </w:r>
            <w:r>
              <w:rPr>
                <w:noProof/>
                <w:webHidden/>
              </w:rPr>
              <w:instrText xml:space="preserve"> PAGEREF _Toc233796071 \h </w:instrText>
            </w:r>
            <w:r>
              <w:rPr>
                <w:noProof/>
                <w:webHidden/>
              </w:rPr>
            </w:r>
            <w:r>
              <w:rPr>
                <w:noProof/>
                <w:webHidden/>
              </w:rPr>
              <w:fldChar w:fldCharType="separate"/>
            </w:r>
            <w:r>
              <w:rPr>
                <w:noProof/>
                <w:webHidden/>
              </w:rPr>
              <w:t>10</w:t>
            </w:r>
            <w:r>
              <w:rPr>
                <w:noProof/>
                <w:webHidden/>
              </w:rPr>
              <w:fldChar w:fldCharType="end"/>
            </w:r>
          </w:hyperlink>
        </w:p>
        <w:p w14:paraId="4718E748" w14:textId="531C14F6" w:rsidR="00FC7FEF" w:rsidRDefault="00FC7FEF">
          <w:pPr>
            <w:pStyle w:val="TOC2"/>
            <w:tabs>
              <w:tab w:val="left" w:pos="960"/>
              <w:tab w:val="right" w:leader="dot" w:pos="9016"/>
            </w:tabs>
            <w:rPr>
              <w:noProof/>
              <w:sz w:val="24"/>
              <w:szCs w:val="24"/>
              <w:lang w:eastAsia="en-GB"/>
            </w:rPr>
          </w:pPr>
          <w:hyperlink w:anchor="_Toc233796072" w:history="1">
            <w:r w:rsidRPr="003D0B91">
              <w:rPr>
                <w:rStyle w:val="Hyperlink"/>
                <w:noProof/>
              </w:rPr>
              <w:t>1.7.</w:t>
            </w:r>
            <w:r>
              <w:rPr>
                <w:noProof/>
                <w:sz w:val="24"/>
                <w:szCs w:val="24"/>
                <w:lang w:eastAsia="en-GB"/>
              </w:rPr>
              <w:tab/>
            </w:r>
            <w:r w:rsidRPr="003D0B91">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_Toc233796072 \h </w:instrText>
            </w:r>
            <w:r>
              <w:rPr>
                <w:noProof/>
                <w:webHidden/>
              </w:rPr>
            </w:r>
            <w:r>
              <w:rPr>
                <w:noProof/>
                <w:webHidden/>
              </w:rPr>
              <w:fldChar w:fldCharType="separate"/>
            </w:r>
            <w:r>
              <w:rPr>
                <w:noProof/>
                <w:webHidden/>
              </w:rPr>
              <w:t>11</w:t>
            </w:r>
            <w:r>
              <w:rPr>
                <w:noProof/>
                <w:webHidden/>
              </w:rPr>
              <w:fldChar w:fldCharType="end"/>
            </w:r>
          </w:hyperlink>
        </w:p>
        <w:p w14:paraId="216D894E" w14:textId="22683AFB" w:rsidR="00FC7FEF" w:rsidRDefault="00FC7FEF">
          <w:pPr>
            <w:pStyle w:val="TOC3"/>
            <w:tabs>
              <w:tab w:val="left" w:pos="1200"/>
              <w:tab w:val="right" w:leader="dot" w:pos="9016"/>
            </w:tabs>
            <w:rPr>
              <w:noProof/>
              <w:sz w:val="24"/>
              <w:szCs w:val="24"/>
              <w:lang w:val="en-IE" w:eastAsia="en-GB"/>
            </w:rPr>
          </w:pPr>
          <w:hyperlink w:anchor="_Toc233796073" w:history="1">
            <w:r w:rsidRPr="003D0B91">
              <w:rPr>
                <w:rStyle w:val="Hyperlink"/>
                <w:noProof/>
              </w:rPr>
              <w:t>1.7.1.</w:t>
            </w:r>
            <w:r>
              <w:rPr>
                <w:noProof/>
                <w:sz w:val="24"/>
                <w:szCs w:val="24"/>
                <w:lang w:val="en-IE" w:eastAsia="en-GB"/>
              </w:rPr>
              <w:tab/>
            </w:r>
            <w:r w:rsidRPr="003D0B91">
              <w:rPr>
                <w:rStyle w:val="Hyperlink"/>
                <w:noProof/>
              </w:rPr>
              <w:t>Cloud Native Architecture</w:t>
            </w:r>
            <w:r>
              <w:rPr>
                <w:noProof/>
                <w:webHidden/>
              </w:rPr>
              <w:tab/>
            </w:r>
            <w:r>
              <w:rPr>
                <w:noProof/>
                <w:webHidden/>
              </w:rPr>
              <w:fldChar w:fldCharType="begin"/>
            </w:r>
            <w:r>
              <w:rPr>
                <w:noProof/>
                <w:webHidden/>
              </w:rPr>
              <w:instrText xml:space="preserve"> PAGEREF _Toc233796073 \h </w:instrText>
            </w:r>
            <w:r>
              <w:rPr>
                <w:noProof/>
                <w:webHidden/>
              </w:rPr>
            </w:r>
            <w:r>
              <w:rPr>
                <w:noProof/>
                <w:webHidden/>
              </w:rPr>
              <w:fldChar w:fldCharType="separate"/>
            </w:r>
            <w:r>
              <w:rPr>
                <w:noProof/>
                <w:webHidden/>
              </w:rPr>
              <w:t>11</w:t>
            </w:r>
            <w:r>
              <w:rPr>
                <w:noProof/>
                <w:webHidden/>
              </w:rPr>
              <w:fldChar w:fldCharType="end"/>
            </w:r>
          </w:hyperlink>
        </w:p>
        <w:p w14:paraId="02392824" w14:textId="3659E3C6" w:rsidR="00FC7FEF" w:rsidRDefault="00FC7FEF">
          <w:pPr>
            <w:pStyle w:val="TOC3"/>
            <w:tabs>
              <w:tab w:val="left" w:pos="1200"/>
              <w:tab w:val="right" w:leader="dot" w:pos="9016"/>
            </w:tabs>
            <w:rPr>
              <w:noProof/>
              <w:sz w:val="24"/>
              <w:szCs w:val="24"/>
              <w:lang w:val="en-IE" w:eastAsia="en-GB"/>
            </w:rPr>
          </w:pPr>
          <w:hyperlink w:anchor="_Toc233796074" w:history="1">
            <w:r w:rsidRPr="003D0B91">
              <w:rPr>
                <w:rStyle w:val="Hyperlink"/>
                <w:noProof/>
              </w:rPr>
              <w:t>1.7.2.</w:t>
            </w:r>
            <w:r>
              <w:rPr>
                <w:noProof/>
                <w:sz w:val="24"/>
                <w:szCs w:val="24"/>
                <w:lang w:val="en-IE" w:eastAsia="en-GB"/>
              </w:rPr>
              <w:tab/>
            </w:r>
            <w:r w:rsidRPr="003D0B91">
              <w:rPr>
                <w:rStyle w:val="Hyperlink"/>
                <w:noProof/>
              </w:rPr>
              <w:t>High Availability and Resilience</w:t>
            </w:r>
            <w:r>
              <w:rPr>
                <w:noProof/>
                <w:webHidden/>
              </w:rPr>
              <w:tab/>
            </w:r>
            <w:r>
              <w:rPr>
                <w:noProof/>
                <w:webHidden/>
              </w:rPr>
              <w:fldChar w:fldCharType="begin"/>
            </w:r>
            <w:r>
              <w:rPr>
                <w:noProof/>
                <w:webHidden/>
              </w:rPr>
              <w:instrText xml:space="preserve"> PAGEREF _Toc233796074 \h </w:instrText>
            </w:r>
            <w:r>
              <w:rPr>
                <w:noProof/>
                <w:webHidden/>
              </w:rPr>
            </w:r>
            <w:r>
              <w:rPr>
                <w:noProof/>
                <w:webHidden/>
              </w:rPr>
              <w:fldChar w:fldCharType="separate"/>
            </w:r>
            <w:r>
              <w:rPr>
                <w:noProof/>
                <w:webHidden/>
              </w:rPr>
              <w:t>11</w:t>
            </w:r>
            <w:r>
              <w:rPr>
                <w:noProof/>
                <w:webHidden/>
              </w:rPr>
              <w:fldChar w:fldCharType="end"/>
            </w:r>
          </w:hyperlink>
        </w:p>
        <w:p w14:paraId="65C5A665" w14:textId="3F4B948D" w:rsidR="00FC7FEF" w:rsidRDefault="00FC7FEF">
          <w:pPr>
            <w:pStyle w:val="TOC3"/>
            <w:tabs>
              <w:tab w:val="left" w:pos="1200"/>
              <w:tab w:val="right" w:leader="dot" w:pos="9016"/>
            </w:tabs>
            <w:rPr>
              <w:noProof/>
              <w:sz w:val="24"/>
              <w:szCs w:val="24"/>
              <w:lang w:val="en-IE" w:eastAsia="en-GB"/>
            </w:rPr>
          </w:pPr>
          <w:hyperlink w:anchor="_Toc233796075" w:history="1">
            <w:r w:rsidRPr="003D0B91">
              <w:rPr>
                <w:rStyle w:val="Hyperlink"/>
                <w:noProof/>
              </w:rPr>
              <w:t>1.7.3.</w:t>
            </w:r>
            <w:r>
              <w:rPr>
                <w:noProof/>
                <w:sz w:val="24"/>
                <w:szCs w:val="24"/>
                <w:lang w:val="en-IE" w:eastAsia="en-GB"/>
              </w:rPr>
              <w:tab/>
            </w:r>
            <w:r w:rsidRPr="003D0B91">
              <w:rPr>
                <w:rStyle w:val="Hyperlink"/>
                <w:noProof/>
              </w:rPr>
              <w:t>Disaster Recovery Strategies</w:t>
            </w:r>
            <w:r>
              <w:rPr>
                <w:noProof/>
                <w:webHidden/>
              </w:rPr>
              <w:tab/>
            </w:r>
            <w:r>
              <w:rPr>
                <w:noProof/>
                <w:webHidden/>
              </w:rPr>
              <w:fldChar w:fldCharType="begin"/>
            </w:r>
            <w:r>
              <w:rPr>
                <w:noProof/>
                <w:webHidden/>
              </w:rPr>
              <w:instrText xml:space="preserve"> PAGEREF _Toc233796075 \h </w:instrText>
            </w:r>
            <w:r>
              <w:rPr>
                <w:noProof/>
                <w:webHidden/>
              </w:rPr>
            </w:r>
            <w:r>
              <w:rPr>
                <w:noProof/>
                <w:webHidden/>
              </w:rPr>
              <w:fldChar w:fldCharType="separate"/>
            </w:r>
            <w:r>
              <w:rPr>
                <w:noProof/>
                <w:webHidden/>
              </w:rPr>
              <w:t>11</w:t>
            </w:r>
            <w:r>
              <w:rPr>
                <w:noProof/>
                <w:webHidden/>
              </w:rPr>
              <w:fldChar w:fldCharType="end"/>
            </w:r>
          </w:hyperlink>
        </w:p>
        <w:p w14:paraId="6A8D6F2C" w14:textId="27EEB608" w:rsidR="00FC7FEF" w:rsidRDefault="00FC7FEF">
          <w:pPr>
            <w:pStyle w:val="TOC3"/>
            <w:tabs>
              <w:tab w:val="left" w:pos="1200"/>
              <w:tab w:val="right" w:leader="dot" w:pos="9016"/>
            </w:tabs>
            <w:rPr>
              <w:noProof/>
              <w:sz w:val="24"/>
              <w:szCs w:val="24"/>
              <w:lang w:val="en-IE" w:eastAsia="en-GB"/>
            </w:rPr>
          </w:pPr>
          <w:hyperlink w:anchor="_Toc233796076" w:history="1">
            <w:r w:rsidRPr="003D0B91">
              <w:rPr>
                <w:rStyle w:val="Hyperlink"/>
                <w:noProof/>
              </w:rPr>
              <w:t>1.7.4.</w:t>
            </w:r>
            <w:r>
              <w:rPr>
                <w:noProof/>
                <w:sz w:val="24"/>
                <w:szCs w:val="24"/>
                <w:lang w:val="en-IE" w:eastAsia="en-GB"/>
              </w:rPr>
              <w:tab/>
            </w:r>
            <w:r w:rsidRPr="003D0B91">
              <w:rPr>
                <w:rStyle w:val="Hyperlink"/>
                <w:noProof/>
              </w:rPr>
              <w:t>Cloud Resilience with Kubernetes</w:t>
            </w:r>
            <w:r>
              <w:rPr>
                <w:noProof/>
                <w:webHidden/>
              </w:rPr>
              <w:tab/>
            </w:r>
            <w:r>
              <w:rPr>
                <w:noProof/>
                <w:webHidden/>
              </w:rPr>
              <w:fldChar w:fldCharType="begin"/>
            </w:r>
            <w:r>
              <w:rPr>
                <w:noProof/>
                <w:webHidden/>
              </w:rPr>
              <w:instrText xml:space="preserve"> PAGEREF _Toc233796076 \h </w:instrText>
            </w:r>
            <w:r>
              <w:rPr>
                <w:noProof/>
                <w:webHidden/>
              </w:rPr>
            </w:r>
            <w:r>
              <w:rPr>
                <w:noProof/>
                <w:webHidden/>
              </w:rPr>
              <w:fldChar w:fldCharType="separate"/>
            </w:r>
            <w:r>
              <w:rPr>
                <w:noProof/>
                <w:webHidden/>
              </w:rPr>
              <w:t>11</w:t>
            </w:r>
            <w:r>
              <w:rPr>
                <w:noProof/>
                <w:webHidden/>
              </w:rPr>
              <w:fldChar w:fldCharType="end"/>
            </w:r>
          </w:hyperlink>
        </w:p>
        <w:p w14:paraId="4EEECCD7" w14:textId="0A9E2E0B" w:rsidR="00FC7FEF" w:rsidRDefault="00FC7FEF">
          <w:pPr>
            <w:pStyle w:val="TOC3"/>
            <w:tabs>
              <w:tab w:val="left" w:pos="1200"/>
              <w:tab w:val="right" w:leader="dot" w:pos="9016"/>
            </w:tabs>
            <w:rPr>
              <w:noProof/>
              <w:sz w:val="24"/>
              <w:szCs w:val="24"/>
              <w:lang w:val="en-IE" w:eastAsia="en-GB"/>
            </w:rPr>
          </w:pPr>
          <w:hyperlink w:anchor="_Toc233796077" w:history="1">
            <w:r w:rsidRPr="003D0B91">
              <w:rPr>
                <w:rStyle w:val="Hyperlink"/>
                <w:noProof/>
              </w:rPr>
              <w:t>1.7.5.</w:t>
            </w:r>
            <w:r>
              <w:rPr>
                <w:noProof/>
                <w:sz w:val="24"/>
                <w:szCs w:val="24"/>
                <w:lang w:val="en-IE" w:eastAsia="en-GB"/>
              </w:rPr>
              <w:tab/>
            </w:r>
            <w:r w:rsidRPr="003D0B91">
              <w:rPr>
                <w:rStyle w:val="Hyperlink"/>
                <w:noProof/>
              </w:rPr>
              <w:t>Cloud Portability and sovereignty</w:t>
            </w:r>
            <w:r>
              <w:rPr>
                <w:noProof/>
                <w:webHidden/>
              </w:rPr>
              <w:tab/>
            </w:r>
            <w:r>
              <w:rPr>
                <w:noProof/>
                <w:webHidden/>
              </w:rPr>
              <w:fldChar w:fldCharType="begin"/>
            </w:r>
            <w:r>
              <w:rPr>
                <w:noProof/>
                <w:webHidden/>
              </w:rPr>
              <w:instrText xml:space="preserve"> PAGEREF _Toc233796077 \h </w:instrText>
            </w:r>
            <w:r>
              <w:rPr>
                <w:noProof/>
                <w:webHidden/>
              </w:rPr>
            </w:r>
            <w:r>
              <w:rPr>
                <w:noProof/>
                <w:webHidden/>
              </w:rPr>
              <w:fldChar w:fldCharType="separate"/>
            </w:r>
            <w:r>
              <w:rPr>
                <w:noProof/>
                <w:webHidden/>
              </w:rPr>
              <w:t>11</w:t>
            </w:r>
            <w:r>
              <w:rPr>
                <w:noProof/>
                <w:webHidden/>
              </w:rPr>
              <w:fldChar w:fldCharType="end"/>
            </w:r>
          </w:hyperlink>
        </w:p>
        <w:p w14:paraId="3A35367D" w14:textId="2FA22157" w:rsidR="00FC7FEF" w:rsidRDefault="00FC7FEF">
          <w:pPr>
            <w:pStyle w:val="TOC2"/>
            <w:tabs>
              <w:tab w:val="left" w:pos="960"/>
              <w:tab w:val="right" w:leader="dot" w:pos="9016"/>
            </w:tabs>
            <w:rPr>
              <w:noProof/>
              <w:sz w:val="24"/>
              <w:szCs w:val="24"/>
              <w:lang w:eastAsia="en-GB"/>
            </w:rPr>
          </w:pPr>
          <w:hyperlink w:anchor="_Toc233796078" w:history="1">
            <w:r w:rsidRPr="003D0B91">
              <w:rPr>
                <w:rStyle w:val="Hyperlink"/>
                <w:noProof/>
              </w:rPr>
              <w:t>1.8.</w:t>
            </w:r>
            <w:r>
              <w:rPr>
                <w:noProof/>
                <w:sz w:val="24"/>
                <w:szCs w:val="24"/>
                <w:lang w:eastAsia="en-GB"/>
              </w:rPr>
              <w:tab/>
            </w:r>
            <w:r w:rsidRPr="003D0B91">
              <w:rPr>
                <w:rStyle w:val="Hyperlink"/>
                <w:noProof/>
              </w:rPr>
              <w:t>Software Quality standards</w:t>
            </w:r>
            <w:r>
              <w:rPr>
                <w:noProof/>
                <w:webHidden/>
              </w:rPr>
              <w:tab/>
            </w:r>
            <w:r>
              <w:rPr>
                <w:noProof/>
                <w:webHidden/>
              </w:rPr>
              <w:fldChar w:fldCharType="begin"/>
            </w:r>
            <w:r>
              <w:rPr>
                <w:noProof/>
                <w:webHidden/>
              </w:rPr>
              <w:instrText xml:space="preserve"> PAGEREF _Toc233796078 \h </w:instrText>
            </w:r>
            <w:r>
              <w:rPr>
                <w:noProof/>
                <w:webHidden/>
              </w:rPr>
            </w:r>
            <w:r>
              <w:rPr>
                <w:noProof/>
                <w:webHidden/>
              </w:rPr>
              <w:fldChar w:fldCharType="separate"/>
            </w:r>
            <w:r>
              <w:rPr>
                <w:noProof/>
                <w:webHidden/>
              </w:rPr>
              <w:t>11</w:t>
            </w:r>
            <w:r>
              <w:rPr>
                <w:noProof/>
                <w:webHidden/>
              </w:rPr>
              <w:fldChar w:fldCharType="end"/>
            </w:r>
          </w:hyperlink>
        </w:p>
        <w:p w14:paraId="26781FD8" w14:textId="5E65914F" w:rsidR="00FC7FEF" w:rsidRDefault="00FC7FEF">
          <w:pPr>
            <w:pStyle w:val="TOC3"/>
            <w:tabs>
              <w:tab w:val="left" w:pos="1200"/>
              <w:tab w:val="right" w:leader="dot" w:pos="9016"/>
            </w:tabs>
            <w:rPr>
              <w:noProof/>
              <w:sz w:val="24"/>
              <w:szCs w:val="24"/>
              <w:lang w:val="en-IE" w:eastAsia="en-GB"/>
            </w:rPr>
          </w:pPr>
          <w:hyperlink w:anchor="_Toc233796079" w:history="1">
            <w:r w:rsidRPr="003D0B91">
              <w:rPr>
                <w:rStyle w:val="Hyperlink"/>
                <w:noProof/>
              </w:rPr>
              <w:t>1.8.1.</w:t>
            </w:r>
            <w:r>
              <w:rPr>
                <w:noProof/>
                <w:sz w:val="24"/>
                <w:szCs w:val="24"/>
                <w:lang w:val="en-IE" w:eastAsia="en-GB"/>
              </w:rPr>
              <w:tab/>
            </w:r>
            <w:r w:rsidRPr="003D0B91">
              <w:rPr>
                <w:rStyle w:val="Hyperlink"/>
                <w:noProof/>
              </w:rPr>
              <w:t>Software Quality standards and measurement</w:t>
            </w:r>
            <w:r>
              <w:rPr>
                <w:noProof/>
                <w:webHidden/>
              </w:rPr>
              <w:tab/>
            </w:r>
            <w:r>
              <w:rPr>
                <w:noProof/>
                <w:webHidden/>
              </w:rPr>
              <w:fldChar w:fldCharType="begin"/>
            </w:r>
            <w:r>
              <w:rPr>
                <w:noProof/>
                <w:webHidden/>
              </w:rPr>
              <w:instrText xml:space="preserve"> PAGEREF _Toc233796079 \h </w:instrText>
            </w:r>
            <w:r>
              <w:rPr>
                <w:noProof/>
                <w:webHidden/>
              </w:rPr>
            </w:r>
            <w:r>
              <w:rPr>
                <w:noProof/>
                <w:webHidden/>
              </w:rPr>
              <w:fldChar w:fldCharType="separate"/>
            </w:r>
            <w:r>
              <w:rPr>
                <w:noProof/>
                <w:webHidden/>
              </w:rPr>
              <w:t>11</w:t>
            </w:r>
            <w:r>
              <w:rPr>
                <w:noProof/>
                <w:webHidden/>
              </w:rPr>
              <w:fldChar w:fldCharType="end"/>
            </w:r>
          </w:hyperlink>
        </w:p>
        <w:p w14:paraId="696A716A" w14:textId="26CF6C56" w:rsidR="00FC7FEF" w:rsidRDefault="00FC7FEF">
          <w:pPr>
            <w:pStyle w:val="TOC3"/>
            <w:tabs>
              <w:tab w:val="left" w:pos="1200"/>
              <w:tab w:val="right" w:leader="dot" w:pos="9016"/>
            </w:tabs>
            <w:rPr>
              <w:noProof/>
              <w:sz w:val="24"/>
              <w:szCs w:val="24"/>
              <w:lang w:val="en-IE" w:eastAsia="en-GB"/>
            </w:rPr>
          </w:pPr>
          <w:hyperlink w:anchor="_Toc233796080" w:history="1">
            <w:r w:rsidRPr="003D0B91">
              <w:rPr>
                <w:rStyle w:val="Hyperlink"/>
                <w:noProof/>
              </w:rPr>
              <w:t>1.8.2.</w:t>
            </w:r>
            <w:r>
              <w:rPr>
                <w:noProof/>
                <w:sz w:val="24"/>
                <w:szCs w:val="24"/>
                <w:lang w:val="en-IE" w:eastAsia="en-GB"/>
              </w:rPr>
              <w:tab/>
            </w:r>
            <w:r w:rsidRPr="003D0B91">
              <w:rPr>
                <w:rStyle w:val="Hyperlink"/>
                <w:noProof/>
              </w:rPr>
              <w:t>Reliability</w:t>
            </w:r>
            <w:r>
              <w:rPr>
                <w:noProof/>
                <w:webHidden/>
              </w:rPr>
              <w:tab/>
            </w:r>
            <w:r>
              <w:rPr>
                <w:noProof/>
                <w:webHidden/>
              </w:rPr>
              <w:fldChar w:fldCharType="begin"/>
            </w:r>
            <w:r>
              <w:rPr>
                <w:noProof/>
                <w:webHidden/>
              </w:rPr>
              <w:instrText xml:space="preserve"> PAGEREF _Toc233796080 \h </w:instrText>
            </w:r>
            <w:r>
              <w:rPr>
                <w:noProof/>
                <w:webHidden/>
              </w:rPr>
            </w:r>
            <w:r>
              <w:rPr>
                <w:noProof/>
                <w:webHidden/>
              </w:rPr>
              <w:fldChar w:fldCharType="separate"/>
            </w:r>
            <w:r>
              <w:rPr>
                <w:noProof/>
                <w:webHidden/>
              </w:rPr>
              <w:t>11</w:t>
            </w:r>
            <w:r>
              <w:rPr>
                <w:noProof/>
                <w:webHidden/>
              </w:rPr>
              <w:fldChar w:fldCharType="end"/>
            </w:r>
          </w:hyperlink>
        </w:p>
        <w:p w14:paraId="338DE871" w14:textId="5725D9C8" w:rsidR="00FC7FEF" w:rsidRDefault="00FC7FEF">
          <w:pPr>
            <w:pStyle w:val="TOC3"/>
            <w:tabs>
              <w:tab w:val="left" w:pos="1200"/>
              <w:tab w:val="right" w:leader="dot" w:pos="9016"/>
            </w:tabs>
            <w:rPr>
              <w:noProof/>
              <w:sz w:val="24"/>
              <w:szCs w:val="24"/>
              <w:lang w:val="en-IE" w:eastAsia="en-GB"/>
            </w:rPr>
          </w:pPr>
          <w:hyperlink w:anchor="_Toc233796081" w:history="1">
            <w:r w:rsidRPr="003D0B91">
              <w:rPr>
                <w:rStyle w:val="Hyperlink"/>
                <w:noProof/>
              </w:rPr>
              <w:t>1.8.3.</w:t>
            </w:r>
            <w:r>
              <w:rPr>
                <w:noProof/>
                <w:sz w:val="24"/>
                <w:szCs w:val="24"/>
                <w:lang w:val="en-IE" w:eastAsia="en-GB"/>
              </w:rPr>
              <w:tab/>
            </w:r>
            <w:r w:rsidRPr="003D0B91">
              <w:rPr>
                <w:rStyle w:val="Hyperlink"/>
                <w:noProof/>
              </w:rPr>
              <w:t>Availability</w:t>
            </w:r>
            <w:r>
              <w:rPr>
                <w:noProof/>
                <w:webHidden/>
              </w:rPr>
              <w:tab/>
            </w:r>
            <w:r>
              <w:rPr>
                <w:noProof/>
                <w:webHidden/>
              </w:rPr>
              <w:fldChar w:fldCharType="begin"/>
            </w:r>
            <w:r>
              <w:rPr>
                <w:noProof/>
                <w:webHidden/>
              </w:rPr>
              <w:instrText xml:space="preserve"> PAGEREF _Toc233796081 \h </w:instrText>
            </w:r>
            <w:r>
              <w:rPr>
                <w:noProof/>
                <w:webHidden/>
              </w:rPr>
            </w:r>
            <w:r>
              <w:rPr>
                <w:noProof/>
                <w:webHidden/>
              </w:rPr>
              <w:fldChar w:fldCharType="separate"/>
            </w:r>
            <w:r>
              <w:rPr>
                <w:noProof/>
                <w:webHidden/>
              </w:rPr>
              <w:t>11</w:t>
            </w:r>
            <w:r>
              <w:rPr>
                <w:noProof/>
                <w:webHidden/>
              </w:rPr>
              <w:fldChar w:fldCharType="end"/>
            </w:r>
          </w:hyperlink>
        </w:p>
        <w:p w14:paraId="661B1755" w14:textId="7B7062F4" w:rsidR="00FC7FEF" w:rsidRDefault="00FC7FEF">
          <w:pPr>
            <w:pStyle w:val="TOC2"/>
            <w:tabs>
              <w:tab w:val="left" w:pos="960"/>
              <w:tab w:val="right" w:leader="dot" w:pos="9016"/>
            </w:tabs>
            <w:rPr>
              <w:noProof/>
              <w:sz w:val="24"/>
              <w:szCs w:val="24"/>
              <w:lang w:eastAsia="en-GB"/>
            </w:rPr>
          </w:pPr>
          <w:hyperlink w:anchor="_Toc233796082" w:history="1">
            <w:r w:rsidRPr="003D0B91">
              <w:rPr>
                <w:rStyle w:val="Hyperlink"/>
                <w:noProof/>
              </w:rPr>
              <w:t>1.9.</w:t>
            </w:r>
            <w:r>
              <w:rPr>
                <w:noProof/>
                <w:sz w:val="24"/>
                <w:szCs w:val="24"/>
                <w:lang w:eastAsia="en-GB"/>
              </w:rPr>
              <w:tab/>
            </w:r>
            <w:r w:rsidRPr="003D0B91">
              <w:rPr>
                <w:rStyle w:val="Hyperlink"/>
                <w:noProof/>
              </w:rPr>
              <w:t>Research Gap and Conclusion</w:t>
            </w:r>
            <w:r>
              <w:rPr>
                <w:noProof/>
                <w:webHidden/>
              </w:rPr>
              <w:tab/>
            </w:r>
            <w:r>
              <w:rPr>
                <w:noProof/>
                <w:webHidden/>
              </w:rPr>
              <w:fldChar w:fldCharType="begin"/>
            </w:r>
            <w:r>
              <w:rPr>
                <w:noProof/>
                <w:webHidden/>
              </w:rPr>
              <w:instrText xml:space="preserve"> PAGEREF _Toc233796082 \h </w:instrText>
            </w:r>
            <w:r>
              <w:rPr>
                <w:noProof/>
                <w:webHidden/>
              </w:rPr>
            </w:r>
            <w:r>
              <w:rPr>
                <w:noProof/>
                <w:webHidden/>
              </w:rPr>
              <w:fldChar w:fldCharType="separate"/>
            </w:r>
            <w:r>
              <w:rPr>
                <w:noProof/>
                <w:webHidden/>
              </w:rPr>
              <w:t>11</w:t>
            </w:r>
            <w:r>
              <w:rPr>
                <w:noProof/>
                <w:webHidden/>
              </w:rPr>
              <w:fldChar w:fldCharType="end"/>
            </w:r>
          </w:hyperlink>
        </w:p>
        <w:p w14:paraId="385B0161" w14:textId="28647888" w:rsidR="00FC7FEF" w:rsidRDefault="00FC7FEF">
          <w:pPr>
            <w:pStyle w:val="TOC2"/>
            <w:tabs>
              <w:tab w:val="left" w:pos="720"/>
              <w:tab w:val="right" w:leader="dot" w:pos="9016"/>
            </w:tabs>
            <w:rPr>
              <w:noProof/>
              <w:sz w:val="24"/>
              <w:szCs w:val="24"/>
              <w:lang w:eastAsia="en-GB"/>
            </w:rPr>
          </w:pPr>
          <w:hyperlink w:anchor="_Toc233796083" w:history="1">
            <w:r w:rsidRPr="003D0B91">
              <w:rPr>
                <w:rStyle w:val="Hyperlink"/>
                <w:noProof/>
              </w:rPr>
              <w:t>2.</w:t>
            </w:r>
            <w:r>
              <w:rPr>
                <w:noProof/>
                <w:sz w:val="24"/>
                <w:szCs w:val="24"/>
                <w:lang w:eastAsia="en-GB"/>
              </w:rPr>
              <w:tab/>
            </w:r>
            <w:r w:rsidRPr="003D0B91">
              <w:rPr>
                <w:rStyle w:val="Hyperlink"/>
                <w:noProof/>
              </w:rPr>
              <w:t>Design</w:t>
            </w:r>
            <w:r>
              <w:rPr>
                <w:noProof/>
                <w:webHidden/>
              </w:rPr>
              <w:tab/>
            </w:r>
            <w:r>
              <w:rPr>
                <w:noProof/>
                <w:webHidden/>
              </w:rPr>
              <w:fldChar w:fldCharType="begin"/>
            </w:r>
            <w:r>
              <w:rPr>
                <w:noProof/>
                <w:webHidden/>
              </w:rPr>
              <w:instrText xml:space="preserve"> PAGEREF _Toc233796083 \h </w:instrText>
            </w:r>
            <w:r>
              <w:rPr>
                <w:noProof/>
                <w:webHidden/>
              </w:rPr>
            </w:r>
            <w:r>
              <w:rPr>
                <w:noProof/>
                <w:webHidden/>
              </w:rPr>
              <w:fldChar w:fldCharType="separate"/>
            </w:r>
            <w:r>
              <w:rPr>
                <w:noProof/>
                <w:webHidden/>
              </w:rPr>
              <w:t>12</w:t>
            </w:r>
            <w:r>
              <w:rPr>
                <w:noProof/>
                <w:webHidden/>
              </w:rPr>
              <w:fldChar w:fldCharType="end"/>
            </w:r>
          </w:hyperlink>
        </w:p>
        <w:p w14:paraId="1650B67D" w14:textId="3B47D39D" w:rsidR="00FC7FEF" w:rsidRDefault="00FC7FEF">
          <w:pPr>
            <w:pStyle w:val="TOC1"/>
            <w:tabs>
              <w:tab w:val="right" w:leader="dot" w:pos="9016"/>
            </w:tabs>
            <w:rPr>
              <w:noProof/>
              <w:sz w:val="24"/>
              <w:szCs w:val="24"/>
              <w:lang w:eastAsia="en-GB"/>
            </w:rPr>
          </w:pPr>
          <w:hyperlink w:anchor="_Toc233796084" w:history="1">
            <w:r w:rsidRPr="003D0B91">
              <w:rPr>
                <w:rStyle w:val="Hyperlink"/>
                <w:noProof/>
              </w:rPr>
              <w:t>References</w:t>
            </w:r>
            <w:r>
              <w:rPr>
                <w:noProof/>
                <w:webHidden/>
              </w:rPr>
              <w:tab/>
            </w:r>
            <w:r>
              <w:rPr>
                <w:noProof/>
                <w:webHidden/>
              </w:rPr>
              <w:fldChar w:fldCharType="begin"/>
            </w:r>
            <w:r>
              <w:rPr>
                <w:noProof/>
                <w:webHidden/>
              </w:rPr>
              <w:instrText xml:space="preserve"> PAGEREF _Toc233796084 \h </w:instrText>
            </w:r>
            <w:r>
              <w:rPr>
                <w:noProof/>
                <w:webHidden/>
              </w:rPr>
            </w:r>
            <w:r>
              <w:rPr>
                <w:noProof/>
                <w:webHidden/>
              </w:rPr>
              <w:fldChar w:fldCharType="separate"/>
            </w:r>
            <w:r>
              <w:rPr>
                <w:noProof/>
                <w:webHidden/>
              </w:rPr>
              <w:t>i</w:t>
            </w:r>
            <w:r>
              <w:rPr>
                <w:noProof/>
                <w:webHidden/>
              </w:rPr>
              <w:fldChar w:fldCharType="end"/>
            </w:r>
          </w:hyperlink>
        </w:p>
        <w:p w14:paraId="3175A17E" w14:textId="2F3A8792" w:rsidR="00FC7FEF" w:rsidRDefault="00FC7FEF">
          <w:pPr>
            <w:pStyle w:val="TOC1"/>
            <w:tabs>
              <w:tab w:val="right" w:leader="dot" w:pos="9016"/>
            </w:tabs>
            <w:rPr>
              <w:noProof/>
              <w:sz w:val="24"/>
              <w:szCs w:val="24"/>
              <w:lang w:eastAsia="en-GB"/>
            </w:rPr>
          </w:pPr>
          <w:hyperlink w:anchor="_Toc233796085" w:history="1">
            <w:r w:rsidRPr="003D0B91">
              <w:rPr>
                <w:rStyle w:val="Hyperlink"/>
                <w:noProof/>
              </w:rPr>
              <w:t>Appendices</w:t>
            </w:r>
            <w:r>
              <w:rPr>
                <w:noProof/>
                <w:webHidden/>
              </w:rPr>
              <w:tab/>
            </w:r>
            <w:r>
              <w:rPr>
                <w:noProof/>
                <w:webHidden/>
              </w:rPr>
              <w:fldChar w:fldCharType="begin"/>
            </w:r>
            <w:r>
              <w:rPr>
                <w:noProof/>
                <w:webHidden/>
              </w:rPr>
              <w:instrText xml:space="preserve"> PAGEREF _Toc233796085 \h </w:instrText>
            </w:r>
            <w:r>
              <w:rPr>
                <w:noProof/>
                <w:webHidden/>
              </w:rPr>
            </w:r>
            <w:r>
              <w:rPr>
                <w:noProof/>
                <w:webHidden/>
              </w:rPr>
              <w:fldChar w:fldCharType="separate"/>
            </w:r>
            <w:r>
              <w:rPr>
                <w:noProof/>
                <w:webHidden/>
              </w:rPr>
              <w:t>iii</w:t>
            </w:r>
            <w:r>
              <w:rPr>
                <w:noProof/>
                <w:webHidden/>
              </w:rPr>
              <w:fldChar w:fldCharType="end"/>
            </w:r>
          </w:hyperlink>
        </w:p>
        <w:p w14:paraId="08C12E93" w14:textId="322AAEE1" w:rsidR="00FC7FEF" w:rsidRDefault="00FC7FEF">
          <w:pPr>
            <w:pStyle w:val="TOC1"/>
            <w:tabs>
              <w:tab w:val="right" w:leader="dot" w:pos="9016"/>
            </w:tabs>
            <w:rPr>
              <w:noProof/>
              <w:sz w:val="24"/>
              <w:szCs w:val="24"/>
              <w:lang w:eastAsia="en-GB"/>
            </w:rPr>
          </w:pPr>
          <w:hyperlink w:anchor="_Toc233796086" w:history="1">
            <w:r w:rsidRPr="003D0B91">
              <w:rPr>
                <w:rStyle w:val="Hyperlink"/>
                <w:noProof/>
              </w:rPr>
              <w:t>Appendix A:  Code Listing</w:t>
            </w:r>
            <w:r>
              <w:rPr>
                <w:noProof/>
                <w:webHidden/>
              </w:rPr>
              <w:tab/>
            </w:r>
            <w:r>
              <w:rPr>
                <w:noProof/>
                <w:webHidden/>
              </w:rPr>
              <w:fldChar w:fldCharType="begin"/>
            </w:r>
            <w:r>
              <w:rPr>
                <w:noProof/>
                <w:webHidden/>
              </w:rPr>
              <w:instrText xml:space="preserve"> PAGEREF _Toc233796086 \h </w:instrText>
            </w:r>
            <w:r>
              <w:rPr>
                <w:noProof/>
                <w:webHidden/>
              </w:rPr>
            </w:r>
            <w:r>
              <w:rPr>
                <w:noProof/>
                <w:webHidden/>
              </w:rPr>
              <w:fldChar w:fldCharType="separate"/>
            </w:r>
            <w:r>
              <w:rPr>
                <w:noProof/>
                <w:webHidden/>
              </w:rPr>
              <w:t>iv</w:t>
            </w:r>
            <w:r>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69125E">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69125E">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8C1231">
      <w:pPr>
        <w:pStyle w:val="Heading1"/>
        <w:numPr>
          <w:ilvl w:val="0"/>
          <w:numId w:val="23"/>
        </w:numPr>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proofErr w:type="spellStart"/>
      <w:r w:rsidR="003C3387" w:rsidRPr="008E68F6">
        <w:rPr>
          <w:sz w:val="24"/>
          <w:szCs w:val="24"/>
        </w:rPr>
        <w:t>G</w:t>
      </w:r>
      <w:r w:rsidRPr="008E68F6">
        <w:rPr>
          <w:sz w:val="24"/>
          <w:szCs w:val="24"/>
        </w:rPr>
        <w:t>raph</w:t>
      </w:r>
      <w:r w:rsidR="003C3387" w:rsidRPr="008E68F6">
        <w:rPr>
          <w:sz w:val="24"/>
          <w:szCs w:val="24"/>
        </w:rPr>
        <w:t>QL</w:t>
      </w:r>
      <w:proofErr w:type="spellEnd"/>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proofErr w:type="spellStart"/>
      <w:r w:rsidR="007E6C38" w:rsidRPr="008E68F6">
        <w:rPr>
          <w:sz w:val="24"/>
          <w:szCs w:val="24"/>
        </w:rPr>
        <w:t>GraphQL</w:t>
      </w:r>
      <w:proofErr w:type="spellEnd"/>
      <w:r w:rsidR="007E6C38" w:rsidRPr="008E68F6">
        <w:rPr>
          <w:sz w:val="24"/>
          <w:szCs w:val="24"/>
        </w:rPr>
        <w:t xml:space="preserve">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w:t>
      </w:r>
      <w:proofErr w:type="spellStart"/>
      <w:r w:rsidR="00D754DD" w:rsidRPr="008E68F6">
        <w:rPr>
          <w:sz w:val="24"/>
          <w:szCs w:val="24"/>
        </w:rPr>
        <w:t>SPoF</w:t>
      </w:r>
      <w:proofErr w:type="spellEnd"/>
      <w:r w:rsidR="00D754DD" w:rsidRPr="008E68F6">
        <w:rPr>
          <w:sz w:val="24"/>
          <w:szCs w:val="24"/>
        </w:rPr>
        <w:t>)</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w:t>
      </w:r>
      <w:proofErr w:type="spellStart"/>
      <w:r w:rsidR="0017584F" w:rsidRPr="008E68F6">
        <w:rPr>
          <w:sz w:val="24"/>
          <w:szCs w:val="24"/>
        </w:rPr>
        <w:t>GraphQL</w:t>
      </w:r>
      <w:proofErr w:type="spellEnd"/>
      <w:r w:rsidR="0017584F" w:rsidRPr="008E68F6">
        <w:rPr>
          <w:sz w:val="24"/>
          <w:szCs w:val="24"/>
        </w:rPr>
        <w:t xml:space="preserve">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proofErr w:type="spellStart"/>
      <w:r w:rsidR="00195F73" w:rsidRPr="008E68F6">
        <w:rPr>
          <w:sz w:val="24"/>
          <w:szCs w:val="24"/>
        </w:rPr>
        <w:t>SPoF</w:t>
      </w:r>
      <w:proofErr w:type="spellEnd"/>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xml:space="preserve">, aggregation and </w:t>
      </w:r>
      <w:proofErr w:type="spellStart"/>
      <w:r w:rsidR="00BC733D" w:rsidRPr="008E68F6">
        <w:rPr>
          <w:sz w:val="24"/>
          <w:szCs w:val="24"/>
        </w:rPr>
        <w:t>GraphQL</w:t>
      </w:r>
      <w:proofErr w:type="spellEnd"/>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 xml:space="preserve">An Azure hosted Redis database will be utilised as a low latency materialised view for the </w:t>
      </w:r>
      <w:proofErr w:type="spellStart"/>
      <w:r w:rsidR="00B04816" w:rsidRPr="008E68F6">
        <w:rPr>
          <w:sz w:val="24"/>
        </w:rPr>
        <w:t>GraphQL</w:t>
      </w:r>
      <w:proofErr w:type="spellEnd"/>
      <w:r w:rsidR="00B04816" w:rsidRPr="008E68F6">
        <w:rPr>
          <w:sz w:val="24"/>
        </w:rPr>
        <w:t xml:space="preserve">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E430F0">
      <w:pPr>
        <w:pStyle w:val="Heading1"/>
        <w:numPr>
          <w:ilvl w:val="0"/>
          <w:numId w:val="3"/>
        </w:numPr>
        <w:ind w:left="567" w:hanging="567"/>
      </w:pPr>
      <w:bookmarkStart w:id="18" w:name="_Toc233796050"/>
      <w:r w:rsidRPr="008E68F6">
        <w:lastRenderedPageBreak/>
        <w:t>Literature Review</w:t>
      </w:r>
      <w:bookmarkEnd w:id="18"/>
    </w:p>
    <w:p w14:paraId="64E13FAC" w14:textId="55957569" w:rsidR="00B24A0A" w:rsidRPr="008E68F6" w:rsidRDefault="00B24A0A" w:rsidP="00B24A0A">
      <w:pPr>
        <w:pStyle w:val="Heading2"/>
        <w:numPr>
          <w:ilvl w:val="1"/>
          <w:numId w:val="3"/>
        </w:numPr>
        <w:ind w:left="851" w:hanging="851"/>
      </w:pPr>
      <w:bookmarkStart w:id="19" w:name="_Toc233796051"/>
      <w:r w:rsidRPr="008E68F6">
        <w:t>Introduction</w:t>
      </w:r>
      <w:bookmarkEnd w:id="19"/>
    </w:p>
    <w:p w14:paraId="7E94E3BD" w14:textId="77777777" w:rsidR="00387FCC" w:rsidRPr="008E68F6" w:rsidRDefault="00387FCC" w:rsidP="00387FCC"/>
    <w:p w14:paraId="65CA10D2" w14:textId="7CB4E019"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This has meant the constant adding on of features to business applications</w:t>
      </w:r>
      <w:r w:rsidR="0081363A">
        <w:rPr>
          <w:sz w:val="24"/>
          <w:szCs w:val="24"/>
        </w:rPr>
        <w:t>,</w:t>
      </w:r>
      <w:r w:rsidR="008C4C3D" w:rsidRPr="008E68F6">
        <w:rPr>
          <w:sz w:val="24"/>
          <w:szCs w:val="24"/>
        </w:rPr>
        <w:t xml:space="preserve"> </w:t>
      </w:r>
      <w:r w:rsidR="0081363A">
        <w:rPr>
          <w:sz w:val="24"/>
          <w:szCs w:val="24"/>
        </w:rPr>
        <w:t>a process which created large unwieldy</w:t>
      </w:r>
      <w:r w:rsidR="008C4C3D" w:rsidRPr="008E68F6">
        <w:rPr>
          <w:sz w:val="24"/>
          <w:szCs w:val="24"/>
        </w:rPr>
        <w:t xml:space="preserve">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69125E">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w:t>
      </w:r>
      <w:proofErr w:type="spellStart"/>
      <w:r w:rsidR="00AA0494" w:rsidRPr="008E68F6">
        <w:rPr>
          <w:rFonts w:ascii="Calibri" w:eastAsiaTheme="minorHAnsi" w:cs="Calibri"/>
          <w:sz w:val="24"/>
          <w:szCs w:val="24"/>
          <w:lang w:val="en-GB"/>
        </w:rPr>
        <w:t>Kalske</w:t>
      </w:r>
      <w:proofErr w:type="spellEnd"/>
      <w:r w:rsidR="00AA0494" w:rsidRPr="008E68F6">
        <w:rPr>
          <w:rFonts w:ascii="Calibri" w:eastAsiaTheme="minorHAnsi" w:cs="Calibri"/>
          <w:sz w:val="24"/>
          <w:szCs w:val="24"/>
          <w:lang w:val="en-GB"/>
        </w:rPr>
        <w:t xml:space="preserv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w:t>
      </w:r>
      <w:proofErr w:type="spellStart"/>
      <w:r w:rsidR="00F77460" w:rsidRPr="008E68F6">
        <w:rPr>
          <w:rFonts w:ascii="Calibri" w:eastAsiaTheme="minorHAnsi" w:cs="Calibri"/>
          <w:sz w:val="24"/>
          <w:szCs w:val="24"/>
          <w:lang w:val="en-GB"/>
        </w:rPr>
        <w:t>Ilieva</w:t>
      </w:r>
      <w:proofErr w:type="spellEnd"/>
      <w:r w:rsidR="00F77460" w:rsidRPr="008E68F6">
        <w:rPr>
          <w:rFonts w:ascii="Calibri" w:eastAsiaTheme="minorHAnsi" w:cs="Calibri"/>
          <w:sz w:val="24"/>
          <w:szCs w:val="24"/>
          <w:lang w:val="en-GB"/>
        </w:rPr>
        <w:t xml:space="preserve">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B53132">
      <w:pPr>
        <w:pStyle w:val="Heading2"/>
        <w:numPr>
          <w:ilvl w:val="1"/>
          <w:numId w:val="3"/>
        </w:numPr>
        <w:ind w:left="851" w:hanging="851"/>
      </w:pPr>
      <w:bookmarkStart w:id="20" w:name="_Toc233796052"/>
      <w:r>
        <w:t>Problem Context</w:t>
      </w:r>
      <w:bookmarkEnd w:id="20"/>
    </w:p>
    <w:p w14:paraId="2CF612C9" w14:textId="77777777" w:rsidR="00FC7FEF" w:rsidRDefault="00B0582D" w:rsidP="00E027D8">
      <w:pPr>
        <w:spacing w:line="360" w:lineRule="auto"/>
        <w:rPr>
          <w:sz w:val="24"/>
          <w:szCs w:val="24"/>
        </w:rPr>
      </w:pPr>
      <w:r w:rsidRPr="00B0582D">
        <w:rPr>
          <w:sz w:val="24"/>
          <w:szCs w:val="24"/>
        </w:rPr>
        <w:lastRenderedPageBreak/>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21" w:name="OLE_LINK1"/>
      <w:bookmarkStart w:id="22" w:name="OLE_LINK2"/>
      <w:r w:rsidR="003A67BF" w:rsidRPr="00B0582D">
        <w:rPr>
          <w:sz w:val="24"/>
          <w:szCs w:val="24"/>
        </w:rPr>
        <w:t xml:space="preserve">Universal Service Obligation </w:t>
      </w:r>
      <w:bookmarkEnd w:id="21"/>
      <w:bookmarkEnd w:id="22"/>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At the same time the demands 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596056">
        <w:rPr>
          <w:sz w:val="24"/>
          <w:szCs w:val="24"/>
        </w:rPr>
        <w:t xml:space="preserve">The modern </w:t>
      </w:r>
      <w:r w:rsidR="00CA44A4">
        <w:rPr>
          <w:sz w:val="24"/>
          <w:szCs w:val="24"/>
        </w:rPr>
        <w:t xml:space="preserve">critical systems the </w:t>
      </w:r>
      <w:r w:rsidR="00596056">
        <w:rPr>
          <w:sz w:val="24"/>
          <w:szCs w:val="24"/>
        </w:rPr>
        <w:t xml:space="preserve"> entire </w:t>
      </w:r>
      <w:r w:rsidR="00CA44A4">
        <w:rPr>
          <w:sz w:val="24"/>
          <w:szCs w:val="24"/>
        </w:rPr>
        <w:t xml:space="preserve">the </w:t>
      </w:r>
      <w:r w:rsidR="00596056">
        <w:rPr>
          <w:sz w:val="24"/>
          <w:szCs w:val="24"/>
        </w:rPr>
        <w:t>chain</w:t>
      </w:r>
      <w:r w:rsidR="00CA44A4">
        <w:rPr>
          <w:sz w:val="24"/>
          <w:szCs w:val="24"/>
        </w:rPr>
        <w:t xml:space="preserve"> needs to be kept</w:t>
      </w:r>
      <w:r w:rsidR="00596056">
        <w:rPr>
          <w:sz w:val="24"/>
          <w:szCs w:val="24"/>
        </w:rPr>
        <w:t xml:space="preserve"> online, a single break in the chain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p>
    <w:p w14:paraId="13CF1B65" w14:textId="3F22968A" w:rsidR="00B53132" w:rsidRPr="008E68F6" w:rsidRDefault="004D72FF" w:rsidP="00E027D8">
      <w:pPr>
        <w:spacing w:line="360" w:lineRule="auto"/>
        <w:rPr>
          <w:sz w:val="24"/>
          <w:szCs w:val="24"/>
        </w:rPr>
      </w:pPr>
      <w:r>
        <w:rPr>
          <w:sz w:val="24"/>
          <w:szCs w:val="24"/>
        </w:rPr>
        <w:t xml:space="preserve">Despite associated costs, investing into fault tolerant and highly </w:t>
      </w:r>
      <w:r w:rsidR="0093739A">
        <w:rPr>
          <w:sz w:val="24"/>
          <w:szCs w:val="24"/>
        </w:rPr>
        <w:t>available</w:t>
      </w:r>
      <w:r>
        <w:rPr>
          <w:sz w:val="24"/>
          <w:szCs w:val="24"/>
        </w:rPr>
        <w:t xml:space="preserve"> systems is crucial and thus cannot be avoided without significant risk to the business model </w:t>
      </w:r>
      <w:r>
        <w:rPr>
          <w:sz w:val="24"/>
          <w:szCs w:val="24"/>
        </w:rPr>
        <w:fldChar w:fldCharType="begin"/>
      </w:r>
      <w:r>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Pr>
          <w:sz w:val="24"/>
          <w:szCs w:val="24"/>
        </w:rPr>
        <w:fldChar w:fldCharType="separate"/>
      </w:r>
      <w:r w:rsidRPr="004D72FF">
        <w:rPr>
          <w:rFonts w:ascii="Calibri" w:eastAsiaTheme="minorHAnsi" w:cs="Calibri"/>
          <w:sz w:val="24"/>
          <w:szCs w:val="24"/>
          <w:lang w:val="en-GB"/>
        </w:rPr>
        <w:t>(</w:t>
      </w:r>
      <w:proofErr w:type="spellStart"/>
      <w:r w:rsidRPr="004D72FF">
        <w:rPr>
          <w:rFonts w:ascii="Calibri" w:eastAsiaTheme="minorHAnsi" w:cs="Calibri"/>
          <w:sz w:val="24"/>
          <w:szCs w:val="24"/>
          <w:lang w:val="en-GB"/>
        </w:rPr>
        <w:t>Alyahya</w:t>
      </w:r>
      <w:proofErr w:type="spellEnd"/>
      <w:r w:rsidRPr="004D72FF">
        <w:rPr>
          <w:rFonts w:ascii="Calibri" w:eastAsiaTheme="minorHAnsi" w:cs="Calibri"/>
          <w:sz w:val="24"/>
          <w:szCs w:val="24"/>
          <w:lang w:val="en-GB"/>
        </w:rPr>
        <w:t xml:space="preserve"> </w:t>
      </w:r>
      <w:r w:rsidRPr="004D72FF">
        <w:rPr>
          <w:rFonts w:ascii="Calibri" w:eastAsiaTheme="minorHAnsi" w:cs="Calibri"/>
          <w:i/>
          <w:iCs/>
          <w:sz w:val="24"/>
          <w:szCs w:val="24"/>
          <w:lang w:val="en-GB"/>
        </w:rPr>
        <w:t>et al.</w:t>
      </w:r>
      <w:r w:rsidRPr="004D72FF">
        <w:rPr>
          <w:rFonts w:ascii="Calibri" w:eastAsiaTheme="minorHAnsi" w:cs="Calibri"/>
          <w:sz w:val="24"/>
          <w:szCs w:val="24"/>
          <w:lang w:val="en-GB"/>
        </w:rPr>
        <w:t xml:space="preserve"> 2025)</w:t>
      </w:r>
      <w:r>
        <w:rPr>
          <w:sz w:val="24"/>
          <w:szCs w:val="24"/>
        </w:rPr>
        <w:fldChar w:fldCharType="end"/>
      </w:r>
      <w:r>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 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 xml:space="preserve">(Myllynen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683E0171" w:rsidR="009C7E68" w:rsidRDefault="000F705B" w:rsidP="009C7E68">
      <w:pPr>
        <w:pStyle w:val="Heading2"/>
        <w:numPr>
          <w:ilvl w:val="1"/>
          <w:numId w:val="3"/>
        </w:numPr>
        <w:ind w:left="851" w:hanging="851"/>
      </w:pPr>
      <w:bookmarkStart w:id="23" w:name="_Toc233796053"/>
      <w:r w:rsidRPr="008E68F6">
        <w:t xml:space="preserve">Digital </w:t>
      </w:r>
      <w:r w:rsidR="000C4BCF" w:rsidRPr="008E68F6">
        <w:t>T</w:t>
      </w:r>
      <w:r w:rsidRPr="008E68F6">
        <w:t xml:space="preserve">ransformation </w:t>
      </w:r>
      <w:r w:rsidR="000C4BCF" w:rsidRPr="008E68F6">
        <w:t>and Enterprise Architecture</w:t>
      </w:r>
      <w:bookmarkEnd w:id="23"/>
    </w:p>
    <w:p w14:paraId="2DCA38D9" w14:textId="77777777" w:rsidR="00B457B0" w:rsidRPr="00B457B0" w:rsidRDefault="00B457B0" w:rsidP="00B457B0"/>
    <w:p w14:paraId="7F5F1E1D" w14:textId="5FDA890B" w:rsidR="007034E8" w:rsidRDefault="007034E8" w:rsidP="007034E8">
      <w:pPr>
        <w:pStyle w:val="Heading3"/>
        <w:numPr>
          <w:ilvl w:val="2"/>
          <w:numId w:val="3"/>
        </w:numPr>
        <w:ind w:left="1134" w:hanging="1134"/>
      </w:pPr>
      <w:bookmarkStart w:id="24" w:name="_Toc233796054"/>
      <w:r>
        <w:lastRenderedPageBreak/>
        <w:t xml:space="preserve">Digital Transformation in </w:t>
      </w:r>
      <w:r w:rsidR="00F05DD6">
        <w:t>the Postal Sector</w:t>
      </w:r>
      <w:bookmarkEnd w:id="24"/>
    </w:p>
    <w:p w14:paraId="23CBA5AF" w14:textId="77777777" w:rsidR="004E3F9B" w:rsidRDefault="000D2C9F" w:rsidP="005C0F3A">
      <w:pPr>
        <w:spacing w:line="360" w:lineRule="auto"/>
        <w:rPr>
          <w:sz w:val="24"/>
          <w:szCs w:val="24"/>
        </w:rPr>
      </w:pPr>
      <w:r w:rsidRPr="00730649">
        <w:rPr>
          <w:sz w:val="24"/>
          <w:szCs w:val="24"/>
        </w:rPr>
        <w:t>When an enterprise needs to adapt to changing</w:t>
      </w:r>
      <w:r w:rsidR="00730649">
        <w:rPr>
          <w:sz w:val="24"/>
          <w:szCs w:val="24"/>
        </w:rPr>
        <w:t xml:space="preserve"> production</w:t>
      </w:r>
      <w:r w:rsidRPr="00730649">
        <w:rPr>
          <w:sz w:val="24"/>
          <w:szCs w:val="24"/>
        </w:rPr>
        <w:t xml:space="preserve"> requirements</w:t>
      </w:r>
      <w:r w:rsidR="00730649">
        <w:rPr>
          <w:sz w:val="24"/>
          <w:szCs w:val="24"/>
        </w:rPr>
        <w:t xml:space="preserve"> or consumer preferences</w:t>
      </w:r>
      <w:r w:rsidRPr="00730649">
        <w:rPr>
          <w:sz w:val="24"/>
          <w:szCs w:val="24"/>
        </w:rPr>
        <w:t xml:space="preserve"> a need</w:t>
      </w:r>
      <w:r w:rsidR="001562DE">
        <w:rPr>
          <w:sz w:val="24"/>
          <w:szCs w:val="24"/>
        </w:rPr>
        <w:t xml:space="preserve"> can arise</w:t>
      </w:r>
      <w:r w:rsidRPr="00730649">
        <w:rPr>
          <w:sz w:val="24"/>
          <w:szCs w:val="24"/>
        </w:rPr>
        <w:t xml:space="preserve"> for structured change within the organisation</w:t>
      </w:r>
      <w:r w:rsidR="00730649">
        <w:rPr>
          <w:sz w:val="24"/>
          <w:szCs w:val="24"/>
        </w:rPr>
        <w:t xml:space="preserve"> </w:t>
      </w:r>
      <w:r w:rsidR="00320D6B">
        <w:rPr>
          <w:sz w:val="24"/>
          <w:szCs w:val="24"/>
        </w:rPr>
        <w:fldChar w:fldCharType="begin"/>
      </w:r>
      <w:r w:rsidR="00320D6B">
        <w:rPr>
          <w:sz w:val="24"/>
          <w:szCs w:val="24"/>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Pr>
          <w:sz w:val="24"/>
          <w:szCs w:val="24"/>
        </w:rPr>
        <w:fldChar w:fldCharType="separate"/>
      </w:r>
      <w:r w:rsidR="00320D6B" w:rsidRPr="00320D6B">
        <w:rPr>
          <w:rFonts w:ascii="Calibri" w:eastAsiaTheme="minorHAnsi" w:cs="Calibri"/>
          <w:sz w:val="24"/>
          <w:szCs w:val="24"/>
          <w:lang w:val="en-GB"/>
        </w:rPr>
        <w:t>(</w:t>
      </w:r>
      <w:proofErr w:type="spellStart"/>
      <w:r w:rsidR="00320D6B" w:rsidRPr="00320D6B">
        <w:rPr>
          <w:rFonts w:ascii="Calibri" w:eastAsiaTheme="minorHAnsi" w:cs="Calibri"/>
          <w:sz w:val="24"/>
          <w:szCs w:val="24"/>
          <w:lang w:val="en-GB"/>
        </w:rPr>
        <w:t>Sharavova</w:t>
      </w:r>
      <w:proofErr w:type="spellEnd"/>
      <w:r w:rsidR="00320D6B" w:rsidRPr="00320D6B">
        <w:rPr>
          <w:rFonts w:ascii="Calibri" w:eastAsiaTheme="minorHAnsi" w:cs="Calibri"/>
          <w:sz w:val="24"/>
          <w:szCs w:val="24"/>
          <w:lang w:val="en-GB"/>
        </w:rPr>
        <w:t xml:space="preserve"> </w:t>
      </w:r>
      <w:r w:rsidR="00320D6B" w:rsidRPr="00320D6B">
        <w:rPr>
          <w:rFonts w:ascii="Calibri" w:eastAsiaTheme="minorHAnsi" w:cs="Calibri"/>
          <w:i/>
          <w:iCs/>
          <w:sz w:val="24"/>
          <w:szCs w:val="24"/>
          <w:lang w:val="en-GB"/>
        </w:rPr>
        <w:t>et al.</w:t>
      </w:r>
      <w:r w:rsidR="00320D6B" w:rsidRPr="00320D6B">
        <w:rPr>
          <w:rFonts w:ascii="Calibri" w:eastAsiaTheme="minorHAnsi" w:cs="Calibri"/>
          <w:sz w:val="24"/>
          <w:szCs w:val="24"/>
          <w:lang w:val="en-GB"/>
        </w:rPr>
        <w:t xml:space="preserve"> 2025)</w:t>
      </w:r>
      <w:r w:rsidR="00320D6B">
        <w:rPr>
          <w:sz w:val="24"/>
          <w:szCs w:val="24"/>
        </w:rPr>
        <w:fldChar w:fldCharType="end"/>
      </w:r>
      <w:r w:rsidRPr="00730649">
        <w:rPr>
          <w:sz w:val="24"/>
          <w:szCs w:val="24"/>
        </w:rPr>
        <w:t xml:space="preserve">. </w:t>
      </w:r>
      <w:r w:rsidR="001562DE">
        <w:rPr>
          <w:sz w:val="24"/>
          <w:szCs w:val="24"/>
        </w:rPr>
        <w:t xml:space="preserve">Digital transformations occur when information technology and its associated processes are integrated into organisations or updated to provide a renewed and more digitally integrated landscape. Such transformations can </w:t>
      </w:r>
      <w:r w:rsidR="00432EF0">
        <w:rPr>
          <w:sz w:val="24"/>
          <w:szCs w:val="24"/>
        </w:rPr>
        <w:t>influence</w:t>
      </w:r>
      <w:r w:rsidR="001562DE">
        <w:rPr>
          <w:sz w:val="24"/>
          <w:szCs w:val="24"/>
        </w:rPr>
        <w:t xml:space="preserve"> various parts of an ent</w:t>
      </w:r>
      <w:r w:rsidR="009E58B2">
        <w:rPr>
          <w:sz w:val="24"/>
          <w:szCs w:val="24"/>
        </w:rPr>
        <w:t>er</w:t>
      </w:r>
      <w:r w:rsidR="001562DE">
        <w:rPr>
          <w:sz w:val="24"/>
          <w:szCs w:val="24"/>
        </w:rPr>
        <w:t xml:space="preserve">prise including </w:t>
      </w:r>
      <w:r w:rsidR="00C06891">
        <w:rPr>
          <w:sz w:val="24"/>
          <w:szCs w:val="24"/>
        </w:rPr>
        <w:t xml:space="preserve">but not limited to </w:t>
      </w:r>
      <w:r w:rsidR="000014ED">
        <w:rPr>
          <w:sz w:val="24"/>
          <w:szCs w:val="24"/>
        </w:rPr>
        <w:t xml:space="preserve">products, </w:t>
      </w:r>
      <w:r w:rsidR="00C06891">
        <w:rPr>
          <w:sz w:val="24"/>
          <w:szCs w:val="24"/>
        </w:rPr>
        <w:t xml:space="preserve">management approaches, </w:t>
      </w:r>
      <w:r w:rsidR="000014ED">
        <w:rPr>
          <w:sz w:val="24"/>
          <w:szCs w:val="24"/>
        </w:rPr>
        <w:t xml:space="preserve">business </w:t>
      </w:r>
      <w:r w:rsidR="00C06891">
        <w:rPr>
          <w:sz w:val="24"/>
          <w:szCs w:val="24"/>
        </w:rPr>
        <w:t>processes</w:t>
      </w:r>
      <w:r w:rsidR="000014ED">
        <w:rPr>
          <w:sz w:val="24"/>
          <w:szCs w:val="24"/>
        </w:rPr>
        <w:t xml:space="preserve"> and </w:t>
      </w:r>
      <w:r w:rsidR="00C06891">
        <w:rPr>
          <w:sz w:val="24"/>
          <w:szCs w:val="24"/>
        </w:rPr>
        <w:t>corporate culture</w:t>
      </w:r>
      <w:r w:rsidR="004F5137">
        <w:rPr>
          <w:sz w:val="24"/>
          <w:szCs w:val="24"/>
        </w:rPr>
        <w:t xml:space="preserve"> </w:t>
      </w:r>
      <w:r w:rsidR="004F5137">
        <w:rPr>
          <w:sz w:val="24"/>
          <w:szCs w:val="24"/>
        </w:rPr>
        <w:fldChar w:fldCharType="begin"/>
      </w:r>
      <w:r w:rsidR="004F5137">
        <w:rPr>
          <w:sz w:val="24"/>
          <w:szCs w:val="24"/>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Pr>
          <w:sz w:val="24"/>
          <w:szCs w:val="24"/>
        </w:rPr>
        <w:fldChar w:fldCharType="separate"/>
      </w:r>
      <w:r w:rsidR="004F5137" w:rsidRPr="004F5137">
        <w:rPr>
          <w:rFonts w:ascii="Calibri" w:eastAsiaTheme="minorHAnsi" w:cs="Calibri"/>
          <w:sz w:val="24"/>
          <w:szCs w:val="24"/>
          <w:lang w:val="en-GB"/>
        </w:rPr>
        <w:t>(</w:t>
      </w:r>
      <w:proofErr w:type="spellStart"/>
      <w:r w:rsidR="004F5137" w:rsidRPr="004F5137">
        <w:rPr>
          <w:rFonts w:ascii="Calibri" w:eastAsiaTheme="minorHAnsi" w:cs="Calibri"/>
          <w:sz w:val="24"/>
          <w:szCs w:val="24"/>
          <w:lang w:val="en-GB"/>
        </w:rPr>
        <w:t>Tcukanova</w:t>
      </w:r>
      <w:proofErr w:type="spellEnd"/>
      <w:r w:rsidR="004F5137" w:rsidRPr="004F5137">
        <w:rPr>
          <w:rFonts w:ascii="Calibri" w:eastAsiaTheme="minorHAnsi" w:cs="Calibri"/>
          <w:sz w:val="24"/>
          <w:szCs w:val="24"/>
          <w:lang w:val="en-GB"/>
        </w:rPr>
        <w:t xml:space="preserve"> </w:t>
      </w:r>
      <w:r w:rsidR="004F5137" w:rsidRPr="004F5137">
        <w:rPr>
          <w:rFonts w:ascii="Calibri" w:eastAsiaTheme="minorHAnsi" w:cs="Calibri"/>
          <w:i/>
          <w:iCs/>
          <w:sz w:val="24"/>
          <w:szCs w:val="24"/>
          <w:lang w:val="en-GB"/>
        </w:rPr>
        <w:t>et al.</w:t>
      </w:r>
      <w:r w:rsidR="004F5137" w:rsidRPr="004F5137">
        <w:rPr>
          <w:rFonts w:ascii="Calibri" w:eastAsiaTheme="minorHAnsi" w:cs="Calibri"/>
          <w:sz w:val="24"/>
          <w:szCs w:val="24"/>
          <w:lang w:val="en-GB"/>
        </w:rPr>
        <w:t xml:space="preserve"> 2022)</w:t>
      </w:r>
      <w:r w:rsidR="004F5137">
        <w:rPr>
          <w:sz w:val="24"/>
          <w:szCs w:val="24"/>
        </w:rPr>
        <w:fldChar w:fldCharType="end"/>
      </w:r>
      <w:r w:rsidR="00C06891">
        <w:rPr>
          <w:sz w:val="24"/>
          <w:szCs w:val="24"/>
        </w:rPr>
        <w:t xml:space="preserve">. </w:t>
      </w:r>
      <w:r w:rsidR="004E3F9B">
        <w:rPr>
          <w:sz w:val="24"/>
          <w:szCs w:val="24"/>
        </w:rPr>
        <w:t xml:space="preserve">Digital transformations have cyclically led to fundamental change in how people live their daily lives and how businesses operate </w:t>
      </w:r>
      <w:r w:rsidR="004E3F9B">
        <w:rPr>
          <w:sz w:val="24"/>
          <w:szCs w:val="24"/>
        </w:rPr>
        <w:fldChar w:fldCharType="begin"/>
      </w:r>
      <w:r w:rsidR="004E3F9B">
        <w:rPr>
          <w:sz w:val="24"/>
          <w:szCs w:val="24"/>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Pr>
          <w:sz w:val="24"/>
          <w:szCs w:val="24"/>
        </w:rPr>
        <w:fldChar w:fldCharType="separate"/>
      </w:r>
      <w:r w:rsidR="004E3F9B" w:rsidRPr="00387E86">
        <w:rPr>
          <w:rFonts w:ascii="Calibri" w:eastAsiaTheme="minorHAnsi" w:cs="Calibri"/>
          <w:sz w:val="24"/>
          <w:szCs w:val="24"/>
          <w:lang w:val="en-GB"/>
        </w:rPr>
        <w:t>(</w:t>
      </w:r>
      <w:proofErr w:type="spellStart"/>
      <w:r w:rsidR="004E3F9B" w:rsidRPr="00387E86">
        <w:rPr>
          <w:rFonts w:ascii="Calibri" w:eastAsiaTheme="minorHAnsi" w:cs="Calibri"/>
          <w:sz w:val="24"/>
          <w:szCs w:val="24"/>
          <w:lang w:val="en-GB"/>
        </w:rPr>
        <w:t>Platunina</w:t>
      </w:r>
      <w:proofErr w:type="spellEnd"/>
      <w:r w:rsidR="004E3F9B" w:rsidRPr="00387E86">
        <w:rPr>
          <w:rFonts w:ascii="Calibri" w:eastAsiaTheme="minorHAnsi" w:cs="Calibri"/>
          <w:sz w:val="24"/>
          <w:szCs w:val="24"/>
          <w:lang w:val="en-GB"/>
        </w:rPr>
        <w:t xml:space="preserve"> </w:t>
      </w:r>
      <w:r w:rsidR="004E3F9B" w:rsidRPr="00387E86">
        <w:rPr>
          <w:rFonts w:ascii="Calibri" w:eastAsiaTheme="minorHAnsi" w:cs="Calibri"/>
          <w:i/>
          <w:iCs/>
          <w:sz w:val="24"/>
          <w:szCs w:val="24"/>
          <w:lang w:val="en-GB"/>
        </w:rPr>
        <w:t>et al.</w:t>
      </w:r>
      <w:r w:rsidR="004E3F9B" w:rsidRPr="00387E86">
        <w:rPr>
          <w:rFonts w:ascii="Calibri" w:eastAsiaTheme="minorHAnsi" w:cs="Calibri"/>
          <w:sz w:val="24"/>
          <w:szCs w:val="24"/>
          <w:lang w:val="en-GB"/>
        </w:rPr>
        <w:t xml:space="preserve"> 2025)</w:t>
      </w:r>
      <w:r w:rsidR="004E3F9B">
        <w:rPr>
          <w:sz w:val="24"/>
          <w:szCs w:val="24"/>
        </w:rPr>
        <w:fldChar w:fldCharType="end"/>
      </w:r>
      <w:r w:rsidR="004E3F9B">
        <w:rPr>
          <w:sz w:val="24"/>
          <w:szCs w:val="24"/>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Pr>
          <w:sz w:val="24"/>
          <w:szCs w:val="24"/>
        </w:rPr>
        <w:fldChar w:fldCharType="begin"/>
      </w:r>
      <w:r w:rsidR="004E3F9B">
        <w:rPr>
          <w:sz w:val="24"/>
          <w:szCs w:val="24"/>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Pr>
          <w:sz w:val="24"/>
          <w:szCs w:val="24"/>
        </w:rPr>
        <w:fldChar w:fldCharType="separate"/>
      </w:r>
      <w:r w:rsidR="004E3F9B">
        <w:rPr>
          <w:noProof/>
          <w:sz w:val="24"/>
          <w:szCs w:val="24"/>
        </w:rPr>
        <w:t>(Otsetova 2019)</w:t>
      </w:r>
      <w:r w:rsidR="004E3F9B">
        <w:rPr>
          <w:sz w:val="24"/>
          <w:szCs w:val="24"/>
        </w:rPr>
        <w:fldChar w:fldCharType="end"/>
      </w:r>
      <w:r w:rsidR="004E3F9B">
        <w:rPr>
          <w:sz w:val="24"/>
          <w:szCs w:val="24"/>
        </w:rPr>
        <w:t xml:space="preserve">. </w:t>
      </w:r>
    </w:p>
    <w:p w14:paraId="7D157813" w14:textId="52213BD6" w:rsidR="0066622B" w:rsidRDefault="00D5388F" w:rsidP="005C0F3A">
      <w:pPr>
        <w:spacing w:line="360" w:lineRule="auto"/>
        <w:rPr>
          <w:sz w:val="24"/>
          <w:szCs w:val="24"/>
        </w:rPr>
      </w:pPr>
      <w:r>
        <w:rPr>
          <w:sz w:val="24"/>
          <w:szCs w:val="24"/>
        </w:rPr>
        <w:t>Such undertakings are often complex</w:t>
      </w:r>
      <w:r w:rsidR="003661B7">
        <w:rPr>
          <w:sz w:val="24"/>
          <w:szCs w:val="24"/>
        </w:rPr>
        <w:t xml:space="preserve"> and</w:t>
      </w:r>
      <w:r>
        <w:rPr>
          <w:sz w:val="24"/>
          <w:szCs w:val="24"/>
        </w:rPr>
        <w:t xml:space="preserve"> challenging</w:t>
      </w:r>
      <w:r w:rsidR="003661B7">
        <w:rPr>
          <w:sz w:val="24"/>
          <w:szCs w:val="24"/>
        </w:rPr>
        <w:t xml:space="preserve">, </w:t>
      </w:r>
      <w:r>
        <w:rPr>
          <w:sz w:val="24"/>
          <w:szCs w:val="24"/>
        </w:rPr>
        <w:t>requir</w:t>
      </w:r>
      <w:r w:rsidR="003661B7">
        <w:rPr>
          <w:sz w:val="24"/>
          <w:szCs w:val="24"/>
        </w:rPr>
        <w:t>ing</w:t>
      </w:r>
      <w:r>
        <w:rPr>
          <w:sz w:val="24"/>
          <w:szCs w:val="24"/>
        </w:rPr>
        <w:t xml:space="preserve"> good planning to be successful. </w:t>
      </w:r>
      <w:r w:rsidR="00B457B0">
        <w:rPr>
          <w:sz w:val="24"/>
          <w:szCs w:val="24"/>
        </w:rPr>
        <w:t xml:space="preserve">For a transformation to be a </w:t>
      </w:r>
      <w:r w:rsidR="003E2040">
        <w:rPr>
          <w:sz w:val="24"/>
          <w:szCs w:val="24"/>
        </w:rPr>
        <w:t>“</w:t>
      </w:r>
      <w:r w:rsidR="00B457B0">
        <w:rPr>
          <w:sz w:val="24"/>
          <w:szCs w:val="24"/>
        </w:rPr>
        <w:t>digital</w:t>
      </w:r>
      <w:r w:rsidR="003E2040">
        <w:rPr>
          <w:sz w:val="24"/>
          <w:szCs w:val="24"/>
        </w:rPr>
        <w:t>”</w:t>
      </w:r>
      <w:r w:rsidR="00B457B0">
        <w:rPr>
          <w:sz w:val="24"/>
          <w:szCs w:val="24"/>
        </w:rPr>
        <w:t xml:space="preserve"> transformation some aspect of information technology needs to involved. Example</w:t>
      </w:r>
      <w:r w:rsidR="004E3F9B">
        <w:rPr>
          <w:sz w:val="24"/>
          <w:szCs w:val="24"/>
        </w:rPr>
        <w:t>s</w:t>
      </w:r>
      <w:r w:rsidR="00B457B0">
        <w:rPr>
          <w:sz w:val="24"/>
          <w:szCs w:val="24"/>
        </w:rPr>
        <w:t xml:space="preserve"> can include a postal service moving away from sorting letters by hand and instead implementing an automated system that uses </w:t>
      </w:r>
      <w:bookmarkStart w:id="25" w:name="OLE_LINK3"/>
      <w:bookmarkStart w:id="26" w:name="OLE_LINK4"/>
      <w:r w:rsidR="00B457B0">
        <w:rPr>
          <w:sz w:val="24"/>
          <w:szCs w:val="24"/>
        </w:rPr>
        <w:t xml:space="preserve">optical character recognition </w:t>
      </w:r>
      <w:bookmarkEnd w:id="25"/>
      <w:bookmarkEnd w:id="26"/>
      <w:r w:rsidR="00B457B0">
        <w:rPr>
          <w:sz w:val="24"/>
          <w:szCs w:val="24"/>
        </w:rPr>
        <w:t>(OCR)</w:t>
      </w:r>
      <w:r w:rsidR="001A6BF5">
        <w:rPr>
          <w:sz w:val="24"/>
          <w:szCs w:val="24"/>
        </w:rPr>
        <w:t xml:space="preserve"> that can analyse hand writing </w:t>
      </w:r>
      <w:r w:rsidR="001A6BF5">
        <w:rPr>
          <w:sz w:val="24"/>
          <w:szCs w:val="24"/>
        </w:rPr>
        <w:fldChar w:fldCharType="begin"/>
      </w:r>
      <w:r w:rsidR="001A6BF5">
        <w:rPr>
          <w:sz w:val="24"/>
          <w:szCs w:val="24"/>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Pr>
          <w:sz w:val="24"/>
          <w:szCs w:val="24"/>
        </w:rPr>
        <w:fldChar w:fldCharType="separate"/>
      </w:r>
      <w:r w:rsidR="001A6BF5" w:rsidRPr="001A6BF5">
        <w:rPr>
          <w:rFonts w:ascii="Calibri" w:eastAsiaTheme="minorHAnsi" w:cs="Calibri"/>
          <w:sz w:val="24"/>
          <w:szCs w:val="24"/>
          <w:lang w:val="en-GB"/>
        </w:rPr>
        <w:t>(</w:t>
      </w:r>
      <w:proofErr w:type="spellStart"/>
      <w:r w:rsidR="001A6BF5" w:rsidRPr="001A6BF5">
        <w:rPr>
          <w:rFonts w:ascii="Calibri" w:eastAsiaTheme="minorHAnsi" w:cs="Calibri"/>
          <w:sz w:val="24"/>
          <w:szCs w:val="24"/>
          <w:lang w:val="en-GB"/>
        </w:rPr>
        <w:t>Pallempati</w:t>
      </w:r>
      <w:proofErr w:type="spellEnd"/>
      <w:r w:rsidR="001A6BF5" w:rsidRPr="001A6BF5">
        <w:rPr>
          <w:rFonts w:ascii="Calibri" w:eastAsiaTheme="minorHAnsi" w:cs="Calibri"/>
          <w:sz w:val="24"/>
          <w:szCs w:val="24"/>
          <w:lang w:val="en-GB"/>
        </w:rPr>
        <w:t xml:space="preserve"> </w:t>
      </w:r>
      <w:r w:rsidR="001A6BF5" w:rsidRPr="001A6BF5">
        <w:rPr>
          <w:rFonts w:ascii="Calibri" w:eastAsiaTheme="minorHAnsi" w:cs="Calibri"/>
          <w:i/>
          <w:iCs/>
          <w:sz w:val="24"/>
          <w:szCs w:val="24"/>
          <w:lang w:val="en-GB"/>
        </w:rPr>
        <w:t>et al.</w:t>
      </w:r>
      <w:r w:rsidR="001A6BF5" w:rsidRPr="001A6BF5">
        <w:rPr>
          <w:rFonts w:ascii="Calibri" w:eastAsiaTheme="minorHAnsi" w:cs="Calibri"/>
          <w:sz w:val="24"/>
          <w:szCs w:val="24"/>
          <w:lang w:val="en-GB"/>
        </w:rPr>
        <w:t xml:space="preserve"> 2024)</w:t>
      </w:r>
      <w:r w:rsidR="001A6BF5">
        <w:rPr>
          <w:sz w:val="24"/>
          <w:szCs w:val="24"/>
        </w:rPr>
        <w:fldChar w:fldCharType="end"/>
      </w:r>
      <w:r w:rsidR="001A6BF5">
        <w:rPr>
          <w:sz w:val="24"/>
          <w:szCs w:val="24"/>
        </w:rPr>
        <w:t xml:space="preserve">. </w:t>
      </w:r>
      <w:r w:rsidR="00A605BD">
        <w:rPr>
          <w:sz w:val="24"/>
          <w:szCs w:val="24"/>
        </w:rPr>
        <w:t xml:space="preserve">Another example </w:t>
      </w:r>
      <w:r w:rsidR="0065055F">
        <w:rPr>
          <w:sz w:val="24"/>
          <w:szCs w:val="24"/>
        </w:rPr>
        <w:t>can be how</w:t>
      </w:r>
      <w:r w:rsidR="00A605BD">
        <w:rPr>
          <w:sz w:val="24"/>
          <w:szCs w:val="24"/>
        </w:rPr>
        <w:t xml:space="preserve"> a post service updates it legacy parcel tracking system</w:t>
      </w:r>
      <w:r w:rsidR="0065055F">
        <w:rPr>
          <w:sz w:val="24"/>
          <w:szCs w:val="24"/>
        </w:rPr>
        <w:t>,</w:t>
      </w:r>
      <w:r w:rsidR="00A605BD">
        <w:rPr>
          <w:sz w:val="24"/>
          <w:szCs w:val="24"/>
        </w:rPr>
        <w:t xml:space="preserve"> that only updated shipment data once per</w:t>
      </w:r>
      <w:r w:rsidR="0065055F">
        <w:rPr>
          <w:sz w:val="24"/>
          <w:szCs w:val="24"/>
        </w:rPr>
        <w:t xml:space="preserve"> day,</w:t>
      </w:r>
      <w:r w:rsidR="00A605BD">
        <w:rPr>
          <w:sz w:val="24"/>
          <w:szCs w:val="24"/>
        </w:rPr>
        <w:t xml:space="preserve"> with a real-time event driven tracking platform which allows customer to view regular updates in an app or website. </w:t>
      </w:r>
      <w:r w:rsidR="00F05DD6">
        <w:rPr>
          <w:sz w:val="24"/>
          <w:szCs w:val="24"/>
        </w:rPr>
        <w:t>Key players like Amazon are leading the way in how the traditional delivery space has been increasingly digitalised</w:t>
      </w:r>
      <w:r w:rsidR="00D532D7">
        <w:rPr>
          <w:sz w:val="24"/>
          <w:szCs w:val="24"/>
        </w:rPr>
        <w:t xml:space="preserve"> </w:t>
      </w:r>
      <w:r w:rsidR="00D532D7">
        <w:rPr>
          <w:sz w:val="24"/>
          <w:szCs w:val="24"/>
        </w:rPr>
        <w:fldChar w:fldCharType="begin"/>
      </w:r>
      <w:r w:rsidR="00D532D7">
        <w:rPr>
          <w:sz w:val="24"/>
          <w:szCs w:val="24"/>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Pr>
          <w:sz w:val="24"/>
          <w:szCs w:val="24"/>
        </w:rPr>
        <w:fldChar w:fldCharType="separate"/>
      </w:r>
      <w:r w:rsidR="00D532D7">
        <w:rPr>
          <w:noProof/>
          <w:sz w:val="24"/>
          <w:szCs w:val="24"/>
        </w:rPr>
        <w:t>(Hassel and Sieker 2022)</w:t>
      </w:r>
      <w:r w:rsidR="00D532D7">
        <w:rPr>
          <w:sz w:val="24"/>
          <w:szCs w:val="24"/>
        </w:rPr>
        <w:fldChar w:fldCharType="end"/>
      </w:r>
      <w:r w:rsidR="00F05DD6">
        <w:rPr>
          <w:sz w:val="24"/>
          <w:szCs w:val="24"/>
        </w:rPr>
        <w:t xml:space="preserve">. The growth of </w:t>
      </w:r>
      <w:r w:rsidR="00D532D7">
        <w:rPr>
          <w:sz w:val="24"/>
          <w:szCs w:val="24"/>
        </w:rPr>
        <w:t>Amazons</w:t>
      </w:r>
      <w:r w:rsidR="00F05DD6">
        <w:rPr>
          <w:sz w:val="24"/>
          <w:szCs w:val="24"/>
        </w:rPr>
        <w:t xml:space="preserve"> market share in Europe highlights how digital transformation has become vital for the survival of the incumbent postal services, who either need to </w:t>
      </w:r>
      <w:r w:rsidR="00D532D7">
        <w:rPr>
          <w:sz w:val="24"/>
          <w:szCs w:val="24"/>
        </w:rPr>
        <w:t xml:space="preserve">innovate and transform or risk losing out to new players </w:t>
      </w:r>
      <w:r w:rsidR="00D532D7">
        <w:rPr>
          <w:sz w:val="24"/>
          <w:szCs w:val="24"/>
        </w:rPr>
        <w:fldChar w:fldCharType="begin"/>
      </w:r>
      <w:r w:rsidR="00D532D7">
        <w:rPr>
          <w:sz w:val="24"/>
          <w:szCs w:val="24"/>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Pr>
          <w:sz w:val="24"/>
          <w:szCs w:val="24"/>
        </w:rPr>
        <w:fldChar w:fldCharType="separate"/>
      </w:r>
      <w:r w:rsidR="00D532D7">
        <w:rPr>
          <w:noProof/>
          <w:sz w:val="24"/>
          <w:szCs w:val="24"/>
        </w:rPr>
        <w:t>(Samambet and Khouangvichit 2025)</w:t>
      </w:r>
      <w:r w:rsidR="00D532D7">
        <w:rPr>
          <w:sz w:val="24"/>
          <w:szCs w:val="24"/>
        </w:rPr>
        <w:fldChar w:fldCharType="end"/>
      </w:r>
      <w:r w:rsidR="00D532D7">
        <w:rPr>
          <w:sz w:val="24"/>
          <w:szCs w:val="24"/>
        </w:rPr>
        <w:t>.</w:t>
      </w:r>
    </w:p>
    <w:p w14:paraId="6E07BA0E" w14:textId="39798B25" w:rsidR="00EB632F" w:rsidRDefault="00EB632F" w:rsidP="005C0F3A">
      <w:pPr>
        <w:spacing w:line="360" w:lineRule="auto"/>
        <w:rPr>
          <w:sz w:val="24"/>
          <w:szCs w:val="24"/>
        </w:rPr>
      </w:pPr>
    </w:p>
    <w:p w14:paraId="4D32503E" w14:textId="10663AB0" w:rsidR="007034E8" w:rsidRDefault="007034E8" w:rsidP="007034E8">
      <w:pPr>
        <w:pStyle w:val="Heading3"/>
        <w:numPr>
          <w:ilvl w:val="2"/>
          <w:numId w:val="3"/>
        </w:numPr>
        <w:ind w:left="1134" w:hanging="1134"/>
      </w:pPr>
      <w:bookmarkStart w:id="27" w:name="_Toc233796055"/>
      <w:r>
        <w:t xml:space="preserve">Enterprise Architecture for </w:t>
      </w:r>
      <w:r w:rsidR="004E3F9B">
        <w:t>Digital T</w:t>
      </w:r>
      <w:r>
        <w:t>ransformation</w:t>
      </w:r>
      <w:r w:rsidR="004E3F9B">
        <w:t>s</w:t>
      </w:r>
      <w:bookmarkEnd w:id="27"/>
    </w:p>
    <w:p w14:paraId="2A933758" w14:textId="3E385ADD" w:rsidR="00771527" w:rsidRDefault="00D5388F" w:rsidP="00FC7FEF">
      <w:pPr>
        <w:spacing w:line="360" w:lineRule="auto"/>
        <w:rPr>
          <w:sz w:val="24"/>
          <w:szCs w:val="24"/>
        </w:rPr>
      </w:pPr>
      <w:r>
        <w:rPr>
          <w:sz w:val="24"/>
          <w:szCs w:val="24"/>
        </w:rPr>
        <w:t>Various frameworks have been established to support organisations in achieving successful digital transformations. Many of these are</w:t>
      </w:r>
      <w:r w:rsidR="00396B54">
        <w:rPr>
          <w:sz w:val="24"/>
          <w:szCs w:val="24"/>
        </w:rPr>
        <w:t xml:space="preserve"> based </w:t>
      </w:r>
      <w:r>
        <w:rPr>
          <w:sz w:val="24"/>
          <w:szCs w:val="24"/>
        </w:rPr>
        <w:t>on enterprise architecture</w:t>
      </w:r>
      <w:r w:rsidR="00CA108C">
        <w:rPr>
          <w:sz w:val="24"/>
          <w:szCs w:val="24"/>
        </w:rPr>
        <w:t xml:space="preserve"> which is an IT discipline focused on the translation of corporate strategy into the daily operations</w:t>
      </w:r>
      <w:r w:rsidR="009D467D">
        <w:rPr>
          <w:sz w:val="24"/>
          <w:szCs w:val="24"/>
        </w:rPr>
        <w:t xml:space="preserve"> </w:t>
      </w:r>
      <w:r w:rsidR="00CA108C">
        <w:rPr>
          <w:sz w:val="24"/>
          <w:szCs w:val="24"/>
        </w:rPr>
        <w:t xml:space="preserve">to </w:t>
      </w:r>
      <w:r w:rsidR="00CA108C">
        <w:rPr>
          <w:sz w:val="24"/>
          <w:szCs w:val="24"/>
        </w:rPr>
        <w:lastRenderedPageBreak/>
        <w:t xml:space="preserve">improve timeliness, efficiency and reliability of business information </w:t>
      </w:r>
      <w:r w:rsidR="00CA108C">
        <w:rPr>
          <w:sz w:val="24"/>
          <w:szCs w:val="24"/>
        </w:rPr>
        <w:fldChar w:fldCharType="begin"/>
      </w:r>
      <w:r w:rsidR="00CA108C">
        <w:rPr>
          <w:sz w:val="24"/>
          <w:szCs w:val="24"/>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Pr>
          <w:sz w:val="24"/>
          <w:szCs w:val="24"/>
        </w:rPr>
        <w:fldChar w:fldCharType="separate"/>
      </w:r>
      <w:r w:rsidR="00CA108C">
        <w:rPr>
          <w:noProof/>
          <w:sz w:val="24"/>
          <w:szCs w:val="24"/>
        </w:rPr>
        <w:t>(Costa and Brito 2022)</w:t>
      </w:r>
      <w:r w:rsidR="00CA108C">
        <w:rPr>
          <w:sz w:val="24"/>
          <w:szCs w:val="24"/>
        </w:rPr>
        <w:fldChar w:fldCharType="end"/>
      </w:r>
      <w:r w:rsidR="00CA108C">
        <w:rPr>
          <w:sz w:val="24"/>
          <w:szCs w:val="24"/>
        </w:rPr>
        <w:t xml:space="preserve">. </w:t>
      </w:r>
      <w:r w:rsidR="009D467D">
        <w:rPr>
          <w:sz w:val="24"/>
          <w:szCs w:val="24"/>
        </w:rPr>
        <w:t xml:space="preserve">Its scope includes but is not limited to </w:t>
      </w:r>
      <w:r w:rsidR="009D467D">
        <w:rPr>
          <w:sz w:val="24"/>
          <w:szCs w:val="24"/>
        </w:rPr>
        <w:t>activities, workflows, people</w:t>
      </w:r>
      <w:r w:rsidR="009D467D">
        <w:rPr>
          <w:sz w:val="24"/>
          <w:szCs w:val="24"/>
        </w:rPr>
        <w:t xml:space="preserve"> and</w:t>
      </w:r>
      <w:r w:rsidR="009D467D">
        <w:rPr>
          <w:sz w:val="24"/>
          <w:szCs w:val="24"/>
        </w:rPr>
        <w:t xml:space="preserve"> processes</w:t>
      </w:r>
      <w:r w:rsidR="009D467D">
        <w:rPr>
          <w:sz w:val="24"/>
          <w:szCs w:val="24"/>
        </w:rPr>
        <w:t xml:space="preserve"> which occur in the business </w:t>
      </w:r>
      <w:r w:rsidR="009D467D">
        <w:rPr>
          <w:sz w:val="24"/>
          <w:szCs w:val="24"/>
        </w:rPr>
        <w:fldChar w:fldCharType="begin"/>
      </w:r>
      <w:r w:rsidR="009D467D">
        <w:rPr>
          <w:sz w:val="24"/>
          <w:szCs w:val="24"/>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Pr>
          <w:sz w:val="24"/>
          <w:szCs w:val="24"/>
        </w:rPr>
        <w:fldChar w:fldCharType="separate"/>
      </w:r>
      <w:r w:rsidR="009D467D">
        <w:rPr>
          <w:noProof/>
          <w:sz w:val="24"/>
          <w:szCs w:val="24"/>
        </w:rPr>
        <w:t>(Costa and Brito 2022)</w:t>
      </w:r>
      <w:r w:rsidR="009D467D">
        <w:rPr>
          <w:sz w:val="24"/>
          <w:szCs w:val="24"/>
        </w:rPr>
        <w:fldChar w:fldCharType="end"/>
      </w:r>
      <w:r w:rsidR="009D467D">
        <w:rPr>
          <w:sz w:val="24"/>
          <w:szCs w:val="24"/>
        </w:rPr>
        <w:t xml:space="preserve">. </w:t>
      </w:r>
      <w:r w:rsidR="00D51AED">
        <w:rPr>
          <w:sz w:val="24"/>
          <w:szCs w:val="24"/>
        </w:rPr>
        <w:t>Enterprise Architecture frameworks like The Open Group Architecture Framework (TOGAF)</w:t>
      </w:r>
      <w:r w:rsidR="009D467D">
        <w:rPr>
          <w:sz w:val="24"/>
          <w:szCs w:val="24"/>
        </w:rPr>
        <w:t xml:space="preserve"> </w:t>
      </w:r>
      <w:r w:rsidR="009A7E3B">
        <w:rPr>
          <w:sz w:val="24"/>
          <w:szCs w:val="24"/>
        </w:rPr>
        <w:t>which w</w:t>
      </w:r>
      <w:r w:rsidR="00F1009A">
        <w:rPr>
          <w:sz w:val="24"/>
          <w:szCs w:val="24"/>
        </w:rPr>
        <w:t>ere</w:t>
      </w:r>
      <w:r w:rsidR="009A7E3B">
        <w:rPr>
          <w:sz w:val="24"/>
          <w:szCs w:val="24"/>
        </w:rPr>
        <w:t xml:space="preserve"> designed to support organisational transformation </w:t>
      </w:r>
      <w:r w:rsidR="00411ED7">
        <w:rPr>
          <w:sz w:val="24"/>
          <w:szCs w:val="24"/>
        </w:rPr>
        <w:t xml:space="preserve">that allow </w:t>
      </w:r>
      <w:r w:rsidR="00300979">
        <w:rPr>
          <w:sz w:val="24"/>
          <w:szCs w:val="24"/>
        </w:rPr>
        <w:t>an enterprise</w:t>
      </w:r>
      <w:r w:rsidR="00411ED7">
        <w:rPr>
          <w:sz w:val="24"/>
          <w:szCs w:val="24"/>
        </w:rPr>
        <w:t xml:space="preserve"> to adopt new trends in business and technology</w:t>
      </w:r>
      <w:r w:rsidR="00B64704">
        <w:rPr>
          <w:sz w:val="24"/>
          <w:szCs w:val="24"/>
        </w:rPr>
        <w:t xml:space="preserve"> </w:t>
      </w:r>
      <w:r w:rsidR="00B64704">
        <w:rPr>
          <w:sz w:val="24"/>
          <w:szCs w:val="24"/>
        </w:rPr>
        <w:fldChar w:fldCharType="begin"/>
      </w:r>
      <w:r w:rsidR="00402446">
        <w:rPr>
          <w:sz w:val="24"/>
          <w:szCs w:val="24"/>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Pr>
          <w:sz w:val="24"/>
          <w:szCs w:val="24"/>
        </w:rPr>
        <w:fldChar w:fldCharType="separate"/>
      </w:r>
      <w:r w:rsidR="00402446">
        <w:rPr>
          <w:noProof/>
          <w:sz w:val="24"/>
          <w:szCs w:val="24"/>
        </w:rPr>
        <w:t>(The Open Group 2022a)</w:t>
      </w:r>
      <w:r w:rsidR="00B64704">
        <w:rPr>
          <w:sz w:val="24"/>
          <w:szCs w:val="24"/>
        </w:rPr>
        <w:fldChar w:fldCharType="end"/>
      </w:r>
      <w:r w:rsidR="00411ED7">
        <w:rPr>
          <w:sz w:val="24"/>
          <w:szCs w:val="24"/>
        </w:rPr>
        <w:t>.</w:t>
      </w:r>
      <w:r w:rsidR="00CF6257">
        <w:rPr>
          <w:sz w:val="24"/>
          <w:szCs w:val="24"/>
        </w:rPr>
        <w:t xml:space="preserve"> </w:t>
      </w:r>
      <w:r w:rsidR="00AE7626">
        <w:rPr>
          <w:sz w:val="24"/>
          <w:szCs w:val="24"/>
        </w:rPr>
        <w:t xml:space="preserve">These frameworks provide structure to process that support the digital transformation process. </w:t>
      </w:r>
    </w:p>
    <w:p w14:paraId="68071638" w14:textId="77777777" w:rsidR="00C507B6" w:rsidRDefault="00771527" w:rsidP="00FC7FEF">
      <w:pPr>
        <w:spacing w:line="360" w:lineRule="auto"/>
        <w:rPr>
          <w:sz w:val="24"/>
          <w:szCs w:val="24"/>
        </w:rPr>
      </w:pPr>
      <w:r>
        <w:rPr>
          <w:sz w:val="24"/>
          <w:szCs w:val="24"/>
        </w:rPr>
        <w:t>The need for an Enterprise Architecture unit in a business arises when it wants to change towards a new target architecture and away from a current “baseline” architecture</w:t>
      </w:r>
      <w:r>
        <w:rPr>
          <w:sz w:val="24"/>
          <w:szCs w:val="24"/>
        </w:rPr>
        <w:t xml:space="preserve"> </w:t>
      </w:r>
      <w:r>
        <w:rPr>
          <w:sz w:val="24"/>
          <w:szCs w:val="24"/>
        </w:rPr>
        <w:t>. These change is often prompted by a desire to create or improve digital services and products. The implementation of such targets effect the underlying architecture at</w:t>
      </w:r>
      <w:r>
        <w:rPr>
          <w:sz w:val="24"/>
          <w:szCs w:val="24"/>
        </w:rPr>
        <w:t xml:space="preserve"> the Business level, the application level, the data level and the technology level.</w:t>
      </w:r>
      <w:r>
        <w:rPr>
          <w:sz w:val="24"/>
          <w:szCs w:val="24"/>
        </w:rPr>
        <w:t xml:space="preserve"> </w:t>
      </w:r>
      <w:r w:rsidR="00AE7626">
        <w:rPr>
          <w:sz w:val="24"/>
          <w:szCs w:val="24"/>
        </w:rPr>
        <w:t xml:space="preserve">In TOGAF there is an emphasis on gathering the requirements from the Business and mapping these to </w:t>
      </w:r>
      <w:r>
        <w:rPr>
          <w:sz w:val="24"/>
          <w:szCs w:val="24"/>
        </w:rPr>
        <w:t>levels and steps</w:t>
      </w:r>
      <w:r w:rsidR="00AE7626">
        <w:rPr>
          <w:sz w:val="24"/>
          <w:szCs w:val="24"/>
        </w:rPr>
        <w:t xml:space="preserve"> within the Architecture Development Method (ADM). </w:t>
      </w:r>
    </w:p>
    <w:p w14:paraId="4E8687E3" w14:textId="1A17F6CB" w:rsidR="00C15D19" w:rsidRDefault="00C15D19" w:rsidP="00FC7FEF">
      <w:pPr>
        <w:spacing w:line="360" w:lineRule="auto"/>
        <w:rPr>
          <w:sz w:val="24"/>
          <w:szCs w:val="24"/>
        </w:rPr>
      </w:pPr>
    </w:p>
    <w:p w14:paraId="54BF5FF1" w14:textId="77777777" w:rsidR="00C507B6" w:rsidRDefault="00C15D19" w:rsidP="00C507B6">
      <w:pPr>
        <w:keepNext/>
        <w:spacing w:line="360" w:lineRule="auto"/>
        <w:jc w:val="center"/>
      </w:pPr>
      <w:r w:rsidRPr="00C15D19">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1D3CCB0D" w:rsidR="00C15D19" w:rsidRDefault="00C507B6" w:rsidP="00C507B6">
      <w:pPr>
        <w:pStyle w:val="Caption"/>
      </w:pPr>
      <w:r>
        <w:t xml:space="preserve">Figure </w:t>
      </w:r>
      <w:r>
        <w:fldChar w:fldCharType="begin"/>
      </w:r>
      <w:r>
        <w:instrText xml:space="preserve"> STYLEREF 3 \s </w:instrText>
      </w:r>
      <w:r>
        <w:fldChar w:fldCharType="separate"/>
      </w:r>
      <w:r>
        <w:rPr>
          <w:noProof/>
        </w:rPr>
        <w:t>1.3.2</w:t>
      </w:r>
      <w:r>
        <w:fldChar w:fldCharType="end"/>
      </w:r>
      <w:r>
        <w:noBreakHyphen/>
      </w:r>
      <w:r>
        <w:fldChar w:fldCharType="begin"/>
      </w:r>
      <w:r>
        <w:instrText xml:space="preserve"> SEQ Figure \* ARABIC \s 3 </w:instrText>
      </w:r>
      <w:r>
        <w:fldChar w:fldCharType="separate"/>
      </w:r>
      <w:r>
        <w:rPr>
          <w:noProof/>
        </w:rPr>
        <w:t>1</w:t>
      </w:r>
      <w:r>
        <w:fldChar w:fldCharType="end"/>
      </w:r>
      <w:r>
        <w:t xml:space="preserve"> </w:t>
      </w:r>
      <w:r>
        <w:t>TOGAF ADM Cycle</w:t>
      </w:r>
    </w:p>
    <w:p w14:paraId="0FB84F95" w14:textId="77777777" w:rsidR="00C507B6" w:rsidRDefault="00C507B6" w:rsidP="00C507B6">
      <w:pPr>
        <w:keepNext/>
        <w:spacing w:line="360" w:lineRule="auto"/>
        <w:jc w:val="center"/>
      </w:pPr>
    </w:p>
    <w:p w14:paraId="536B112E" w14:textId="4D7EFD88" w:rsidR="00C507B6" w:rsidRDefault="00C507B6" w:rsidP="00C507B6"/>
    <w:p w14:paraId="3787A30E" w14:textId="621430AB" w:rsidR="00C15D19" w:rsidRPr="00760BAB" w:rsidRDefault="00C507B6" w:rsidP="00760BAB">
      <w:pPr>
        <w:spacing w:line="360" w:lineRule="auto"/>
        <w:rPr>
          <w:sz w:val="24"/>
          <w:szCs w:val="24"/>
        </w:rPr>
      </w:pPr>
      <w:r>
        <w:rPr>
          <w:sz w:val="24"/>
          <w:szCs w:val="24"/>
        </w:rPr>
        <w:lastRenderedPageBreak/>
        <w:t xml:space="preserve">There are various stage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a stage A, the requirements are collected and targets visualised in B to C, the possible solutions identified in E, a roadmap for implementation developed at F and a governance taskforce setup at G to oversee the transformation </w:t>
      </w:r>
      <w:r>
        <w:rPr>
          <w:sz w:val="24"/>
          <w:szCs w:val="24"/>
        </w:rPr>
        <w:fldChar w:fldCharType="begin"/>
      </w:r>
      <w:r>
        <w:rPr>
          <w:sz w:val="24"/>
          <w:szCs w:val="24"/>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Pr>
          <w:sz w:val="24"/>
          <w:szCs w:val="24"/>
        </w:rPr>
        <w:fldChar w:fldCharType="separate"/>
      </w:r>
      <w:r>
        <w:rPr>
          <w:noProof/>
          <w:sz w:val="24"/>
          <w:szCs w:val="24"/>
        </w:rPr>
        <w:t>(The Open Group 2022b)</w:t>
      </w:r>
      <w:r>
        <w:rPr>
          <w:sz w:val="24"/>
          <w:szCs w:val="24"/>
        </w:rPr>
        <w:fldChar w:fldCharType="end"/>
      </w:r>
      <w:r>
        <w:rPr>
          <w:sz w:val="24"/>
          <w:szCs w:val="24"/>
        </w:rPr>
        <w:t xml:space="preserve">. </w:t>
      </w:r>
      <w:r w:rsidR="007247B7">
        <w:rPr>
          <w:sz w:val="24"/>
          <w:szCs w:val="24"/>
        </w:rPr>
        <w:t xml:space="preserve">Having a structured framework in place is key in ensuring that a digital transformation has the best chance of success. It must be noted that many digital transformation fail due to the complexity of such initiatives and associated factors like budget overspending and milestones not being reached on time. </w:t>
      </w:r>
    </w:p>
    <w:p w14:paraId="76B38461" w14:textId="05B9F148" w:rsidR="007034E8" w:rsidRPr="007034E8" w:rsidRDefault="007034E8" w:rsidP="00C862CA">
      <w:pPr>
        <w:pStyle w:val="Heading3"/>
        <w:numPr>
          <w:ilvl w:val="2"/>
          <w:numId w:val="3"/>
        </w:numPr>
        <w:ind w:left="1134" w:hanging="1134"/>
      </w:pPr>
      <w:bookmarkStart w:id="28" w:name="_Toc233796056"/>
      <w:r>
        <w:t xml:space="preserve">Domain Driven </w:t>
      </w:r>
      <w:r>
        <w:t>Enterprise</w:t>
      </w:r>
      <w:bookmarkEnd w:id="28"/>
      <w:r>
        <w:t xml:space="preserve"> </w:t>
      </w:r>
    </w:p>
    <w:p w14:paraId="3C2ADE4D" w14:textId="64D87211" w:rsidR="00396500" w:rsidRDefault="00EC6332" w:rsidP="00E430F0">
      <w:pPr>
        <w:spacing w:after="0" w:line="360" w:lineRule="auto"/>
        <w:jc w:val="both"/>
        <w:rPr>
          <w:sz w:val="24"/>
          <w:szCs w:val="24"/>
        </w:rPr>
      </w:pPr>
      <w:r>
        <w:rPr>
          <w:sz w:val="24"/>
          <w:szCs w:val="24"/>
        </w:rPr>
        <w:t xml:space="preserve">The idea of a Domain Driven Enterprise revolves around </w:t>
      </w:r>
      <w:r w:rsidR="00161B20">
        <w:rPr>
          <w:sz w:val="24"/>
          <w:szCs w:val="24"/>
        </w:rPr>
        <w:t>microservices that are deployed within a bounded context</w:t>
      </w:r>
      <w:r w:rsidR="00CE7B6B">
        <w:rPr>
          <w:sz w:val="24"/>
          <w:szCs w:val="24"/>
        </w:rPr>
        <w:t xml:space="preserve"> relating to IT operations and services</w:t>
      </w:r>
      <w:r w:rsidR="00A7456D">
        <w:rPr>
          <w:sz w:val="24"/>
          <w:szCs w:val="24"/>
        </w:rPr>
        <w:t xml:space="preserve"> </w:t>
      </w:r>
      <w:r w:rsidR="00A7456D">
        <w:rPr>
          <w:sz w:val="24"/>
          <w:szCs w:val="24"/>
        </w:rPr>
        <w:fldChar w:fldCharType="begin"/>
      </w:r>
      <w:r w:rsidR="00A7456D">
        <w:rPr>
          <w:sz w:val="24"/>
          <w:szCs w:val="24"/>
        </w:rPr>
        <w:instrText xml:space="preserve"> ADDIN ZOTERO_ITEM CSL_CITATION {"citationID":"X8OD3eqE","properties":{"unsorted":false,"formattedCitation":"(Myllynen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A7456D">
        <w:rPr>
          <w:sz w:val="24"/>
          <w:szCs w:val="24"/>
        </w:rPr>
        <w:fldChar w:fldCharType="separate"/>
      </w:r>
      <w:r w:rsidR="00A7456D" w:rsidRPr="00A7456D">
        <w:rPr>
          <w:rFonts w:ascii="Calibri" w:eastAsiaTheme="minorHAnsi" w:cs="Calibri"/>
          <w:sz w:val="24"/>
          <w:szCs w:val="24"/>
          <w:lang w:val="en-GB"/>
        </w:rPr>
        <w:t xml:space="preserve">(Myllynen </w:t>
      </w:r>
      <w:r w:rsidR="00A7456D" w:rsidRPr="00A7456D">
        <w:rPr>
          <w:rFonts w:ascii="Calibri" w:eastAsiaTheme="minorHAnsi" w:cs="Calibri"/>
          <w:i/>
          <w:iCs/>
          <w:sz w:val="24"/>
          <w:szCs w:val="24"/>
          <w:lang w:val="en-GB"/>
        </w:rPr>
        <w:t>et al.</w:t>
      </w:r>
      <w:r w:rsidR="00A7456D" w:rsidRPr="00A7456D">
        <w:rPr>
          <w:rFonts w:ascii="Calibri" w:eastAsiaTheme="minorHAnsi" w:cs="Calibri"/>
          <w:sz w:val="24"/>
          <w:szCs w:val="24"/>
          <w:lang w:val="en-GB"/>
        </w:rPr>
        <w:t xml:space="preserve"> 2023)</w:t>
      </w:r>
      <w:r w:rsidR="00A7456D">
        <w:rPr>
          <w:sz w:val="24"/>
          <w:szCs w:val="24"/>
        </w:rPr>
        <w:fldChar w:fldCharType="end"/>
      </w:r>
      <w:r w:rsidR="00161B20">
        <w:rPr>
          <w:sz w:val="24"/>
          <w:szCs w:val="24"/>
        </w:rPr>
        <w:t>. This bounded context is called a</w:t>
      </w:r>
      <w:r w:rsidR="00CE7B6B">
        <w:rPr>
          <w:sz w:val="24"/>
          <w:szCs w:val="24"/>
        </w:rPr>
        <w:t>n IT</w:t>
      </w:r>
      <w:r w:rsidR="00161B20">
        <w:rPr>
          <w:sz w:val="24"/>
          <w:szCs w:val="24"/>
        </w:rPr>
        <w:t xml:space="preserve"> domain and is responsible for a specific </w:t>
      </w:r>
      <w:r w:rsidR="00CE7B6B">
        <w:rPr>
          <w:sz w:val="24"/>
          <w:szCs w:val="24"/>
        </w:rPr>
        <w:t xml:space="preserve">IT </w:t>
      </w:r>
      <w:r w:rsidR="00161B20">
        <w:rPr>
          <w:sz w:val="24"/>
          <w:szCs w:val="24"/>
        </w:rPr>
        <w:t xml:space="preserve">capability within an enterprise. Each enterprise can decide how detailed there domains can be. For a smaller organisation there might be a few core domains </w:t>
      </w:r>
      <w:r w:rsidR="00CE7B6B">
        <w:rPr>
          <w:sz w:val="24"/>
          <w:szCs w:val="24"/>
        </w:rPr>
        <w:t xml:space="preserve">for IT applications used by groups </w:t>
      </w:r>
      <w:r w:rsidR="00161B20">
        <w:rPr>
          <w:sz w:val="24"/>
          <w:szCs w:val="24"/>
        </w:rPr>
        <w:t xml:space="preserve">such as “Finance”, “Human Relations” or Accounting”. In a larger enterprise there normally is a need for sub domains in order to differentiate between finer core </w:t>
      </w:r>
      <w:r w:rsidR="00CE7B6B">
        <w:rPr>
          <w:sz w:val="24"/>
          <w:szCs w:val="24"/>
        </w:rPr>
        <w:t xml:space="preserve">IT </w:t>
      </w:r>
      <w:r w:rsidR="00161B20">
        <w:rPr>
          <w:sz w:val="24"/>
          <w:szCs w:val="24"/>
        </w:rPr>
        <w:t>capabilities such as “finance/invoice management”. In a postal service there could be domains such as a “</w:t>
      </w:r>
      <w:bookmarkStart w:id="29" w:name="OLE_LINK7"/>
      <w:bookmarkStart w:id="30" w:name="OLE_LINK8"/>
      <w:r w:rsidR="00161B20">
        <w:rPr>
          <w:sz w:val="24"/>
          <w:szCs w:val="24"/>
        </w:rPr>
        <w:t>Logistics/</w:t>
      </w:r>
      <w:bookmarkEnd w:id="29"/>
      <w:bookmarkEnd w:id="30"/>
      <w:r w:rsidR="00161B20">
        <w:rPr>
          <w:sz w:val="24"/>
          <w:szCs w:val="24"/>
        </w:rPr>
        <w:t>Parcel Tracking”, “</w:t>
      </w:r>
      <w:r w:rsidR="00161B20">
        <w:rPr>
          <w:sz w:val="24"/>
          <w:szCs w:val="24"/>
        </w:rPr>
        <w:t>Logistics/</w:t>
      </w:r>
      <w:r w:rsidR="00161B20">
        <w:rPr>
          <w:sz w:val="24"/>
          <w:szCs w:val="24"/>
        </w:rPr>
        <w:t>Logistic Centre” and “</w:t>
      </w:r>
      <w:r w:rsidR="00161B20">
        <w:rPr>
          <w:sz w:val="24"/>
          <w:szCs w:val="24"/>
        </w:rPr>
        <w:t>Logistics/</w:t>
      </w:r>
      <w:r w:rsidR="00161B20">
        <w:rPr>
          <w:sz w:val="24"/>
          <w:szCs w:val="24"/>
        </w:rPr>
        <w:t xml:space="preserve">Delivery Base”.  </w:t>
      </w:r>
      <w:r w:rsidR="00CE7B6B">
        <w:rPr>
          <w:sz w:val="24"/>
          <w:szCs w:val="24"/>
        </w:rPr>
        <w:t xml:space="preserve">Each of these </w:t>
      </w:r>
      <w:r w:rsidR="00BC2DC7">
        <w:rPr>
          <w:sz w:val="24"/>
          <w:szCs w:val="24"/>
        </w:rPr>
        <w:t xml:space="preserve">IT </w:t>
      </w:r>
      <w:r w:rsidR="00CE7B6B">
        <w:rPr>
          <w:sz w:val="24"/>
          <w:szCs w:val="24"/>
        </w:rPr>
        <w:t>domains is</w:t>
      </w:r>
      <w:r w:rsidR="00BC2DC7">
        <w:rPr>
          <w:sz w:val="24"/>
          <w:szCs w:val="24"/>
        </w:rPr>
        <w:t xml:space="preserve"> managed</w:t>
      </w:r>
      <w:r w:rsidR="00CE7B6B">
        <w:rPr>
          <w:sz w:val="24"/>
          <w:szCs w:val="24"/>
        </w:rPr>
        <w:t xml:space="preserve"> by a specific </w:t>
      </w:r>
      <w:r w:rsidR="00BC2DC7">
        <w:rPr>
          <w:sz w:val="24"/>
          <w:szCs w:val="24"/>
        </w:rPr>
        <w:t xml:space="preserve">IT </w:t>
      </w:r>
      <w:r w:rsidR="00CE7B6B">
        <w:rPr>
          <w:sz w:val="24"/>
          <w:szCs w:val="24"/>
        </w:rPr>
        <w:t>team that manages the IT applications and operations for t</w:t>
      </w:r>
      <w:r w:rsidR="00BC2DC7">
        <w:rPr>
          <w:sz w:val="24"/>
          <w:szCs w:val="24"/>
        </w:rPr>
        <w:t>he</w:t>
      </w:r>
      <w:r w:rsidR="00CE7B6B">
        <w:rPr>
          <w:sz w:val="24"/>
          <w:szCs w:val="24"/>
        </w:rPr>
        <w:t xml:space="preserve"> unique bounded context. </w:t>
      </w:r>
    </w:p>
    <w:p w14:paraId="5E9CE96A" w14:textId="44B36F49" w:rsidR="000A04A2" w:rsidRDefault="000A04A2" w:rsidP="00E430F0">
      <w:pPr>
        <w:spacing w:after="0" w:line="360" w:lineRule="auto"/>
        <w:jc w:val="both"/>
        <w:rPr>
          <w:sz w:val="24"/>
          <w:szCs w:val="24"/>
        </w:rPr>
      </w:pPr>
    </w:p>
    <w:p w14:paraId="32C10CF3" w14:textId="6B4B05C6" w:rsidR="000A04A2" w:rsidRPr="008E68F6" w:rsidRDefault="000A04A2" w:rsidP="00E430F0">
      <w:pPr>
        <w:spacing w:after="0" w:line="360" w:lineRule="auto"/>
        <w:jc w:val="both"/>
        <w:rPr>
          <w:sz w:val="24"/>
          <w:szCs w:val="24"/>
        </w:rPr>
      </w:pPr>
      <w:r>
        <w:rPr>
          <w:sz w:val="24"/>
          <w:szCs w:val="24"/>
        </w:rPr>
        <w:t xml:space="preserve">Each domain has its own set of applications that are ideally set up as microservices performing one core function each. The microservices can then communicate with other systems by consuming interfaces provided by the other microservices. These integrations can be </w:t>
      </w:r>
      <w:r w:rsidR="00F37793">
        <w:rPr>
          <w:sz w:val="24"/>
          <w:szCs w:val="24"/>
        </w:rPr>
        <w:t>implemented</w:t>
      </w:r>
      <w:r>
        <w:rPr>
          <w:sz w:val="24"/>
          <w:szCs w:val="24"/>
        </w:rPr>
        <w:t xml:space="preserve"> with synchronous technologies like </w:t>
      </w:r>
      <w:bookmarkStart w:id="31" w:name="OLE_LINK9"/>
      <w:bookmarkStart w:id="32" w:name="OLE_LINK10"/>
      <w:r w:rsidR="00DC1B20">
        <w:rPr>
          <w:sz w:val="24"/>
          <w:szCs w:val="24"/>
        </w:rPr>
        <w:t xml:space="preserve">Representational State Transfer </w:t>
      </w:r>
      <w:bookmarkEnd w:id="31"/>
      <w:bookmarkEnd w:id="32"/>
      <w:r w:rsidR="00DC1B20">
        <w:rPr>
          <w:sz w:val="24"/>
          <w:szCs w:val="24"/>
        </w:rPr>
        <w:t>(</w:t>
      </w:r>
      <w:r>
        <w:rPr>
          <w:sz w:val="24"/>
          <w:szCs w:val="24"/>
        </w:rPr>
        <w:t>ReST</w:t>
      </w:r>
      <w:r w:rsidR="00DC1B20">
        <w:rPr>
          <w:sz w:val="24"/>
          <w:szCs w:val="24"/>
        </w:rPr>
        <w:t>)</w:t>
      </w:r>
      <w:r>
        <w:rPr>
          <w:sz w:val="24"/>
          <w:szCs w:val="24"/>
        </w:rPr>
        <w:t xml:space="preserve">, but it is often more efficient to use asynchronous set ups </w:t>
      </w:r>
      <w:r w:rsidR="00F37793">
        <w:rPr>
          <w:sz w:val="24"/>
          <w:szCs w:val="24"/>
        </w:rPr>
        <w:t xml:space="preserve">following Event Driven Design (EDD) </w:t>
      </w:r>
      <w:r w:rsidR="00F37793">
        <w:rPr>
          <w:sz w:val="24"/>
          <w:szCs w:val="24"/>
        </w:rPr>
        <w:fldChar w:fldCharType="begin"/>
      </w:r>
      <w:r w:rsidR="00F37793">
        <w:rPr>
          <w:sz w:val="24"/>
          <w:szCs w:val="24"/>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F37793">
        <w:rPr>
          <w:sz w:val="24"/>
          <w:szCs w:val="24"/>
        </w:rPr>
        <w:fldChar w:fldCharType="separate"/>
      </w:r>
      <w:r w:rsidR="00F37793" w:rsidRPr="00F37793">
        <w:rPr>
          <w:rFonts w:ascii="Calibri" w:eastAsiaTheme="minorHAnsi" w:cs="Calibri"/>
          <w:sz w:val="24"/>
          <w:szCs w:val="24"/>
          <w:lang w:val="en-GB"/>
        </w:rPr>
        <w:t xml:space="preserve">(Myllynen </w:t>
      </w:r>
      <w:r w:rsidR="00F37793" w:rsidRPr="00F37793">
        <w:rPr>
          <w:rFonts w:ascii="Calibri" w:eastAsiaTheme="minorHAnsi" w:cs="Calibri"/>
          <w:i/>
          <w:iCs/>
          <w:sz w:val="24"/>
          <w:szCs w:val="24"/>
          <w:lang w:val="en-GB"/>
        </w:rPr>
        <w:t>et al.</w:t>
      </w:r>
      <w:r w:rsidR="00F37793" w:rsidRPr="00F37793">
        <w:rPr>
          <w:rFonts w:ascii="Calibri" w:eastAsiaTheme="minorHAnsi" w:cs="Calibri"/>
          <w:sz w:val="24"/>
          <w:szCs w:val="24"/>
          <w:lang w:val="en-GB"/>
        </w:rPr>
        <w:t xml:space="preserve"> 2023)</w:t>
      </w:r>
      <w:r w:rsidR="00F37793">
        <w:rPr>
          <w:sz w:val="24"/>
          <w:szCs w:val="24"/>
        </w:rPr>
        <w:fldChar w:fldCharType="end"/>
      </w:r>
      <w:r>
        <w:rPr>
          <w:sz w:val="24"/>
          <w:szCs w:val="24"/>
        </w:rPr>
        <w:t xml:space="preserve">. </w:t>
      </w:r>
      <w:r w:rsidR="008F380A">
        <w:rPr>
          <w:sz w:val="24"/>
          <w:szCs w:val="24"/>
        </w:rPr>
        <w:t xml:space="preserve">The combination of microservices deployed in domains following DDD </w:t>
      </w:r>
      <w:r w:rsidR="008F380A">
        <w:rPr>
          <w:sz w:val="24"/>
          <w:szCs w:val="24"/>
        </w:rPr>
        <w:lastRenderedPageBreak/>
        <w:t xml:space="preserve">and integrated using EDD allows for modular development that creates a clear alignment between business objectives and technical architecture </w:t>
      </w:r>
      <w:r w:rsidR="008F380A">
        <w:rPr>
          <w:sz w:val="24"/>
          <w:szCs w:val="24"/>
        </w:rPr>
        <w:fldChar w:fldCharType="begin"/>
      </w:r>
      <w:r w:rsidR="008F380A">
        <w:rPr>
          <w:sz w:val="24"/>
          <w:szCs w:val="24"/>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8F380A">
        <w:rPr>
          <w:sz w:val="24"/>
          <w:szCs w:val="24"/>
        </w:rPr>
        <w:fldChar w:fldCharType="separate"/>
      </w:r>
      <w:r w:rsidR="008F380A" w:rsidRPr="008F380A">
        <w:rPr>
          <w:rFonts w:ascii="Calibri" w:eastAsiaTheme="minorHAnsi" w:cs="Calibri"/>
          <w:sz w:val="24"/>
          <w:szCs w:val="24"/>
          <w:lang w:val="en-GB"/>
        </w:rPr>
        <w:t xml:space="preserve">(Myllynen </w:t>
      </w:r>
      <w:r w:rsidR="008F380A" w:rsidRPr="008F380A">
        <w:rPr>
          <w:rFonts w:ascii="Calibri" w:eastAsiaTheme="minorHAnsi" w:cs="Calibri"/>
          <w:i/>
          <w:iCs/>
          <w:sz w:val="24"/>
          <w:szCs w:val="24"/>
          <w:lang w:val="en-GB"/>
        </w:rPr>
        <w:t>et al.</w:t>
      </w:r>
      <w:r w:rsidR="008F380A" w:rsidRPr="008F380A">
        <w:rPr>
          <w:rFonts w:ascii="Calibri" w:eastAsiaTheme="minorHAnsi" w:cs="Calibri"/>
          <w:sz w:val="24"/>
          <w:szCs w:val="24"/>
          <w:lang w:val="en-GB"/>
        </w:rPr>
        <w:t xml:space="preserve"> 2023)</w:t>
      </w:r>
      <w:r w:rsidR="008F380A">
        <w:rPr>
          <w:sz w:val="24"/>
          <w:szCs w:val="24"/>
        </w:rPr>
        <w:fldChar w:fldCharType="end"/>
      </w:r>
      <w:r w:rsidR="008F380A">
        <w:rPr>
          <w:sz w:val="24"/>
          <w:szCs w:val="24"/>
        </w:rPr>
        <w:t xml:space="preserve">. </w:t>
      </w:r>
    </w:p>
    <w:p w14:paraId="570AB11F" w14:textId="77777777" w:rsidR="00A806B5" w:rsidRPr="008E68F6" w:rsidRDefault="00A806B5" w:rsidP="00E430F0">
      <w:pPr>
        <w:spacing w:after="0" w:line="360" w:lineRule="auto"/>
        <w:jc w:val="both"/>
        <w:rPr>
          <w:sz w:val="24"/>
          <w:szCs w:val="24"/>
        </w:rPr>
      </w:pPr>
    </w:p>
    <w:p w14:paraId="26098551" w14:textId="6C9300E3" w:rsidR="00B24A0A" w:rsidRPr="008E68F6" w:rsidRDefault="00EE4C5B" w:rsidP="00B24A0A">
      <w:pPr>
        <w:pStyle w:val="Heading2"/>
        <w:numPr>
          <w:ilvl w:val="1"/>
          <w:numId w:val="3"/>
        </w:numPr>
        <w:ind w:left="851" w:hanging="851"/>
      </w:pPr>
      <w:bookmarkStart w:id="33" w:name="_Toc233796057"/>
      <w:r w:rsidRPr="008E68F6">
        <w:t>The transition from Monolith</w:t>
      </w:r>
      <w:r w:rsidR="000C4BCF" w:rsidRPr="008E68F6">
        <w:t>s</w:t>
      </w:r>
      <w:r w:rsidRPr="008E68F6">
        <w:t xml:space="preserve"> to</w:t>
      </w:r>
      <w:r w:rsidR="00913B91" w:rsidRPr="008E68F6">
        <w:t xml:space="preserve"> Domain Driven</w:t>
      </w:r>
      <w:r w:rsidRPr="008E68F6">
        <w:t xml:space="preserve"> Microservices</w:t>
      </w:r>
      <w:bookmarkEnd w:id="33"/>
    </w:p>
    <w:p w14:paraId="0596A9F9" w14:textId="09AB3D7F" w:rsidR="007034E8" w:rsidRDefault="007034E8" w:rsidP="007034E8">
      <w:pPr>
        <w:pStyle w:val="Heading3"/>
        <w:numPr>
          <w:ilvl w:val="2"/>
          <w:numId w:val="3"/>
        </w:numPr>
        <w:ind w:left="1134" w:hanging="1134"/>
      </w:pPr>
      <w:bookmarkStart w:id="34" w:name="_Toc233796058"/>
      <w:r>
        <w:t>Monolithic Architecture</w:t>
      </w:r>
      <w:bookmarkEnd w:id="34"/>
    </w:p>
    <w:p w14:paraId="755AFDE3" w14:textId="3ECAE6A0" w:rsidR="007034E8" w:rsidRDefault="007034E8" w:rsidP="007034E8"/>
    <w:p w14:paraId="64562B3F" w14:textId="343A64DE" w:rsidR="007034E8" w:rsidRDefault="007034E8" w:rsidP="007034E8">
      <w:pPr>
        <w:pStyle w:val="Heading3"/>
        <w:numPr>
          <w:ilvl w:val="2"/>
          <w:numId w:val="3"/>
        </w:numPr>
        <w:ind w:left="1134" w:hanging="1134"/>
      </w:pPr>
      <w:bookmarkStart w:id="35" w:name="_Toc233796059"/>
      <w:r>
        <w:t>M</w:t>
      </w:r>
      <w:r>
        <w:t>icroservice A</w:t>
      </w:r>
      <w:r>
        <w:t>rchitecture</w:t>
      </w:r>
      <w:bookmarkEnd w:id="35"/>
    </w:p>
    <w:p w14:paraId="294F3468" w14:textId="77777777" w:rsidR="007034E8" w:rsidRPr="007034E8" w:rsidRDefault="007034E8" w:rsidP="007034E8"/>
    <w:p w14:paraId="2A5731B9" w14:textId="593267F6" w:rsidR="007034E8" w:rsidRDefault="007034E8" w:rsidP="007034E8">
      <w:pPr>
        <w:pStyle w:val="Heading3"/>
        <w:numPr>
          <w:ilvl w:val="2"/>
          <w:numId w:val="3"/>
        </w:numPr>
        <w:ind w:left="1134" w:hanging="1134"/>
      </w:pPr>
      <w:bookmarkStart w:id="36" w:name="_Toc233796060"/>
      <w:r>
        <w:t>Domain Driven Design with Microservices and System of Systems</w:t>
      </w:r>
      <w:bookmarkEnd w:id="36"/>
    </w:p>
    <w:p w14:paraId="08FE5707" w14:textId="76398DEC" w:rsidR="007034E8" w:rsidRDefault="007034E8" w:rsidP="007034E8"/>
    <w:p w14:paraId="2A2765F9" w14:textId="5BD4C778" w:rsidR="007034E8" w:rsidRDefault="007034E8" w:rsidP="007034E8">
      <w:pPr>
        <w:pStyle w:val="Heading3"/>
        <w:numPr>
          <w:ilvl w:val="2"/>
          <w:numId w:val="3"/>
        </w:numPr>
        <w:ind w:left="1134" w:hanging="1134"/>
      </w:pPr>
      <w:bookmarkStart w:id="37" w:name="_Toc233796061"/>
      <w:r>
        <w:t>Migration Strategies</w:t>
      </w:r>
      <w:bookmarkEnd w:id="37"/>
    </w:p>
    <w:p w14:paraId="6715E0ED" w14:textId="011273F1" w:rsidR="00EE4C5B" w:rsidRPr="008E68F6" w:rsidRDefault="00EE4C5B" w:rsidP="00EE4C5B"/>
    <w:p w14:paraId="7F4FA969" w14:textId="61FC5A7B" w:rsidR="000F705B" w:rsidRPr="008E68F6" w:rsidRDefault="000F705B" w:rsidP="000F705B">
      <w:pPr>
        <w:pStyle w:val="Heading2"/>
        <w:numPr>
          <w:ilvl w:val="1"/>
          <w:numId w:val="3"/>
        </w:numPr>
        <w:ind w:left="851" w:hanging="851"/>
      </w:pPr>
      <w:bookmarkStart w:id="38" w:name="_Toc233796062"/>
      <w:r w:rsidRPr="008E68F6">
        <w:t xml:space="preserve">Event-Driven Architecture </w:t>
      </w:r>
      <w:r w:rsidR="000C4BCF" w:rsidRPr="008E68F6">
        <w:t>and Event Aggregation</w:t>
      </w:r>
      <w:bookmarkEnd w:id="38"/>
    </w:p>
    <w:p w14:paraId="2FA04004" w14:textId="6A3CBED9" w:rsidR="003D79BE" w:rsidRDefault="003D79BE" w:rsidP="003D79BE">
      <w:pPr>
        <w:pStyle w:val="Heading3"/>
        <w:numPr>
          <w:ilvl w:val="2"/>
          <w:numId w:val="3"/>
        </w:numPr>
        <w:ind w:left="1134" w:hanging="1134"/>
      </w:pPr>
      <w:bookmarkStart w:id="39" w:name="_Toc233796063"/>
      <w:r>
        <w:t>Event Driven Architecture</w:t>
      </w:r>
      <w:bookmarkEnd w:id="39"/>
    </w:p>
    <w:p w14:paraId="3772868A" w14:textId="77777777" w:rsidR="003D79BE" w:rsidRPr="003D79BE" w:rsidRDefault="003D79BE" w:rsidP="003D79BE"/>
    <w:p w14:paraId="5649A8E2" w14:textId="3FA031B4" w:rsidR="003D79BE" w:rsidRDefault="003D79BE" w:rsidP="003D79BE">
      <w:pPr>
        <w:pStyle w:val="Heading3"/>
        <w:numPr>
          <w:ilvl w:val="2"/>
          <w:numId w:val="3"/>
        </w:numPr>
        <w:ind w:left="1134" w:hanging="1134"/>
      </w:pPr>
      <w:bookmarkStart w:id="40" w:name="_Toc233796064"/>
      <w:r>
        <w:t>Event Streaming Systems and fault tolerance</w:t>
      </w:r>
      <w:bookmarkEnd w:id="40"/>
    </w:p>
    <w:p w14:paraId="7F9F8A7F" w14:textId="77777777" w:rsidR="003D79BE" w:rsidRPr="003D79BE" w:rsidRDefault="003D79BE" w:rsidP="003D79BE"/>
    <w:p w14:paraId="478EAC9D" w14:textId="1D33E09E" w:rsidR="003D79BE" w:rsidRDefault="003D79BE" w:rsidP="003D79BE">
      <w:pPr>
        <w:pStyle w:val="Heading3"/>
        <w:numPr>
          <w:ilvl w:val="2"/>
          <w:numId w:val="3"/>
        </w:numPr>
        <w:ind w:left="1134" w:hanging="1134"/>
      </w:pPr>
      <w:bookmarkStart w:id="41" w:name="_Toc233796065"/>
      <w:r>
        <w:t>Event Aggregation</w:t>
      </w:r>
      <w:bookmarkEnd w:id="41"/>
    </w:p>
    <w:p w14:paraId="2C315255" w14:textId="5DC41CB8" w:rsidR="00A806B5" w:rsidRPr="008E68F6" w:rsidRDefault="00A806B5" w:rsidP="00EE4C5B"/>
    <w:p w14:paraId="5A30C0E0" w14:textId="77777777" w:rsidR="00A806B5" w:rsidRPr="008E68F6" w:rsidRDefault="00A806B5" w:rsidP="00EE4C5B"/>
    <w:p w14:paraId="66D72911" w14:textId="77777777" w:rsidR="00A806B5" w:rsidRPr="008E68F6" w:rsidRDefault="00A806B5" w:rsidP="00EE4C5B"/>
    <w:p w14:paraId="2443B52E" w14:textId="548A60AE" w:rsidR="000F705B" w:rsidRPr="008E68F6" w:rsidRDefault="000F705B" w:rsidP="00EE4C5B">
      <w:pPr>
        <w:spacing w:after="0" w:line="360" w:lineRule="auto"/>
        <w:jc w:val="both"/>
        <w:rPr>
          <w:sz w:val="24"/>
          <w:szCs w:val="24"/>
        </w:rPr>
      </w:pPr>
    </w:p>
    <w:p w14:paraId="689E60A0" w14:textId="2B677E7C" w:rsidR="000F705B" w:rsidRPr="008E68F6" w:rsidRDefault="000F705B" w:rsidP="000F705B">
      <w:pPr>
        <w:pStyle w:val="Heading2"/>
        <w:numPr>
          <w:ilvl w:val="1"/>
          <w:numId w:val="3"/>
        </w:numPr>
        <w:ind w:left="851" w:hanging="851"/>
      </w:pPr>
      <w:bookmarkStart w:id="42" w:name="_Toc233796066"/>
      <w:r w:rsidRPr="008E68F6">
        <w:t xml:space="preserve">Patterns for Data access in </w:t>
      </w:r>
      <w:r w:rsidR="000C4BCF" w:rsidRPr="008E68F6">
        <w:t>Distributed Event Systems</w:t>
      </w:r>
      <w:bookmarkEnd w:id="42"/>
    </w:p>
    <w:p w14:paraId="5ABB2AC8" w14:textId="06FFD212" w:rsidR="00E50D2F" w:rsidRDefault="00E50D2F" w:rsidP="00E50D2F">
      <w:pPr>
        <w:pStyle w:val="Heading3"/>
        <w:numPr>
          <w:ilvl w:val="2"/>
          <w:numId w:val="3"/>
        </w:numPr>
        <w:ind w:left="1134" w:hanging="1134"/>
      </w:pPr>
      <w:bookmarkStart w:id="43" w:name="_Toc233796067"/>
      <w:r>
        <w:t>Challenges in data access in distributed systems of systems</w:t>
      </w:r>
      <w:bookmarkEnd w:id="43"/>
    </w:p>
    <w:p w14:paraId="1F2AB629" w14:textId="77777777" w:rsidR="00E50D2F" w:rsidRPr="00E50D2F" w:rsidRDefault="00E50D2F" w:rsidP="00E50D2F"/>
    <w:p w14:paraId="0AABC9DF" w14:textId="449B1085" w:rsidR="00E50D2F" w:rsidRDefault="00E50D2F" w:rsidP="00E50D2F">
      <w:pPr>
        <w:pStyle w:val="Heading3"/>
        <w:numPr>
          <w:ilvl w:val="2"/>
          <w:numId w:val="3"/>
        </w:numPr>
        <w:ind w:left="1134" w:hanging="1134"/>
      </w:pPr>
      <w:bookmarkStart w:id="44" w:name="_Toc233796068"/>
      <w:r>
        <w:t>Command Query Responsibility Segregation</w:t>
      </w:r>
      <w:bookmarkEnd w:id="44"/>
      <w:r>
        <w:t xml:space="preserve"> </w:t>
      </w:r>
    </w:p>
    <w:p w14:paraId="0BD59F0D" w14:textId="6AA3DB91" w:rsidR="00E50D2F" w:rsidRPr="00E50D2F" w:rsidRDefault="00253C1B" w:rsidP="00E50D2F">
      <w:r>
        <w:fldChar w:fldCharType="begin"/>
      </w:r>
      <w:r>
        <w:instrText xml:space="preserve"> ADDIN ZOTERO_ITEM CSL_CITATION {"citationID":"CMDXNxAV","properties":{"unsorted":false,"formattedCitation":"(Myllynen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fldChar w:fldCharType="separate"/>
      </w:r>
      <w:r w:rsidRPr="00253C1B">
        <w:rPr>
          <w:rFonts w:ascii="Calibri" w:eastAsiaTheme="minorHAnsi" w:cs="Calibri"/>
          <w:szCs w:val="24"/>
          <w:lang w:val="en-GB"/>
        </w:rPr>
        <w:t xml:space="preserve">(Myllynen </w:t>
      </w:r>
      <w:r w:rsidRPr="00253C1B">
        <w:rPr>
          <w:rFonts w:ascii="Calibri" w:eastAsiaTheme="minorHAnsi" w:cs="Calibri"/>
          <w:i/>
          <w:iCs/>
          <w:szCs w:val="24"/>
          <w:lang w:val="en-GB"/>
        </w:rPr>
        <w:t>et al.</w:t>
      </w:r>
      <w:r w:rsidRPr="00253C1B">
        <w:rPr>
          <w:rFonts w:ascii="Calibri" w:eastAsiaTheme="minorHAnsi" w:cs="Calibri"/>
          <w:szCs w:val="24"/>
          <w:lang w:val="en-GB"/>
        </w:rPr>
        <w:t xml:space="preserve"> 2023)</w:t>
      </w:r>
      <w:r>
        <w:fldChar w:fldCharType="end"/>
      </w:r>
    </w:p>
    <w:p w14:paraId="70C11CDC" w14:textId="1D437C4F" w:rsidR="00E50D2F" w:rsidRDefault="00E50D2F" w:rsidP="00E50D2F">
      <w:pPr>
        <w:pStyle w:val="Heading3"/>
        <w:numPr>
          <w:ilvl w:val="2"/>
          <w:numId w:val="3"/>
        </w:numPr>
        <w:ind w:left="1134" w:hanging="1134"/>
      </w:pPr>
      <w:bookmarkStart w:id="45" w:name="_Toc233796069"/>
      <w:r>
        <w:t>Materialised View</w:t>
      </w:r>
      <w:bookmarkEnd w:id="45"/>
    </w:p>
    <w:p w14:paraId="41049A39" w14:textId="77777777" w:rsidR="00E50D2F" w:rsidRPr="00E50D2F" w:rsidRDefault="00E50D2F" w:rsidP="00E50D2F"/>
    <w:p w14:paraId="44F62E76" w14:textId="689D4709" w:rsidR="00E50D2F" w:rsidRDefault="00E50D2F" w:rsidP="00E50D2F">
      <w:pPr>
        <w:pStyle w:val="Heading3"/>
        <w:numPr>
          <w:ilvl w:val="2"/>
          <w:numId w:val="3"/>
        </w:numPr>
        <w:ind w:left="1134" w:hanging="1134"/>
      </w:pPr>
      <w:bookmarkStart w:id="46" w:name="_Toc233796070"/>
      <w:r>
        <w:lastRenderedPageBreak/>
        <w:t>Event replay and state reconstruction</w:t>
      </w:r>
      <w:bookmarkEnd w:id="46"/>
    </w:p>
    <w:p w14:paraId="74BB054C" w14:textId="77777777" w:rsidR="00E50D2F" w:rsidRPr="00E50D2F" w:rsidRDefault="00E50D2F" w:rsidP="00E50D2F"/>
    <w:p w14:paraId="00AD8E65" w14:textId="271BFA2D" w:rsidR="00E50D2F" w:rsidRDefault="00E50D2F" w:rsidP="00E50D2F">
      <w:pPr>
        <w:pStyle w:val="Heading3"/>
        <w:numPr>
          <w:ilvl w:val="2"/>
          <w:numId w:val="3"/>
        </w:numPr>
        <w:ind w:left="1134" w:hanging="1134"/>
      </w:pPr>
      <w:bookmarkStart w:id="47" w:name="_Toc233796071"/>
      <w:r>
        <w:t>Distributed Caching Techniques</w:t>
      </w:r>
      <w:bookmarkEnd w:id="47"/>
    </w:p>
    <w:p w14:paraId="77595701" w14:textId="0219FB9F" w:rsidR="00E50D2F" w:rsidRPr="00E50D2F" w:rsidRDefault="00E50D2F" w:rsidP="00E50D2F">
      <w:r>
        <w:t>Redis</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913B91">
      <w:pPr>
        <w:pStyle w:val="Heading2"/>
        <w:numPr>
          <w:ilvl w:val="1"/>
          <w:numId w:val="3"/>
        </w:numPr>
        <w:ind w:left="851" w:hanging="851"/>
      </w:pPr>
      <w:bookmarkStart w:id="48" w:name="_Toc233796072"/>
      <w:r w:rsidRPr="008E68F6">
        <w:t>Cloud-Native Resilience, High Availability and Disaster Recovery</w:t>
      </w:r>
      <w:bookmarkEnd w:id="48"/>
    </w:p>
    <w:p w14:paraId="1194913D" w14:textId="6C61D347" w:rsidR="00AB4FBF" w:rsidRDefault="00AB4FBF" w:rsidP="00AB4FBF">
      <w:pPr>
        <w:pStyle w:val="Heading3"/>
        <w:numPr>
          <w:ilvl w:val="2"/>
          <w:numId w:val="3"/>
        </w:numPr>
        <w:ind w:left="1134" w:hanging="1134"/>
      </w:pPr>
      <w:bookmarkStart w:id="49" w:name="_Toc233796073"/>
      <w:r>
        <w:t>Cloud Native Architecture</w:t>
      </w:r>
      <w:bookmarkEnd w:id="49"/>
    </w:p>
    <w:p w14:paraId="6F25433F" w14:textId="6ACE3C5E" w:rsidR="00AB4FBF" w:rsidRDefault="00AB4FBF" w:rsidP="00AB4FBF">
      <w:pPr>
        <w:pStyle w:val="Heading3"/>
        <w:numPr>
          <w:ilvl w:val="2"/>
          <w:numId w:val="3"/>
        </w:numPr>
        <w:ind w:left="1134" w:hanging="1134"/>
      </w:pPr>
      <w:bookmarkStart w:id="50" w:name="_Toc233796074"/>
      <w:r>
        <w:t>High Availability and Resilience</w:t>
      </w:r>
      <w:bookmarkEnd w:id="50"/>
    </w:p>
    <w:p w14:paraId="1A919D36" w14:textId="09136367" w:rsidR="00AB4FBF" w:rsidRDefault="00AB4FBF" w:rsidP="00AB4FBF">
      <w:pPr>
        <w:pStyle w:val="Heading3"/>
        <w:numPr>
          <w:ilvl w:val="2"/>
          <w:numId w:val="3"/>
        </w:numPr>
        <w:ind w:left="1134" w:hanging="1134"/>
      </w:pPr>
      <w:bookmarkStart w:id="51" w:name="_Toc233796075"/>
      <w:r>
        <w:t>Disaster Recovery Strategies</w:t>
      </w:r>
      <w:bookmarkEnd w:id="51"/>
    </w:p>
    <w:p w14:paraId="22C5C6B2" w14:textId="76CB0152" w:rsidR="00B32679" w:rsidRDefault="00B32679" w:rsidP="00B32679">
      <w:pPr>
        <w:pStyle w:val="Heading3"/>
        <w:numPr>
          <w:ilvl w:val="2"/>
          <w:numId w:val="3"/>
        </w:numPr>
        <w:ind w:left="1134" w:hanging="1134"/>
      </w:pPr>
      <w:bookmarkStart w:id="52" w:name="_Toc233796076"/>
      <w:r>
        <w:t xml:space="preserve">Cloud </w:t>
      </w:r>
      <w:r>
        <w:t>Resilience with Kubernetes</w:t>
      </w:r>
      <w:bookmarkEnd w:id="52"/>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59083FA" w14:textId="314936AA" w:rsidR="006B0526" w:rsidRPr="00B32679" w:rsidRDefault="00B32679" w:rsidP="00913B91">
      <w:pPr>
        <w:pStyle w:val="Heading3"/>
        <w:numPr>
          <w:ilvl w:val="2"/>
          <w:numId w:val="3"/>
        </w:numPr>
        <w:ind w:left="1134" w:hanging="1134"/>
      </w:pPr>
      <w:bookmarkStart w:id="53" w:name="_Toc233796077"/>
      <w:r>
        <w:t xml:space="preserve">Cloud </w:t>
      </w:r>
      <w:r>
        <w:t>Portability and sovereignty</w:t>
      </w:r>
      <w:bookmarkEnd w:id="53"/>
    </w:p>
    <w:p w14:paraId="39AFFE4F" w14:textId="03B7D1E9" w:rsidR="006B0526" w:rsidRPr="008E68F6" w:rsidRDefault="006B0526" w:rsidP="00913B91">
      <w:pPr>
        <w:rPr>
          <w:sz w:val="24"/>
          <w:szCs w:val="24"/>
        </w:rPr>
      </w:pPr>
      <w:r>
        <w:rPr>
          <w:sz w:val="24"/>
          <w:szCs w:val="24"/>
        </w:rPr>
        <w:t>ON multiples clouds just talk about it</w:t>
      </w:r>
      <w:r w:rsidR="000B5477">
        <w:rPr>
          <w:sz w:val="24"/>
          <w:szCs w:val="24"/>
        </w:rPr>
        <w:t xml:space="preserve"> don’t need to implement</w:t>
      </w:r>
      <w:r>
        <w:rPr>
          <w:sz w:val="24"/>
          <w:szCs w:val="24"/>
        </w:rPr>
        <w:t xml:space="preserve">. </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B24A0A">
      <w:pPr>
        <w:pStyle w:val="Heading2"/>
        <w:numPr>
          <w:ilvl w:val="1"/>
          <w:numId w:val="3"/>
        </w:numPr>
        <w:ind w:left="851" w:hanging="851"/>
      </w:pPr>
      <w:bookmarkStart w:id="54" w:name="_Toc233796078"/>
      <w:r w:rsidRPr="008E68F6">
        <w:t>Software Quality standards</w:t>
      </w:r>
      <w:bookmarkEnd w:id="54"/>
    </w:p>
    <w:p w14:paraId="35D33ECD" w14:textId="1E1D5BC2" w:rsidR="00A51058" w:rsidRDefault="00A51058" w:rsidP="00A51058">
      <w:pPr>
        <w:pStyle w:val="Heading3"/>
        <w:numPr>
          <w:ilvl w:val="2"/>
          <w:numId w:val="3"/>
        </w:numPr>
        <w:ind w:left="1134" w:hanging="1134"/>
      </w:pPr>
      <w:bookmarkStart w:id="55" w:name="_Toc233796079"/>
      <w:r>
        <w:t>Software Quality standards</w:t>
      </w:r>
      <w:r w:rsidR="00DD3BB8">
        <w:t xml:space="preserve"> and measurement</w:t>
      </w:r>
      <w:bookmarkEnd w:id="55"/>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A51058">
      <w:pPr>
        <w:pStyle w:val="Heading3"/>
        <w:numPr>
          <w:ilvl w:val="2"/>
          <w:numId w:val="3"/>
        </w:numPr>
        <w:ind w:left="1134" w:hanging="1134"/>
      </w:pPr>
      <w:bookmarkStart w:id="56" w:name="_Toc233796080"/>
      <w:r>
        <w:t>Reliability</w:t>
      </w:r>
      <w:bookmarkEnd w:id="56"/>
    </w:p>
    <w:p w14:paraId="68C68B73" w14:textId="7C30665B" w:rsidR="00A51058" w:rsidRDefault="00A51058" w:rsidP="00A51058"/>
    <w:p w14:paraId="40131FC7" w14:textId="40ED29DE" w:rsidR="00A51058" w:rsidRDefault="00A51058" w:rsidP="00A51058">
      <w:pPr>
        <w:pStyle w:val="Heading3"/>
        <w:numPr>
          <w:ilvl w:val="2"/>
          <w:numId w:val="3"/>
        </w:numPr>
        <w:ind w:left="1134" w:hanging="1134"/>
      </w:pPr>
      <w:bookmarkStart w:id="57" w:name="_Toc233796081"/>
      <w:r>
        <w:t>Availability</w:t>
      </w:r>
      <w:bookmarkEnd w:id="57"/>
    </w:p>
    <w:p w14:paraId="67D3B6A7" w14:textId="77777777" w:rsidR="00A51058" w:rsidRPr="00A51058" w:rsidRDefault="00A51058" w:rsidP="00A51058"/>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E430F0">
      <w:pPr>
        <w:pStyle w:val="Heading2"/>
        <w:numPr>
          <w:ilvl w:val="1"/>
          <w:numId w:val="3"/>
        </w:numPr>
        <w:ind w:hanging="792"/>
      </w:pPr>
      <w:bookmarkStart w:id="58" w:name="_Toc233796082"/>
      <w:r w:rsidRPr="008E68F6">
        <w:t>Research Gap and Conclusion</w:t>
      </w:r>
      <w:bookmarkEnd w:id="58"/>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507629">
      <w:pPr>
        <w:pStyle w:val="Heading2"/>
        <w:numPr>
          <w:ilvl w:val="0"/>
          <w:numId w:val="3"/>
        </w:numPr>
      </w:pPr>
      <w:bookmarkStart w:id="59" w:name="_Toc233796083"/>
      <w:r>
        <w:t>Design</w:t>
      </w:r>
      <w:bookmarkEnd w:id="59"/>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w:t>
      </w:r>
      <w:proofErr w:type="spellStart"/>
      <w:r w:rsidRPr="008E68F6">
        <w:rPr>
          <w:sz w:val="24"/>
        </w:rPr>
        <w:t>GraphQL</w:t>
      </w:r>
      <w:proofErr w:type="spellEnd"/>
      <w:r w:rsidRPr="008E68F6">
        <w:rPr>
          <w:sz w:val="24"/>
        </w:rPr>
        <w:t xml:space="preserve">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DFC1F26" w:rsidR="00507629" w:rsidRDefault="00507629" w:rsidP="00DD5B3F">
      <w:pPr>
        <w:spacing w:after="0" w:line="360" w:lineRule="auto"/>
        <w:jc w:val="both"/>
        <w:rPr>
          <w:sz w:val="24"/>
          <w:szCs w:val="24"/>
          <w:lang w:val="en-US"/>
        </w:rPr>
      </w:pPr>
    </w:p>
    <w:p w14:paraId="4C43E3FF" w14:textId="638E9CC1" w:rsidR="006B0526" w:rsidRDefault="006B0526" w:rsidP="00DD5B3F">
      <w:pPr>
        <w:spacing w:after="0" w:line="360" w:lineRule="auto"/>
        <w:jc w:val="both"/>
        <w:rPr>
          <w:sz w:val="24"/>
          <w:szCs w:val="24"/>
          <w:lang w:val="en-US"/>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60" w:name="_Toc233796084"/>
      <w:r w:rsidRPr="008E68F6">
        <w:lastRenderedPageBreak/>
        <w:t>References</w:t>
      </w:r>
      <w:bookmarkEnd w:id="60"/>
    </w:p>
    <w:p w14:paraId="07D0926D" w14:textId="49324D0C" w:rsidR="00BF2AD7" w:rsidRPr="008E68F6" w:rsidRDefault="0069125E" w:rsidP="00D35DDF">
      <w:pPr>
        <w:ind w:left="1701" w:hanging="1701"/>
      </w:pPr>
    </w:p>
    <w:p w14:paraId="4064E0AE" w14:textId="77777777" w:rsidR="008F380A" w:rsidRPr="008F380A" w:rsidRDefault="00D849BA" w:rsidP="008F380A">
      <w:pPr>
        <w:pStyle w:val="Bibliography"/>
        <w:rPr>
          <w:rFonts w:ascii="Calibri" w:eastAsiaTheme="minorHAnsi" w:cs="Calibri"/>
          <w:lang w:val="en-GB"/>
        </w:rPr>
      </w:pPr>
      <w:r w:rsidRPr="008E68F6">
        <w:fldChar w:fldCharType="begin"/>
      </w:r>
      <w:r w:rsidR="00AA0494" w:rsidRPr="008E68F6">
        <w:instrText xml:space="preserve"> ADDIN ZOTERO_BIBL {"uncited":[],"omitted":[],"custom":[]} CSL_BIBLIOGRAPHY </w:instrText>
      </w:r>
      <w:r w:rsidRPr="008E68F6">
        <w:fldChar w:fldCharType="separate"/>
      </w:r>
      <w:proofErr w:type="spellStart"/>
      <w:r w:rsidR="008F380A" w:rsidRPr="008F380A">
        <w:rPr>
          <w:rFonts w:ascii="Calibri" w:eastAsiaTheme="minorHAnsi" w:cs="Calibri"/>
          <w:lang w:val="en-GB"/>
        </w:rPr>
        <w:t>Alyahya</w:t>
      </w:r>
      <w:proofErr w:type="spellEnd"/>
      <w:r w:rsidR="008F380A" w:rsidRPr="008F380A">
        <w:rPr>
          <w:rFonts w:ascii="Calibri" w:eastAsiaTheme="minorHAnsi" w:cs="Calibri"/>
          <w:lang w:val="en-GB"/>
        </w:rPr>
        <w:t xml:space="preserve">, A., Tipper, D., and </w:t>
      </w:r>
      <w:proofErr w:type="spellStart"/>
      <w:r w:rsidR="008F380A" w:rsidRPr="008F380A">
        <w:rPr>
          <w:rFonts w:ascii="Calibri" w:eastAsiaTheme="minorHAnsi" w:cs="Calibri"/>
          <w:lang w:val="en-GB"/>
        </w:rPr>
        <w:t>Babay</w:t>
      </w:r>
      <w:proofErr w:type="spellEnd"/>
      <w:r w:rsidR="008F380A" w:rsidRPr="008F380A">
        <w:rPr>
          <w:rFonts w:ascii="Calibri" w:eastAsiaTheme="minorHAnsi" w:cs="Calibri"/>
          <w:lang w:val="en-GB"/>
        </w:rPr>
        <w:t xml:space="preserve">, A. (2025) ‘Availability and Cost Analysis of Network-Attack-Resilient Byzantine Fault Tolerant Systems’, </w:t>
      </w:r>
      <w:r w:rsidR="008F380A" w:rsidRPr="008F380A">
        <w:rPr>
          <w:rFonts w:ascii="Calibri" w:eastAsiaTheme="minorHAnsi" w:cs="Calibri"/>
          <w:i/>
          <w:iCs/>
          <w:lang w:val="en-GB"/>
        </w:rPr>
        <w:t>IEEE Transactions on Network and Service Management</w:t>
      </w:r>
      <w:r w:rsidR="008F380A" w:rsidRPr="008F380A">
        <w:rPr>
          <w:rFonts w:ascii="Calibri" w:eastAsiaTheme="minorHAnsi" w:cs="Calibri"/>
          <w:lang w:val="en-GB"/>
        </w:rPr>
        <w:t>, 22(5), 3895–3908, available: https://doi.org/10.1109/TNSM.2025.3589936.</w:t>
      </w:r>
    </w:p>
    <w:p w14:paraId="790C46AE" w14:textId="77777777" w:rsidR="008F380A" w:rsidRPr="008F380A" w:rsidRDefault="008F380A" w:rsidP="008F380A">
      <w:pPr>
        <w:pStyle w:val="Bibliography"/>
        <w:rPr>
          <w:rFonts w:ascii="Calibri" w:eastAsiaTheme="minorHAnsi" w:cs="Calibri"/>
          <w:lang w:val="en-GB"/>
        </w:rPr>
      </w:pPr>
      <w:r w:rsidRPr="008F380A">
        <w:rPr>
          <w:rFonts w:ascii="Calibri" w:eastAsiaTheme="minorHAnsi" w:cs="Calibri"/>
          <w:lang w:val="en-GB"/>
        </w:rPr>
        <w:t xml:space="preserve">Angela Dawn Lawson (2020) </w:t>
      </w:r>
      <w:r w:rsidRPr="008F380A">
        <w:rPr>
          <w:rFonts w:ascii="Calibri" w:eastAsiaTheme="minorHAnsi" w:cs="Calibri"/>
          <w:i/>
          <w:iCs/>
          <w:lang w:val="en-GB"/>
        </w:rPr>
        <w:t>Deploying the Right Technology- a Framework for Digital Strategy and Selection at the United States Postal Service to Shape the Future of Work</w:t>
      </w:r>
      <w:r w:rsidRPr="008F380A">
        <w:rPr>
          <w:rFonts w:ascii="Calibri" w:eastAsiaTheme="minorHAnsi" w:cs="Calibri"/>
          <w:lang w:val="en-GB"/>
        </w:rPr>
        <w:t>, Thesis.</w:t>
      </w:r>
    </w:p>
    <w:p w14:paraId="67006863" w14:textId="77777777" w:rsidR="008F380A" w:rsidRPr="008F380A" w:rsidRDefault="008F380A" w:rsidP="008F380A">
      <w:pPr>
        <w:pStyle w:val="Bibliography"/>
        <w:rPr>
          <w:rFonts w:ascii="Calibri" w:eastAsiaTheme="minorHAnsi" w:cs="Calibri"/>
          <w:lang w:val="en-GB"/>
        </w:rPr>
      </w:pPr>
      <w:r w:rsidRPr="008F380A">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15B17C74" w14:textId="77777777" w:rsidR="008F380A" w:rsidRPr="008F380A" w:rsidRDefault="008F380A" w:rsidP="008F380A">
      <w:pPr>
        <w:pStyle w:val="Bibliography"/>
        <w:rPr>
          <w:rFonts w:ascii="Calibri" w:eastAsiaTheme="minorHAnsi" w:cs="Calibri"/>
          <w:lang w:val="en-GB"/>
        </w:rPr>
      </w:pPr>
      <w:r w:rsidRPr="008F380A">
        <w:rPr>
          <w:rFonts w:ascii="Calibri" w:eastAsiaTheme="minorHAnsi" w:cs="Calibri"/>
          <w:lang w:val="en-GB"/>
        </w:rPr>
        <w:t xml:space="preserve">Costa, A.B. and Brito, M.A. (2022) ‘Enterprise Architecture Management : Constant maintenance and updating of the Enterprise Architecture’, in </w:t>
      </w:r>
      <w:r w:rsidRPr="008F380A">
        <w:rPr>
          <w:rFonts w:ascii="Calibri" w:eastAsiaTheme="minorHAnsi" w:cs="Calibri"/>
          <w:i/>
          <w:iCs/>
          <w:lang w:val="en-GB"/>
        </w:rPr>
        <w:t>2022 17th Iberian Conference on Information Systems and Technologies (CISTI)</w:t>
      </w:r>
      <w:r w:rsidRPr="008F380A">
        <w:rPr>
          <w:rFonts w:ascii="Calibri" w:eastAsiaTheme="minorHAnsi" w:cs="Calibri"/>
          <w:lang w:val="en-GB"/>
        </w:rPr>
        <w:t>, Presented at the 2022 17th Iberian Conference on Information Systems and Technologies (CISTI), Madrid, Spain: IEEE, 1–5, available: https://doi.org/10.23919/CISTI54924.2022.9820068.</w:t>
      </w:r>
    </w:p>
    <w:p w14:paraId="5500237D" w14:textId="77777777" w:rsidR="008F380A" w:rsidRPr="008F380A" w:rsidRDefault="008F380A" w:rsidP="008F380A">
      <w:pPr>
        <w:pStyle w:val="Bibliography"/>
        <w:rPr>
          <w:rFonts w:ascii="Calibri" w:eastAsiaTheme="minorHAnsi" w:cs="Calibri"/>
          <w:lang w:val="en-GB"/>
        </w:rPr>
      </w:pPr>
      <w:r w:rsidRPr="008F380A">
        <w:rPr>
          <w:rFonts w:ascii="Calibri" w:eastAsiaTheme="minorHAnsi" w:cs="Calibri"/>
          <w:lang w:val="en-GB"/>
        </w:rPr>
        <w:t xml:space="preserve">Florian Springer and Christoph </w:t>
      </w:r>
      <w:proofErr w:type="spellStart"/>
      <w:r w:rsidRPr="008F380A">
        <w:rPr>
          <w:rFonts w:ascii="Calibri" w:eastAsiaTheme="minorHAnsi" w:cs="Calibri"/>
          <w:lang w:val="en-GB"/>
        </w:rPr>
        <w:t>Emmersberger</w:t>
      </w:r>
      <w:proofErr w:type="spellEnd"/>
      <w:r w:rsidRPr="008F380A">
        <w:rPr>
          <w:rFonts w:ascii="Calibri" w:eastAsiaTheme="minorHAnsi" w:cs="Calibri"/>
          <w:lang w:val="en-GB"/>
        </w:rPr>
        <w:t xml:space="preserve"> (2008) </w:t>
      </w:r>
      <w:r w:rsidRPr="008F380A">
        <w:rPr>
          <w:rFonts w:ascii="Calibri" w:eastAsiaTheme="minorHAnsi" w:cs="Calibri"/>
          <w:i/>
          <w:iCs/>
          <w:lang w:val="en-GB"/>
        </w:rPr>
        <w:t>Event Driven Business Process Management Taking the Example of Deutsche Post AG: An Evaluation of the Approach of Oracle and the SOPERA Open Source SOA Framework</w:t>
      </w:r>
      <w:r w:rsidRPr="008F380A">
        <w:rPr>
          <w:rFonts w:ascii="Calibri" w:eastAsiaTheme="minorHAnsi" w:cs="Calibri"/>
          <w:lang w:val="en-GB"/>
        </w:rPr>
        <w:t>, Diploma Thesis.</w:t>
      </w:r>
    </w:p>
    <w:p w14:paraId="015E58D7" w14:textId="77777777" w:rsidR="008F380A" w:rsidRPr="008F380A" w:rsidRDefault="008F380A" w:rsidP="008F380A">
      <w:pPr>
        <w:pStyle w:val="Bibliography"/>
        <w:rPr>
          <w:rFonts w:ascii="Calibri" w:eastAsiaTheme="minorHAnsi" w:cs="Calibri"/>
          <w:lang w:val="en-GB"/>
        </w:rPr>
      </w:pPr>
      <w:r w:rsidRPr="008F380A">
        <w:rPr>
          <w:rFonts w:ascii="Calibri" w:eastAsiaTheme="minorHAnsi" w:cs="Calibri"/>
          <w:lang w:val="en-GB"/>
        </w:rPr>
        <w:t xml:space="preserve">Ghosh, A. (2025) ‘Transforming Enterprise Systems through Event-Driven Architecture: Implementation, Benefits, and Future Trends’, </w:t>
      </w:r>
      <w:r w:rsidRPr="008F380A">
        <w:rPr>
          <w:rFonts w:ascii="Calibri" w:eastAsiaTheme="minorHAnsi" w:cs="Calibri"/>
          <w:i/>
          <w:iCs/>
          <w:lang w:val="en-GB"/>
        </w:rPr>
        <w:t>International Journal of Scientific Research in Computer Science, Engineering and Information Technology</w:t>
      </w:r>
      <w:r w:rsidRPr="008F380A">
        <w:rPr>
          <w:rFonts w:ascii="Calibri" w:eastAsiaTheme="minorHAnsi" w:cs="Calibri"/>
          <w:lang w:val="en-GB"/>
        </w:rPr>
        <w:t>, 11(1), 3507–3514, available: https://doi.org/10.32628/CSEIT251112347.</w:t>
      </w:r>
    </w:p>
    <w:p w14:paraId="1B82EF33" w14:textId="77777777" w:rsidR="008F380A" w:rsidRPr="008F380A" w:rsidRDefault="008F380A" w:rsidP="008F380A">
      <w:pPr>
        <w:pStyle w:val="Bibliography"/>
        <w:rPr>
          <w:rFonts w:ascii="Calibri" w:eastAsiaTheme="minorHAnsi" w:cs="Calibri"/>
          <w:lang w:val="en-GB"/>
        </w:rPr>
      </w:pPr>
      <w:r w:rsidRPr="008F380A">
        <w:rPr>
          <w:rFonts w:ascii="Calibri" w:eastAsiaTheme="minorHAnsi" w:cs="Calibri"/>
          <w:lang w:val="en-GB"/>
        </w:rPr>
        <w:t xml:space="preserve">Hassel, A. and </w:t>
      </w:r>
      <w:proofErr w:type="spellStart"/>
      <w:r w:rsidRPr="008F380A">
        <w:rPr>
          <w:rFonts w:ascii="Calibri" w:eastAsiaTheme="minorHAnsi" w:cs="Calibri"/>
          <w:lang w:val="en-GB"/>
        </w:rPr>
        <w:t>Sieker</w:t>
      </w:r>
      <w:proofErr w:type="spellEnd"/>
      <w:r w:rsidRPr="008F380A">
        <w:rPr>
          <w:rFonts w:ascii="Calibri" w:eastAsiaTheme="minorHAnsi" w:cs="Calibri"/>
          <w:lang w:val="en-GB"/>
        </w:rPr>
        <w:t xml:space="preserve">, F. (2022) ‘The platform effect: How Amazon changed work in logistics in Germany, the United States and the United Kingdom’, </w:t>
      </w:r>
      <w:r w:rsidRPr="008F380A">
        <w:rPr>
          <w:rFonts w:ascii="Calibri" w:eastAsiaTheme="minorHAnsi" w:cs="Calibri"/>
          <w:i/>
          <w:iCs/>
          <w:lang w:val="en-GB"/>
        </w:rPr>
        <w:t>European Journal of Industrial Relations</w:t>
      </w:r>
      <w:r w:rsidRPr="008F380A">
        <w:rPr>
          <w:rFonts w:ascii="Calibri" w:eastAsiaTheme="minorHAnsi" w:cs="Calibri"/>
          <w:lang w:val="en-GB"/>
        </w:rPr>
        <w:t>, 28(3), 363–382, available: https://doi.org/10.1177/09596801221082456.</w:t>
      </w:r>
    </w:p>
    <w:p w14:paraId="091F28C3" w14:textId="77777777" w:rsidR="008F380A" w:rsidRPr="008F380A" w:rsidRDefault="008F380A" w:rsidP="008F380A">
      <w:pPr>
        <w:pStyle w:val="Bibliography"/>
        <w:rPr>
          <w:rFonts w:ascii="Calibri" w:eastAsiaTheme="minorHAnsi" w:cs="Calibri"/>
          <w:lang w:val="en-GB"/>
        </w:rPr>
      </w:pPr>
      <w:proofErr w:type="spellStart"/>
      <w:r w:rsidRPr="008F380A">
        <w:rPr>
          <w:rFonts w:ascii="Calibri" w:eastAsiaTheme="minorHAnsi" w:cs="Calibri"/>
          <w:lang w:val="en-GB"/>
        </w:rPr>
        <w:t>Ilieva</w:t>
      </w:r>
      <w:proofErr w:type="spellEnd"/>
      <w:r w:rsidRPr="008F380A">
        <w:rPr>
          <w:rFonts w:ascii="Calibri" w:eastAsiaTheme="minorHAnsi" w:cs="Calibri"/>
          <w:lang w:val="en-GB"/>
        </w:rPr>
        <w:t xml:space="preserve">, D., Kolev, D., and </w:t>
      </w:r>
      <w:proofErr w:type="spellStart"/>
      <w:r w:rsidRPr="008F380A">
        <w:rPr>
          <w:rFonts w:ascii="Calibri" w:eastAsiaTheme="minorHAnsi" w:cs="Calibri"/>
          <w:lang w:val="en-GB"/>
        </w:rPr>
        <w:t>Gladchenko</w:t>
      </w:r>
      <w:proofErr w:type="spellEnd"/>
      <w:r w:rsidRPr="008F380A">
        <w:rPr>
          <w:rFonts w:ascii="Calibri" w:eastAsiaTheme="minorHAnsi" w:cs="Calibri"/>
          <w:lang w:val="en-GB"/>
        </w:rPr>
        <w:t xml:space="preserve">, V. (2024) ‘Investigation of the Impact of Artificial Intelligence and Automation in the Postal Services Sector Labour Market’, in </w:t>
      </w:r>
      <w:r w:rsidRPr="008F380A">
        <w:rPr>
          <w:rFonts w:ascii="Calibri" w:eastAsiaTheme="minorHAnsi" w:cs="Calibri"/>
          <w:i/>
          <w:iCs/>
          <w:lang w:val="en-GB"/>
        </w:rPr>
        <w:t>2024 5th International Conference on Communications, Information, Electronic and Energy Systems (CIEES)</w:t>
      </w:r>
      <w:r w:rsidRPr="008F380A">
        <w:rPr>
          <w:rFonts w:ascii="Calibri" w:eastAsiaTheme="minorHAnsi" w:cs="Calibri"/>
          <w:lang w:val="en-GB"/>
        </w:rPr>
        <w:t xml:space="preserve">, Presented at the 2024 5th International Conference on Communications, Information, Electronic and Energy Systems (CIEES), </w:t>
      </w:r>
      <w:proofErr w:type="spellStart"/>
      <w:r w:rsidRPr="008F380A">
        <w:rPr>
          <w:rFonts w:ascii="Calibri" w:eastAsiaTheme="minorHAnsi" w:cs="Calibri"/>
          <w:lang w:val="en-GB"/>
        </w:rPr>
        <w:t>Veliko</w:t>
      </w:r>
      <w:proofErr w:type="spellEnd"/>
      <w:r w:rsidRPr="008F380A">
        <w:rPr>
          <w:rFonts w:ascii="Calibri" w:eastAsiaTheme="minorHAnsi" w:cs="Calibri"/>
          <w:lang w:val="en-GB"/>
        </w:rPr>
        <w:t xml:space="preserve"> </w:t>
      </w:r>
      <w:proofErr w:type="spellStart"/>
      <w:r w:rsidRPr="008F380A">
        <w:rPr>
          <w:rFonts w:ascii="Calibri" w:eastAsiaTheme="minorHAnsi" w:cs="Calibri"/>
          <w:lang w:val="en-GB"/>
        </w:rPr>
        <w:t>Tarnovo</w:t>
      </w:r>
      <w:proofErr w:type="spellEnd"/>
      <w:r w:rsidRPr="008F380A">
        <w:rPr>
          <w:rFonts w:ascii="Calibri" w:eastAsiaTheme="minorHAnsi" w:cs="Calibri"/>
          <w:lang w:val="en-GB"/>
        </w:rPr>
        <w:t>, Bulgaria: IEEE, 1–7, available: https://doi.org/10.1109/CIEES62939.2024.10811359.</w:t>
      </w:r>
    </w:p>
    <w:p w14:paraId="0B6B666C" w14:textId="77777777" w:rsidR="008F380A" w:rsidRPr="008F380A" w:rsidRDefault="008F380A" w:rsidP="008F380A">
      <w:pPr>
        <w:pStyle w:val="Bibliography"/>
        <w:rPr>
          <w:rFonts w:ascii="Calibri" w:eastAsiaTheme="minorHAnsi" w:cs="Calibri"/>
          <w:lang w:val="en-GB"/>
        </w:rPr>
      </w:pPr>
      <w:r w:rsidRPr="008F380A">
        <w:rPr>
          <w:rFonts w:ascii="Calibri" w:eastAsiaTheme="minorHAnsi" w:cs="Calibri"/>
          <w:lang w:val="en-GB"/>
        </w:rPr>
        <w:t xml:space="preserve">Jovanović, B., </w:t>
      </w:r>
      <w:proofErr w:type="spellStart"/>
      <w:r w:rsidRPr="008F380A">
        <w:rPr>
          <w:rFonts w:ascii="Calibri" w:eastAsiaTheme="minorHAnsi" w:cs="Calibri"/>
          <w:lang w:val="en-GB"/>
        </w:rPr>
        <w:t>Šarac</w:t>
      </w:r>
      <w:proofErr w:type="spellEnd"/>
      <w:r w:rsidRPr="008F380A">
        <w:rPr>
          <w:rFonts w:ascii="Calibri" w:eastAsiaTheme="minorHAnsi" w:cs="Calibri"/>
          <w:lang w:val="en-GB"/>
        </w:rPr>
        <w:t xml:space="preserve">, D., and </w:t>
      </w:r>
      <w:proofErr w:type="spellStart"/>
      <w:r w:rsidRPr="008F380A">
        <w:rPr>
          <w:rFonts w:ascii="Calibri" w:eastAsiaTheme="minorHAnsi" w:cs="Calibri"/>
          <w:lang w:val="en-GB"/>
        </w:rPr>
        <w:t>Čačić</w:t>
      </w:r>
      <w:proofErr w:type="spellEnd"/>
      <w:r w:rsidRPr="008F380A">
        <w:rPr>
          <w:rFonts w:ascii="Calibri" w:eastAsiaTheme="minorHAnsi" w:cs="Calibri"/>
          <w:lang w:val="en-GB"/>
        </w:rPr>
        <w:t xml:space="preserve">, N. (2025) ‘Delphi and fuzzy TOPSIS approach for redefining the scope of postal universal service obligation’, </w:t>
      </w:r>
      <w:r w:rsidRPr="008F380A">
        <w:rPr>
          <w:rFonts w:ascii="Calibri" w:eastAsiaTheme="minorHAnsi" w:cs="Calibri"/>
          <w:i/>
          <w:iCs/>
          <w:lang w:val="en-GB"/>
        </w:rPr>
        <w:t>Journal of Regulatory Economics</w:t>
      </w:r>
      <w:r w:rsidRPr="008F380A">
        <w:rPr>
          <w:rFonts w:ascii="Calibri" w:eastAsiaTheme="minorHAnsi" w:cs="Calibri"/>
          <w:lang w:val="en-GB"/>
        </w:rPr>
        <w:t>, 68(1), 38–52, available: https://doi.org/10.1007/s11149-025-09489-6.</w:t>
      </w:r>
    </w:p>
    <w:p w14:paraId="3244E117" w14:textId="77777777" w:rsidR="008F380A" w:rsidRPr="008F380A" w:rsidRDefault="008F380A" w:rsidP="008F380A">
      <w:pPr>
        <w:pStyle w:val="Bibliography"/>
        <w:rPr>
          <w:rFonts w:ascii="Calibri" w:eastAsiaTheme="minorHAnsi" w:cs="Calibri"/>
          <w:lang w:val="en-GB"/>
        </w:rPr>
      </w:pPr>
      <w:proofErr w:type="spellStart"/>
      <w:r w:rsidRPr="008F380A">
        <w:rPr>
          <w:rFonts w:ascii="Calibri" w:eastAsiaTheme="minorHAnsi" w:cs="Calibri"/>
          <w:lang w:val="en-GB"/>
        </w:rPr>
        <w:t>Kalske</w:t>
      </w:r>
      <w:proofErr w:type="spellEnd"/>
      <w:r w:rsidRPr="008F380A">
        <w:rPr>
          <w:rFonts w:ascii="Calibri" w:eastAsiaTheme="minorHAnsi" w:cs="Calibri"/>
          <w:lang w:val="en-GB"/>
        </w:rPr>
        <w:t xml:space="preserve">, M., </w:t>
      </w:r>
      <w:proofErr w:type="spellStart"/>
      <w:r w:rsidRPr="008F380A">
        <w:rPr>
          <w:rFonts w:ascii="Calibri" w:eastAsiaTheme="minorHAnsi" w:cs="Calibri"/>
          <w:lang w:val="en-GB"/>
        </w:rPr>
        <w:t>Mäkitalo</w:t>
      </w:r>
      <w:proofErr w:type="spellEnd"/>
      <w:r w:rsidRPr="008F380A">
        <w:rPr>
          <w:rFonts w:ascii="Calibri" w:eastAsiaTheme="minorHAnsi" w:cs="Calibri"/>
          <w:lang w:val="en-GB"/>
        </w:rPr>
        <w:t xml:space="preserve">, N., and </w:t>
      </w:r>
      <w:proofErr w:type="spellStart"/>
      <w:r w:rsidRPr="008F380A">
        <w:rPr>
          <w:rFonts w:ascii="Calibri" w:eastAsiaTheme="minorHAnsi" w:cs="Calibri"/>
          <w:lang w:val="en-GB"/>
        </w:rPr>
        <w:t>Mikkonen</w:t>
      </w:r>
      <w:proofErr w:type="spellEnd"/>
      <w:r w:rsidRPr="008F380A">
        <w:rPr>
          <w:rFonts w:ascii="Calibri" w:eastAsiaTheme="minorHAnsi" w:cs="Calibri"/>
          <w:lang w:val="en-GB"/>
        </w:rPr>
        <w:t xml:space="preserve">, T. (2018) ‘Challenges When Moving from Monolith to Microservice Architecture’, in </w:t>
      </w:r>
      <w:proofErr w:type="spellStart"/>
      <w:r w:rsidRPr="008F380A">
        <w:rPr>
          <w:rFonts w:ascii="Calibri" w:eastAsiaTheme="minorHAnsi" w:cs="Calibri"/>
          <w:lang w:val="en-GB"/>
        </w:rPr>
        <w:t>Garrigós</w:t>
      </w:r>
      <w:proofErr w:type="spellEnd"/>
      <w:r w:rsidRPr="008F380A">
        <w:rPr>
          <w:rFonts w:ascii="Calibri" w:eastAsiaTheme="minorHAnsi" w:cs="Calibri"/>
          <w:lang w:val="en-GB"/>
        </w:rPr>
        <w:t xml:space="preserve">, I. and </w:t>
      </w:r>
      <w:proofErr w:type="spellStart"/>
      <w:r w:rsidRPr="008F380A">
        <w:rPr>
          <w:rFonts w:ascii="Calibri" w:eastAsiaTheme="minorHAnsi" w:cs="Calibri"/>
          <w:lang w:val="en-GB"/>
        </w:rPr>
        <w:t>Wimmer</w:t>
      </w:r>
      <w:proofErr w:type="spellEnd"/>
      <w:r w:rsidRPr="008F380A">
        <w:rPr>
          <w:rFonts w:ascii="Calibri" w:eastAsiaTheme="minorHAnsi" w:cs="Calibri"/>
          <w:lang w:val="en-GB"/>
        </w:rPr>
        <w:t xml:space="preserve">, M., eds, </w:t>
      </w:r>
      <w:r w:rsidRPr="008F380A">
        <w:rPr>
          <w:rFonts w:ascii="Calibri" w:eastAsiaTheme="minorHAnsi" w:cs="Calibri"/>
          <w:i/>
          <w:iCs/>
          <w:lang w:val="en-GB"/>
        </w:rPr>
        <w:t>Current Trends in Web Engineering</w:t>
      </w:r>
      <w:r w:rsidRPr="008F380A">
        <w:rPr>
          <w:rFonts w:ascii="Calibri" w:eastAsiaTheme="minorHAnsi" w:cs="Calibri"/>
          <w:lang w:val="en-GB"/>
        </w:rPr>
        <w:t>, Lecture Notes in Computer Science, Cham: Springer International Publishing, 32–47, available: https://doi.org/10.1007/978-3-319-74433-9_3.</w:t>
      </w:r>
    </w:p>
    <w:p w14:paraId="177BF2C2" w14:textId="77777777" w:rsidR="008F380A" w:rsidRPr="008F380A" w:rsidRDefault="008F380A" w:rsidP="008F380A">
      <w:pPr>
        <w:pStyle w:val="Bibliography"/>
        <w:rPr>
          <w:rFonts w:ascii="Calibri" w:eastAsiaTheme="minorHAnsi" w:cs="Calibri"/>
          <w:lang w:val="en-GB"/>
        </w:rPr>
      </w:pPr>
      <w:proofErr w:type="spellStart"/>
      <w:r w:rsidRPr="008F380A">
        <w:rPr>
          <w:rFonts w:ascii="Calibri" w:eastAsiaTheme="minorHAnsi" w:cs="Calibri"/>
          <w:lang w:val="en-GB"/>
        </w:rPr>
        <w:t>Kasaram</w:t>
      </w:r>
      <w:proofErr w:type="spellEnd"/>
      <w:r w:rsidRPr="008F380A">
        <w:rPr>
          <w:rFonts w:ascii="Calibri" w:eastAsiaTheme="minorHAnsi" w:cs="Calibri"/>
          <w:lang w:val="en-GB"/>
        </w:rPr>
        <w:t xml:space="preserve">, C.R. (2023) ‘Harnessing Asynchronous Patterns with Event Driven Kafka and Microservices Architectures’, </w:t>
      </w:r>
      <w:r w:rsidRPr="008F380A">
        <w:rPr>
          <w:rFonts w:ascii="Calibri" w:eastAsiaTheme="minorHAnsi" w:cs="Calibri"/>
          <w:i/>
          <w:iCs/>
          <w:lang w:val="en-GB"/>
        </w:rPr>
        <w:t>Journal of Artificial Intelligence &amp; Cloud Computing</w:t>
      </w:r>
      <w:r w:rsidRPr="008F380A">
        <w:rPr>
          <w:rFonts w:ascii="Calibri" w:eastAsiaTheme="minorHAnsi" w:cs="Calibri"/>
          <w:lang w:val="en-GB"/>
        </w:rPr>
        <w:t>, 2(4), 1, available: https://doi.org/10.47363/JAICC/2023(2)502.</w:t>
      </w:r>
    </w:p>
    <w:p w14:paraId="091CAB93" w14:textId="77777777" w:rsidR="008F380A" w:rsidRPr="008F380A" w:rsidRDefault="008F380A" w:rsidP="008F380A">
      <w:pPr>
        <w:pStyle w:val="Bibliography"/>
        <w:rPr>
          <w:rFonts w:ascii="Calibri" w:eastAsiaTheme="minorHAnsi" w:cs="Calibri"/>
          <w:lang w:val="en-GB"/>
        </w:rPr>
      </w:pPr>
      <w:r w:rsidRPr="008F380A">
        <w:rPr>
          <w:rFonts w:ascii="Calibri" w:eastAsiaTheme="minorHAnsi" w:cs="Calibri"/>
          <w:lang w:val="en-GB"/>
        </w:rPr>
        <w:t xml:space="preserve">Miyachi, C. (2021) ‘The Rise of Kubernetes’, in </w:t>
      </w:r>
      <w:r w:rsidRPr="008F380A">
        <w:rPr>
          <w:rFonts w:ascii="Calibri" w:eastAsiaTheme="minorHAnsi" w:cs="Calibri"/>
          <w:i/>
          <w:iCs/>
          <w:lang w:val="en-GB"/>
        </w:rPr>
        <w:t>2021 Cloud Continuum</w:t>
      </w:r>
      <w:r w:rsidRPr="008F380A">
        <w:rPr>
          <w:rFonts w:ascii="Calibri" w:eastAsiaTheme="minorHAnsi" w:cs="Calibri"/>
          <w:lang w:val="en-GB"/>
        </w:rPr>
        <w:t>, Presented at the 2021 Cloud Continuum, Los Alamitos, CA, USA: IEEE, 1–5, available: https://doi.org/10.1109/CloudContinuum54760.2021.00002.</w:t>
      </w:r>
    </w:p>
    <w:p w14:paraId="2BEECCE1" w14:textId="77777777" w:rsidR="008F380A" w:rsidRPr="008F380A" w:rsidRDefault="008F380A" w:rsidP="008F380A">
      <w:pPr>
        <w:pStyle w:val="Bibliography"/>
        <w:rPr>
          <w:rFonts w:ascii="Calibri" w:eastAsiaTheme="minorHAnsi" w:cs="Calibri"/>
          <w:lang w:val="en-GB"/>
        </w:rPr>
      </w:pPr>
      <w:r w:rsidRPr="008F380A">
        <w:rPr>
          <w:rFonts w:ascii="Calibri" w:eastAsiaTheme="minorHAnsi" w:cs="Calibri"/>
          <w:lang w:val="en-GB"/>
        </w:rPr>
        <w:t xml:space="preserve">Myllynen, T., Kamau, E., Mustapha, S.D., Babatunde, G.O., and Alabi, A.A. (2023) ‘Developing a Conceptual Model for Cross-Domain Microservices Using Event-Driven and Domain-Driven Design’, </w:t>
      </w:r>
      <w:r w:rsidRPr="008F380A">
        <w:rPr>
          <w:rFonts w:ascii="Calibri" w:eastAsiaTheme="minorHAnsi" w:cs="Calibri"/>
          <w:i/>
          <w:iCs/>
          <w:lang w:val="en-GB"/>
        </w:rPr>
        <w:t>International Journal of Multidisciplinary Research and Growth Evaluation</w:t>
      </w:r>
      <w:r w:rsidRPr="008F380A">
        <w:rPr>
          <w:rFonts w:ascii="Calibri" w:eastAsiaTheme="minorHAnsi" w:cs="Calibri"/>
          <w:lang w:val="en-GB"/>
        </w:rPr>
        <w:t>, 4(1), 635–638, available: https://doi.org/10.54660/.IJMRGE.2023.4.1.635-638.</w:t>
      </w:r>
    </w:p>
    <w:p w14:paraId="0336A4DA" w14:textId="77777777" w:rsidR="008F380A" w:rsidRPr="008F380A" w:rsidRDefault="008F380A" w:rsidP="008F380A">
      <w:pPr>
        <w:pStyle w:val="Bibliography"/>
        <w:rPr>
          <w:rFonts w:ascii="Calibri" w:eastAsiaTheme="minorHAnsi" w:cs="Calibri"/>
          <w:lang w:val="en-GB"/>
        </w:rPr>
      </w:pPr>
      <w:proofErr w:type="spellStart"/>
      <w:r w:rsidRPr="008F380A">
        <w:rPr>
          <w:rFonts w:ascii="Calibri" w:eastAsiaTheme="minorHAnsi" w:cs="Calibri"/>
          <w:lang w:val="en-GB"/>
        </w:rPr>
        <w:t>Otsetova</w:t>
      </w:r>
      <w:proofErr w:type="spellEnd"/>
      <w:r w:rsidRPr="008F380A">
        <w:rPr>
          <w:rFonts w:ascii="Calibri" w:eastAsiaTheme="minorHAnsi" w:cs="Calibri"/>
          <w:lang w:val="en-GB"/>
        </w:rPr>
        <w:t xml:space="preserve">, A. (2019) ‘Postal Sector Transformation in Digital Economy’, </w:t>
      </w:r>
      <w:r w:rsidRPr="008F380A">
        <w:rPr>
          <w:rFonts w:ascii="Calibri" w:eastAsiaTheme="minorHAnsi" w:cs="Calibri"/>
          <w:i/>
          <w:iCs/>
          <w:lang w:val="en-GB"/>
        </w:rPr>
        <w:t>International Journal</w:t>
      </w:r>
      <w:r w:rsidRPr="008F380A">
        <w:rPr>
          <w:rFonts w:ascii="Calibri" w:eastAsiaTheme="minorHAnsi" w:cs="Calibri"/>
          <w:lang w:val="en-GB"/>
        </w:rPr>
        <w:t>, 8(2).</w:t>
      </w:r>
    </w:p>
    <w:p w14:paraId="625EF781" w14:textId="77777777" w:rsidR="008F380A" w:rsidRPr="008F380A" w:rsidRDefault="008F380A" w:rsidP="008F380A">
      <w:pPr>
        <w:pStyle w:val="Bibliography"/>
        <w:rPr>
          <w:rFonts w:ascii="Calibri" w:eastAsiaTheme="minorHAnsi" w:cs="Calibri"/>
          <w:lang w:val="en-GB"/>
        </w:rPr>
      </w:pPr>
      <w:proofErr w:type="spellStart"/>
      <w:r w:rsidRPr="008F380A">
        <w:rPr>
          <w:rFonts w:ascii="Calibri" w:eastAsiaTheme="minorHAnsi" w:cs="Calibri"/>
          <w:lang w:val="en-GB"/>
        </w:rPr>
        <w:lastRenderedPageBreak/>
        <w:t>Pallempati</w:t>
      </w:r>
      <w:proofErr w:type="spellEnd"/>
      <w:r w:rsidRPr="008F380A">
        <w:rPr>
          <w:rFonts w:ascii="Calibri" w:eastAsiaTheme="minorHAnsi" w:cs="Calibri"/>
          <w:lang w:val="en-GB"/>
        </w:rPr>
        <w:t xml:space="preserve">, I., Lakshmi, D.V., and Das, M.S. (2024) ‘Handwritten Character Recognition and Vehicle Number Recognition using OCR Method’, in </w:t>
      </w:r>
      <w:r w:rsidRPr="008F380A">
        <w:rPr>
          <w:rFonts w:ascii="Calibri" w:eastAsiaTheme="minorHAnsi" w:cs="Calibri"/>
          <w:i/>
          <w:iCs/>
          <w:lang w:val="en-GB"/>
        </w:rPr>
        <w:t>2024 Third International Conference on Trends in Electrical, Electronics, and Computer Engineering (TEECCON)</w:t>
      </w:r>
      <w:r w:rsidRPr="008F380A">
        <w:rPr>
          <w:rFonts w:ascii="Calibri" w:eastAsiaTheme="minorHAnsi" w:cs="Calibri"/>
          <w:lang w:val="en-GB"/>
        </w:rPr>
        <w:t>, Presented at the 2024 Third International Conference on Trends in Electrical, Electronics, and Computer Engineering (TEECCON), Bangalore, India: IEEE, 41–45, available: https://doi.org/10.1109/TEECCON64024.2024.10939189.</w:t>
      </w:r>
    </w:p>
    <w:p w14:paraId="7049E9D0" w14:textId="77777777" w:rsidR="008F380A" w:rsidRPr="008F380A" w:rsidRDefault="008F380A" w:rsidP="008F380A">
      <w:pPr>
        <w:pStyle w:val="Bibliography"/>
        <w:rPr>
          <w:rFonts w:ascii="Calibri" w:eastAsiaTheme="minorHAnsi" w:cs="Calibri"/>
          <w:lang w:val="en-GB"/>
        </w:rPr>
      </w:pPr>
      <w:proofErr w:type="spellStart"/>
      <w:r w:rsidRPr="008F380A">
        <w:rPr>
          <w:rFonts w:ascii="Calibri" w:eastAsiaTheme="minorHAnsi" w:cs="Calibri"/>
          <w:lang w:val="en-GB"/>
        </w:rPr>
        <w:t>Platunina</w:t>
      </w:r>
      <w:proofErr w:type="spellEnd"/>
      <w:r w:rsidRPr="008F380A">
        <w:rPr>
          <w:rFonts w:ascii="Calibri" w:eastAsiaTheme="minorHAnsi" w:cs="Calibri"/>
          <w:lang w:val="en-GB"/>
        </w:rPr>
        <w:t xml:space="preserve">, G.P., </w:t>
      </w:r>
      <w:proofErr w:type="spellStart"/>
      <w:r w:rsidRPr="008F380A">
        <w:rPr>
          <w:rFonts w:ascii="Calibri" w:eastAsiaTheme="minorHAnsi" w:cs="Calibri"/>
          <w:lang w:val="en-GB"/>
        </w:rPr>
        <w:t>Salutina</w:t>
      </w:r>
      <w:proofErr w:type="spellEnd"/>
      <w:r w:rsidRPr="008F380A">
        <w:rPr>
          <w:rFonts w:ascii="Calibri" w:eastAsiaTheme="minorHAnsi" w:cs="Calibri"/>
          <w:lang w:val="en-GB"/>
        </w:rPr>
        <w:t xml:space="preserve">, T.Y., </w:t>
      </w:r>
      <w:proofErr w:type="spellStart"/>
      <w:r w:rsidRPr="008F380A">
        <w:rPr>
          <w:rFonts w:ascii="Calibri" w:eastAsiaTheme="minorHAnsi" w:cs="Calibri"/>
          <w:lang w:val="en-GB"/>
        </w:rPr>
        <w:t>Gnezdova</w:t>
      </w:r>
      <w:proofErr w:type="spellEnd"/>
      <w:r w:rsidRPr="008F380A">
        <w:rPr>
          <w:rFonts w:ascii="Calibri" w:eastAsiaTheme="minorHAnsi" w:cs="Calibri"/>
          <w:lang w:val="en-GB"/>
        </w:rPr>
        <w:t xml:space="preserve">, Y.V., and Frank, I.A. (2025) ‘Technological controlling: digital transformation of management decisions’, in </w:t>
      </w:r>
      <w:r w:rsidRPr="008F380A">
        <w:rPr>
          <w:rFonts w:ascii="Calibri" w:eastAsiaTheme="minorHAnsi" w:cs="Calibri"/>
          <w:i/>
          <w:iCs/>
          <w:lang w:val="en-GB"/>
        </w:rPr>
        <w:t>2025 International Conference on Engineering Management of Communication and Technology (EMCTECH)</w:t>
      </w:r>
      <w:r w:rsidRPr="008F380A">
        <w:rPr>
          <w:rFonts w:ascii="Calibri" w:eastAsiaTheme="minorHAnsi" w:cs="Calibri"/>
          <w:lang w:val="en-GB"/>
        </w:rPr>
        <w:t>, Presented at the 2025 International Conference on Engineering Management of Communication and Technology (EMCTECH), Vienna, Austria: IEEE, 1–5, available: https://doi.org/10.1109/EMCTECH65814.2025.11220558.</w:t>
      </w:r>
    </w:p>
    <w:p w14:paraId="5E9BD6D5" w14:textId="77777777" w:rsidR="008F380A" w:rsidRPr="008F380A" w:rsidRDefault="008F380A" w:rsidP="008F380A">
      <w:pPr>
        <w:pStyle w:val="Bibliography"/>
        <w:rPr>
          <w:rFonts w:ascii="Calibri" w:eastAsiaTheme="minorHAnsi" w:cs="Calibri"/>
          <w:lang w:val="en-GB"/>
        </w:rPr>
      </w:pPr>
      <w:r w:rsidRPr="008F380A">
        <w:rPr>
          <w:rFonts w:ascii="Calibri" w:eastAsiaTheme="minorHAnsi" w:cs="Calibri"/>
          <w:lang w:val="en-GB"/>
        </w:rPr>
        <w:t xml:space="preserve">Qi, J., Li, S., Wang, H., Yuan, S., Li, P., Qian, H., Liu, Z., and He, X. (2023) ‘Critical System Design Based on High Availability Cluster Technology’, in </w:t>
      </w:r>
      <w:r w:rsidRPr="008F380A">
        <w:rPr>
          <w:rFonts w:ascii="Calibri" w:eastAsiaTheme="minorHAnsi" w:cs="Calibri"/>
          <w:i/>
          <w:iCs/>
          <w:lang w:val="en-GB"/>
        </w:rPr>
        <w:t>2023 4th International Conference on Big Data &amp; Artificial Intelligence &amp; Software Engineering (ICBASE)</w:t>
      </w:r>
      <w:r w:rsidRPr="008F380A">
        <w:rPr>
          <w:rFonts w:ascii="Calibri" w:eastAsiaTheme="minorHAnsi" w:cs="Calibri"/>
          <w:lang w:val="en-GB"/>
        </w:rPr>
        <w:t>, Presented at the 2023 4th International Conference on Big Data &amp; Artificial Intelligence &amp; Software Engineering (ICBASE), Nanjing, China: IEEE, 439–443, available: https://doi.org/10.1109/ICBASE59196.2023.10303051.</w:t>
      </w:r>
    </w:p>
    <w:p w14:paraId="1B8D9667" w14:textId="77777777" w:rsidR="008F380A" w:rsidRPr="008F380A" w:rsidRDefault="008F380A" w:rsidP="008F380A">
      <w:pPr>
        <w:pStyle w:val="Bibliography"/>
        <w:rPr>
          <w:rFonts w:ascii="Calibri" w:eastAsiaTheme="minorHAnsi" w:cs="Calibri"/>
          <w:lang w:val="en-GB"/>
        </w:rPr>
      </w:pPr>
      <w:proofErr w:type="spellStart"/>
      <w:r w:rsidRPr="008F380A">
        <w:rPr>
          <w:rFonts w:ascii="Calibri" w:eastAsiaTheme="minorHAnsi" w:cs="Calibri"/>
          <w:lang w:val="en-GB"/>
        </w:rPr>
        <w:t>Samambet</w:t>
      </w:r>
      <w:proofErr w:type="spellEnd"/>
      <w:r w:rsidRPr="008F380A">
        <w:rPr>
          <w:rFonts w:ascii="Calibri" w:eastAsiaTheme="minorHAnsi" w:cs="Calibri"/>
          <w:lang w:val="en-GB"/>
        </w:rPr>
        <w:t xml:space="preserve">, M. and </w:t>
      </w:r>
      <w:proofErr w:type="spellStart"/>
      <w:r w:rsidRPr="008F380A">
        <w:rPr>
          <w:rFonts w:ascii="Calibri" w:eastAsiaTheme="minorHAnsi" w:cs="Calibri"/>
          <w:lang w:val="en-GB"/>
        </w:rPr>
        <w:t>Khouangvichit</w:t>
      </w:r>
      <w:proofErr w:type="spellEnd"/>
      <w:r w:rsidRPr="008F380A">
        <w:rPr>
          <w:rFonts w:ascii="Calibri" w:eastAsiaTheme="minorHAnsi" w:cs="Calibri"/>
          <w:lang w:val="en-GB"/>
        </w:rPr>
        <w:t xml:space="preserve">, C. (2025) ‘OUTSMARTING THE HURDLES TO DIGITALIZING THE POSTAL SECTOR: THE CASE OF DEUTSCHE POST, POSTE ITALIANE, AND ROYAL MAIL’, </w:t>
      </w:r>
      <w:r w:rsidRPr="008F380A">
        <w:rPr>
          <w:rFonts w:ascii="Calibri" w:eastAsiaTheme="minorHAnsi" w:cs="Calibri"/>
          <w:i/>
          <w:iCs/>
          <w:lang w:val="en-GB"/>
        </w:rPr>
        <w:t>International Journal of Professional Business Review</w:t>
      </w:r>
      <w:r w:rsidRPr="008F380A">
        <w:rPr>
          <w:rFonts w:ascii="Calibri" w:eastAsiaTheme="minorHAnsi" w:cs="Calibri"/>
          <w:lang w:val="en-GB"/>
        </w:rPr>
        <w:t>, 10(3), e05355, available: https://doi.org/10.26668/businessreview/2025.v10i3.5355.</w:t>
      </w:r>
    </w:p>
    <w:p w14:paraId="21CFABE9" w14:textId="77777777" w:rsidR="008F380A" w:rsidRPr="008F380A" w:rsidRDefault="008F380A" w:rsidP="008F380A">
      <w:pPr>
        <w:pStyle w:val="Bibliography"/>
        <w:rPr>
          <w:rFonts w:ascii="Calibri" w:eastAsiaTheme="minorHAnsi" w:cs="Calibri"/>
          <w:lang w:val="en-GB"/>
        </w:rPr>
      </w:pPr>
      <w:proofErr w:type="spellStart"/>
      <w:r w:rsidRPr="008F380A">
        <w:rPr>
          <w:rFonts w:ascii="Calibri" w:eastAsiaTheme="minorHAnsi" w:cs="Calibri"/>
          <w:lang w:val="en-GB"/>
        </w:rPr>
        <w:t>Sharavova</w:t>
      </w:r>
      <w:proofErr w:type="spellEnd"/>
      <w:r w:rsidRPr="008F380A">
        <w:rPr>
          <w:rFonts w:ascii="Calibri" w:eastAsiaTheme="minorHAnsi" w:cs="Calibri"/>
          <w:lang w:val="en-GB"/>
        </w:rPr>
        <w:t xml:space="preserve">, O.I., </w:t>
      </w:r>
      <w:proofErr w:type="spellStart"/>
      <w:r w:rsidRPr="008F380A">
        <w:rPr>
          <w:rFonts w:ascii="Calibri" w:eastAsiaTheme="minorHAnsi" w:cs="Calibri"/>
          <w:lang w:val="en-GB"/>
        </w:rPr>
        <w:t>Sharavova</w:t>
      </w:r>
      <w:proofErr w:type="spellEnd"/>
      <w:r w:rsidRPr="008F380A">
        <w:rPr>
          <w:rFonts w:ascii="Calibri" w:eastAsiaTheme="minorHAnsi" w:cs="Calibri"/>
          <w:lang w:val="en-GB"/>
        </w:rPr>
        <w:t xml:space="preserve">, M.M., </w:t>
      </w:r>
      <w:proofErr w:type="spellStart"/>
      <w:r w:rsidRPr="008F380A">
        <w:rPr>
          <w:rFonts w:ascii="Calibri" w:eastAsiaTheme="minorHAnsi" w:cs="Calibri"/>
          <w:lang w:val="en-GB"/>
        </w:rPr>
        <w:t>Kuzovkova</w:t>
      </w:r>
      <w:proofErr w:type="spellEnd"/>
      <w:r w:rsidRPr="008F380A">
        <w:rPr>
          <w:rFonts w:ascii="Calibri" w:eastAsiaTheme="minorHAnsi" w:cs="Calibri"/>
          <w:lang w:val="en-GB"/>
        </w:rPr>
        <w:t xml:space="preserve">, T.A., and </w:t>
      </w:r>
      <w:proofErr w:type="spellStart"/>
      <w:r w:rsidRPr="008F380A">
        <w:rPr>
          <w:rFonts w:ascii="Calibri" w:eastAsiaTheme="minorHAnsi" w:cs="Calibri"/>
          <w:lang w:val="en-GB"/>
        </w:rPr>
        <w:t>Zholtikova</w:t>
      </w:r>
      <w:proofErr w:type="spellEnd"/>
      <w:r w:rsidRPr="008F380A">
        <w:rPr>
          <w:rFonts w:ascii="Calibri" w:eastAsiaTheme="minorHAnsi" w:cs="Calibri"/>
          <w:lang w:val="en-GB"/>
        </w:rPr>
        <w:t xml:space="preserve">, P.A. (2025) ‘Digital Transformation and the Evolution of its Socio-Economic Consequences’, in </w:t>
      </w:r>
      <w:r w:rsidRPr="008F380A">
        <w:rPr>
          <w:rFonts w:ascii="Calibri" w:eastAsiaTheme="minorHAnsi" w:cs="Calibri"/>
          <w:i/>
          <w:iCs/>
          <w:lang w:val="en-GB"/>
        </w:rPr>
        <w:t>2025 International Conference on Engineering Management of Communication and Technology (EMCTECH)</w:t>
      </w:r>
      <w:r w:rsidRPr="008F380A">
        <w:rPr>
          <w:rFonts w:ascii="Calibri" w:eastAsiaTheme="minorHAnsi" w:cs="Calibri"/>
          <w:lang w:val="en-GB"/>
        </w:rPr>
        <w:t>, Presented at the 2025 International Conference on Engineering Management of Communication and Technology (EMCTECH), Vienna, Austria: IEEE, 1–6, available: https://doi.org/10.1109/EMCTECH65814.2025.11220588.</w:t>
      </w:r>
    </w:p>
    <w:p w14:paraId="3702CFDA" w14:textId="77777777" w:rsidR="008F380A" w:rsidRPr="008F380A" w:rsidRDefault="008F380A" w:rsidP="008F380A">
      <w:pPr>
        <w:pStyle w:val="Bibliography"/>
        <w:rPr>
          <w:rFonts w:ascii="Calibri" w:eastAsiaTheme="minorHAnsi" w:cs="Calibri"/>
          <w:lang w:val="en-GB"/>
        </w:rPr>
      </w:pPr>
      <w:r w:rsidRPr="008F380A">
        <w:rPr>
          <w:rFonts w:ascii="Calibri" w:eastAsiaTheme="minorHAnsi" w:cs="Calibri"/>
          <w:lang w:val="en-GB"/>
        </w:rPr>
        <w:t xml:space="preserve">Solanki, J.M. (2026) ‘AI Driven Multi Cloud Strategies for Financial Services: Ensuring High Availability with AWS and Kubernetes’, in </w:t>
      </w:r>
      <w:r w:rsidRPr="008F380A">
        <w:rPr>
          <w:rFonts w:ascii="Calibri" w:eastAsiaTheme="minorHAnsi" w:cs="Calibri"/>
          <w:i/>
          <w:iCs/>
          <w:lang w:val="en-GB"/>
        </w:rPr>
        <w:t>2026 IEEE 5th International Conference on AI in Cybersecurity (ICAIC)</w:t>
      </w:r>
      <w:r w:rsidRPr="008F380A">
        <w:rPr>
          <w:rFonts w:ascii="Calibri" w:eastAsiaTheme="minorHAnsi" w:cs="Calibri"/>
          <w:lang w:val="en-GB"/>
        </w:rPr>
        <w:t>, Presented at the 2026 IEEE 5th International Conference on AI in Cybersecurity (ICAIC), Houston, TX, USA: IEEE, 1–5, available: https://doi.org/10.1109/ICAIC67076.2026.11395684.</w:t>
      </w:r>
    </w:p>
    <w:p w14:paraId="01ECBF9B" w14:textId="77777777" w:rsidR="008F380A" w:rsidRPr="008F380A" w:rsidRDefault="008F380A" w:rsidP="008F380A">
      <w:pPr>
        <w:pStyle w:val="Bibliography"/>
        <w:rPr>
          <w:rFonts w:ascii="Calibri" w:eastAsiaTheme="minorHAnsi" w:cs="Calibri"/>
          <w:lang w:val="en-GB"/>
        </w:rPr>
      </w:pPr>
      <w:proofErr w:type="spellStart"/>
      <w:r w:rsidRPr="008F380A">
        <w:rPr>
          <w:rFonts w:ascii="Calibri" w:eastAsiaTheme="minorHAnsi" w:cs="Calibri"/>
          <w:lang w:val="en-GB"/>
        </w:rPr>
        <w:t>Tcukanova</w:t>
      </w:r>
      <w:proofErr w:type="spellEnd"/>
      <w:r w:rsidRPr="008F380A">
        <w:rPr>
          <w:rFonts w:ascii="Calibri" w:eastAsiaTheme="minorHAnsi" w:cs="Calibri"/>
          <w:lang w:val="en-GB"/>
        </w:rPr>
        <w:t xml:space="preserve">, O.A., Torosyan, E.K., </w:t>
      </w:r>
      <w:proofErr w:type="spellStart"/>
      <w:r w:rsidRPr="008F380A">
        <w:rPr>
          <w:rFonts w:ascii="Calibri" w:eastAsiaTheme="minorHAnsi" w:cs="Calibri"/>
          <w:lang w:val="en-GB"/>
        </w:rPr>
        <w:t>Kiykova</w:t>
      </w:r>
      <w:proofErr w:type="spellEnd"/>
      <w:r w:rsidRPr="008F380A">
        <w:rPr>
          <w:rFonts w:ascii="Calibri" w:eastAsiaTheme="minorHAnsi" w:cs="Calibri"/>
          <w:lang w:val="en-GB"/>
        </w:rPr>
        <w:t xml:space="preserve">, D.A., and </w:t>
      </w:r>
      <w:proofErr w:type="spellStart"/>
      <w:r w:rsidRPr="008F380A">
        <w:rPr>
          <w:rFonts w:ascii="Calibri" w:eastAsiaTheme="minorHAnsi" w:cs="Calibri"/>
          <w:lang w:val="en-GB"/>
        </w:rPr>
        <w:t>Panteleev</w:t>
      </w:r>
      <w:proofErr w:type="spellEnd"/>
      <w:r w:rsidRPr="008F380A">
        <w:rPr>
          <w:rFonts w:ascii="Calibri" w:eastAsiaTheme="minorHAnsi" w:cs="Calibri"/>
          <w:lang w:val="en-GB"/>
        </w:rPr>
        <w:t xml:space="preserve">, M.V. (2022) ‘Features of Managing the Digital Transformation of Medical Institutions’, in </w:t>
      </w:r>
      <w:r w:rsidRPr="008F380A">
        <w:rPr>
          <w:rFonts w:ascii="Calibri" w:eastAsiaTheme="minorHAnsi" w:cs="Calibri"/>
          <w:i/>
          <w:iCs/>
          <w:lang w:val="en-GB"/>
        </w:rPr>
        <w:t>2022 International Conference on Quality Management, Transport and Information Security, Information Technologies (IT&amp;QM&amp;IS)</w:t>
      </w:r>
      <w:r w:rsidRPr="008F380A">
        <w:rPr>
          <w:rFonts w:ascii="Calibri" w:eastAsiaTheme="minorHAnsi" w:cs="Calibr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727F55E0" w14:textId="77777777" w:rsidR="008F380A" w:rsidRPr="008F380A" w:rsidRDefault="008F380A" w:rsidP="008F380A">
      <w:pPr>
        <w:pStyle w:val="Bibliography"/>
        <w:rPr>
          <w:rFonts w:ascii="Calibri" w:eastAsiaTheme="minorHAnsi" w:cs="Calibri"/>
          <w:lang w:val="en-GB"/>
        </w:rPr>
      </w:pPr>
      <w:r w:rsidRPr="008F380A">
        <w:rPr>
          <w:rFonts w:ascii="Calibri" w:eastAsiaTheme="minorHAnsi" w:cs="Calibri"/>
          <w:lang w:val="en-GB"/>
        </w:rPr>
        <w:t xml:space="preserve">The Open Group (2022a) </w:t>
      </w:r>
      <w:r w:rsidRPr="008F380A">
        <w:rPr>
          <w:rFonts w:ascii="Calibri" w:eastAsiaTheme="minorHAnsi" w:cs="Calibri"/>
          <w:i/>
          <w:iCs/>
          <w:lang w:val="en-GB"/>
        </w:rPr>
        <w:t>TOGAF® Standard – Introduction and Core Concepts</w:t>
      </w:r>
      <w:r w:rsidRPr="008F380A">
        <w:rPr>
          <w:rFonts w:ascii="Calibri" w:eastAsiaTheme="minorHAnsi" w:cs="Calibri"/>
          <w:lang w:val="en-GB"/>
        </w:rPr>
        <w:t xml:space="preserve">, 10th </w:t>
      </w:r>
      <w:proofErr w:type="spellStart"/>
      <w:r w:rsidRPr="008F380A">
        <w:rPr>
          <w:rFonts w:ascii="Calibri" w:eastAsiaTheme="minorHAnsi" w:cs="Calibri"/>
          <w:lang w:val="en-GB"/>
        </w:rPr>
        <w:t>edn</w:t>
      </w:r>
      <w:proofErr w:type="spellEnd"/>
      <w:r w:rsidRPr="008F380A">
        <w:rPr>
          <w:rFonts w:ascii="Calibri" w:eastAsiaTheme="minorHAnsi" w:cs="Calibri"/>
          <w:lang w:val="en-GB"/>
        </w:rPr>
        <w:t>.</w:t>
      </w:r>
    </w:p>
    <w:p w14:paraId="1A0E77E7" w14:textId="77777777" w:rsidR="008F380A" w:rsidRPr="008F380A" w:rsidRDefault="008F380A" w:rsidP="008F380A">
      <w:pPr>
        <w:pStyle w:val="Bibliography"/>
        <w:rPr>
          <w:rFonts w:ascii="Calibri" w:eastAsiaTheme="minorHAnsi" w:cs="Calibri"/>
          <w:lang w:val="en-GB"/>
        </w:rPr>
      </w:pPr>
      <w:r w:rsidRPr="008F380A">
        <w:rPr>
          <w:rFonts w:ascii="Calibri" w:eastAsiaTheme="minorHAnsi" w:cs="Calibri"/>
          <w:lang w:val="en-GB"/>
        </w:rPr>
        <w:t xml:space="preserve">The Open Group (2022b) </w:t>
      </w:r>
      <w:r w:rsidRPr="008F380A">
        <w:rPr>
          <w:rFonts w:ascii="Calibri" w:eastAsiaTheme="minorHAnsi" w:cs="Calibri"/>
          <w:i/>
          <w:iCs/>
          <w:lang w:val="en-GB"/>
        </w:rPr>
        <w:t>TOGAF® Standard — Architecture Development Method</w:t>
      </w:r>
      <w:r w:rsidRPr="008F380A">
        <w:rPr>
          <w:rFonts w:ascii="Calibri" w:eastAsiaTheme="minorHAnsi" w:cs="Calibri"/>
          <w:lang w:val="en-GB"/>
        </w:rPr>
        <w:t xml:space="preserve">, 10th </w:t>
      </w:r>
      <w:proofErr w:type="spellStart"/>
      <w:r w:rsidRPr="008F380A">
        <w:rPr>
          <w:rFonts w:ascii="Calibri" w:eastAsiaTheme="minorHAnsi" w:cs="Calibri"/>
          <w:lang w:val="en-GB"/>
        </w:rPr>
        <w:t>edn</w:t>
      </w:r>
      <w:proofErr w:type="spellEnd"/>
      <w:r w:rsidRPr="008F380A">
        <w:rPr>
          <w:rFonts w:ascii="Calibri" w:eastAsiaTheme="minorHAnsi" w:cs="Calibri"/>
          <w:lang w:val="en-GB"/>
        </w:rPr>
        <w:t>.</w:t>
      </w:r>
    </w:p>
    <w:p w14:paraId="381A9756" w14:textId="77777777" w:rsidR="008F380A" w:rsidRPr="008F380A" w:rsidRDefault="008F380A" w:rsidP="008F380A">
      <w:pPr>
        <w:pStyle w:val="Bibliography"/>
        <w:rPr>
          <w:rFonts w:ascii="Calibri" w:eastAsiaTheme="minorHAnsi" w:cs="Calibri"/>
          <w:lang w:val="en-GB"/>
        </w:rPr>
      </w:pPr>
      <w:r w:rsidRPr="008F380A">
        <w:rPr>
          <w:rFonts w:ascii="Calibri" w:eastAsiaTheme="minorHAnsi" w:cs="Calibri"/>
          <w:lang w:val="en-GB"/>
        </w:rPr>
        <w:t xml:space="preserve">Xu, Y. and Villiers, C. (2025) ‘The takeover of Royal Mail: lessons for the new owners from past corporate governance and trust failures’, </w:t>
      </w:r>
      <w:r w:rsidRPr="008F380A">
        <w:rPr>
          <w:rFonts w:ascii="Calibri" w:eastAsiaTheme="minorHAnsi" w:cs="Calibri"/>
          <w:i/>
          <w:iCs/>
          <w:lang w:val="en-GB"/>
        </w:rPr>
        <w:t>Journal of Corporate Law Studies</w:t>
      </w:r>
      <w:r w:rsidRPr="008F380A">
        <w:rPr>
          <w:rFonts w:ascii="Calibri" w:eastAsiaTheme="minorHAnsi" w:cs="Calibri"/>
          <w:lang w:val="en-GB"/>
        </w:rPr>
        <w:t>, 1–40, available: https://doi.org/10.1080/14735970.2025.2553430.</w:t>
      </w:r>
    </w:p>
    <w:p w14:paraId="6F2C7D7B" w14:textId="77777777" w:rsidR="008F380A" w:rsidRPr="008F380A" w:rsidRDefault="008F380A" w:rsidP="008F380A">
      <w:pPr>
        <w:pStyle w:val="Bibliography"/>
        <w:rPr>
          <w:rFonts w:ascii="Calibri" w:eastAsiaTheme="minorHAnsi" w:cs="Calibri"/>
          <w:lang w:val="en-GB"/>
        </w:rPr>
      </w:pPr>
      <w:r w:rsidRPr="008F380A">
        <w:rPr>
          <w:rFonts w:ascii="Calibri" w:eastAsiaTheme="minorHAnsi" w:cs="Calibri"/>
          <w:lang w:val="en-GB"/>
        </w:rPr>
        <w:t xml:space="preserve">Zhong, C., Li, S., Huang, H., Liu, X., Chen, Z., Zhang, Y., and Zhang, H. (2024) ‘Domain-Driven Design for Microservices: An Evidence-Based Investigation’, </w:t>
      </w:r>
      <w:r w:rsidRPr="008F380A">
        <w:rPr>
          <w:rFonts w:ascii="Calibri" w:eastAsiaTheme="minorHAnsi" w:cs="Calibri"/>
          <w:i/>
          <w:iCs/>
          <w:lang w:val="en-GB"/>
        </w:rPr>
        <w:t>IEEE Transactions on Software Engineering</w:t>
      </w:r>
      <w:r w:rsidRPr="008F380A">
        <w:rPr>
          <w:rFonts w:ascii="Calibri" w:eastAsiaTheme="minorHAnsi" w:cs="Calibri"/>
          <w:lang w:val="en-GB"/>
        </w:rPr>
        <w:t>, 50(6), 1425–1449, available: https://doi.org/10.1109/TSE.2024.3385835.</w:t>
      </w:r>
    </w:p>
    <w:p w14:paraId="29C2A1BF" w14:textId="18D6BD37" w:rsidR="00D849BA" w:rsidRPr="008E68F6" w:rsidRDefault="00D849BA" w:rsidP="008F380A">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61" w:name="_Toc233796085"/>
      <w:r w:rsidRPr="008E68F6">
        <w:lastRenderedPageBreak/>
        <w:t>Appendices</w:t>
      </w:r>
      <w:bookmarkEnd w:id="61"/>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62" w:name="_Toc233796086"/>
      <w:r w:rsidRPr="008E68F6">
        <w:lastRenderedPageBreak/>
        <w:t xml:space="preserve">Appendix </w:t>
      </w:r>
      <w:r w:rsidR="00917E79" w:rsidRPr="008E68F6">
        <w:t>A</w:t>
      </w:r>
      <w:r w:rsidRPr="008E68F6">
        <w:t>:  Code Listing</w:t>
      </w:r>
      <w:bookmarkEnd w:id="62"/>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19B8E5" w14:textId="77777777" w:rsidR="0069125E" w:rsidRDefault="0069125E">
      <w:pPr>
        <w:spacing w:after="0" w:line="240" w:lineRule="auto"/>
      </w:pPr>
      <w:r>
        <w:separator/>
      </w:r>
    </w:p>
  </w:endnote>
  <w:endnote w:type="continuationSeparator" w:id="0">
    <w:p w14:paraId="71401FB7" w14:textId="77777777" w:rsidR="0069125E" w:rsidRDefault="006912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6912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C5A003" w14:textId="77777777" w:rsidR="0069125E" w:rsidRDefault="0069125E">
      <w:pPr>
        <w:spacing w:after="0" w:line="240" w:lineRule="auto"/>
      </w:pPr>
      <w:r>
        <w:separator/>
      </w:r>
    </w:p>
  </w:footnote>
  <w:footnote w:type="continuationSeparator" w:id="0">
    <w:p w14:paraId="2ED64740" w14:textId="77777777" w:rsidR="0069125E" w:rsidRDefault="006912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4"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3B14F14"/>
    <w:multiLevelType w:val="multilevel"/>
    <w:tmpl w:val="0809001F"/>
    <w:numStyleLink w:val="111111"/>
  </w:abstractNum>
  <w:abstractNum w:abstractNumId="26"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8"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0"/>
  </w:num>
  <w:num w:numId="4">
    <w:abstractNumId w:val="24"/>
  </w:num>
  <w:num w:numId="5">
    <w:abstractNumId w:val="21"/>
  </w:num>
  <w:num w:numId="6">
    <w:abstractNumId w:val="19"/>
  </w:num>
  <w:num w:numId="7">
    <w:abstractNumId w:val="28"/>
  </w:num>
  <w:num w:numId="8">
    <w:abstractNumId w:val="8"/>
  </w:num>
  <w:num w:numId="9">
    <w:abstractNumId w:val="4"/>
  </w:num>
  <w:num w:numId="10">
    <w:abstractNumId w:val="27"/>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6"/>
  </w:num>
  <w:num w:numId="18">
    <w:abstractNumId w:val="23"/>
  </w:num>
  <w:num w:numId="19">
    <w:abstractNumId w:val="29"/>
  </w:num>
  <w:num w:numId="20">
    <w:abstractNumId w:val="22"/>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7"/>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8AB"/>
    <w:rsid w:val="000256E4"/>
    <w:rsid w:val="0005114A"/>
    <w:rsid w:val="000653C1"/>
    <w:rsid w:val="0007499D"/>
    <w:rsid w:val="00091587"/>
    <w:rsid w:val="000A04A2"/>
    <w:rsid w:val="000A508F"/>
    <w:rsid w:val="000B5477"/>
    <w:rsid w:val="000C1093"/>
    <w:rsid w:val="000C1F01"/>
    <w:rsid w:val="000C4BCF"/>
    <w:rsid w:val="000C7AE3"/>
    <w:rsid w:val="000D1527"/>
    <w:rsid w:val="000D2C9F"/>
    <w:rsid w:val="000E2FB1"/>
    <w:rsid w:val="000E4B89"/>
    <w:rsid w:val="000E5D7E"/>
    <w:rsid w:val="000F1A21"/>
    <w:rsid w:val="000F4DD4"/>
    <w:rsid w:val="000F5453"/>
    <w:rsid w:val="000F705B"/>
    <w:rsid w:val="001146FE"/>
    <w:rsid w:val="00121193"/>
    <w:rsid w:val="001335F4"/>
    <w:rsid w:val="00142668"/>
    <w:rsid w:val="001562DE"/>
    <w:rsid w:val="00161B20"/>
    <w:rsid w:val="001677DE"/>
    <w:rsid w:val="00174696"/>
    <w:rsid w:val="001754EC"/>
    <w:rsid w:val="0017584F"/>
    <w:rsid w:val="00177EF0"/>
    <w:rsid w:val="001838E2"/>
    <w:rsid w:val="00192E25"/>
    <w:rsid w:val="00195F73"/>
    <w:rsid w:val="00196A68"/>
    <w:rsid w:val="001A5E83"/>
    <w:rsid w:val="001A6BF5"/>
    <w:rsid w:val="001D4633"/>
    <w:rsid w:val="00201C8C"/>
    <w:rsid w:val="00202819"/>
    <w:rsid w:val="00220298"/>
    <w:rsid w:val="00226E22"/>
    <w:rsid w:val="002330CE"/>
    <w:rsid w:val="00253C1B"/>
    <w:rsid w:val="00262980"/>
    <w:rsid w:val="00274AE3"/>
    <w:rsid w:val="00277E00"/>
    <w:rsid w:val="0029079D"/>
    <w:rsid w:val="002A169D"/>
    <w:rsid w:val="002A29F5"/>
    <w:rsid w:val="002A2DF8"/>
    <w:rsid w:val="002A5824"/>
    <w:rsid w:val="002B0709"/>
    <w:rsid w:val="002E0A36"/>
    <w:rsid w:val="002E632B"/>
    <w:rsid w:val="00300979"/>
    <w:rsid w:val="0030275E"/>
    <w:rsid w:val="0031154C"/>
    <w:rsid w:val="00320D6B"/>
    <w:rsid w:val="0032134B"/>
    <w:rsid w:val="00334295"/>
    <w:rsid w:val="00351870"/>
    <w:rsid w:val="003661B7"/>
    <w:rsid w:val="00382251"/>
    <w:rsid w:val="00382595"/>
    <w:rsid w:val="00387E86"/>
    <w:rsid w:val="00387FCC"/>
    <w:rsid w:val="0039265E"/>
    <w:rsid w:val="003936E1"/>
    <w:rsid w:val="00394FCA"/>
    <w:rsid w:val="00396500"/>
    <w:rsid w:val="00396B54"/>
    <w:rsid w:val="003A67BF"/>
    <w:rsid w:val="003C3387"/>
    <w:rsid w:val="003D1C46"/>
    <w:rsid w:val="003D600C"/>
    <w:rsid w:val="003D79BE"/>
    <w:rsid w:val="003E2040"/>
    <w:rsid w:val="003E50BB"/>
    <w:rsid w:val="003E54DD"/>
    <w:rsid w:val="003F1597"/>
    <w:rsid w:val="00402446"/>
    <w:rsid w:val="00411ED7"/>
    <w:rsid w:val="00432EF0"/>
    <w:rsid w:val="00440194"/>
    <w:rsid w:val="00450D4B"/>
    <w:rsid w:val="004656B7"/>
    <w:rsid w:val="0046727C"/>
    <w:rsid w:val="00475FA3"/>
    <w:rsid w:val="00477F2F"/>
    <w:rsid w:val="004827A4"/>
    <w:rsid w:val="00493927"/>
    <w:rsid w:val="004C6411"/>
    <w:rsid w:val="004C691A"/>
    <w:rsid w:val="004C7C7C"/>
    <w:rsid w:val="004D5BF7"/>
    <w:rsid w:val="004D72FF"/>
    <w:rsid w:val="004E3F9B"/>
    <w:rsid w:val="004E7204"/>
    <w:rsid w:val="004F204D"/>
    <w:rsid w:val="004F5137"/>
    <w:rsid w:val="004F5E66"/>
    <w:rsid w:val="004F6FA7"/>
    <w:rsid w:val="00500082"/>
    <w:rsid w:val="00507629"/>
    <w:rsid w:val="0051345B"/>
    <w:rsid w:val="00515391"/>
    <w:rsid w:val="0052612D"/>
    <w:rsid w:val="00526DD9"/>
    <w:rsid w:val="0054017A"/>
    <w:rsid w:val="00551E48"/>
    <w:rsid w:val="00555DF3"/>
    <w:rsid w:val="005726FA"/>
    <w:rsid w:val="0057360A"/>
    <w:rsid w:val="00576CF1"/>
    <w:rsid w:val="005819F1"/>
    <w:rsid w:val="00582B11"/>
    <w:rsid w:val="00584FE2"/>
    <w:rsid w:val="00596056"/>
    <w:rsid w:val="005A1F48"/>
    <w:rsid w:val="005A694B"/>
    <w:rsid w:val="005B0EE9"/>
    <w:rsid w:val="005B1B2A"/>
    <w:rsid w:val="005B7D4E"/>
    <w:rsid w:val="005C0F3A"/>
    <w:rsid w:val="005E470D"/>
    <w:rsid w:val="005F41E1"/>
    <w:rsid w:val="005F7AA0"/>
    <w:rsid w:val="00634A9E"/>
    <w:rsid w:val="0065055F"/>
    <w:rsid w:val="006565C2"/>
    <w:rsid w:val="00661D17"/>
    <w:rsid w:val="0066622B"/>
    <w:rsid w:val="00673648"/>
    <w:rsid w:val="006879D3"/>
    <w:rsid w:val="0069125E"/>
    <w:rsid w:val="00696FB8"/>
    <w:rsid w:val="006B0526"/>
    <w:rsid w:val="006D6A0E"/>
    <w:rsid w:val="006E4CDE"/>
    <w:rsid w:val="006F2E37"/>
    <w:rsid w:val="00700E24"/>
    <w:rsid w:val="007034E8"/>
    <w:rsid w:val="007056E1"/>
    <w:rsid w:val="00705757"/>
    <w:rsid w:val="00705E2C"/>
    <w:rsid w:val="00707095"/>
    <w:rsid w:val="00707B59"/>
    <w:rsid w:val="007139A5"/>
    <w:rsid w:val="00717FF7"/>
    <w:rsid w:val="007247B7"/>
    <w:rsid w:val="00730649"/>
    <w:rsid w:val="00741666"/>
    <w:rsid w:val="007572C7"/>
    <w:rsid w:val="00760BAB"/>
    <w:rsid w:val="00771527"/>
    <w:rsid w:val="007767DF"/>
    <w:rsid w:val="007815B3"/>
    <w:rsid w:val="0078715A"/>
    <w:rsid w:val="007B1D15"/>
    <w:rsid w:val="007C171A"/>
    <w:rsid w:val="007C26CA"/>
    <w:rsid w:val="007C31FE"/>
    <w:rsid w:val="007D3584"/>
    <w:rsid w:val="007E6C38"/>
    <w:rsid w:val="007F78D6"/>
    <w:rsid w:val="00801CEF"/>
    <w:rsid w:val="0080273D"/>
    <w:rsid w:val="0081191F"/>
    <w:rsid w:val="0081363A"/>
    <w:rsid w:val="00835534"/>
    <w:rsid w:val="0083675A"/>
    <w:rsid w:val="00855EA7"/>
    <w:rsid w:val="0086100F"/>
    <w:rsid w:val="00863140"/>
    <w:rsid w:val="00863D61"/>
    <w:rsid w:val="008653F7"/>
    <w:rsid w:val="00873CCB"/>
    <w:rsid w:val="0089746A"/>
    <w:rsid w:val="008A4365"/>
    <w:rsid w:val="008A4A49"/>
    <w:rsid w:val="008B4476"/>
    <w:rsid w:val="008B7C81"/>
    <w:rsid w:val="008C0F6B"/>
    <w:rsid w:val="008C1231"/>
    <w:rsid w:val="008C4C3D"/>
    <w:rsid w:val="008C6B91"/>
    <w:rsid w:val="008D1D0E"/>
    <w:rsid w:val="008D27F0"/>
    <w:rsid w:val="008D7200"/>
    <w:rsid w:val="008E1ACA"/>
    <w:rsid w:val="008E2F14"/>
    <w:rsid w:val="008E68F6"/>
    <w:rsid w:val="008F380A"/>
    <w:rsid w:val="008F7B12"/>
    <w:rsid w:val="00901CD0"/>
    <w:rsid w:val="009047D2"/>
    <w:rsid w:val="0090556F"/>
    <w:rsid w:val="00913B91"/>
    <w:rsid w:val="00917E79"/>
    <w:rsid w:val="0092104C"/>
    <w:rsid w:val="00927677"/>
    <w:rsid w:val="009277EB"/>
    <w:rsid w:val="00934336"/>
    <w:rsid w:val="0093739A"/>
    <w:rsid w:val="00942840"/>
    <w:rsid w:val="00942F99"/>
    <w:rsid w:val="009468A2"/>
    <w:rsid w:val="00961133"/>
    <w:rsid w:val="00964B5E"/>
    <w:rsid w:val="00965800"/>
    <w:rsid w:val="00981F80"/>
    <w:rsid w:val="00984EE8"/>
    <w:rsid w:val="009930F5"/>
    <w:rsid w:val="009A7E3B"/>
    <w:rsid w:val="009B2286"/>
    <w:rsid w:val="009B6929"/>
    <w:rsid w:val="009C204D"/>
    <w:rsid w:val="009C7B19"/>
    <w:rsid w:val="009C7E68"/>
    <w:rsid w:val="009D467D"/>
    <w:rsid w:val="009D65D1"/>
    <w:rsid w:val="009E58B2"/>
    <w:rsid w:val="009F061B"/>
    <w:rsid w:val="009F1437"/>
    <w:rsid w:val="009F1887"/>
    <w:rsid w:val="009F2452"/>
    <w:rsid w:val="009F2666"/>
    <w:rsid w:val="009F4987"/>
    <w:rsid w:val="009F57F0"/>
    <w:rsid w:val="009F61EA"/>
    <w:rsid w:val="009F65B0"/>
    <w:rsid w:val="00A13C61"/>
    <w:rsid w:val="00A31979"/>
    <w:rsid w:val="00A34863"/>
    <w:rsid w:val="00A348C3"/>
    <w:rsid w:val="00A37796"/>
    <w:rsid w:val="00A51058"/>
    <w:rsid w:val="00A544FF"/>
    <w:rsid w:val="00A605BD"/>
    <w:rsid w:val="00A6083D"/>
    <w:rsid w:val="00A61864"/>
    <w:rsid w:val="00A67B76"/>
    <w:rsid w:val="00A7456D"/>
    <w:rsid w:val="00A806B5"/>
    <w:rsid w:val="00A8249B"/>
    <w:rsid w:val="00A83324"/>
    <w:rsid w:val="00A846EF"/>
    <w:rsid w:val="00AA0494"/>
    <w:rsid w:val="00AA2845"/>
    <w:rsid w:val="00AB4418"/>
    <w:rsid w:val="00AB4FBF"/>
    <w:rsid w:val="00AB5E06"/>
    <w:rsid w:val="00AC58E2"/>
    <w:rsid w:val="00AD53B9"/>
    <w:rsid w:val="00AD6DBB"/>
    <w:rsid w:val="00AE08F8"/>
    <w:rsid w:val="00AE2458"/>
    <w:rsid w:val="00AE2771"/>
    <w:rsid w:val="00AE49B0"/>
    <w:rsid w:val="00AE49FA"/>
    <w:rsid w:val="00AE5383"/>
    <w:rsid w:val="00AE7626"/>
    <w:rsid w:val="00B04816"/>
    <w:rsid w:val="00B0582D"/>
    <w:rsid w:val="00B11FCB"/>
    <w:rsid w:val="00B14F02"/>
    <w:rsid w:val="00B2269B"/>
    <w:rsid w:val="00B24A0A"/>
    <w:rsid w:val="00B3051E"/>
    <w:rsid w:val="00B32679"/>
    <w:rsid w:val="00B37FAE"/>
    <w:rsid w:val="00B40755"/>
    <w:rsid w:val="00B457B0"/>
    <w:rsid w:val="00B51835"/>
    <w:rsid w:val="00B53132"/>
    <w:rsid w:val="00B5677B"/>
    <w:rsid w:val="00B64704"/>
    <w:rsid w:val="00B77D21"/>
    <w:rsid w:val="00B8268B"/>
    <w:rsid w:val="00B9304E"/>
    <w:rsid w:val="00BA4DF7"/>
    <w:rsid w:val="00BC2DC7"/>
    <w:rsid w:val="00BC4372"/>
    <w:rsid w:val="00BC733D"/>
    <w:rsid w:val="00BC78E7"/>
    <w:rsid w:val="00BF5227"/>
    <w:rsid w:val="00C00B15"/>
    <w:rsid w:val="00C03328"/>
    <w:rsid w:val="00C06891"/>
    <w:rsid w:val="00C15B58"/>
    <w:rsid w:val="00C15D19"/>
    <w:rsid w:val="00C2235C"/>
    <w:rsid w:val="00C2256E"/>
    <w:rsid w:val="00C3483A"/>
    <w:rsid w:val="00C42EB1"/>
    <w:rsid w:val="00C507B6"/>
    <w:rsid w:val="00C61E03"/>
    <w:rsid w:val="00C76402"/>
    <w:rsid w:val="00CA108C"/>
    <w:rsid w:val="00CA44A4"/>
    <w:rsid w:val="00CD0789"/>
    <w:rsid w:val="00CD5B30"/>
    <w:rsid w:val="00CE7B6B"/>
    <w:rsid w:val="00CF6257"/>
    <w:rsid w:val="00D045F9"/>
    <w:rsid w:val="00D04ED9"/>
    <w:rsid w:val="00D213EE"/>
    <w:rsid w:val="00D35DDF"/>
    <w:rsid w:val="00D404C5"/>
    <w:rsid w:val="00D51AED"/>
    <w:rsid w:val="00D532D7"/>
    <w:rsid w:val="00D533EF"/>
    <w:rsid w:val="00D5388F"/>
    <w:rsid w:val="00D64916"/>
    <w:rsid w:val="00D754DD"/>
    <w:rsid w:val="00D849BA"/>
    <w:rsid w:val="00DC1B20"/>
    <w:rsid w:val="00DC4469"/>
    <w:rsid w:val="00DD3BB8"/>
    <w:rsid w:val="00DD5B3F"/>
    <w:rsid w:val="00DE133F"/>
    <w:rsid w:val="00DF61DF"/>
    <w:rsid w:val="00E01A94"/>
    <w:rsid w:val="00E02448"/>
    <w:rsid w:val="00E027D8"/>
    <w:rsid w:val="00E0737D"/>
    <w:rsid w:val="00E1016D"/>
    <w:rsid w:val="00E272CC"/>
    <w:rsid w:val="00E430F0"/>
    <w:rsid w:val="00E50D2F"/>
    <w:rsid w:val="00E531E0"/>
    <w:rsid w:val="00E8200C"/>
    <w:rsid w:val="00E83183"/>
    <w:rsid w:val="00E901E0"/>
    <w:rsid w:val="00E90663"/>
    <w:rsid w:val="00E97260"/>
    <w:rsid w:val="00EB1DD2"/>
    <w:rsid w:val="00EB632F"/>
    <w:rsid w:val="00EC0E75"/>
    <w:rsid w:val="00EC6332"/>
    <w:rsid w:val="00EC6D7F"/>
    <w:rsid w:val="00EE4C5B"/>
    <w:rsid w:val="00EE5186"/>
    <w:rsid w:val="00EE69C3"/>
    <w:rsid w:val="00EF3A10"/>
    <w:rsid w:val="00EF3DCF"/>
    <w:rsid w:val="00F0345E"/>
    <w:rsid w:val="00F05DD6"/>
    <w:rsid w:val="00F1009A"/>
    <w:rsid w:val="00F1511E"/>
    <w:rsid w:val="00F32B84"/>
    <w:rsid w:val="00F37793"/>
    <w:rsid w:val="00F41BC0"/>
    <w:rsid w:val="00F57544"/>
    <w:rsid w:val="00F578E1"/>
    <w:rsid w:val="00F77460"/>
    <w:rsid w:val="00F8202C"/>
    <w:rsid w:val="00FB3775"/>
    <w:rsid w:val="00FC0D3A"/>
    <w:rsid w:val="00FC7FEF"/>
    <w:rsid w:val="00FD00E0"/>
    <w:rsid w:val="00FD3323"/>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80A"/>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Normal"/>
    <w:qFormat/>
    <w:rsid w:val="00A806B5"/>
    <w:pPr>
      <w:numPr>
        <w:numId w:val="21"/>
      </w:numPr>
    </w:pPr>
  </w:style>
  <w:style w:type="paragraph" w:customStyle="1" w:styleId="Disslevel3">
    <w:name w:val="Diss level 3"/>
    <w:basedOn w:val="Normal"/>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6599</TotalTime>
  <Pages>35</Pages>
  <Words>18680</Words>
  <Characters>106479</Characters>
  <Application>Microsoft Office Word</Application>
  <DocSecurity>0</DocSecurity>
  <Lines>887</Lines>
  <Paragraphs>249</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124910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213</cp:revision>
  <dcterms:created xsi:type="dcterms:W3CDTF">2026-05-31T08:55:00Z</dcterms:created>
  <dcterms:modified xsi:type="dcterms:W3CDTF">2026-07-04T14:16:00Z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id="TR9hVrAB"/&gt;&lt;style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