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3BC432AB" w:rsidR="00F87336" w:rsidRPr="00EE2FD3" w:rsidRDefault="00F87336" w:rsidP="00F87336">
      <w:pPr>
        <w:tabs>
          <w:tab w:val="right" w:pos="9026"/>
        </w:tabs>
        <w:rPr>
          <w:szCs w:val="40"/>
        </w:rPr>
      </w:pPr>
      <w:r w:rsidRPr="00440194">
        <w:rPr>
          <w:i/>
          <w:szCs w:val="40"/>
        </w:rPr>
        <w:t>Arna chur isteach chuig Ollscoil Teicneolaiochta an Atlantaigh</w:t>
      </w:r>
      <w:r w:rsidRPr="00EE2FD3">
        <w:rPr>
          <w:szCs w:val="40"/>
        </w:rPr>
        <w:tab/>
      </w:r>
      <w:r w:rsidR="009936E4">
        <w:rPr>
          <w:szCs w:val="40"/>
        </w:rPr>
        <w:t>December</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40970635"/>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psudonymised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40970636"/>
      <w:r w:rsidRPr="008E68F6">
        <w:lastRenderedPageBreak/>
        <w:t>Acknowledgements</w:t>
      </w:r>
      <w:bookmarkEnd w:id="2"/>
    </w:p>
    <w:p w14:paraId="72B92E38" w14:textId="77777777" w:rsidR="00DD5B3F" w:rsidRPr="008E68F6" w:rsidRDefault="00DD5B3F" w:rsidP="007D3777">
      <w:pPr>
        <w:pStyle w:val="PRBodyText"/>
      </w:pPr>
    </w:p>
    <w:p w14:paraId="452F1E25" w14:textId="5AACB390" w:rsidR="00DD5B3F" w:rsidRPr="008E68F6" w:rsidRDefault="00DD5B3F" w:rsidP="007D3777">
      <w:r w:rsidRPr="008E68F6">
        <w:t>I would like to tha</w:t>
      </w:r>
      <w:r w:rsidR="009B6929" w:rsidRPr="008E68F6">
        <w:t>nk my wife for</w:t>
      </w:r>
      <w:r w:rsidR="005275CC">
        <w:t xml:space="preserve"> her</w:t>
      </w:r>
      <w:r w:rsidR="009B6929" w:rsidRPr="008E68F6">
        <w:t xml:space="preserve"> constant support and encouragement during my study.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40970637"/>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3CF0EEC" w14:textId="52684B5D" w:rsidR="00337853" w:rsidRDefault="00337853" w:rsidP="007D3777">
      <w:pPr>
        <w:pStyle w:val="Heading1"/>
      </w:pPr>
    </w:p>
    <w:p w14:paraId="061FFDFD" w14:textId="77777777" w:rsidR="00247851" w:rsidRPr="00247851" w:rsidRDefault="00247851" w:rsidP="00247851"/>
    <w:p w14:paraId="55B71273" w14:textId="2C9DFBBB" w:rsidR="00DD5B3F" w:rsidRPr="008E68F6" w:rsidRDefault="00DD5B3F" w:rsidP="007D3777">
      <w:pPr>
        <w:pStyle w:val="Heading1"/>
      </w:pPr>
      <w:bookmarkStart w:id="5" w:name="_Toc240970638"/>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r w:rsidRPr="008E68F6">
              <w:t>SoS</w:t>
            </w:r>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r>
              <w:t>SQuaRE</w:t>
            </w:r>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40970639"/>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3ECBE213" w14:textId="4D078B67" w:rsidR="000A2AAA" w:rsidRDefault="00B2269B">
          <w:pPr>
            <w:pStyle w:val="TOC1"/>
            <w:rPr>
              <w:noProof/>
              <w:lang w:eastAsia="en-GB"/>
            </w:rPr>
          </w:pPr>
          <w:r w:rsidRPr="008E68F6">
            <w:fldChar w:fldCharType="begin"/>
          </w:r>
          <w:r w:rsidRPr="008E68F6">
            <w:instrText xml:space="preserve"> TOC \o "1-3" \h \z \u </w:instrText>
          </w:r>
          <w:r w:rsidRPr="008E68F6">
            <w:fldChar w:fldCharType="separate"/>
          </w:r>
          <w:hyperlink w:anchor="_Toc240970635" w:history="1">
            <w:r w:rsidR="000A2AAA" w:rsidRPr="000B39B0">
              <w:rPr>
                <w:rStyle w:val="Hyperlink"/>
                <w:noProof/>
              </w:rPr>
              <w:t>Declaration</w:t>
            </w:r>
            <w:r w:rsidR="000A2AAA">
              <w:rPr>
                <w:noProof/>
                <w:webHidden/>
              </w:rPr>
              <w:tab/>
            </w:r>
            <w:r w:rsidR="000A2AAA">
              <w:rPr>
                <w:noProof/>
                <w:webHidden/>
              </w:rPr>
              <w:fldChar w:fldCharType="begin"/>
            </w:r>
            <w:r w:rsidR="000A2AAA">
              <w:rPr>
                <w:noProof/>
                <w:webHidden/>
              </w:rPr>
              <w:instrText xml:space="preserve"> PAGEREF _Toc240970635 \h </w:instrText>
            </w:r>
            <w:r w:rsidR="000A2AAA">
              <w:rPr>
                <w:noProof/>
                <w:webHidden/>
              </w:rPr>
            </w:r>
            <w:r w:rsidR="000A2AAA">
              <w:rPr>
                <w:noProof/>
                <w:webHidden/>
              </w:rPr>
              <w:fldChar w:fldCharType="separate"/>
            </w:r>
            <w:r w:rsidR="000A2AAA">
              <w:rPr>
                <w:noProof/>
                <w:webHidden/>
              </w:rPr>
              <w:t>4</w:t>
            </w:r>
            <w:r w:rsidR="000A2AAA">
              <w:rPr>
                <w:noProof/>
                <w:webHidden/>
              </w:rPr>
              <w:fldChar w:fldCharType="end"/>
            </w:r>
          </w:hyperlink>
        </w:p>
        <w:p w14:paraId="2EACDA28" w14:textId="12806452" w:rsidR="000A2AAA" w:rsidRDefault="000A2AAA">
          <w:pPr>
            <w:pStyle w:val="TOC1"/>
            <w:rPr>
              <w:noProof/>
              <w:lang w:eastAsia="en-GB"/>
            </w:rPr>
          </w:pPr>
          <w:hyperlink w:anchor="_Toc240970636" w:history="1">
            <w:r w:rsidRPr="000B39B0">
              <w:rPr>
                <w:rStyle w:val="Hyperlink"/>
                <w:noProof/>
              </w:rPr>
              <w:t>Acknowledgements</w:t>
            </w:r>
            <w:r>
              <w:rPr>
                <w:noProof/>
                <w:webHidden/>
              </w:rPr>
              <w:tab/>
            </w:r>
            <w:r>
              <w:rPr>
                <w:noProof/>
                <w:webHidden/>
              </w:rPr>
              <w:fldChar w:fldCharType="begin"/>
            </w:r>
            <w:r>
              <w:rPr>
                <w:noProof/>
                <w:webHidden/>
              </w:rPr>
              <w:instrText xml:space="preserve"> PAGEREF _Toc240970636 \h </w:instrText>
            </w:r>
            <w:r>
              <w:rPr>
                <w:noProof/>
                <w:webHidden/>
              </w:rPr>
            </w:r>
            <w:r>
              <w:rPr>
                <w:noProof/>
                <w:webHidden/>
              </w:rPr>
              <w:fldChar w:fldCharType="separate"/>
            </w:r>
            <w:r>
              <w:rPr>
                <w:noProof/>
                <w:webHidden/>
              </w:rPr>
              <w:t>6</w:t>
            </w:r>
            <w:r>
              <w:rPr>
                <w:noProof/>
                <w:webHidden/>
              </w:rPr>
              <w:fldChar w:fldCharType="end"/>
            </w:r>
          </w:hyperlink>
        </w:p>
        <w:p w14:paraId="3839EF8C" w14:textId="3F79DA56" w:rsidR="000A2AAA" w:rsidRDefault="000A2AAA">
          <w:pPr>
            <w:pStyle w:val="TOC1"/>
            <w:rPr>
              <w:noProof/>
              <w:lang w:eastAsia="en-GB"/>
            </w:rPr>
          </w:pPr>
          <w:hyperlink w:anchor="_Toc240970637" w:history="1">
            <w:r w:rsidRPr="000B39B0">
              <w:rPr>
                <w:rStyle w:val="Hyperlink"/>
                <w:noProof/>
              </w:rPr>
              <w:t>Abstract</w:t>
            </w:r>
            <w:r>
              <w:rPr>
                <w:noProof/>
                <w:webHidden/>
              </w:rPr>
              <w:tab/>
            </w:r>
            <w:r>
              <w:rPr>
                <w:noProof/>
                <w:webHidden/>
              </w:rPr>
              <w:fldChar w:fldCharType="begin"/>
            </w:r>
            <w:r>
              <w:rPr>
                <w:noProof/>
                <w:webHidden/>
              </w:rPr>
              <w:instrText xml:space="preserve"> PAGEREF _Toc240970637 \h </w:instrText>
            </w:r>
            <w:r>
              <w:rPr>
                <w:noProof/>
                <w:webHidden/>
              </w:rPr>
            </w:r>
            <w:r>
              <w:rPr>
                <w:noProof/>
                <w:webHidden/>
              </w:rPr>
              <w:fldChar w:fldCharType="separate"/>
            </w:r>
            <w:r>
              <w:rPr>
                <w:noProof/>
                <w:webHidden/>
              </w:rPr>
              <w:t>7</w:t>
            </w:r>
            <w:r>
              <w:rPr>
                <w:noProof/>
                <w:webHidden/>
              </w:rPr>
              <w:fldChar w:fldCharType="end"/>
            </w:r>
          </w:hyperlink>
        </w:p>
        <w:p w14:paraId="21A79E7C" w14:textId="5EF7DD67" w:rsidR="000A2AAA" w:rsidRDefault="000A2AAA">
          <w:pPr>
            <w:pStyle w:val="TOC1"/>
            <w:rPr>
              <w:noProof/>
              <w:lang w:eastAsia="en-GB"/>
            </w:rPr>
          </w:pPr>
          <w:hyperlink w:anchor="_Toc240970638" w:history="1">
            <w:r w:rsidRPr="000B39B0">
              <w:rPr>
                <w:rStyle w:val="Hyperlink"/>
                <w:noProof/>
              </w:rPr>
              <w:t>Acronyms</w:t>
            </w:r>
            <w:r>
              <w:rPr>
                <w:noProof/>
                <w:webHidden/>
              </w:rPr>
              <w:tab/>
            </w:r>
            <w:r>
              <w:rPr>
                <w:noProof/>
                <w:webHidden/>
              </w:rPr>
              <w:fldChar w:fldCharType="begin"/>
            </w:r>
            <w:r>
              <w:rPr>
                <w:noProof/>
                <w:webHidden/>
              </w:rPr>
              <w:instrText xml:space="preserve"> PAGEREF _Toc240970638 \h </w:instrText>
            </w:r>
            <w:r>
              <w:rPr>
                <w:noProof/>
                <w:webHidden/>
              </w:rPr>
            </w:r>
            <w:r>
              <w:rPr>
                <w:noProof/>
                <w:webHidden/>
              </w:rPr>
              <w:fldChar w:fldCharType="separate"/>
            </w:r>
            <w:r>
              <w:rPr>
                <w:noProof/>
                <w:webHidden/>
              </w:rPr>
              <w:t>8</w:t>
            </w:r>
            <w:r>
              <w:rPr>
                <w:noProof/>
                <w:webHidden/>
              </w:rPr>
              <w:fldChar w:fldCharType="end"/>
            </w:r>
          </w:hyperlink>
        </w:p>
        <w:p w14:paraId="3677BF9B" w14:textId="1281B638" w:rsidR="000A2AAA" w:rsidRDefault="000A2AAA">
          <w:pPr>
            <w:pStyle w:val="TOC1"/>
            <w:rPr>
              <w:noProof/>
              <w:lang w:eastAsia="en-GB"/>
            </w:rPr>
          </w:pPr>
          <w:hyperlink w:anchor="_Toc240970639" w:history="1">
            <w:r w:rsidRPr="000B39B0">
              <w:rPr>
                <w:rStyle w:val="Hyperlink"/>
                <w:noProof/>
              </w:rPr>
              <w:t>Table of Contents</w:t>
            </w:r>
            <w:r>
              <w:rPr>
                <w:noProof/>
                <w:webHidden/>
              </w:rPr>
              <w:tab/>
            </w:r>
            <w:r>
              <w:rPr>
                <w:noProof/>
                <w:webHidden/>
              </w:rPr>
              <w:fldChar w:fldCharType="begin"/>
            </w:r>
            <w:r>
              <w:rPr>
                <w:noProof/>
                <w:webHidden/>
              </w:rPr>
              <w:instrText xml:space="preserve"> PAGEREF _Toc240970639 \h </w:instrText>
            </w:r>
            <w:r>
              <w:rPr>
                <w:noProof/>
                <w:webHidden/>
              </w:rPr>
            </w:r>
            <w:r>
              <w:rPr>
                <w:noProof/>
                <w:webHidden/>
              </w:rPr>
              <w:fldChar w:fldCharType="separate"/>
            </w:r>
            <w:r>
              <w:rPr>
                <w:noProof/>
                <w:webHidden/>
              </w:rPr>
              <w:t>9</w:t>
            </w:r>
            <w:r>
              <w:rPr>
                <w:noProof/>
                <w:webHidden/>
              </w:rPr>
              <w:fldChar w:fldCharType="end"/>
            </w:r>
          </w:hyperlink>
        </w:p>
        <w:p w14:paraId="2AFE7EDE" w14:textId="3CCB7C55" w:rsidR="000A2AAA" w:rsidRDefault="000A2AAA">
          <w:pPr>
            <w:pStyle w:val="TOC1"/>
            <w:rPr>
              <w:noProof/>
              <w:lang w:eastAsia="en-GB"/>
            </w:rPr>
          </w:pPr>
          <w:hyperlink w:anchor="_Toc240970640" w:history="1">
            <w:r w:rsidRPr="000B39B0">
              <w:rPr>
                <w:rStyle w:val="Hyperlink"/>
                <w:noProof/>
              </w:rPr>
              <w:t>Table of Figures</w:t>
            </w:r>
            <w:r>
              <w:rPr>
                <w:noProof/>
                <w:webHidden/>
              </w:rPr>
              <w:tab/>
            </w:r>
            <w:r>
              <w:rPr>
                <w:noProof/>
                <w:webHidden/>
              </w:rPr>
              <w:fldChar w:fldCharType="begin"/>
            </w:r>
            <w:r>
              <w:rPr>
                <w:noProof/>
                <w:webHidden/>
              </w:rPr>
              <w:instrText xml:space="preserve"> PAGEREF _Toc240970640 \h </w:instrText>
            </w:r>
            <w:r>
              <w:rPr>
                <w:noProof/>
                <w:webHidden/>
              </w:rPr>
            </w:r>
            <w:r>
              <w:rPr>
                <w:noProof/>
                <w:webHidden/>
              </w:rPr>
              <w:fldChar w:fldCharType="separate"/>
            </w:r>
            <w:r>
              <w:rPr>
                <w:noProof/>
                <w:webHidden/>
              </w:rPr>
              <w:t>13</w:t>
            </w:r>
            <w:r>
              <w:rPr>
                <w:noProof/>
                <w:webHidden/>
              </w:rPr>
              <w:fldChar w:fldCharType="end"/>
            </w:r>
          </w:hyperlink>
        </w:p>
        <w:p w14:paraId="0055D129" w14:textId="22B0D4F0" w:rsidR="000A2AAA" w:rsidRDefault="000A2AAA">
          <w:pPr>
            <w:pStyle w:val="TOC1"/>
            <w:rPr>
              <w:noProof/>
              <w:lang w:eastAsia="en-GB"/>
            </w:rPr>
          </w:pPr>
          <w:hyperlink w:anchor="_Toc240970641" w:history="1">
            <w:r w:rsidRPr="000B39B0">
              <w:rPr>
                <w:rStyle w:val="Hyperlink"/>
                <w:noProof/>
              </w:rPr>
              <w:t>Table of Tables</w:t>
            </w:r>
            <w:r>
              <w:rPr>
                <w:noProof/>
                <w:webHidden/>
              </w:rPr>
              <w:tab/>
            </w:r>
            <w:r>
              <w:rPr>
                <w:noProof/>
                <w:webHidden/>
              </w:rPr>
              <w:fldChar w:fldCharType="begin"/>
            </w:r>
            <w:r>
              <w:rPr>
                <w:noProof/>
                <w:webHidden/>
              </w:rPr>
              <w:instrText xml:space="preserve"> PAGEREF _Toc240970641 \h </w:instrText>
            </w:r>
            <w:r>
              <w:rPr>
                <w:noProof/>
                <w:webHidden/>
              </w:rPr>
            </w:r>
            <w:r>
              <w:rPr>
                <w:noProof/>
                <w:webHidden/>
              </w:rPr>
              <w:fldChar w:fldCharType="separate"/>
            </w:r>
            <w:r>
              <w:rPr>
                <w:noProof/>
                <w:webHidden/>
              </w:rPr>
              <w:t>15</w:t>
            </w:r>
            <w:r>
              <w:rPr>
                <w:noProof/>
                <w:webHidden/>
              </w:rPr>
              <w:fldChar w:fldCharType="end"/>
            </w:r>
          </w:hyperlink>
        </w:p>
        <w:p w14:paraId="7745C272" w14:textId="6E3E05AE" w:rsidR="000A2AAA" w:rsidRDefault="000A2AAA">
          <w:pPr>
            <w:pStyle w:val="TOC1"/>
            <w:rPr>
              <w:noProof/>
              <w:lang w:eastAsia="en-GB"/>
            </w:rPr>
          </w:pPr>
          <w:hyperlink w:anchor="_Toc240970642" w:history="1">
            <w:r w:rsidRPr="000B39B0">
              <w:rPr>
                <w:rStyle w:val="Hyperlink"/>
                <w:noProof/>
              </w:rPr>
              <w:t>Table of Code Listings</w:t>
            </w:r>
            <w:r>
              <w:rPr>
                <w:noProof/>
                <w:webHidden/>
              </w:rPr>
              <w:tab/>
            </w:r>
            <w:r>
              <w:rPr>
                <w:noProof/>
                <w:webHidden/>
              </w:rPr>
              <w:fldChar w:fldCharType="begin"/>
            </w:r>
            <w:r>
              <w:rPr>
                <w:noProof/>
                <w:webHidden/>
              </w:rPr>
              <w:instrText xml:space="preserve"> PAGEREF _Toc240970642 \h </w:instrText>
            </w:r>
            <w:r>
              <w:rPr>
                <w:noProof/>
                <w:webHidden/>
              </w:rPr>
            </w:r>
            <w:r>
              <w:rPr>
                <w:noProof/>
                <w:webHidden/>
              </w:rPr>
              <w:fldChar w:fldCharType="separate"/>
            </w:r>
            <w:r>
              <w:rPr>
                <w:noProof/>
                <w:webHidden/>
              </w:rPr>
              <w:t>16</w:t>
            </w:r>
            <w:r>
              <w:rPr>
                <w:noProof/>
                <w:webHidden/>
              </w:rPr>
              <w:fldChar w:fldCharType="end"/>
            </w:r>
          </w:hyperlink>
        </w:p>
        <w:p w14:paraId="4A41843A" w14:textId="646AB846" w:rsidR="000A2AAA" w:rsidRDefault="000A2AAA">
          <w:pPr>
            <w:pStyle w:val="TOC1"/>
            <w:tabs>
              <w:tab w:val="left" w:pos="440"/>
            </w:tabs>
            <w:rPr>
              <w:noProof/>
              <w:lang w:eastAsia="en-GB"/>
            </w:rPr>
          </w:pPr>
          <w:hyperlink w:anchor="_Toc240970643" w:history="1">
            <w:r w:rsidRPr="000B39B0">
              <w:rPr>
                <w:rStyle w:val="Hyperlink"/>
                <w:noProof/>
              </w:rPr>
              <w:t>1.</w:t>
            </w:r>
            <w:r>
              <w:rPr>
                <w:noProof/>
                <w:lang w:eastAsia="en-GB"/>
              </w:rPr>
              <w:tab/>
            </w:r>
            <w:r w:rsidRPr="000B39B0">
              <w:rPr>
                <w:rStyle w:val="Hyperlink"/>
                <w:noProof/>
              </w:rPr>
              <w:t>Introduction</w:t>
            </w:r>
            <w:r>
              <w:rPr>
                <w:noProof/>
                <w:webHidden/>
              </w:rPr>
              <w:tab/>
            </w:r>
            <w:r>
              <w:rPr>
                <w:noProof/>
                <w:webHidden/>
              </w:rPr>
              <w:fldChar w:fldCharType="begin"/>
            </w:r>
            <w:r>
              <w:rPr>
                <w:noProof/>
                <w:webHidden/>
              </w:rPr>
              <w:instrText xml:space="preserve"> PAGEREF _Toc240970643 \h </w:instrText>
            </w:r>
            <w:r>
              <w:rPr>
                <w:noProof/>
                <w:webHidden/>
              </w:rPr>
            </w:r>
            <w:r>
              <w:rPr>
                <w:noProof/>
                <w:webHidden/>
              </w:rPr>
              <w:fldChar w:fldCharType="separate"/>
            </w:r>
            <w:r>
              <w:rPr>
                <w:noProof/>
                <w:webHidden/>
              </w:rPr>
              <w:t>17</w:t>
            </w:r>
            <w:r>
              <w:rPr>
                <w:noProof/>
                <w:webHidden/>
              </w:rPr>
              <w:fldChar w:fldCharType="end"/>
            </w:r>
          </w:hyperlink>
        </w:p>
        <w:p w14:paraId="4E7A9430" w14:textId="45550F61" w:rsidR="000A2AAA" w:rsidRDefault="000A2AAA">
          <w:pPr>
            <w:pStyle w:val="TOC2"/>
            <w:tabs>
              <w:tab w:val="left" w:pos="960"/>
              <w:tab w:val="right" w:leader="dot" w:pos="9016"/>
            </w:tabs>
            <w:rPr>
              <w:noProof/>
              <w:lang w:eastAsia="en-GB"/>
            </w:rPr>
          </w:pPr>
          <w:hyperlink w:anchor="_Toc240970644" w:history="1">
            <w:r w:rsidRPr="000B39B0">
              <w:rPr>
                <w:rStyle w:val="Hyperlink"/>
                <w:noProof/>
              </w:rPr>
              <w:t>1.1.</w:t>
            </w:r>
            <w:r>
              <w:rPr>
                <w:noProof/>
                <w:lang w:eastAsia="en-GB"/>
              </w:rPr>
              <w:tab/>
            </w:r>
            <w:r w:rsidRPr="000B39B0">
              <w:rPr>
                <w:rStyle w:val="Hyperlink"/>
                <w:noProof/>
              </w:rPr>
              <w:t>Purpose</w:t>
            </w:r>
            <w:r>
              <w:rPr>
                <w:noProof/>
                <w:webHidden/>
              </w:rPr>
              <w:tab/>
            </w:r>
            <w:r>
              <w:rPr>
                <w:noProof/>
                <w:webHidden/>
              </w:rPr>
              <w:fldChar w:fldCharType="begin"/>
            </w:r>
            <w:r>
              <w:rPr>
                <w:noProof/>
                <w:webHidden/>
              </w:rPr>
              <w:instrText xml:space="preserve"> PAGEREF _Toc240970644 \h </w:instrText>
            </w:r>
            <w:r>
              <w:rPr>
                <w:noProof/>
                <w:webHidden/>
              </w:rPr>
            </w:r>
            <w:r>
              <w:rPr>
                <w:noProof/>
                <w:webHidden/>
              </w:rPr>
              <w:fldChar w:fldCharType="separate"/>
            </w:r>
            <w:r>
              <w:rPr>
                <w:noProof/>
                <w:webHidden/>
              </w:rPr>
              <w:t>18</w:t>
            </w:r>
            <w:r>
              <w:rPr>
                <w:noProof/>
                <w:webHidden/>
              </w:rPr>
              <w:fldChar w:fldCharType="end"/>
            </w:r>
          </w:hyperlink>
        </w:p>
        <w:p w14:paraId="4F93DD96" w14:textId="2BB38735" w:rsidR="000A2AAA" w:rsidRDefault="000A2AAA">
          <w:pPr>
            <w:pStyle w:val="TOC2"/>
            <w:tabs>
              <w:tab w:val="left" w:pos="960"/>
              <w:tab w:val="right" w:leader="dot" w:pos="9016"/>
            </w:tabs>
            <w:rPr>
              <w:noProof/>
              <w:lang w:eastAsia="en-GB"/>
            </w:rPr>
          </w:pPr>
          <w:hyperlink w:anchor="_Toc240970645" w:history="1">
            <w:r w:rsidRPr="000B39B0">
              <w:rPr>
                <w:rStyle w:val="Hyperlink"/>
                <w:noProof/>
              </w:rPr>
              <w:t>1.2.</w:t>
            </w:r>
            <w:r>
              <w:rPr>
                <w:noProof/>
                <w:lang w:eastAsia="en-GB"/>
              </w:rPr>
              <w:tab/>
            </w:r>
            <w:r w:rsidRPr="000B39B0">
              <w:rPr>
                <w:rStyle w:val="Hyperlink"/>
                <w:noProof/>
              </w:rPr>
              <w:t>Aims</w:t>
            </w:r>
            <w:r>
              <w:rPr>
                <w:noProof/>
                <w:webHidden/>
              </w:rPr>
              <w:tab/>
            </w:r>
            <w:r>
              <w:rPr>
                <w:noProof/>
                <w:webHidden/>
              </w:rPr>
              <w:fldChar w:fldCharType="begin"/>
            </w:r>
            <w:r>
              <w:rPr>
                <w:noProof/>
                <w:webHidden/>
              </w:rPr>
              <w:instrText xml:space="preserve"> PAGEREF _Toc240970645 \h </w:instrText>
            </w:r>
            <w:r>
              <w:rPr>
                <w:noProof/>
                <w:webHidden/>
              </w:rPr>
            </w:r>
            <w:r>
              <w:rPr>
                <w:noProof/>
                <w:webHidden/>
              </w:rPr>
              <w:fldChar w:fldCharType="separate"/>
            </w:r>
            <w:r>
              <w:rPr>
                <w:noProof/>
                <w:webHidden/>
              </w:rPr>
              <w:t>19</w:t>
            </w:r>
            <w:r>
              <w:rPr>
                <w:noProof/>
                <w:webHidden/>
              </w:rPr>
              <w:fldChar w:fldCharType="end"/>
            </w:r>
          </w:hyperlink>
        </w:p>
        <w:p w14:paraId="76A8AFC3" w14:textId="1FB140EE" w:rsidR="000A2AAA" w:rsidRDefault="000A2AAA">
          <w:pPr>
            <w:pStyle w:val="TOC2"/>
            <w:tabs>
              <w:tab w:val="left" w:pos="960"/>
              <w:tab w:val="right" w:leader="dot" w:pos="9016"/>
            </w:tabs>
            <w:rPr>
              <w:noProof/>
              <w:lang w:eastAsia="en-GB"/>
            </w:rPr>
          </w:pPr>
          <w:hyperlink w:anchor="_Toc240970646" w:history="1">
            <w:r w:rsidRPr="000B39B0">
              <w:rPr>
                <w:rStyle w:val="Hyperlink"/>
                <w:noProof/>
              </w:rPr>
              <w:t>1.3.</w:t>
            </w:r>
            <w:r>
              <w:rPr>
                <w:noProof/>
                <w:lang w:eastAsia="en-GB"/>
              </w:rPr>
              <w:tab/>
            </w:r>
            <w:r w:rsidRPr="000B39B0">
              <w:rPr>
                <w:rStyle w:val="Hyperlink"/>
                <w:noProof/>
              </w:rPr>
              <w:t>Objectives</w:t>
            </w:r>
            <w:r>
              <w:rPr>
                <w:noProof/>
                <w:webHidden/>
              </w:rPr>
              <w:tab/>
            </w:r>
            <w:r>
              <w:rPr>
                <w:noProof/>
                <w:webHidden/>
              </w:rPr>
              <w:fldChar w:fldCharType="begin"/>
            </w:r>
            <w:r>
              <w:rPr>
                <w:noProof/>
                <w:webHidden/>
              </w:rPr>
              <w:instrText xml:space="preserve"> PAGEREF _Toc240970646 \h </w:instrText>
            </w:r>
            <w:r>
              <w:rPr>
                <w:noProof/>
                <w:webHidden/>
              </w:rPr>
            </w:r>
            <w:r>
              <w:rPr>
                <w:noProof/>
                <w:webHidden/>
              </w:rPr>
              <w:fldChar w:fldCharType="separate"/>
            </w:r>
            <w:r>
              <w:rPr>
                <w:noProof/>
                <w:webHidden/>
              </w:rPr>
              <w:t>19</w:t>
            </w:r>
            <w:r>
              <w:rPr>
                <w:noProof/>
                <w:webHidden/>
              </w:rPr>
              <w:fldChar w:fldCharType="end"/>
            </w:r>
          </w:hyperlink>
        </w:p>
        <w:p w14:paraId="406BB7BD" w14:textId="32492F0A" w:rsidR="000A2AAA" w:rsidRDefault="000A2AAA">
          <w:pPr>
            <w:pStyle w:val="TOC2"/>
            <w:tabs>
              <w:tab w:val="left" w:pos="960"/>
              <w:tab w:val="right" w:leader="dot" w:pos="9016"/>
            </w:tabs>
            <w:rPr>
              <w:noProof/>
              <w:lang w:eastAsia="en-GB"/>
            </w:rPr>
          </w:pPr>
          <w:hyperlink w:anchor="_Toc240970647" w:history="1">
            <w:r w:rsidRPr="000B39B0">
              <w:rPr>
                <w:rStyle w:val="Hyperlink"/>
                <w:noProof/>
              </w:rPr>
              <w:t>1.4.</w:t>
            </w:r>
            <w:r>
              <w:rPr>
                <w:noProof/>
                <w:lang w:eastAsia="en-GB"/>
              </w:rPr>
              <w:tab/>
            </w:r>
            <w:r w:rsidRPr="000B39B0">
              <w:rPr>
                <w:rStyle w:val="Hyperlink"/>
                <w:noProof/>
              </w:rPr>
              <w:t>Background &amp; Technology of Interest</w:t>
            </w:r>
            <w:r>
              <w:rPr>
                <w:noProof/>
                <w:webHidden/>
              </w:rPr>
              <w:tab/>
            </w:r>
            <w:r>
              <w:rPr>
                <w:noProof/>
                <w:webHidden/>
              </w:rPr>
              <w:fldChar w:fldCharType="begin"/>
            </w:r>
            <w:r>
              <w:rPr>
                <w:noProof/>
                <w:webHidden/>
              </w:rPr>
              <w:instrText xml:space="preserve"> PAGEREF _Toc240970647 \h </w:instrText>
            </w:r>
            <w:r>
              <w:rPr>
                <w:noProof/>
                <w:webHidden/>
              </w:rPr>
            </w:r>
            <w:r>
              <w:rPr>
                <w:noProof/>
                <w:webHidden/>
              </w:rPr>
              <w:fldChar w:fldCharType="separate"/>
            </w:r>
            <w:r>
              <w:rPr>
                <w:noProof/>
                <w:webHidden/>
              </w:rPr>
              <w:t>19</w:t>
            </w:r>
            <w:r>
              <w:rPr>
                <w:noProof/>
                <w:webHidden/>
              </w:rPr>
              <w:fldChar w:fldCharType="end"/>
            </w:r>
          </w:hyperlink>
        </w:p>
        <w:p w14:paraId="7F7496B6" w14:textId="12D212AB" w:rsidR="000A2AAA" w:rsidRDefault="000A2AAA">
          <w:pPr>
            <w:pStyle w:val="TOC2"/>
            <w:tabs>
              <w:tab w:val="left" w:pos="960"/>
              <w:tab w:val="right" w:leader="dot" w:pos="9016"/>
            </w:tabs>
            <w:rPr>
              <w:noProof/>
              <w:lang w:eastAsia="en-GB"/>
            </w:rPr>
          </w:pPr>
          <w:hyperlink w:anchor="_Toc240970648" w:history="1">
            <w:r w:rsidRPr="000B39B0">
              <w:rPr>
                <w:rStyle w:val="Hyperlink"/>
                <w:noProof/>
              </w:rPr>
              <w:t>1.5.</w:t>
            </w:r>
            <w:r>
              <w:rPr>
                <w:noProof/>
                <w:lang w:eastAsia="en-GB"/>
              </w:rPr>
              <w:tab/>
            </w:r>
            <w:r w:rsidRPr="000B39B0">
              <w:rPr>
                <w:rStyle w:val="Hyperlink"/>
                <w:noProof/>
              </w:rPr>
              <w:t>Problem Statement</w:t>
            </w:r>
            <w:r>
              <w:rPr>
                <w:noProof/>
                <w:webHidden/>
              </w:rPr>
              <w:tab/>
            </w:r>
            <w:r>
              <w:rPr>
                <w:noProof/>
                <w:webHidden/>
              </w:rPr>
              <w:fldChar w:fldCharType="begin"/>
            </w:r>
            <w:r>
              <w:rPr>
                <w:noProof/>
                <w:webHidden/>
              </w:rPr>
              <w:instrText xml:space="preserve"> PAGEREF _Toc240970648 \h </w:instrText>
            </w:r>
            <w:r>
              <w:rPr>
                <w:noProof/>
                <w:webHidden/>
              </w:rPr>
            </w:r>
            <w:r>
              <w:rPr>
                <w:noProof/>
                <w:webHidden/>
              </w:rPr>
              <w:fldChar w:fldCharType="separate"/>
            </w:r>
            <w:r>
              <w:rPr>
                <w:noProof/>
                <w:webHidden/>
              </w:rPr>
              <w:t>21</w:t>
            </w:r>
            <w:r>
              <w:rPr>
                <w:noProof/>
                <w:webHidden/>
              </w:rPr>
              <w:fldChar w:fldCharType="end"/>
            </w:r>
          </w:hyperlink>
        </w:p>
        <w:p w14:paraId="36C6C824" w14:textId="00CDCC18" w:rsidR="000A2AAA" w:rsidRDefault="000A2AAA">
          <w:pPr>
            <w:pStyle w:val="TOC2"/>
            <w:tabs>
              <w:tab w:val="left" w:pos="960"/>
              <w:tab w:val="right" w:leader="dot" w:pos="9016"/>
            </w:tabs>
            <w:rPr>
              <w:noProof/>
              <w:lang w:eastAsia="en-GB"/>
            </w:rPr>
          </w:pPr>
          <w:hyperlink w:anchor="_Toc240970649" w:history="1">
            <w:r w:rsidRPr="000B39B0">
              <w:rPr>
                <w:rStyle w:val="Hyperlink"/>
                <w:noProof/>
              </w:rPr>
              <w:t>1.6.</w:t>
            </w:r>
            <w:r>
              <w:rPr>
                <w:noProof/>
                <w:lang w:eastAsia="en-GB"/>
              </w:rPr>
              <w:tab/>
            </w:r>
            <w:r w:rsidRPr="000B39B0">
              <w:rPr>
                <w:rStyle w:val="Hyperlink"/>
                <w:noProof/>
              </w:rPr>
              <w:t>Scope</w:t>
            </w:r>
            <w:r>
              <w:rPr>
                <w:noProof/>
                <w:webHidden/>
              </w:rPr>
              <w:tab/>
            </w:r>
            <w:r>
              <w:rPr>
                <w:noProof/>
                <w:webHidden/>
              </w:rPr>
              <w:fldChar w:fldCharType="begin"/>
            </w:r>
            <w:r>
              <w:rPr>
                <w:noProof/>
                <w:webHidden/>
              </w:rPr>
              <w:instrText xml:space="preserve"> PAGEREF _Toc240970649 \h </w:instrText>
            </w:r>
            <w:r>
              <w:rPr>
                <w:noProof/>
                <w:webHidden/>
              </w:rPr>
            </w:r>
            <w:r>
              <w:rPr>
                <w:noProof/>
                <w:webHidden/>
              </w:rPr>
              <w:fldChar w:fldCharType="separate"/>
            </w:r>
            <w:r>
              <w:rPr>
                <w:noProof/>
                <w:webHidden/>
              </w:rPr>
              <w:t>22</w:t>
            </w:r>
            <w:r>
              <w:rPr>
                <w:noProof/>
                <w:webHidden/>
              </w:rPr>
              <w:fldChar w:fldCharType="end"/>
            </w:r>
          </w:hyperlink>
        </w:p>
        <w:p w14:paraId="02F8E905" w14:textId="2F448A6A" w:rsidR="000A2AAA" w:rsidRDefault="000A2AAA">
          <w:pPr>
            <w:pStyle w:val="TOC2"/>
            <w:tabs>
              <w:tab w:val="left" w:pos="960"/>
              <w:tab w:val="right" w:leader="dot" w:pos="9016"/>
            </w:tabs>
            <w:rPr>
              <w:noProof/>
              <w:lang w:eastAsia="en-GB"/>
            </w:rPr>
          </w:pPr>
          <w:hyperlink w:anchor="_Toc240970650" w:history="1">
            <w:r w:rsidRPr="000B39B0">
              <w:rPr>
                <w:rStyle w:val="Hyperlink"/>
                <w:noProof/>
              </w:rPr>
              <w:t>1.7.</w:t>
            </w:r>
            <w:r>
              <w:rPr>
                <w:noProof/>
                <w:lang w:eastAsia="en-GB"/>
              </w:rPr>
              <w:tab/>
            </w:r>
            <w:r w:rsidRPr="000B39B0">
              <w:rPr>
                <w:rStyle w:val="Hyperlink"/>
                <w:noProof/>
              </w:rPr>
              <w:t>Research Question</w:t>
            </w:r>
            <w:r>
              <w:rPr>
                <w:noProof/>
                <w:webHidden/>
              </w:rPr>
              <w:tab/>
            </w:r>
            <w:r>
              <w:rPr>
                <w:noProof/>
                <w:webHidden/>
              </w:rPr>
              <w:fldChar w:fldCharType="begin"/>
            </w:r>
            <w:r>
              <w:rPr>
                <w:noProof/>
                <w:webHidden/>
              </w:rPr>
              <w:instrText xml:space="preserve"> PAGEREF _Toc240970650 \h </w:instrText>
            </w:r>
            <w:r>
              <w:rPr>
                <w:noProof/>
                <w:webHidden/>
              </w:rPr>
            </w:r>
            <w:r>
              <w:rPr>
                <w:noProof/>
                <w:webHidden/>
              </w:rPr>
              <w:fldChar w:fldCharType="separate"/>
            </w:r>
            <w:r>
              <w:rPr>
                <w:noProof/>
                <w:webHidden/>
              </w:rPr>
              <w:t>22</w:t>
            </w:r>
            <w:r>
              <w:rPr>
                <w:noProof/>
                <w:webHidden/>
              </w:rPr>
              <w:fldChar w:fldCharType="end"/>
            </w:r>
          </w:hyperlink>
        </w:p>
        <w:p w14:paraId="2210136D" w14:textId="0E8F0607" w:rsidR="000A2AAA" w:rsidRDefault="000A2AAA">
          <w:pPr>
            <w:pStyle w:val="TOC2"/>
            <w:tabs>
              <w:tab w:val="left" w:pos="960"/>
              <w:tab w:val="right" w:leader="dot" w:pos="9016"/>
            </w:tabs>
            <w:rPr>
              <w:noProof/>
              <w:lang w:eastAsia="en-GB"/>
            </w:rPr>
          </w:pPr>
          <w:hyperlink w:anchor="_Toc240970651" w:history="1">
            <w:r w:rsidRPr="000B39B0">
              <w:rPr>
                <w:rStyle w:val="Hyperlink"/>
                <w:noProof/>
              </w:rPr>
              <w:t>1.8.</w:t>
            </w:r>
            <w:r>
              <w:rPr>
                <w:noProof/>
                <w:lang w:eastAsia="en-GB"/>
              </w:rPr>
              <w:tab/>
            </w:r>
            <w:r w:rsidRPr="000B39B0">
              <w:rPr>
                <w:rStyle w:val="Hyperlink"/>
                <w:noProof/>
              </w:rPr>
              <w:t>Contributions</w:t>
            </w:r>
            <w:r>
              <w:rPr>
                <w:noProof/>
                <w:webHidden/>
              </w:rPr>
              <w:tab/>
            </w:r>
            <w:r>
              <w:rPr>
                <w:noProof/>
                <w:webHidden/>
              </w:rPr>
              <w:fldChar w:fldCharType="begin"/>
            </w:r>
            <w:r>
              <w:rPr>
                <w:noProof/>
                <w:webHidden/>
              </w:rPr>
              <w:instrText xml:space="preserve"> PAGEREF _Toc240970651 \h </w:instrText>
            </w:r>
            <w:r>
              <w:rPr>
                <w:noProof/>
                <w:webHidden/>
              </w:rPr>
            </w:r>
            <w:r>
              <w:rPr>
                <w:noProof/>
                <w:webHidden/>
              </w:rPr>
              <w:fldChar w:fldCharType="separate"/>
            </w:r>
            <w:r>
              <w:rPr>
                <w:noProof/>
                <w:webHidden/>
              </w:rPr>
              <w:t>22</w:t>
            </w:r>
            <w:r>
              <w:rPr>
                <w:noProof/>
                <w:webHidden/>
              </w:rPr>
              <w:fldChar w:fldCharType="end"/>
            </w:r>
          </w:hyperlink>
        </w:p>
        <w:p w14:paraId="5DC5EF53" w14:textId="5341732B" w:rsidR="000A2AAA" w:rsidRDefault="000A2AAA">
          <w:pPr>
            <w:pStyle w:val="TOC2"/>
            <w:tabs>
              <w:tab w:val="left" w:pos="960"/>
              <w:tab w:val="right" w:leader="dot" w:pos="9016"/>
            </w:tabs>
            <w:rPr>
              <w:noProof/>
              <w:lang w:eastAsia="en-GB"/>
            </w:rPr>
          </w:pPr>
          <w:hyperlink w:anchor="_Toc240970652" w:history="1">
            <w:r w:rsidRPr="000B39B0">
              <w:rPr>
                <w:rStyle w:val="Hyperlink"/>
                <w:noProof/>
              </w:rPr>
              <w:t>1.9.</w:t>
            </w:r>
            <w:r>
              <w:rPr>
                <w:noProof/>
                <w:lang w:eastAsia="en-GB"/>
              </w:rPr>
              <w:tab/>
            </w:r>
            <w:r w:rsidRPr="000B39B0">
              <w:rPr>
                <w:rStyle w:val="Hyperlink"/>
                <w:noProof/>
              </w:rPr>
              <w:t>Report Outline</w:t>
            </w:r>
            <w:r>
              <w:rPr>
                <w:noProof/>
                <w:webHidden/>
              </w:rPr>
              <w:tab/>
            </w:r>
            <w:r>
              <w:rPr>
                <w:noProof/>
                <w:webHidden/>
              </w:rPr>
              <w:fldChar w:fldCharType="begin"/>
            </w:r>
            <w:r>
              <w:rPr>
                <w:noProof/>
                <w:webHidden/>
              </w:rPr>
              <w:instrText xml:space="preserve"> PAGEREF _Toc240970652 \h </w:instrText>
            </w:r>
            <w:r>
              <w:rPr>
                <w:noProof/>
                <w:webHidden/>
              </w:rPr>
            </w:r>
            <w:r>
              <w:rPr>
                <w:noProof/>
                <w:webHidden/>
              </w:rPr>
              <w:fldChar w:fldCharType="separate"/>
            </w:r>
            <w:r>
              <w:rPr>
                <w:noProof/>
                <w:webHidden/>
              </w:rPr>
              <w:t>22</w:t>
            </w:r>
            <w:r>
              <w:rPr>
                <w:noProof/>
                <w:webHidden/>
              </w:rPr>
              <w:fldChar w:fldCharType="end"/>
            </w:r>
          </w:hyperlink>
        </w:p>
        <w:p w14:paraId="0D7B32E0" w14:textId="30A6ABCF" w:rsidR="000A2AAA" w:rsidRDefault="000A2AAA">
          <w:pPr>
            <w:pStyle w:val="TOC2"/>
            <w:tabs>
              <w:tab w:val="left" w:pos="960"/>
              <w:tab w:val="right" w:leader="dot" w:pos="9016"/>
            </w:tabs>
            <w:rPr>
              <w:noProof/>
              <w:lang w:eastAsia="en-GB"/>
            </w:rPr>
          </w:pPr>
          <w:hyperlink w:anchor="_Toc240970653" w:history="1">
            <w:r w:rsidRPr="000B39B0">
              <w:rPr>
                <w:rStyle w:val="Hyperlink"/>
                <w:noProof/>
              </w:rPr>
              <w:t>1.10.</w:t>
            </w:r>
            <w:r>
              <w:rPr>
                <w:noProof/>
                <w:lang w:eastAsia="en-GB"/>
              </w:rPr>
              <w:tab/>
            </w:r>
            <w:r w:rsidRPr="000B39B0">
              <w:rPr>
                <w:rStyle w:val="Hyperlink"/>
                <w:noProof/>
              </w:rPr>
              <w:t>Chapter 1 conclusion</w:t>
            </w:r>
            <w:r>
              <w:rPr>
                <w:noProof/>
                <w:webHidden/>
              </w:rPr>
              <w:tab/>
            </w:r>
            <w:r>
              <w:rPr>
                <w:noProof/>
                <w:webHidden/>
              </w:rPr>
              <w:fldChar w:fldCharType="begin"/>
            </w:r>
            <w:r>
              <w:rPr>
                <w:noProof/>
                <w:webHidden/>
              </w:rPr>
              <w:instrText xml:space="preserve"> PAGEREF _Toc240970653 \h </w:instrText>
            </w:r>
            <w:r>
              <w:rPr>
                <w:noProof/>
                <w:webHidden/>
              </w:rPr>
            </w:r>
            <w:r>
              <w:rPr>
                <w:noProof/>
                <w:webHidden/>
              </w:rPr>
              <w:fldChar w:fldCharType="separate"/>
            </w:r>
            <w:r>
              <w:rPr>
                <w:noProof/>
                <w:webHidden/>
              </w:rPr>
              <w:t>23</w:t>
            </w:r>
            <w:r>
              <w:rPr>
                <w:noProof/>
                <w:webHidden/>
              </w:rPr>
              <w:fldChar w:fldCharType="end"/>
            </w:r>
          </w:hyperlink>
        </w:p>
        <w:p w14:paraId="4A5B682F" w14:textId="2CA8AE67" w:rsidR="000A2AAA" w:rsidRDefault="000A2AAA">
          <w:pPr>
            <w:pStyle w:val="TOC1"/>
            <w:tabs>
              <w:tab w:val="left" w:pos="440"/>
            </w:tabs>
            <w:rPr>
              <w:noProof/>
              <w:lang w:eastAsia="en-GB"/>
            </w:rPr>
          </w:pPr>
          <w:hyperlink w:anchor="_Toc240970654" w:history="1">
            <w:r w:rsidRPr="000B39B0">
              <w:rPr>
                <w:rStyle w:val="Hyperlink"/>
                <w:noProof/>
              </w:rPr>
              <w:t>2.</w:t>
            </w:r>
            <w:r>
              <w:rPr>
                <w:noProof/>
                <w:lang w:eastAsia="en-GB"/>
              </w:rPr>
              <w:tab/>
            </w:r>
            <w:r w:rsidRPr="000B39B0">
              <w:rPr>
                <w:rStyle w:val="Hyperlink"/>
                <w:noProof/>
              </w:rPr>
              <w:t>Literature Review</w:t>
            </w:r>
            <w:r>
              <w:rPr>
                <w:noProof/>
                <w:webHidden/>
              </w:rPr>
              <w:tab/>
            </w:r>
            <w:r>
              <w:rPr>
                <w:noProof/>
                <w:webHidden/>
              </w:rPr>
              <w:fldChar w:fldCharType="begin"/>
            </w:r>
            <w:r>
              <w:rPr>
                <w:noProof/>
                <w:webHidden/>
              </w:rPr>
              <w:instrText xml:space="preserve"> PAGEREF _Toc240970654 \h </w:instrText>
            </w:r>
            <w:r>
              <w:rPr>
                <w:noProof/>
                <w:webHidden/>
              </w:rPr>
            </w:r>
            <w:r>
              <w:rPr>
                <w:noProof/>
                <w:webHidden/>
              </w:rPr>
              <w:fldChar w:fldCharType="separate"/>
            </w:r>
            <w:r>
              <w:rPr>
                <w:noProof/>
                <w:webHidden/>
              </w:rPr>
              <w:t>24</w:t>
            </w:r>
            <w:r>
              <w:rPr>
                <w:noProof/>
                <w:webHidden/>
              </w:rPr>
              <w:fldChar w:fldCharType="end"/>
            </w:r>
          </w:hyperlink>
        </w:p>
        <w:p w14:paraId="2FB89E61" w14:textId="1C5532C2" w:rsidR="000A2AAA" w:rsidRDefault="000A2AAA">
          <w:pPr>
            <w:pStyle w:val="TOC1"/>
            <w:tabs>
              <w:tab w:val="left" w:pos="720"/>
            </w:tabs>
            <w:rPr>
              <w:noProof/>
              <w:lang w:eastAsia="en-GB"/>
            </w:rPr>
          </w:pPr>
          <w:hyperlink w:anchor="_Toc240970655" w:history="1">
            <w:r w:rsidRPr="000B39B0">
              <w:rPr>
                <w:rStyle w:val="Hyperlink"/>
                <w:noProof/>
              </w:rPr>
              <w:t>2.1.</w:t>
            </w:r>
            <w:r>
              <w:rPr>
                <w:noProof/>
                <w:lang w:eastAsia="en-GB"/>
              </w:rPr>
              <w:tab/>
            </w:r>
            <w:r w:rsidRPr="000B39B0">
              <w:rPr>
                <w:rStyle w:val="Hyperlink"/>
                <w:noProof/>
              </w:rPr>
              <w:t>Introduction</w:t>
            </w:r>
            <w:r>
              <w:rPr>
                <w:noProof/>
                <w:webHidden/>
              </w:rPr>
              <w:tab/>
            </w:r>
            <w:r>
              <w:rPr>
                <w:noProof/>
                <w:webHidden/>
              </w:rPr>
              <w:fldChar w:fldCharType="begin"/>
            </w:r>
            <w:r>
              <w:rPr>
                <w:noProof/>
                <w:webHidden/>
              </w:rPr>
              <w:instrText xml:space="preserve"> PAGEREF _Toc240970655 \h </w:instrText>
            </w:r>
            <w:r>
              <w:rPr>
                <w:noProof/>
                <w:webHidden/>
              </w:rPr>
            </w:r>
            <w:r>
              <w:rPr>
                <w:noProof/>
                <w:webHidden/>
              </w:rPr>
              <w:fldChar w:fldCharType="separate"/>
            </w:r>
            <w:r>
              <w:rPr>
                <w:noProof/>
                <w:webHidden/>
              </w:rPr>
              <w:t>24</w:t>
            </w:r>
            <w:r>
              <w:rPr>
                <w:noProof/>
                <w:webHidden/>
              </w:rPr>
              <w:fldChar w:fldCharType="end"/>
            </w:r>
          </w:hyperlink>
        </w:p>
        <w:p w14:paraId="58A0B7C5" w14:textId="2BE3A6B1" w:rsidR="000A2AAA" w:rsidRDefault="000A2AAA">
          <w:pPr>
            <w:pStyle w:val="TOC1"/>
            <w:tabs>
              <w:tab w:val="left" w:pos="720"/>
            </w:tabs>
            <w:rPr>
              <w:noProof/>
              <w:lang w:eastAsia="en-GB"/>
            </w:rPr>
          </w:pPr>
          <w:hyperlink w:anchor="_Toc240970656" w:history="1">
            <w:r w:rsidRPr="000B39B0">
              <w:rPr>
                <w:rStyle w:val="Hyperlink"/>
                <w:noProof/>
              </w:rPr>
              <w:t>2.2.</w:t>
            </w:r>
            <w:r>
              <w:rPr>
                <w:noProof/>
                <w:lang w:eastAsia="en-GB"/>
              </w:rPr>
              <w:tab/>
            </w:r>
            <w:r w:rsidRPr="000B39B0">
              <w:rPr>
                <w:rStyle w:val="Hyperlink"/>
                <w:noProof/>
              </w:rPr>
              <w:t>Problem Context</w:t>
            </w:r>
            <w:r>
              <w:rPr>
                <w:noProof/>
                <w:webHidden/>
              </w:rPr>
              <w:tab/>
            </w:r>
            <w:r>
              <w:rPr>
                <w:noProof/>
                <w:webHidden/>
              </w:rPr>
              <w:fldChar w:fldCharType="begin"/>
            </w:r>
            <w:r>
              <w:rPr>
                <w:noProof/>
                <w:webHidden/>
              </w:rPr>
              <w:instrText xml:space="preserve"> PAGEREF _Toc240970656 \h </w:instrText>
            </w:r>
            <w:r>
              <w:rPr>
                <w:noProof/>
                <w:webHidden/>
              </w:rPr>
            </w:r>
            <w:r>
              <w:rPr>
                <w:noProof/>
                <w:webHidden/>
              </w:rPr>
              <w:fldChar w:fldCharType="separate"/>
            </w:r>
            <w:r>
              <w:rPr>
                <w:noProof/>
                <w:webHidden/>
              </w:rPr>
              <w:t>25</w:t>
            </w:r>
            <w:r>
              <w:rPr>
                <w:noProof/>
                <w:webHidden/>
              </w:rPr>
              <w:fldChar w:fldCharType="end"/>
            </w:r>
          </w:hyperlink>
        </w:p>
        <w:p w14:paraId="28B6D3D0" w14:textId="1357F0DE" w:rsidR="000A2AAA" w:rsidRDefault="000A2AAA">
          <w:pPr>
            <w:pStyle w:val="TOC1"/>
            <w:tabs>
              <w:tab w:val="left" w:pos="720"/>
            </w:tabs>
            <w:rPr>
              <w:noProof/>
              <w:lang w:eastAsia="en-GB"/>
            </w:rPr>
          </w:pPr>
          <w:hyperlink w:anchor="_Toc240970657" w:history="1">
            <w:r w:rsidRPr="000B39B0">
              <w:rPr>
                <w:rStyle w:val="Hyperlink"/>
                <w:noProof/>
              </w:rPr>
              <w:t>2.3.</w:t>
            </w:r>
            <w:r>
              <w:rPr>
                <w:noProof/>
                <w:lang w:eastAsia="en-GB"/>
              </w:rPr>
              <w:tab/>
            </w:r>
            <w:r w:rsidRPr="000B39B0">
              <w:rPr>
                <w:rStyle w:val="Hyperlink"/>
                <w:noProof/>
              </w:rPr>
              <w:t>Digital Transformation and Enterprise Architecture</w:t>
            </w:r>
            <w:r>
              <w:rPr>
                <w:noProof/>
                <w:webHidden/>
              </w:rPr>
              <w:tab/>
            </w:r>
            <w:r>
              <w:rPr>
                <w:noProof/>
                <w:webHidden/>
              </w:rPr>
              <w:fldChar w:fldCharType="begin"/>
            </w:r>
            <w:r>
              <w:rPr>
                <w:noProof/>
                <w:webHidden/>
              </w:rPr>
              <w:instrText xml:space="preserve"> PAGEREF _Toc240970657 \h </w:instrText>
            </w:r>
            <w:r>
              <w:rPr>
                <w:noProof/>
                <w:webHidden/>
              </w:rPr>
            </w:r>
            <w:r>
              <w:rPr>
                <w:noProof/>
                <w:webHidden/>
              </w:rPr>
              <w:fldChar w:fldCharType="separate"/>
            </w:r>
            <w:r>
              <w:rPr>
                <w:noProof/>
                <w:webHidden/>
              </w:rPr>
              <w:t>25</w:t>
            </w:r>
            <w:r>
              <w:rPr>
                <w:noProof/>
                <w:webHidden/>
              </w:rPr>
              <w:fldChar w:fldCharType="end"/>
            </w:r>
          </w:hyperlink>
        </w:p>
        <w:p w14:paraId="08E8A4D6" w14:textId="496A06C6" w:rsidR="000A2AAA" w:rsidRDefault="000A2AAA">
          <w:pPr>
            <w:pStyle w:val="TOC3"/>
            <w:tabs>
              <w:tab w:val="left" w:pos="1440"/>
              <w:tab w:val="right" w:leader="dot" w:pos="9016"/>
            </w:tabs>
            <w:rPr>
              <w:noProof/>
              <w:lang w:val="en-IE" w:eastAsia="en-GB"/>
            </w:rPr>
          </w:pPr>
          <w:hyperlink w:anchor="_Toc240970658" w:history="1">
            <w:r w:rsidRPr="000B39B0">
              <w:rPr>
                <w:rStyle w:val="Hyperlink"/>
                <w:noProof/>
              </w:rPr>
              <w:t>2.3.1.</w:t>
            </w:r>
            <w:r>
              <w:rPr>
                <w:noProof/>
                <w:lang w:val="en-IE" w:eastAsia="en-GB"/>
              </w:rPr>
              <w:tab/>
            </w:r>
            <w:r w:rsidRPr="000B39B0">
              <w:rPr>
                <w:rStyle w:val="Hyperlink"/>
                <w:noProof/>
              </w:rPr>
              <w:t>Digital Transformation in the Postal Sector</w:t>
            </w:r>
            <w:r>
              <w:rPr>
                <w:noProof/>
                <w:webHidden/>
              </w:rPr>
              <w:tab/>
            </w:r>
            <w:r>
              <w:rPr>
                <w:noProof/>
                <w:webHidden/>
              </w:rPr>
              <w:fldChar w:fldCharType="begin"/>
            </w:r>
            <w:r>
              <w:rPr>
                <w:noProof/>
                <w:webHidden/>
              </w:rPr>
              <w:instrText xml:space="preserve"> PAGEREF _Toc240970658 \h </w:instrText>
            </w:r>
            <w:r>
              <w:rPr>
                <w:noProof/>
                <w:webHidden/>
              </w:rPr>
            </w:r>
            <w:r>
              <w:rPr>
                <w:noProof/>
                <w:webHidden/>
              </w:rPr>
              <w:fldChar w:fldCharType="separate"/>
            </w:r>
            <w:r>
              <w:rPr>
                <w:noProof/>
                <w:webHidden/>
              </w:rPr>
              <w:t>26</w:t>
            </w:r>
            <w:r>
              <w:rPr>
                <w:noProof/>
                <w:webHidden/>
              </w:rPr>
              <w:fldChar w:fldCharType="end"/>
            </w:r>
          </w:hyperlink>
        </w:p>
        <w:p w14:paraId="60086A26" w14:textId="55F94496" w:rsidR="000A2AAA" w:rsidRDefault="000A2AAA">
          <w:pPr>
            <w:pStyle w:val="TOC3"/>
            <w:tabs>
              <w:tab w:val="left" w:pos="1440"/>
              <w:tab w:val="right" w:leader="dot" w:pos="9016"/>
            </w:tabs>
            <w:rPr>
              <w:noProof/>
              <w:lang w:val="en-IE" w:eastAsia="en-GB"/>
            </w:rPr>
          </w:pPr>
          <w:hyperlink w:anchor="_Toc240970659" w:history="1">
            <w:r w:rsidRPr="000B39B0">
              <w:rPr>
                <w:rStyle w:val="Hyperlink"/>
                <w:noProof/>
              </w:rPr>
              <w:t>2.3.2.</w:t>
            </w:r>
            <w:r>
              <w:rPr>
                <w:noProof/>
                <w:lang w:val="en-IE" w:eastAsia="en-GB"/>
              </w:rPr>
              <w:tab/>
            </w:r>
            <w:r w:rsidRPr="000B39B0">
              <w:rPr>
                <w:rStyle w:val="Hyperlink"/>
                <w:noProof/>
              </w:rPr>
              <w:t>Enterprise Architecture for Digital Transformations</w:t>
            </w:r>
            <w:r>
              <w:rPr>
                <w:noProof/>
                <w:webHidden/>
              </w:rPr>
              <w:tab/>
            </w:r>
            <w:r>
              <w:rPr>
                <w:noProof/>
                <w:webHidden/>
              </w:rPr>
              <w:fldChar w:fldCharType="begin"/>
            </w:r>
            <w:r>
              <w:rPr>
                <w:noProof/>
                <w:webHidden/>
              </w:rPr>
              <w:instrText xml:space="preserve"> PAGEREF _Toc240970659 \h </w:instrText>
            </w:r>
            <w:r>
              <w:rPr>
                <w:noProof/>
                <w:webHidden/>
              </w:rPr>
            </w:r>
            <w:r>
              <w:rPr>
                <w:noProof/>
                <w:webHidden/>
              </w:rPr>
              <w:fldChar w:fldCharType="separate"/>
            </w:r>
            <w:r>
              <w:rPr>
                <w:noProof/>
                <w:webHidden/>
              </w:rPr>
              <w:t>27</w:t>
            </w:r>
            <w:r>
              <w:rPr>
                <w:noProof/>
                <w:webHidden/>
              </w:rPr>
              <w:fldChar w:fldCharType="end"/>
            </w:r>
          </w:hyperlink>
        </w:p>
        <w:p w14:paraId="3DDD2DCA" w14:textId="4A978032" w:rsidR="000A2AAA" w:rsidRDefault="000A2AAA">
          <w:pPr>
            <w:pStyle w:val="TOC3"/>
            <w:tabs>
              <w:tab w:val="left" w:pos="1440"/>
              <w:tab w:val="right" w:leader="dot" w:pos="9016"/>
            </w:tabs>
            <w:rPr>
              <w:noProof/>
              <w:lang w:val="en-IE" w:eastAsia="en-GB"/>
            </w:rPr>
          </w:pPr>
          <w:hyperlink w:anchor="_Toc240970660" w:history="1">
            <w:r w:rsidRPr="000B39B0">
              <w:rPr>
                <w:rStyle w:val="Hyperlink"/>
                <w:noProof/>
              </w:rPr>
              <w:t>2.3.3.</w:t>
            </w:r>
            <w:r>
              <w:rPr>
                <w:noProof/>
                <w:lang w:val="en-IE" w:eastAsia="en-GB"/>
              </w:rPr>
              <w:tab/>
            </w:r>
            <w:r w:rsidRPr="000B39B0">
              <w:rPr>
                <w:rStyle w:val="Hyperlink"/>
                <w:noProof/>
              </w:rPr>
              <w:t>Domain Driven Enterprise</w:t>
            </w:r>
            <w:r>
              <w:rPr>
                <w:noProof/>
                <w:webHidden/>
              </w:rPr>
              <w:tab/>
            </w:r>
            <w:r>
              <w:rPr>
                <w:noProof/>
                <w:webHidden/>
              </w:rPr>
              <w:fldChar w:fldCharType="begin"/>
            </w:r>
            <w:r>
              <w:rPr>
                <w:noProof/>
                <w:webHidden/>
              </w:rPr>
              <w:instrText xml:space="preserve"> PAGEREF _Toc240970660 \h </w:instrText>
            </w:r>
            <w:r>
              <w:rPr>
                <w:noProof/>
                <w:webHidden/>
              </w:rPr>
            </w:r>
            <w:r>
              <w:rPr>
                <w:noProof/>
                <w:webHidden/>
              </w:rPr>
              <w:fldChar w:fldCharType="separate"/>
            </w:r>
            <w:r>
              <w:rPr>
                <w:noProof/>
                <w:webHidden/>
              </w:rPr>
              <w:t>29</w:t>
            </w:r>
            <w:r>
              <w:rPr>
                <w:noProof/>
                <w:webHidden/>
              </w:rPr>
              <w:fldChar w:fldCharType="end"/>
            </w:r>
          </w:hyperlink>
        </w:p>
        <w:p w14:paraId="69326D21" w14:textId="23535B8B" w:rsidR="000A2AAA" w:rsidRDefault="000A2AAA">
          <w:pPr>
            <w:pStyle w:val="TOC1"/>
            <w:tabs>
              <w:tab w:val="left" w:pos="720"/>
            </w:tabs>
            <w:rPr>
              <w:noProof/>
              <w:lang w:eastAsia="en-GB"/>
            </w:rPr>
          </w:pPr>
          <w:hyperlink w:anchor="_Toc240970661" w:history="1">
            <w:r w:rsidRPr="000B39B0">
              <w:rPr>
                <w:rStyle w:val="Hyperlink"/>
                <w:noProof/>
              </w:rPr>
              <w:t>2.4.</w:t>
            </w:r>
            <w:r>
              <w:rPr>
                <w:noProof/>
                <w:lang w:eastAsia="en-GB"/>
              </w:rPr>
              <w:tab/>
            </w:r>
            <w:r w:rsidRPr="000B39B0">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_Toc240970661 \h </w:instrText>
            </w:r>
            <w:r>
              <w:rPr>
                <w:noProof/>
                <w:webHidden/>
              </w:rPr>
            </w:r>
            <w:r>
              <w:rPr>
                <w:noProof/>
                <w:webHidden/>
              </w:rPr>
              <w:fldChar w:fldCharType="separate"/>
            </w:r>
            <w:r>
              <w:rPr>
                <w:noProof/>
                <w:webHidden/>
              </w:rPr>
              <w:t>30</w:t>
            </w:r>
            <w:r>
              <w:rPr>
                <w:noProof/>
                <w:webHidden/>
              </w:rPr>
              <w:fldChar w:fldCharType="end"/>
            </w:r>
          </w:hyperlink>
        </w:p>
        <w:p w14:paraId="4E918785" w14:textId="723DA74B" w:rsidR="000A2AAA" w:rsidRDefault="000A2AAA">
          <w:pPr>
            <w:pStyle w:val="TOC3"/>
            <w:tabs>
              <w:tab w:val="left" w:pos="1440"/>
              <w:tab w:val="right" w:leader="dot" w:pos="9016"/>
            </w:tabs>
            <w:rPr>
              <w:noProof/>
              <w:lang w:val="en-IE" w:eastAsia="en-GB"/>
            </w:rPr>
          </w:pPr>
          <w:hyperlink w:anchor="_Toc240970662" w:history="1">
            <w:r w:rsidRPr="000B39B0">
              <w:rPr>
                <w:rStyle w:val="Hyperlink"/>
                <w:noProof/>
              </w:rPr>
              <w:t>2.4.1.</w:t>
            </w:r>
            <w:r>
              <w:rPr>
                <w:noProof/>
                <w:lang w:val="en-IE" w:eastAsia="en-GB"/>
              </w:rPr>
              <w:tab/>
            </w:r>
            <w:r w:rsidRPr="000B39B0">
              <w:rPr>
                <w:rStyle w:val="Hyperlink"/>
                <w:noProof/>
              </w:rPr>
              <w:t>Monolithic Architecture</w:t>
            </w:r>
            <w:r>
              <w:rPr>
                <w:noProof/>
                <w:webHidden/>
              </w:rPr>
              <w:tab/>
            </w:r>
            <w:r>
              <w:rPr>
                <w:noProof/>
                <w:webHidden/>
              </w:rPr>
              <w:fldChar w:fldCharType="begin"/>
            </w:r>
            <w:r>
              <w:rPr>
                <w:noProof/>
                <w:webHidden/>
              </w:rPr>
              <w:instrText xml:space="preserve"> PAGEREF _Toc240970662 \h </w:instrText>
            </w:r>
            <w:r>
              <w:rPr>
                <w:noProof/>
                <w:webHidden/>
              </w:rPr>
            </w:r>
            <w:r>
              <w:rPr>
                <w:noProof/>
                <w:webHidden/>
              </w:rPr>
              <w:fldChar w:fldCharType="separate"/>
            </w:r>
            <w:r>
              <w:rPr>
                <w:noProof/>
                <w:webHidden/>
              </w:rPr>
              <w:t>30</w:t>
            </w:r>
            <w:r>
              <w:rPr>
                <w:noProof/>
                <w:webHidden/>
              </w:rPr>
              <w:fldChar w:fldCharType="end"/>
            </w:r>
          </w:hyperlink>
        </w:p>
        <w:p w14:paraId="4008CECF" w14:textId="0C82949D" w:rsidR="000A2AAA" w:rsidRDefault="000A2AAA">
          <w:pPr>
            <w:pStyle w:val="TOC3"/>
            <w:tabs>
              <w:tab w:val="left" w:pos="1440"/>
              <w:tab w:val="right" w:leader="dot" w:pos="9016"/>
            </w:tabs>
            <w:rPr>
              <w:noProof/>
              <w:lang w:val="en-IE" w:eastAsia="en-GB"/>
            </w:rPr>
          </w:pPr>
          <w:hyperlink w:anchor="_Toc240970663" w:history="1">
            <w:r w:rsidRPr="000B39B0">
              <w:rPr>
                <w:rStyle w:val="Hyperlink"/>
                <w:noProof/>
              </w:rPr>
              <w:t>2.4.2.</w:t>
            </w:r>
            <w:r>
              <w:rPr>
                <w:noProof/>
                <w:lang w:val="en-IE" w:eastAsia="en-GB"/>
              </w:rPr>
              <w:tab/>
            </w:r>
            <w:r w:rsidRPr="000B39B0">
              <w:rPr>
                <w:rStyle w:val="Hyperlink"/>
                <w:noProof/>
              </w:rPr>
              <w:t>Microservices Architecture</w:t>
            </w:r>
            <w:r>
              <w:rPr>
                <w:noProof/>
                <w:webHidden/>
              </w:rPr>
              <w:tab/>
            </w:r>
            <w:r>
              <w:rPr>
                <w:noProof/>
                <w:webHidden/>
              </w:rPr>
              <w:fldChar w:fldCharType="begin"/>
            </w:r>
            <w:r>
              <w:rPr>
                <w:noProof/>
                <w:webHidden/>
              </w:rPr>
              <w:instrText xml:space="preserve"> PAGEREF _Toc240970663 \h </w:instrText>
            </w:r>
            <w:r>
              <w:rPr>
                <w:noProof/>
                <w:webHidden/>
              </w:rPr>
            </w:r>
            <w:r>
              <w:rPr>
                <w:noProof/>
                <w:webHidden/>
              </w:rPr>
              <w:fldChar w:fldCharType="separate"/>
            </w:r>
            <w:r>
              <w:rPr>
                <w:noProof/>
                <w:webHidden/>
              </w:rPr>
              <w:t>32</w:t>
            </w:r>
            <w:r>
              <w:rPr>
                <w:noProof/>
                <w:webHidden/>
              </w:rPr>
              <w:fldChar w:fldCharType="end"/>
            </w:r>
          </w:hyperlink>
        </w:p>
        <w:p w14:paraId="2CF2BEB5" w14:textId="72EC29E7" w:rsidR="000A2AAA" w:rsidRDefault="000A2AAA">
          <w:pPr>
            <w:pStyle w:val="TOC3"/>
            <w:tabs>
              <w:tab w:val="left" w:pos="1440"/>
              <w:tab w:val="right" w:leader="dot" w:pos="9016"/>
            </w:tabs>
            <w:rPr>
              <w:noProof/>
              <w:lang w:val="en-IE" w:eastAsia="en-GB"/>
            </w:rPr>
          </w:pPr>
          <w:hyperlink w:anchor="_Toc240970664" w:history="1">
            <w:r w:rsidRPr="000B39B0">
              <w:rPr>
                <w:rStyle w:val="Hyperlink"/>
                <w:noProof/>
              </w:rPr>
              <w:t>2.4.3.</w:t>
            </w:r>
            <w:r>
              <w:rPr>
                <w:noProof/>
                <w:lang w:val="en-IE" w:eastAsia="en-GB"/>
              </w:rPr>
              <w:tab/>
            </w:r>
            <w:r w:rsidRPr="000B39B0">
              <w:rPr>
                <w:rStyle w:val="Hyperlink"/>
                <w:noProof/>
              </w:rPr>
              <w:t>Domain Driven Design with Microservices</w:t>
            </w:r>
            <w:r>
              <w:rPr>
                <w:noProof/>
                <w:webHidden/>
              </w:rPr>
              <w:tab/>
            </w:r>
            <w:r>
              <w:rPr>
                <w:noProof/>
                <w:webHidden/>
              </w:rPr>
              <w:fldChar w:fldCharType="begin"/>
            </w:r>
            <w:r>
              <w:rPr>
                <w:noProof/>
                <w:webHidden/>
              </w:rPr>
              <w:instrText xml:space="preserve"> PAGEREF _Toc240970664 \h </w:instrText>
            </w:r>
            <w:r>
              <w:rPr>
                <w:noProof/>
                <w:webHidden/>
              </w:rPr>
            </w:r>
            <w:r>
              <w:rPr>
                <w:noProof/>
                <w:webHidden/>
              </w:rPr>
              <w:fldChar w:fldCharType="separate"/>
            </w:r>
            <w:r>
              <w:rPr>
                <w:noProof/>
                <w:webHidden/>
              </w:rPr>
              <w:t>33</w:t>
            </w:r>
            <w:r>
              <w:rPr>
                <w:noProof/>
                <w:webHidden/>
              </w:rPr>
              <w:fldChar w:fldCharType="end"/>
            </w:r>
          </w:hyperlink>
        </w:p>
        <w:p w14:paraId="778AE19E" w14:textId="39C73CA3" w:rsidR="000A2AAA" w:rsidRDefault="000A2AAA">
          <w:pPr>
            <w:pStyle w:val="TOC3"/>
            <w:tabs>
              <w:tab w:val="left" w:pos="1440"/>
              <w:tab w:val="right" w:leader="dot" w:pos="9016"/>
            </w:tabs>
            <w:rPr>
              <w:noProof/>
              <w:lang w:val="en-IE" w:eastAsia="en-GB"/>
            </w:rPr>
          </w:pPr>
          <w:hyperlink w:anchor="_Toc240970665" w:history="1">
            <w:r w:rsidRPr="000B39B0">
              <w:rPr>
                <w:rStyle w:val="Hyperlink"/>
                <w:noProof/>
              </w:rPr>
              <w:t>2.4.4.</w:t>
            </w:r>
            <w:r>
              <w:rPr>
                <w:noProof/>
                <w:lang w:val="en-IE" w:eastAsia="en-GB"/>
              </w:rPr>
              <w:tab/>
            </w:r>
            <w:r w:rsidRPr="000B39B0">
              <w:rPr>
                <w:rStyle w:val="Hyperlink"/>
                <w:noProof/>
              </w:rPr>
              <w:t>Migration Strategies</w:t>
            </w:r>
            <w:r>
              <w:rPr>
                <w:noProof/>
                <w:webHidden/>
              </w:rPr>
              <w:tab/>
            </w:r>
            <w:r>
              <w:rPr>
                <w:noProof/>
                <w:webHidden/>
              </w:rPr>
              <w:fldChar w:fldCharType="begin"/>
            </w:r>
            <w:r>
              <w:rPr>
                <w:noProof/>
                <w:webHidden/>
              </w:rPr>
              <w:instrText xml:space="preserve"> PAGEREF _Toc240970665 \h </w:instrText>
            </w:r>
            <w:r>
              <w:rPr>
                <w:noProof/>
                <w:webHidden/>
              </w:rPr>
            </w:r>
            <w:r>
              <w:rPr>
                <w:noProof/>
                <w:webHidden/>
              </w:rPr>
              <w:fldChar w:fldCharType="separate"/>
            </w:r>
            <w:r>
              <w:rPr>
                <w:noProof/>
                <w:webHidden/>
              </w:rPr>
              <w:t>34</w:t>
            </w:r>
            <w:r>
              <w:rPr>
                <w:noProof/>
                <w:webHidden/>
              </w:rPr>
              <w:fldChar w:fldCharType="end"/>
            </w:r>
          </w:hyperlink>
        </w:p>
        <w:p w14:paraId="25FE6F9F" w14:textId="70483E50" w:rsidR="000A2AAA" w:rsidRDefault="000A2AAA">
          <w:pPr>
            <w:pStyle w:val="TOC1"/>
            <w:tabs>
              <w:tab w:val="left" w:pos="720"/>
            </w:tabs>
            <w:rPr>
              <w:noProof/>
              <w:lang w:eastAsia="en-GB"/>
            </w:rPr>
          </w:pPr>
          <w:hyperlink w:anchor="_Toc240970666" w:history="1">
            <w:r w:rsidRPr="000B39B0">
              <w:rPr>
                <w:rStyle w:val="Hyperlink"/>
                <w:noProof/>
              </w:rPr>
              <w:t>2.5.</w:t>
            </w:r>
            <w:r>
              <w:rPr>
                <w:noProof/>
                <w:lang w:eastAsia="en-GB"/>
              </w:rPr>
              <w:tab/>
            </w:r>
            <w:r w:rsidRPr="000B39B0">
              <w:rPr>
                <w:rStyle w:val="Hyperlink"/>
                <w:noProof/>
              </w:rPr>
              <w:t>Event-Driven Architecture and Event Aggregation</w:t>
            </w:r>
            <w:r>
              <w:rPr>
                <w:noProof/>
                <w:webHidden/>
              </w:rPr>
              <w:tab/>
            </w:r>
            <w:r>
              <w:rPr>
                <w:noProof/>
                <w:webHidden/>
              </w:rPr>
              <w:fldChar w:fldCharType="begin"/>
            </w:r>
            <w:r>
              <w:rPr>
                <w:noProof/>
                <w:webHidden/>
              </w:rPr>
              <w:instrText xml:space="preserve"> PAGEREF _Toc240970666 \h </w:instrText>
            </w:r>
            <w:r>
              <w:rPr>
                <w:noProof/>
                <w:webHidden/>
              </w:rPr>
            </w:r>
            <w:r>
              <w:rPr>
                <w:noProof/>
                <w:webHidden/>
              </w:rPr>
              <w:fldChar w:fldCharType="separate"/>
            </w:r>
            <w:r>
              <w:rPr>
                <w:noProof/>
                <w:webHidden/>
              </w:rPr>
              <w:t>35</w:t>
            </w:r>
            <w:r>
              <w:rPr>
                <w:noProof/>
                <w:webHidden/>
              </w:rPr>
              <w:fldChar w:fldCharType="end"/>
            </w:r>
          </w:hyperlink>
        </w:p>
        <w:p w14:paraId="2D0CFF1B" w14:textId="47861BA3" w:rsidR="000A2AAA" w:rsidRDefault="000A2AAA">
          <w:pPr>
            <w:pStyle w:val="TOC3"/>
            <w:tabs>
              <w:tab w:val="left" w:pos="1440"/>
              <w:tab w:val="right" w:leader="dot" w:pos="9016"/>
            </w:tabs>
            <w:rPr>
              <w:noProof/>
              <w:lang w:val="en-IE" w:eastAsia="en-GB"/>
            </w:rPr>
          </w:pPr>
          <w:hyperlink w:anchor="_Toc240970667" w:history="1">
            <w:r w:rsidRPr="000B39B0">
              <w:rPr>
                <w:rStyle w:val="Hyperlink"/>
                <w:noProof/>
              </w:rPr>
              <w:t>2.5.1.</w:t>
            </w:r>
            <w:r>
              <w:rPr>
                <w:noProof/>
                <w:lang w:val="en-IE" w:eastAsia="en-GB"/>
              </w:rPr>
              <w:tab/>
            </w:r>
            <w:r w:rsidRPr="000B39B0">
              <w:rPr>
                <w:rStyle w:val="Hyperlink"/>
                <w:noProof/>
              </w:rPr>
              <w:t>Event Driven Architecture</w:t>
            </w:r>
            <w:r>
              <w:rPr>
                <w:noProof/>
                <w:webHidden/>
              </w:rPr>
              <w:tab/>
            </w:r>
            <w:r>
              <w:rPr>
                <w:noProof/>
                <w:webHidden/>
              </w:rPr>
              <w:fldChar w:fldCharType="begin"/>
            </w:r>
            <w:r>
              <w:rPr>
                <w:noProof/>
                <w:webHidden/>
              </w:rPr>
              <w:instrText xml:space="preserve"> PAGEREF _Toc240970667 \h </w:instrText>
            </w:r>
            <w:r>
              <w:rPr>
                <w:noProof/>
                <w:webHidden/>
              </w:rPr>
            </w:r>
            <w:r>
              <w:rPr>
                <w:noProof/>
                <w:webHidden/>
              </w:rPr>
              <w:fldChar w:fldCharType="separate"/>
            </w:r>
            <w:r>
              <w:rPr>
                <w:noProof/>
                <w:webHidden/>
              </w:rPr>
              <w:t>36</w:t>
            </w:r>
            <w:r>
              <w:rPr>
                <w:noProof/>
                <w:webHidden/>
              </w:rPr>
              <w:fldChar w:fldCharType="end"/>
            </w:r>
          </w:hyperlink>
        </w:p>
        <w:p w14:paraId="66A36834" w14:textId="5772696B" w:rsidR="000A2AAA" w:rsidRDefault="000A2AAA">
          <w:pPr>
            <w:pStyle w:val="TOC3"/>
            <w:tabs>
              <w:tab w:val="left" w:pos="1440"/>
              <w:tab w:val="right" w:leader="dot" w:pos="9016"/>
            </w:tabs>
            <w:rPr>
              <w:noProof/>
              <w:lang w:val="en-IE" w:eastAsia="en-GB"/>
            </w:rPr>
          </w:pPr>
          <w:hyperlink w:anchor="_Toc240970668" w:history="1">
            <w:r w:rsidRPr="000B39B0">
              <w:rPr>
                <w:rStyle w:val="Hyperlink"/>
                <w:noProof/>
              </w:rPr>
              <w:t>2.5.2.</w:t>
            </w:r>
            <w:r>
              <w:rPr>
                <w:noProof/>
                <w:lang w:val="en-IE" w:eastAsia="en-GB"/>
              </w:rPr>
              <w:tab/>
            </w:r>
            <w:r w:rsidRPr="000B39B0">
              <w:rPr>
                <w:rStyle w:val="Hyperlink"/>
                <w:noProof/>
              </w:rPr>
              <w:t>Event Streaming Systems and fault tolerance</w:t>
            </w:r>
            <w:r>
              <w:rPr>
                <w:noProof/>
                <w:webHidden/>
              </w:rPr>
              <w:tab/>
            </w:r>
            <w:r>
              <w:rPr>
                <w:noProof/>
                <w:webHidden/>
              </w:rPr>
              <w:fldChar w:fldCharType="begin"/>
            </w:r>
            <w:r>
              <w:rPr>
                <w:noProof/>
                <w:webHidden/>
              </w:rPr>
              <w:instrText xml:space="preserve"> PAGEREF _Toc240970668 \h </w:instrText>
            </w:r>
            <w:r>
              <w:rPr>
                <w:noProof/>
                <w:webHidden/>
              </w:rPr>
            </w:r>
            <w:r>
              <w:rPr>
                <w:noProof/>
                <w:webHidden/>
              </w:rPr>
              <w:fldChar w:fldCharType="separate"/>
            </w:r>
            <w:r>
              <w:rPr>
                <w:noProof/>
                <w:webHidden/>
              </w:rPr>
              <w:t>37</w:t>
            </w:r>
            <w:r>
              <w:rPr>
                <w:noProof/>
                <w:webHidden/>
              </w:rPr>
              <w:fldChar w:fldCharType="end"/>
            </w:r>
          </w:hyperlink>
        </w:p>
        <w:p w14:paraId="25E171FA" w14:textId="044BD944" w:rsidR="000A2AAA" w:rsidRDefault="000A2AAA">
          <w:pPr>
            <w:pStyle w:val="TOC3"/>
            <w:tabs>
              <w:tab w:val="left" w:pos="1440"/>
              <w:tab w:val="right" w:leader="dot" w:pos="9016"/>
            </w:tabs>
            <w:rPr>
              <w:noProof/>
              <w:lang w:val="en-IE" w:eastAsia="en-GB"/>
            </w:rPr>
          </w:pPr>
          <w:hyperlink w:anchor="_Toc240970669" w:history="1">
            <w:r w:rsidRPr="000B39B0">
              <w:rPr>
                <w:rStyle w:val="Hyperlink"/>
                <w:noProof/>
              </w:rPr>
              <w:t>2.5.3.</w:t>
            </w:r>
            <w:r>
              <w:rPr>
                <w:noProof/>
                <w:lang w:val="en-IE" w:eastAsia="en-GB"/>
              </w:rPr>
              <w:tab/>
            </w:r>
            <w:r w:rsidRPr="000B39B0">
              <w:rPr>
                <w:rStyle w:val="Hyperlink"/>
                <w:noProof/>
              </w:rPr>
              <w:t>Event Aggregation</w:t>
            </w:r>
            <w:r>
              <w:rPr>
                <w:noProof/>
                <w:webHidden/>
              </w:rPr>
              <w:tab/>
            </w:r>
            <w:r>
              <w:rPr>
                <w:noProof/>
                <w:webHidden/>
              </w:rPr>
              <w:fldChar w:fldCharType="begin"/>
            </w:r>
            <w:r>
              <w:rPr>
                <w:noProof/>
                <w:webHidden/>
              </w:rPr>
              <w:instrText xml:space="preserve"> PAGEREF _Toc240970669 \h </w:instrText>
            </w:r>
            <w:r>
              <w:rPr>
                <w:noProof/>
                <w:webHidden/>
              </w:rPr>
            </w:r>
            <w:r>
              <w:rPr>
                <w:noProof/>
                <w:webHidden/>
              </w:rPr>
              <w:fldChar w:fldCharType="separate"/>
            </w:r>
            <w:r>
              <w:rPr>
                <w:noProof/>
                <w:webHidden/>
              </w:rPr>
              <w:t>38</w:t>
            </w:r>
            <w:r>
              <w:rPr>
                <w:noProof/>
                <w:webHidden/>
              </w:rPr>
              <w:fldChar w:fldCharType="end"/>
            </w:r>
          </w:hyperlink>
        </w:p>
        <w:p w14:paraId="54DE4A8D" w14:textId="2D591719" w:rsidR="000A2AAA" w:rsidRDefault="000A2AAA">
          <w:pPr>
            <w:pStyle w:val="TOC1"/>
            <w:tabs>
              <w:tab w:val="left" w:pos="720"/>
            </w:tabs>
            <w:rPr>
              <w:noProof/>
              <w:lang w:eastAsia="en-GB"/>
            </w:rPr>
          </w:pPr>
          <w:hyperlink w:anchor="_Toc240970670" w:history="1">
            <w:r w:rsidRPr="000B39B0">
              <w:rPr>
                <w:rStyle w:val="Hyperlink"/>
                <w:noProof/>
              </w:rPr>
              <w:t>2.6.</w:t>
            </w:r>
            <w:r>
              <w:rPr>
                <w:noProof/>
                <w:lang w:eastAsia="en-GB"/>
              </w:rPr>
              <w:tab/>
            </w:r>
            <w:r w:rsidRPr="000B39B0">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_Toc240970670 \h </w:instrText>
            </w:r>
            <w:r>
              <w:rPr>
                <w:noProof/>
                <w:webHidden/>
              </w:rPr>
            </w:r>
            <w:r>
              <w:rPr>
                <w:noProof/>
                <w:webHidden/>
              </w:rPr>
              <w:fldChar w:fldCharType="separate"/>
            </w:r>
            <w:r>
              <w:rPr>
                <w:noProof/>
                <w:webHidden/>
              </w:rPr>
              <w:t>40</w:t>
            </w:r>
            <w:r>
              <w:rPr>
                <w:noProof/>
                <w:webHidden/>
              </w:rPr>
              <w:fldChar w:fldCharType="end"/>
            </w:r>
          </w:hyperlink>
        </w:p>
        <w:p w14:paraId="6EDEEF0B" w14:textId="73417E1D" w:rsidR="000A2AAA" w:rsidRDefault="000A2AAA">
          <w:pPr>
            <w:pStyle w:val="TOC3"/>
            <w:tabs>
              <w:tab w:val="left" w:pos="1440"/>
              <w:tab w:val="right" w:leader="dot" w:pos="9016"/>
            </w:tabs>
            <w:rPr>
              <w:noProof/>
              <w:lang w:val="en-IE" w:eastAsia="en-GB"/>
            </w:rPr>
          </w:pPr>
          <w:hyperlink w:anchor="_Toc240970671" w:history="1">
            <w:r w:rsidRPr="000B39B0">
              <w:rPr>
                <w:rStyle w:val="Hyperlink"/>
                <w:noProof/>
              </w:rPr>
              <w:t>2.6.1.</w:t>
            </w:r>
            <w:r>
              <w:rPr>
                <w:noProof/>
                <w:lang w:val="en-IE" w:eastAsia="en-GB"/>
              </w:rPr>
              <w:tab/>
            </w:r>
            <w:r w:rsidRPr="000B39B0">
              <w:rPr>
                <w:rStyle w:val="Hyperlink"/>
                <w:noProof/>
              </w:rPr>
              <w:t>Cloud Computing</w:t>
            </w:r>
            <w:r>
              <w:rPr>
                <w:noProof/>
                <w:webHidden/>
              </w:rPr>
              <w:tab/>
            </w:r>
            <w:r>
              <w:rPr>
                <w:noProof/>
                <w:webHidden/>
              </w:rPr>
              <w:fldChar w:fldCharType="begin"/>
            </w:r>
            <w:r>
              <w:rPr>
                <w:noProof/>
                <w:webHidden/>
              </w:rPr>
              <w:instrText xml:space="preserve"> PAGEREF _Toc240970671 \h </w:instrText>
            </w:r>
            <w:r>
              <w:rPr>
                <w:noProof/>
                <w:webHidden/>
              </w:rPr>
            </w:r>
            <w:r>
              <w:rPr>
                <w:noProof/>
                <w:webHidden/>
              </w:rPr>
              <w:fldChar w:fldCharType="separate"/>
            </w:r>
            <w:r>
              <w:rPr>
                <w:noProof/>
                <w:webHidden/>
              </w:rPr>
              <w:t>40</w:t>
            </w:r>
            <w:r>
              <w:rPr>
                <w:noProof/>
                <w:webHidden/>
              </w:rPr>
              <w:fldChar w:fldCharType="end"/>
            </w:r>
          </w:hyperlink>
        </w:p>
        <w:p w14:paraId="79856171" w14:textId="2131D2A7" w:rsidR="000A2AAA" w:rsidRDefault="000A2AAA">
          <w:pPr>
            <w:pStyle w:val="TOC3"/>
            <w:tabs>
              <w:tab w:val="left" w:pos="1440"/>
              <w:tab w:val="right" w:leader="dot" w:pos="9016"/>
            </w:tabs>
            <w:rPr>
              <w:noProof/>
              <w:lang w:val="en-IE" w:eastAsia="en-GB"/>
            </w:rPr>
          </w:pPr>
          <w:hyperlink w:anchor="_Toc240970672" w:history="1">
            <w:r w:rsidRPr="000B39B0">
              <w:rPr>
                <w:rStyle w:val="Hyperlink"/>
                <w:noProof/>
              </w:rPr>
              <w:t>2.6.2.</w:t>
            </w:r>
            <w:r>
              <w:rPr>
                <w:noProof/>
                <w:lang w:val="en-IE" w:eastAsia="en-GB"/>
              </w:rPr>
              <w:tab/>
            </w:r>
            <w:r w:rsidRPr="000B39B0">
              <w:rPr>
                <w:rStyle w:val="Hyperlink"/>
                <w:noProof/>
              </w:rPr>
              <w:t>Cloud-Native Architecture</w:t>
            </w:r>
            <w:r>
              <w:rPr>
                <w:noProof/>
                <w:webHidden/>
              </w:rPr>
              <w:tab/>
            </w:r>
            <w:r>
              <w:rPr>
                <w:noProof/>
                <w:webHidden/>
              </w:rPr>
              <w:fldChar w:fldCharType="begin"/>
            </w:r>
            <w:r>
              <w:rPr>
                <w:noProof/>
                <w:webHidden/>
              </w:rPr>
              <w:instrText xml:space="preserve"> PAGEREF _Toc240970672 \h </w:instrText>
            </w:r>
            <w:r>
              <w:rPr>
                <w:noProof/>
                <w:webHidden/>
              </w:rPr>
            </w:r>
            <w:r>
              <w:rPr>
                <w:noProof/>
                <w:webHidden/>
              </w:rPr>
              <w:fldChar w:fldCharType="separate"/>
            </w:r>
            <w:r>
              <w:rPr>
                <w:noProof/>
                <w:webHidden/>
              </w:rPr>
              <w:t>41</w:t>
            </w:r>
            <w:r>
              <w:rPr>
                <w:noProof/>
                <w:webHidden/>
              </w:rPr>
              <w:fldChar w:fldCharType="end"/>
            </w:r>
          </w:hyperlink>
        </w:p>
        <w:p w14:paraId="0CF83459" w14:textId="7EE76487" w:rsidR="000A2AAA" w:rsidRDefault="000A2AAA">
          <w:pPr>
            <w:pStyle w:val="TOC3"/>
            <w:tabs>
              <w:tab w:val="left" w:pos="1440"/>
              <w:tab w:val="right" w:leader="dot" w:pos="9016"/>
            </w:tabs>
            <w:rPr>
              <w:noProof/>
              <w:lang w:val="en-IE" w:eastAsia="en-GB"/>
            </w:rPr>
          </w:pPr>
          <w:hyperlink w:anchor="_Toc240970673" w:history="1">
            <w:r w:rsidRPr="000B39B0">
              <w:rPr>
                <w:rStyle w:val="Hyperlink"/>
                <w:noProof/>
              </w:rPr>
              <w:t>2.6.3.</w:t>
            </w:r>
            <w:r>
              <w:rPr>
                <w:noProof/>
                <w:lang w:val="en-IE" w:eastAsia="en-GB"/>
              </w:rPr>
              <w:tab/>
            </w:r>
            <w:r w:rsidRPr="000B39B0">
              <w:rPr>
                <w:rStyle w:val="Hyperlink"/>
                <w:noProof/>
              </w:rPr>
              <w:t>Cloud Resilience with Kubernetes</w:t>
            </w:r>
            <w:r>
              <w:rPr>
                <w:noProof/>
                <w:webHidden/>
              </w:rPr>
              <w:tab/>
            </w:r>
            <w:r>
              <w:rPr>
                <w:noProof/>
                <w:webHidden/>
              </w:rPr>
              <w:fldChar w:fldCharType="begin"/>
            </w:r>
            <w:r>
              <w:rPr>
                <w:noProof/>
                <w:webHidden/>
              </w:rPr>
              <w:instrText xml:space="preserve"> PAGEREF _Toc240970673 \h </w:instrText>
            </w:r>
            <w:r>
              <w:rPr>
                <w:noProof/>
                <w:webHidden/>
              </w:rPr>
            </w:r>
            <w:r>
              <w:rPr>
                <w:noProof/>
                <w:webHidden/>
              </w:rPr>
              <w:fldChar w:fldCharType="separate"/>
            </w:r>
            <w:r>
              <w:rPr>
                <w:noProof/>
                <w:webHidden/>
              </w:rPr>
              <w:t>42</w:t>
            </w:r>
            <w:r>
              <w:rPr>
                <w:noProof/>
                <w:webHidden/>
              </w:rPr>
              <w:fldChar w:fldCharType="end"/>
            </w:r>
          </w:hyperlink>
        </w:p>
        <w:p w14:paraId="28FCFD65" w14:textId="660A3A9B" w:rsidR="000A2AAA" w:rsidRDefault="000A2AAA">
          <w:pPr>
            <w:pStyle w:val="TOC3"/>
            <w:tabs>
              <w:tab w:val="left" w:pos="1440"/>
              <w:tab w:val="right" w:leader="dot" w:pos="9016"/>
            </w:tabs>
            <w:rPr>
              <w:noProof/>
              <w:lang w:val="en-IE" w:eastAsia="en-GB"/>
            </w:rPr>
          </w:pPr>
          <w:hyperlink w:anchor="_Toc240970674" w:history="1">
            <w:r w:rsidRPr="000B39B0">
              <w:rPr>
                <w:rStyle w:val="Hyperlink"/>
                <w:noProof/>
              </w:rPr>
              <w:t>2.6.4.</w:t>
            </w:r>
            <w:r>
              <w:rPr>
                <w:noProof/>
                <w:lang w:val="en-IE" w:eastAsia="en-GB"/>
              </w:rPr>
              <w:tab/>
            </w:r>
            <w:r w:rsidRPr="000B39B0">
              <w:rPr>
                <w:rStyle w:val="Hyperlink"/>
                <w:noProof/>
              </w:rPr>
              <w:t>High Availability, Resilience and Disaster Recovery</w:t>
            </w:r>
            <w:r>
              <w:rPr>
                <w:noProof/>
                <w:webHidden/>
              </w:rPr>
              <w:tab/>
            </w:r>
            <w:r>
              <w:rPr>
                <w:noProof/>
                <w:webHidden/>
              </w:rPr>
              <w:fldChar w:fldCharType="begin"/>
            </w:r>
            <w:r>
              <w:rPr>
                <w:noProof/>
                <w:webHidden/>
              </w:rPr>
              <w:instrText xml:space="preserve"> PAGEREF _Toc240970674 \h </w:instrText>
            </w:r>
            <w:r>
              <w:rPr>
                <w:noProof/>
                <w:webHidden/>
              </w:rPr>
            </w:r>
            <w:r>
              <w:rPr>
                <w:noProof/>
                <w:webHidden/>
              </w:rPr>
              <w:fldChar w:fldCharType="separate"/>
            </w:r>
            <w:r>
              <w:rPr>
                <w:noProof/>
                <w:webHidden/>
              </w:rPr>
              <w:t>43</w:t>
            </w:r>
            <w:r>
              <w:rPr>
                <w:noProof/>
                <w:webHidden/>
              </w:rPr>
              <w:fldChar w:fldCharType="end"/>
            </w:r>
          </w:hyperlink>
        </w:p>
        <w:p w14:paraId="0C91D4FA" w14:textId="4CD86238" w:rsidR="000A2AAA" w:rsidRDefault="000A2AAA">
          <w:pPr>
            <w:pStyle w:val="TOC1"/>
            <w:tabs>
              <w:tab w:val="left" w:pos="720"/>
            </w:tabs>
            <w:rPr>
              <w:noProof/>
              <w:lang w:eastAsia="en-GB"/>
            </w:rPr>
          </w:pPr>
          <w:hyperlink w:anchor="_Toc240970675" w:history="1">
            <w:r w:rsidRPr="000B39B0">
              <w:rPr>
                <w:rStyle w:val="Hyperlink"/>
                <w:noProof/>
              </w:rPr>
              <w:t>2.7.</w:t>
            </w:r>
            <w:r>
              <w:rPr>
                <w:noProof/>
                <w:lang w:eastAsia="en-GB"/>
              </w:rPr>
              <w:tab/>
            </w:r>
            <w:r w:rsidRPr="000B39B0">
              <w:rPr>
                <w:rStyle w:val="Hyperlink"/>
                <w:noProof/>
              </w:rPr>
              <w:t>Software Quality Standards</w:t>
            </w:r>
            <w:r>
              <w:rPr>
                <w:noProof/>
                <w:webHidden/>
              </w:rPr>
              <w:tab/>
            </w:r>
            <w:r>
              <w:rPr>
                <w:noProof/>
                <w:webHidden/>
              </w:rPr>
              <w:fldChar w:fldCharType="begin"/>
            </w:r>
            <w:r>
              <w:rPr>
                <w:noProof/>
                <w:webHidden/>
              </w:rPr>
              <w:instrText xml:space="preserve"> PAGEREF _Toc240970675 \h </w:instrText>
            </w:r>
            <w:r>
              <w:rPr>
                <w:noProof/>
                <w:webHidden/>
              </w:rPr>
            </w:r>
            <w:r>
              <w:rPr>
                <w:noProof/>
                <w:webHidden/>
              </w:rPr>
              <w:fldChar w:fldCharType="separate"/>
            </w:r>
            <w:r>
              <w:rPr>
                <w:noProof/>
                <w:webHidden/>
              </w:rPr>
              <w:t>45</w:t>
            </w:r>
            <w:r>
              <w:rPr>
                <w:noProof/>
                <w:webHidden/>
              </w:rPr>
              <w:fldChar w:fldCharType="end"/>
            </w:r>
          </w:hyperlink>
        </w:p>
        <w:p w14:paraId="51A420A9" w14:textId="535FE303" w:rsidR="000A2AAA" w:rsidRDefault="000A2AAA">
          <w:pPr>
            <w:pStyle w:val="TOC3"/>
            <w:tabs>
              <w:tab w:val="left" w:pos="1440"/>
              <w:tab w:val="right" w:leader="dot" w:pos="9016"/>
            </w:tabs>
            <w:rPr>
              <w:noProof/>
              <w:lang w:val="en-IE" w:eastAsia="en-GB"/>
            </w:rPr>
          </w:pPr>
          <w:hyperlink w:anchor="_Toc240970676" w:history="1">
            <w:r w:rsidRPr="000B39B0">
              <w:rPr>
                <w:rStyle w:val="Hyperlink"/>
                <w:noProof/>
              </w:rPr>
              <w:t>2.7.1.</w:t>
            </w:r>
            <w:r>
              <w:rPr>
                <w:noProof/>
                <w:lang w:val="en-IE" w:eastAsia="en-GB"/>
              </w:rPr>
              <w:tab/>
            </w:r>
            <w:r w:rsidRPr="000B39B0">
              <w:rPr>
                <w:rStyle w:val="Hyperlink"/>
                <w:noProof/>
              </w:rPr>
              <w:t>Software Quality Measurement</w:t>
            </w:r>
            <w:r>
              <w:rPr>
                <w:noProof/>
                <w:webHidden/>
              </w:rPr>
              <w:tab/>
            </w:r>
            <w:r>
              <w:rPr>
                <w:noProof/>
                <w:webHidden/>
              </w:rPr>
              <w:fldChar w:fldCharType="begin"/>
            </w:r>
            <w:r>
              <w:rPr>
                <w:noProof/>
                <w:webHidden/>
              </w:rPr>
              <w:instrText xml:space="preserve"> PAGEREF _Toc240970676 \h </w:instrText>
            </w:r>
            <w:r>
              <w:rPr>
                <w:noProof/>
                <w:webHidden/>
              </w:rPr>
            </w:r>
            <w:r>
              <w:rPr>
                <w:noProof/>
                <w:webHidden/>
              </w:rPr>
              <w:fldChar w:fldCharType="separate"/>
            </w:r>
            <w:r>
              <w:rPr>
                <w:noProof/>
                <w:webHidden/>
              </w:rPr>
              <w:t>47</w:t>
            </w:r>
            <w:r>
              <w:rPr>
                <w:noProof/>
                <w:webHidden/>
              </w:rPr>
              <w:fldChar w:fldCharType="end"/>
            </w:r>
          </w:hyperlink>
        </w:p>
        <w:p w14:paraId="2085C2D2" w14:textId="32C666FA" w:rsidR="000A2AAA" w:rsidRDefault="000A2AAA">
          <w:pPr>
            <w:pStyle w:val="TOC3"/>
            <w:tabs>
              <w:tab w:val="left" w:pos="1440"/>
              <w:tab w:val="right" w:leader="dot" w:pos="9016"/>
            </w:tabs>
            <w:rPr>
              <w:noProof/>
              <w:lang w:val="en-IE" w:eastAsia="en-GB"/>
            </w:rPr>
          </w:pPr>
          <w:hyperlink w:anchor="_Toc240970677" w:history="1">
            <w:r w:rsidRPr="000B39B0">
              <w:rPr>
                <w:rStyle w:val="Hyperlink"/>
                <w:noProof/>
              </w:rPr>
              <w:t>2.7.2.</w:t>
            </w:r>
            <w:r>
              <w:rPr>
                <w:noProof/>
                <w:lang w:val="en-IE" w:eastAsia="en-GB"/>
              </w:rPr>
              <w:tab/>
            </w:r>
            <w:r w:rsidRPr="000B39B0">
              <w:rPr>
                <w:rStyle w:val="Hyperlink"/>
                <w:noProof/>
              </w:rPr>
              <w:t>Reliability and Availability</w:t>
            </w:r>
            <w:r>
              <w:rPr>
                <w:noProof/>
                <w:webHidden/>
              </w:rPr>
              <w:tab/>
            </w:r>
            <w:r>
              <w:rPr>
                <w:noProof/>
                <w:webHidden/>
              </w:rPr>
              <w:fldChar w:fldCharType="begin"/>
            </w:r>
            <w:r>
              <w:rPr>
                <w:noProof/>
                <w:webHidden/>
              </w:rPr>
              <w:instrText xml:space="preserve"> PAGEREF _Toc240970677 \h </w:instrText>
            </w:r>
            <w:r>
              <w:rPr>
                <w:noProof/>
                <w:webHidden/>
              </w:rPr>
            </w:r>
            <w:r>
              <w:rPr>
                <w:noProof/>
                <w:webHidden/>
              </w:rPr>
              <w:fldChar w:fldCharType="separate"/>
            </w:r>
            <w:r>
              <w:rPr>
                <w:noProof/>
                <w:webHidden/>
              </w:rPr>
              <w:t>48</w:t>
            </w:r>
            <w:r>
              <w:rPr>
                <w:noProof/>
                <w:webHidden/>
              </w:rPr>
              <w:fldChar w:fldCharType="end"/>
            </w:r>
          </w:hyperlink>
        </w:p>
        <w:p w14:paraId="468FBA72" w14:textId="08E99807" w:rsidR="000A2AAA" w:rsidRDefault="000A2AAA">
          <w:pPr>
            <w:pStyle w:val="TOC1"/>
            <w:tabs>
              <w:tab w:val="left" w:pos="720"/>
            </w:tabs>
            <w:rPr>
              <w:noProof/>
              <w:lang w:eastAsia="en-GB"/>
            </w:rPr>
          </w:pPr>
          <w:hyperlink w:anchor="_Toc240970678" w:history="1">
            <w:r w:rsidRPr="000B39B0">
              <w:rPr>
                <w:rStyle w:val="Hyperlink"/>
                <w:noProof/>
              </w:rPr>
              <w:t>2.8.</w:t>
            </w:r>
            <w:r>
              <w:rPr>
                <w:noProof/>
                <w:lang w:eastAsia="en-GB"/>
              </w:rPr>
              <w:tab/>
            </w:r>
            <w:r w:rsidRPr="000B39B0">
              <w:rPr>
                <w:rStyle w:val="Hyperlink"/>
                <w:noProof/>
              </w:rPr>
              <w:t>Research Gap and Conclusion</w:t>
            </w:r>
            <w:r>
              <w:rPr>
                <w:noProof/>
                <w:webHidden/>
              </w:rPr>
              <w:tab/>
            </w:r>
            <w:r>
              <w:rPr>
                <w:noProof/>
                <w:webHidden/>
              </w:rPr>
              <w:fldChar w:fldCharType="begin"/>
            </w:r>
            <w:r>
              <w:rPr>
                <w:noProof/>
                <w:webHidden/>
              </w:rPr>
              <w:instrText xml:space="preserve"> PAGEREF _Toc240970678 \h </w:instrText>
            </w:r>
            <w:r>
              <w:rPr>
                <w:noProof/>
                <w:webHidden/>
              </w:rPr>
            </w:r>
            <w:r>
              <w:rPr>
                <w:noProof/>
                <w:webHidden/>
              </w:rPr>
              <w:fldChar w:fldCharType="separate"/>
            </w:r>
            <w:r>
              <w:rPr>
                <w:noProof/>
                <w:webHidden/>
              </w:rPr>
              <w:t>48</w:t>
            </w:r>
            <w:r>
              <w:rPr>
                <w:noProof/>
                <w:webHidden/>
              </w:rPr>
              <w:fldChar w:fldCharType="end"/>
            </w:r>
          </w:hyperlink>
        </w:p>
        <w:p w14:paraId="12F07E2F" w14:textId="5E82A923" w:rsidR="000A2AAA" w:rsidRDefault="000A2AAA">
          <w:pPr>
            <w:pStyle w:val="TOC1"/>
            <w:tabs>
              <w:tab w:val="left" w:pos="440"/>
            </w:tabs>
            <w:rPr>
              <w:noProof/>
              <w:lang w:eastAsia="en-GB"/>
            </w:rPr>
          </w:pPr>
          <w:hyperlink w:anchor="_Toc240970679" w:history="1">
            <w:r w:rsidRPr="000B39B0">
              <w:rPr>
                <w:rStyle w:val="Hyperlink"/>
                <w:noProof/>
              </w:rPr>
              <w:t>3.</w:t>
            </w:r>
            <w:r>
              <w:rPr>
                <w:noProof/>
                <w:lang w:eastAsia="en-GB"/>
              </w:rPr>
              <w:tab/>
            </w:r>
            <w:r w:rsidRPr="000B39B0">
              <w:rPr>
                <w:rStyle w:val="Hyperlink"/>
                <w:noProof/>
              </w:rPr>
              <w:t>Design of Prototype</w:t>
            </w:r>
            <w:r>
              <w:rPr>
                <w:noProof/>
                <w:webHidden/>
              </w:rPr>
              <w:tab/>
            </w:r>
            <w:r>
              <w:rPr>
                <w:noProof/>
                <w:webHidden/>
              </w:rPr>
              <w:fldChar w:fldCharType="begin"/>
            </w:r>
            <w:r>
              <w:rPr>
                <w:noProof/>
                <w:webHidden/>
              </w:rPr>
              <w:instrText xml:space="preserve"> PAGEREF _Toc240970679 \h </w:instrText>
            </w:r>
            <w:r>
              <w:rPr>
                <w:noProof/>
                <w:webHidden/>
              </w:rPr>
            </w:r>
            <w:r>
              <w:rPr>
                <w:noProof/>
                <w:webHidden/>
              </w:rPr>
              <w:fldChar w:fldCharType="separate"/>
            </w:r>
            <w:r>
              <w:rPr>
                <w:noProof/>
                <w:webHidden/>
              </w:rPr>
              <w:t>50</w:t>
            </w:r>
            <w:r>
              <w:rPr>
                <w:noProof/>
                <w:webHidden/>
              </w:rPr>
              <w:fldChar w:fldCharType="end"/>
            </w:r>
          </w:hyperlink>
        </w:p>
        <w:p w14:paraId="2F259197" w14:textId="0C720690" w:rsidR="000A2AAA" w:rsidRDefault="000A2AAA">
          <w:pPr>
            <w:pStyle w:val="TOC1"/>
            <w:tabs>
              <w:tab w:val="left" w:pos="720"/>
            </w:tabs>
            <w:rPr>
              <w:noProof/>
              <w:lang w:eastAsia="en-GB"/>
            </w:rPr>
          </w:pPr>
          <w:hyperlink w:anchor="_Toc240970680" w:history="1">
            <w:r w:rsidRPr="000B39B0">
              <w:rPr>
                <w:rStyle w:val="Hyperlink"/>
                <w:noProof/>
              </w:rPr>
              <w:t>3.1.</w:t>
            </w:r>
            <w:r>
              <w:rPr>
                <w:noProof/>
                <w:lang w:eastAsia="en-GB"/>
              </w:rPr>
              <w:tab/>
            </w:r>
            <w:r w:rsidRPr="000B39B0">
              <w:rPr>
                <w:rStyle w:val="Hyperlink"/>
                <w:noProof/>
              </w:rPr>
              <w:t>Design Overview</w:t>
            </w:r>
            <w:r>
              <w:rPr>
                <w:noProof/>
                <w:webHidden/>
              </w:rPr>
              <w:tab/>
            </w:r>
            <w:r>
              <w:rPr>
                <w:noProof/>
                <w:webHidden/>
              </w:rPr>
              <w:fldChar w:fldCharType="begin"/>
            </w:r>
            <w:r>
              <w:rPr>
                <w:noProof/>
                <w:webHidden/>
              </w:rPr>
              <w:instrText xml:space="preserve"> PAGEREF _Toc240970680 \h </w:instrText>
            </w:r>
            <w:r>
              <w:rPr>
                <w:noProof/>
                <w:webHidden/>
              </w:rPr>
            </w:r>
            <w:r>
              <w:rPr>
                <w:noProof/>
                <w:webHidden/>
              </w:rPr>
              <w:fldChar w:fldCharType="separate"/>
            </w:r>
            <w:r>
              <w:rPr>
                <w:noProof/>
                <w:webHidden/>
              </w:rPr>
              <w:t>50</w:t>
            </w:r>
            <w:r>
              <w:rPr>
                <w:noProof/>
                <w:webHidden/>
              </w:rPr>
              <w:fldChar w:fldCharType="end"/>
            </w:r>
          </w:hyperlink>
        </w:p>
        <w:p w14:paraId="4F4F1064" w14:textId="5AF43985" w:rsidR="000A2AAA" w:rsidRDefault="000A2AAA">
          <w:pPr>
            <w:pStyle w:val="TOC1"/>
            <w:tabs>
              <w:tab w:val="left" w:pos="720"/>
            </w:tabs>
            <w:rPr>
              <w:noProof/>
              <w:lang w:eastAsia="en-GB"/>
            </w:rPr>
          </w:pPr>
          <w:hyperlink w:anchor="_Toc240970681" w:history="1">
            <w:r w:rsidRPr="000B39B0">
              <w:rPr>
                <w:rStyle w:val="Hyperlink"/>
                <w:noProof/>
              </w:rPr>
              <w:t>3.2.</w:t>
            </w:r>
            <w:r>
              <w:rPr>
                <w:noProof/>
                <w:lang w:eastAsia="en-GB"/>
              </w:rPr>
              <w:tab/>
            </w:r>
            <w:r w:rsidRPr="000B39B0">
              <w:rPr>
                <w:rStyle w:val="Hyperlink"/>
                <w:noProof/>
              </w:rPr>
              <w:t>Design Considerations, Functional, Quality and High Availability Requirements</w:t>
            </w:r>
            <w:r>
              <w:rPr>
                <w:noProof/>
                <w:webHidden/>
              </w:rPr>
              <w:tab/>
            </w:r>
            <w:r>
              <w:rPr>
                <w:noProof/>
                <w:webHidden/>
              </w:rPr>
              <w:fldChar w:fldCharType="begin"/>
            </w:r>
            <w:r>
              <w:rPr>
                <w:noProof/>
                <w:webHidden/>
              </w:rPr>
              <w:instrText xml:space="preserve"> PAGEREF _Toc240970681 \h </w:instrText>
            </w:r>
            <w:r>
              <w:rPr>
                <w:noProof/>
                <w:webHidden/>
              </w:rPr>
            </w:r>
            <w:r>
              <w:rPr>
                <w:noProof/>
                <w:webHidden/>
              </w:rPr>
              <w:fldChar w:fldCharType="separate"/>
            </w:r>
            <w:r>
              <w:rPr>
                <w:noProof/>
                <w:webHidden/>
              </w:rPr>
              <w:t>51</w:t>
            </w:r>
            <w:r>
              <w:rPr>
                <w:noProof/>
                <w:webHidden/>
              </w:rPr>
              <w:fldChar w:fldCharType="end"/>
            </w:r>
          </w:hyperlink>
        </w:p>
        <w:p w14:paraId="2734B18F" w14:textId="7A945487" w:rsidR="000A2AAA" w:rsidRDefault="000A2AAA">
          <w:pPr>
            <w:pStyle w:val="TOC3"/>
            <w:tabs>
              <w:tab w:val="left" w:pos="1440"/>
              <w:tab w:val="right" w:leader="dot" w:pos="9016"/>
            </w:tabs>
            <w:rPr>
              <w:noProof/>
              <w:lang w:val="en-IE" w:eastAsia="en-GB"/>
            </w:rPr>
          </w:pPr>
          <w:hyperlink w:anchor="_Toc240970682" w:history="1">
            <w:r w:rsidRPr="000B39B0">
              <w:rPr>
                <w:rStyle w:val="Hyperlink"/>
                <w:noProof/>
              </w:rPr>
              <w:t>3.2.1.</w:t>
            </w:r>
            <w:r>
              <w:rPr>
                <w:noProof/>
                <w:lang w:val="en-IE" w:eastAsia="en-GB"/>
              </w:rPr>
              <w:tab/>
            </w:r>
            <w:r w:rsidRPr="000B39B0">
              <w:rPr>
                <w:rStyle w:val="Hyperlink"/>
                <w:noProof/>
              </w:rPr>
              <w:t>Functional requirements.</w:t>
            </w:r>
            <w:r>
              <w:rPr>
                <w:noProof/>
                <w:webHidden/>
              </w:rPr>
              <w:tab/>
            </w:r>
            <w:r>
              <w:rPr>
                <w:noProof/>
                <w:webHidden/>
              </w:rPr>
              <w:fldChar w:fldCharType="begin"/>
            </w:r>
            <w:r>
              <w:rPr>
                <w:noProof/>
                <w:webHidden/>
              </w:rPr>
              <w:instrText xml:space="preserve"> PAGEREF _Toc240970682 \h </w:instrText>
            </w:r>
            <w:r>
              <w:rPr>
                <w:noProof/>
                <w:webHidden/>
              </w:rPr>
            </w:r>
            <w:r>
              <w:rPr>
                <w:noProof/>
                <w:webHidden/>
              </w:rPr>
              <w:fldChar w:fldCharType="separate"/>
            </w:r>
            <w:r>
              <w:rPr>
                <w:noProof/>
                <w:webHidden/>
              </w:rPr>
              <w:t>51</w:t>
            </w:r>
            <w:r>
              <w:rPr>
                <w:noProof/>
                <w:webHidden/>
              </w:rPr>
              <w:fldChar w:fldCharType="end"/>
            </w:r>
          </w:hyperlink>
        </w:p>
        <w:p w14:paraId="2B8C7DA3" w14:textId="1791A224" w:rsidR="000A2AAA" w:rsidRDefault="000A2AAA">
          <w:pPr>
            <w:pStyle w:val="TOC3"/>
            <w:tabs>
              <w:tab w:val="left" w:pos="1440"/>
              <w:tab w:val="right" w:leader="dot" w:pos="9016"/>
            </w:tabs>
            <w:rPr>
              <w:noProof/>
              <w:lang w:val="en-IE" w:eastAsia="en-GB"/>
            </w:rPr>
          </w:pPr>
          <w:hyperlink w:anchor="_Toc240970683" w:history="1">
            <w:r w:rsidRPr="000B39B0">
              <w:rPr>
                <w:rStyle w:val="Hyperlink"/>
                <w:noProof/>
              </w:rPr>
              <w:t>3.2.2.</w:t>
            </w:r>
            <w:r>
              <w:rPr>
                <w:noProof/>
                <w:lang w:val="en-IE" w:eastAsia="en-GB"/>
              </w:rPr>
              <w:tab/>
            </w:r>
            <w:r w:rsidRPr="000B39B0">
              <w:rPr>
                <w:rStyle w:val="Hyperlink"/>
                <w:noProof/>
              </w:rPr>
              <w:t>Quality and High Availability Requirements</w:t>
            </w:r>
            <w:r>
              <w:rPr>
                <w:noProof/>
                <w:webHidden/>
              </w:rPr>
              <w:tab/>
            </w:r>
            <w:r>
              <w:rPr>
                <w:noProof/>
                <w:webHidden/>
              </w:rPr>
              <w:fldChar w:fldCharType="begin"/>
            </w:r>
            <w:r>
              <w:rPr>
                <w:noProof/>
                <w:webHidden/>
              </w:rPr>
              <w:instrText xml:space="preserve"> PAGEREF _Toc240970683 \h </w:instrText>
            </w:r>
            <w:r>
              <w:rPr>
                <w:noProof/>
                <w:webHidden/>
              </w:rPr>
            </w:r>
            <w:r>
              <w:rPr>
                <w:noProof/>
                <w:webHidden/>
              </w:rPr>
              <w:fldChar w:fldCharType="separate"/>
            </w:r>
            <w:r>
              <w:rPr>
                <w:noProof/>
                <w:webHidden/>
              </w:rPr>
              <w:t>52</w:t>
            </w:r>
            <w:r>
              <w:rPr>
                <w:noProof/>
                <w:webHidden/>
              </w:rPr>
              <w:fldChar w:fldCharType="end"/>
            </w:r>
          </w:hyperlink>
        </w:p>
        <w:p w14:paraId="47BCA304" w14:textId="384D21A0" w:rsidR="000A2AAA" w:rsidRDefault="000A2AAA">
          <w:pPr>
            <w:pStyle w:val="TOC1"/>
            <w:tabs>
              <w:tab w:val="left" w:pos="720"/>
            </w:tabs>
            <w:rPr>
              <w:noProof/>
              <w:lang w:eastAsia="en-GB"/>
            </w:rPr>
          </w:pPr>
          <w:hyperlink w:anchor="_Toc240970684" w:history="1">
            <w:r w:rsidRPr="000B39B0">
              <w:rPr>
                <w:rStyle w:val="Hyperlink"/>
                <w:noProof/>
              </w:rPr>
              <w:t>3.3.</w:t>
            </w:r>
            <w:r>
              <w:rPr>
                <w:noProof/>
                <w:lang w:eastAsia="en-GB"/>
              </w:rPr>
              <w:tab/>
            </w:r>
            <w:r w:rsidRPr="000B39B0">
              <w:rPr>
                <w:rStyle w:val="Hyperlink"/>
                <w:noProof/>
              </w:rPr>
              <w:t>Baseline System Design and Context Diagram</w:t>
            </w:r>
            <w:r>
              <w:rPr>
                <w:noProof/>
                <w:webHidden/>
              </w:rPr>
              <w:tab/>
            </w:r>
            <w:r>
              <w:rPr>
                <w:noProof/>
                <w:webHidden/>
              </w:rPr>
              <w:fldChar w:fldCharType="begin"/>
            </w:r>
            <w:r>
              <w:rPr>
                <w:noProof/>
                <w:webHidden/>
              </w:rPr>
              <w:instrText xml:space="preserve"> PAGEREF _Toc240970684 \h </w:instrText>
            </w:r>
            <w:r>
              <w:rPr>
                <w:noProof/>
                <w:webHidden/>
              </w:rPr>
            </w:r>
            <w:r>
              <w:rPr>
                <w:noProof/>
                <w:webHidden/>
              </w:rPr>
              <w:fldChar w:fldCharType="separate"/>
            </w:r>
            <w:r>
              <w:rPr>
                <w:noProof/>
                <w:webHidden/>
              </w:rPr>
              <w:t>52</w:t>
            </w:r>
            <w:r>
              <w:rPr>
                <w:noProof/>
                <w:webHidden/>
              </w:rPr>
              <w:fldChar w:fldCharType="end"/>
            </w:r>
          </w:hyperlink>
        </w:p>
        <w:p w14:paraId="2AC6B143" w14:textId="1A35A43F" w:rsidR="000A2AAA" w:rsidRDefault="000A2AAA">
          <w:pPr>
            <w:pStyle w:val="TOC3"/>
            <w:tabs>
              <w:tab w:val="left" w:pos="1440"/>
              <w:tab w:val="right" w:leader="dot" w:pos="9016"/>
            </w:tabs>
            <w:rPr>
              <w:noProof/>
              <w:lang w:val="en-IE" w:eastAsia="en-GB"/>
            </w:rPr>
          </w:pPr>
          <w:hyperlink w:anchor="_Toc240970685" w:history="1">
            <w:r w:rsidRPr="000B39B0">
              <w:rPr>
                <w:rStyle w:val="Hyperlink"/>
                <w:noProof/>
              </w:rPr>
              <w:t>3.3.1.</w:t>
            </w:r>
            <w:r>
              <w:rPr>
                <w:noProof/>
                <w:lang w:val="en-IE" w:eastAsia="en-GB"/>
              </w:rPr>
              <w:tab/>
            </w:r>
            <w:r w:rsidRPr="000B39B0">
              <w:rPr>
                <w:rStyle w:val="Hyperlink"/>
                <w:noProof/>
              </w:rPr>
              <w:t>Scope and exclusions</w:t>
            </w:r>
            <w:r>
              <w:rPr>
                <w:noProof/>
                <w:webHidden/>
              </w:rPr>
              <w:tab/>
            </w:r>
            <w:r>
              <w:rPr>
                <w:noProof/>
                <w:webHidden/>
              </w:rPr>
              <w:fldChar w:fldCharType="begin"/>
            </w:r>
            <w:r>
              <w:rPr>
                <w:noProof/>
                <w:webHidden/>
              </w:rPr>
              <w:instrText xml:space="preserve"> PAGEREF _Toc240970685 \h </w:instrText>
            </w:r>
            <w:r>
              <w:rPr>
                <w:noProof/>
                <w:webHidden/>
              </w:rPr>
            </w:r>
            <w:r>
              <w:rPr>
                <w:noProof/>
                <w:webHidden/>
              </w:rPr>
              <w:fldChar w:fldCharType="separate"/>
            </w:r>
            <w:r>
              <w:rPr>
                <w:noProof/>
                <w:webHidden/>
              </w:rPr>
              <w:t>53</w:t>
            </w:r>
            <w:r>
              <w:rPr>
                <w:noProof/>
                <w:webHidden/>
              </w:rPr>
              <w:fldChar w:fldCharType="end"/>
            </w:r>
          </w:hyperlink>
        </w:p>
        <w:p w14:paraId="238B24E5" w14:textId="0F4EC43A" w:rsidR="000A2AAA" w:rsidRDefault="000A2AAA">
          <w:pPr>
            <w:pStyle w:val="TOC3"/>
            <w:tabs>
              <w:tab w:val="left" w:pos="1440"/>
              <w:tab w:val="right" w:leader="dot" w:pos="9016"/>
            </w:tabs>
            <w:rPr>
              <w:noProof/>
              <w:lang w:val="en-IE" w:eastAsia="en-GB"/>
            </w:rPr>
          </w:pPr>
          <w:hyperlink w:anchor="_Toc240970686" w:history="1">
            <w:r w:rsidRPr="000B39B0">
              <w:rPr>
                <w:rStyle w:val="Hyperlink"/>
                <w:noProof/>
              </w:rPr>
              <w:t>3.3.2.</w:t>
            </w:r>
            <w:r>
              <w:rPr>
                <w:noProof/>
                <w:lang w:val="en-IE" w:eastAsia="en-GB"/>
              </w:rPr>
              <w:tab/>
            </w:r>
            <w:r w:rsidRPr="000B39B0">
              <w:rPr>
                <w:rStyle w:val="Hyperlink"/>
                <w:noProof/>
              </w:rPr>
              <w:t>Domain components and Event Flow</w:t>
            </w:r>
            <w:r>
              <w:rPr>
                <w:noProof/>
                <w:webHidden/>
              </w:rPr>
              <w:tab/>
            </w:r>
            <w:r>
              <w:rPr>
                <w:noProof/>
                <w:webHidden/>
              </w:rPr>
              <w:fldChar w:fldCharType="begin"/>
            </w:r>
            <w:r>
              <w:rPr>
                <w:noProof/>
                <w:webHidden/>
              </w:rPr>
              <w:instrText xml:space="preserve"> PAGEREF _Toc240970686 \h </w:instrText>
            </w:r>
            <w:r>
              <w:rPr>
                <w:noProof/>
                <w:webHidden/>
              </w:rPr>
            </w:r>
            <w:r>
              <w:rPr>
                <w:noProof/>
                <w:webHidden/>
              </w:rPr>
              <w:fldChar w:fldCharType="separate"/>
            </w:r>
            <w:r>
              <w:rPr>
                <w:noProof/>
                <w:webHidden/>
              </w:rPr>
              <w:t>53</w:t>
            </w:r>
            <w:r>
              <w:rPr>
                <w:noProof/>
                <w:webHidden/>
              </w:rPr>
              <w:fldChar w:fldCharType="end"/>
            </w:r>
          </w:hyperlink>
        </w:p>
        <w:p w14:paraId="2C131898" w14:textId="34B29B6A" w:rsidR="000A2AAA" w:rsidRDefault="000A2AAA">
          <w:pPr>
            <w:pStyle w:val="TOC3"/>
            <w:tabs>
              <w:tab w:val="left" w:pos="1440"/>
              <w:tab w:val="right" w:leader="dot" w:pos="9016"/>
            </w:tabs>
            <w:rPr>
              <w:noProof/>
              <w:lang w:val="en-IE" w:eastAsia="en-GB"/>
            </w:rPr>
          </w:pPr>
          <w:hyperlink w:anchor="_Toc240970687" w:history="1">
            <w:r w:rsidRPr="000B39B0">
              <w:rPr>
                <w:rStyle w:val="Hyperlink"/>
                <w:noProof/>
              </w:rPr>
              <w:t>3.3.3.</w:t>
            </w:r>
            <w:r>
              <w:rPr>
                <w:noProof/>
                <w:lang w:val="en-IE" w:eastAsia="en-GB"/>
              </w:rPr>
              <w:tab/>
            </w:r>
            <w:r w:rsidRPr="000B39B0">
              <w:rPr>
                <w:rStyle w:val="Hyperlink"/>
                <w:noProof/>
              </w:rPr>
              <w:t>Aggregation and Materialised Read Model</w:t>
            </w:r>
            <w:r>
              <w:rPr>
                <w:noProof/>
                <w:webHidden/>
              </w:rPr>
              <w:tab/>
            </w:r>
            <w:r>
              <w:rPr>
                <w:noProof/>
                <w:webHidden/>
              </w:rPr>
              <w:fldChar w:fldCharType="begin"/>
            </w:r>
            <w:r>
              <w:rPr>
                <w:noProof/>
                <w:webHidden/>
              </w:rPr>
              <w:instrText xml:space="preserve"> PAGEREF _Toc240970687 \h </w:instrText>
            </w:r>
            <w:r>
              <w:rPr>
                <w:noProof/>
                <w:webHidden/>
              </w:rPr>
            </w:r>
            <w:r>
              <w:rPr>
                <w:noProof/>
                <w:webHidden/>
              </w:rPr>
              <w:fldChar w:fldCharType="separate"/>
            </w:r>
            <w:r>
              <w:rPr>
                <w:noProof/>
                <w:webHidden/>
              </w:rPr>
              <w:t>58</w:t>
            </w:r>
            <w:r>
              <w:rPr>
                <w:noProof/>
                <w:webHidden/>
              </w:rPr>
              <w:fldChar w:fldCharType="end"/>
            </w:r>
          </w:hyperlink>
        </w:p>
        <w:p w14:paraId="73A349EB" w14:textId="242DB69C" w:rsidR="000A2AAA" w:rsidRDefault="000A2AAA">
          <w:pPr>
            <w:pStyle w:val="TOC1"/>
            <w:tabs>
              <w:tab w:val="left" w:pos="720"/>
            </w:tabs>
            <w:rPr>
              <w:noProof/>
              <w:lang w:eastAsia="en-GB"/>
            </w:rPr>
          </w:pPr>
          <w:hyperlink w:anchor="_Toc240970688" w:history="1">
            <w:r w:rsidRPr="000B39B0">
              <w:rPr>
                <w:rStyle w:val="Hyperlink"/>
                <w:noProof/>
              </w:rPr>
              <w:t>3.4.</w:t>
            </w:r>
            <w:r>
              <w:rPr>
                <w:noProof/>
                <w:lang w:eastAsia="en-GB"/>
              </w:rPr>
              <w:tab/>
            </w:r>
            <w:r w:rsidRPr="000B39B0">
              <w:rPr>
                <w:rStyle w:val="Hyperlink"/>
                <w:noProof/>
              </w:rPr>
              <w:t>High Availability Design and Context Diagrams</w:t>
            </w:r>
            <w:r>
              <w:rPr>
                <w:noProof/>
                <w:webHidden/>
              </w:rPr>
              <w:tab/>
            </w:r>
            <w:r>
              <w:rPr>
                <w:noProof/>
                <w:webHidden/>
              </w:rPr>
              <w:fldChar w:fldCharType="begin"/>
            </w:r>
            <w:r>
              <w:rPr>
                <w:noProof/>
                <w:webHidden/>
              </w:rPr>
              <w:instrText xml:space="preserve"> PAGEREF _Toc240970688 \h </w:instrText>
            </w:r>
            <w:r>
              <w:rPr>
                <w:noProof/>
                <w:webHidden/>
              </w:rPr>
            </w:r>
            <w:r>
              <w:rPr>
                <w:noProof/>
                <w:webHidden/>
              </w:rPr>
              <w:fldChar w:fldCharType="separate"/>
            </w:r>
            <w:r>
              <w:rPr>
                <w:noProof/>
                <w:webHidden/>
              </w:rPr>
              <w:t>58</w:t>
            </w:r>
            <w:r>
              <w:rPr>
                <w:noProof/>
                <w:webHidden/>
              </w:rPr>
              <w:fldChar w:fldCharType="end"/>
            </w:r>
          </w:hyperlink>
        </w:p>
        <w:p w14:paraId="5A57C03E" w14:textId="63E8F14C" w:rsidR="000A2AAA" w:rsidRDefault="000A2AAA">
          <w:pPr>
            <w:pStyle w:val="TOC3"/>
            <w:tabs>
              <w:tab w:val="left" w:pos="1440"/>
              <w:tab w:val="right" w:leader="dot" w:pos="9016"/>
            </w:tabs>
            <w:rPr>
              <w:noProof/>
              <w:lang w:val="en-IE" w:eastAsia="en-GB"/>
            </w:rPr>
          </w:pPr>
          <w:hyperlink w:anchor="_Toc240970689" w:history="1">
            <w:r w:rsidRPr="000B39B0">
              <w:rPr>
                <w:rStyle w:val="Hyperlink"/>
                <w:noProof/>
              </w:rPr>
              <w:t>3.4.1.</w:t>
            </w:r>
            <w:r>
              <w:rPr>
                <w:noProof/>
                <w:lang w:val="en-IE" w:eastAsia="en-GB"/>
              </w:rPr>
              <w:tab/>
            </w:r>
            <w:r w:rsidRPr="000B39B0">
              <w:rPr>
                <w:rStyle w:val="Hyperlink"/>
                <w:noProof/>
              </w:rPr>
              <w:t>Pod Replication</w:t>
            </w:r>
            <w:r>
              <w:rPr>
                <w:noProof/>
                <w:webHidden/>
              </w:rPr>
              <w:tab/>
            </w:r>
            <w:r>
              <w:rPr>
                <w:noProof/>
                <w:webHidden/>
              </w:rPr>
              <w:fldChar w:fldCharType="begin"/>
            </w:r>
            <w:r>
              <w:rPr>
                <w:noProof/>
                <w:webHidden/>
              </w:rPr>
              <w:instrText xml:space="preserve"> PAGEREF _Toc240970689 \h </w:instrText>
            </w:r>
            <w:r>
              <w:rPr>
                <w:noProof/>
                <w:webHidden/>
              </w:rPr>
            </w:r>
            <w:r>
              <w:rPr>
                <w:noProof/>
                <w:webHidden/>
              </w:rPr>
              <w:fldChar w:fldCharType="separate"/>
            </w:r>
            <w:r>
              <w:rPr>
                <w:noProof/>
                <w:webHidden/>
              </w:rPr>
              <w:t>62</w:t>
            </w:r>
            <w:r>
              <w:rPr>
                <w:noProof/>
                <w:webHidden/>
              </w:rPr>
              <w:fldChar w:fldCharType="end"/>
            </w:r>
          </w:hyperlink>
        </w:p>
        <w:p w14:paraId="7376FEBC" w14:textId="69F2B860" w:rsidR="000A2AAA" w:rsidRDefault="000A2AAA">
          <w:pPr>
            <w:pStyle w:val="TOC3"/>
            <w:tabs>
              <w:tab w:val="left" w:pos="1440"/>
              <w:tab w:val="right" w:leader="dot" w:pos="9016"/>
            </w:tabs>
            <w:rPr>
              <w:noProof/>
              <w:lang w:val="en-IE" w:eastAsia="en-GB"/>
            </w:rPr>
          </w:pPr>
          <w:hyperlink w:anchor="_Toc240970690" w:history="1">
            <w:r w:rsidRPr="000B39B0">
              <w:rPr>
                <w:rStyle w:val="Hyperlink"/>
                <w:noProof/>
              </w:rPr>
              <w:t>3.4.2.</w:t>
            </w:r>
            <w:r>
              <w:rPr>
                <w:noProof/>
                <w:lang w:val="en-IE" w:eastAsia="en-GB"/>
              </w:rPr>
              <w:tab/>
            </w:r>
            <w:r w:rsidRPr="000B39B0">
              <w:rPr>
                <w:rStyle w:val="Hyperlink"/>
                <w:noProof/>
              </w:rPr>
              <w:t>Availability Zone Resilience</w:t>
            </w:r>
            <w:r>
              <w:rPr>
                <w:noProof/>
                <w:webHidden/>
              </w:rPr>
              <w:tab/>
            </w:r>
            <w:r>
              <w:rPr>
                <w:noProof/>
                <w:webHidden/>
              </w:rPr>
              <w:fldChar w:fldCharType="begin"/>
            </w:r>
            <w:r>
              <w:rPr>
                <w:noProof/>
                <w:webHidden/>
              </w:rPr>
              <w:instrText xml:space="preserve"> PAGEREF _Toc240970690 \h </w:instrText>
            </w:r>
            <w:r>
              <w:rPr>
                <w:noProof/>
                <w:webHidden/>
              </w:rPr>
            </w:r>
            <w:r>
              <w:rPr>
                <w:noProof/>
                <w:webHidden/>
              </w:rPr>
              <w:fldChar w:fldCharType="separate"/>
            </w:r>
            <w:r>
              <w:rPr>
                <w:noProof/>
                <w:webHidden/>
              </w:rPr>
              <w:t>63</w:t>
            </w:r>
            <w:r>
              <w:rPr>
                <w:noProof/>
                <w:webHidden/>
              </w:rPr>
              <w:fldChar w:fldCharType="end"/>
            </w:r>
          </w:hyperlink>
        </w:p>
        <w:p w14:paraId="371767EF" w14:textId="570A3790" w:rsidR="000A2AAA" w:rsidRDefault="000A2AAA">
          <w:pPr>
            <w:pStyle w:val="TOC3"/>
            <w:tabs>
              <w:tab w:val="left" w:pos="1440"/>
              <w:tab w:val="right" w:leader="dot" w:pos="9016"/>
            </w:tabs>
            <w:rPr>
              <w:noProof/>
              <w:lang w:val="en-IE" w:eastAsia="en-GB"/>
            </w:rPr>
          </w:pPr>
          <w:hyperlink w:anchor="_Toc240970691" w:history="1">
            <w:r w:rsidRPr="000B39B0">
              <w:rPr>
                <w:rStyle w:val="Hyperlink"/>
                <w:noProof/>
              </w:rPr>
              <w:t>3.4.3.</w:t>
            </w:r>
            <w:r>
              <w:rPr>
                <w:noProof/>
                <w:lang w:val="en-IE" w:eastAsia="en-GB"/>
              </w:rPr>
              <w:tab/>
            </w:r>
            <w:r w:rsidRPr="000B39B0">
              <w:rPr>
                <w:rStyle w:val="Hyperlink"/>
                <w:noProof/>
              </w:rPr>
              <w:t>Multi-Region Resilience</w:t>
            </w:r>
            <w:r>
              <w:rPr>
                <w:noProof/>
                <w:webHidden/>
              </w:rPr>
              <w:tab/>
            </w:r>
            <w:r>
              <w:rPr>
                <w:noProof/>
                <w:webHidden/>
              </w:rPr>
              <w:fldChar w:fldCharType="begin"/>
            </w:r>
            <w:r>
              <w:rPr>
                <w:noProof/>
                <w:webHidden/>
              </w:rPr>
              <w:instrText xml:space="preserve"> PAGEREF _Toc240970691 \h </w:instrText>
            </w:r>
            <w:r>
              <w:rPr>
                <w:noProof/>
                <w:webHidden/>
              </w:rPr>
            </w:r>
            <w:r>
              <w:rPr>
                <w:noProof/>
                <w:webHidden/>
              </w:rPr>
              <w:fldChar w:fldCharType="separate"/>
            </w:r>
            <w:r>
              <w:rPr>
                <w:noProof/>
                <w:webHidden/>
              </w:rPr>
              <w:t>64</w:t>
            </w:r>
            <w:r>
              <w:rPr>
                <w:noProof/>
                <w:webHidden/>
              </w:rPr>
              <w:fldChar w:fldCharType="end"/>
            </w:r>
          </w:hyperlink>
        </w:p>
        <w:p w14:paraId="17FB1C8F" w14:textId="6F9693BC" w:rsidR="000A2AAA" w:rsidRDefault="000A2AAA">
          <w:pPr>
            <w:pStyle w:val="TOC3"/>
            <w:tabs>
              <w:tab w:val="left" w:pos="1440"/>
              <w:tab w:val="right" w:leader="dot" w:pos="9016"/>
            </w:tabs>
            <w:rPr>
              <w:noProof/>
              <w:lang w:val="en-IE" w:eastAsia="en-GB"/>
            </w:rPr>
          </w:pPr>
          <w:hyperlink w:anchor="_Toc240970692" w:history="1">
            <w:r w:rsidRPr="000B39B0">
              <w:rPr>
                <w:rStyle w:val="Hyperlink"/>
                <w:noProof/>
              </w:rPr>
              <w:t>3.4.4.</w:t>
            </w:r>
            <w:r>
              <w:rPr>
                <w:noProof/>
                <w:lang w:val="en-IE" w:eastAsia="en-GB"/>
              </w:rPr>
              <w:tab/>
            </w:r>
            <w:r w:rsidRPr="000B39B0">
              <w:rPr>
                <w:rStyle w:val="Hyperlink"/>
                <w:noProof/>
              </w:rPr>
              <w:t>Event Aggregation Service internal safeguards</w:t>
            </w:r>
            <w:r>
              <w:rPr>
                <w:noProof/>
                <w:webHidden/>
              </w:rPr>
              <w:tab/>
            </w:r>
            <w:r>
              <w:rPr>
                <w:noProof/>
                <w:webHidden/>
              </w:rPr>
              <w:fldChar w:fldCharType="begin"/>
            </w:r>
            <w:r>
              <w:rPr>
                <w:noProof/>
                <w:webHidden/>
              </w:rPr>
              <w:instrText xml:space="preserve"> PAGEREF _Toc240970692 \h </w:instrText>
            </w:r>
            <w:r>
              <w:rPr>
                <w:noProof/>
                <w:webHidden/>
              </w:rPr>
            </w:r>
            <w:r>
              <w:rPr>
                <w:noProof/>
                <w:webHidden/>
              </w:rPr>
              <w:fldChar w:fldCharType="separate"/>
            </w:r>
            <w:r>
              <w:rPr>
                <w:noProof/>
                <w:webHidden/>
              </w:rPr>
              <w:t>66</w:t>
            </w:r>
            <w:r>
              <w:rPr>
                <w:noProof/>
                <w:webHidden/>
              </w:rPr>
              <w:fldChar w:fldCharType="end"/>
            </w:r>
          </w:hyperlink>
        </w:p>
        <w:p w14:paraId="17836089" w14:textId="58304491" w:rsidR="000A2AAA" w:rsidRDefault="000A2AAA">
          <w:pPr>
            <w:pStyle w:val="TOC1"/>
            <w:tabs>
              <w:tab w:val="left" w:pos="720"/>
            </w:tabs>
            <w:rPr>
              <w:noProof/>
              <w:lang w:eastAsia="en-GB"/>
            </w:rPr>
          </w:pPr>
          <w:hyperlink w:anchor="_Toc240970693" w:history="1">
            <w:r w:rsidRPr="000B39B0">
              <w:rPr>
                <w:rStyle w:val="Hyperlink"/>
                <w:noProof/>
              </w:rPr>
              <w:t>3.5.</w:t>
            </w:r>
            <w:r>
              <w:rPr>
                <w:noProof/>
                <w:lang w:eastAsia="en-GB"/>
              </w:rPr>
              <w:tab/>
            </w:r>
            <w:r w:rsidRPr="000B39B0">
              <w:rPr>
                <w:rStyle w:val="Hyperlink"/>
                <w:noProof/>
              </w:rPr>
              <w:t>Evaluation Metrics</w:t>
            </w:r>
            <w:r>
              <w:rPr>
                <w:noProof/>
                <w:webHidden/>
              </w:rPr>
              <w:tab/>
            </w:r>
            <w:r>
              <w:rPr>
                <w:noProof/>
                <w:webHidden/>
              </w:rPr>
              <w:fldChar w:fldCharType="begin"/>
            </w:r>
            <w:r>
              <w:rPr>
                <w:noProof/>
                <w:webHidden/>
              </w:rPr>
              <w:instrText xml:space="preserve"> PAGEREF _Toc240970693 \h </w:instrText>
            </w:r>
            <w:r>
              <w:rPr>
                <w:noProof/>
                <w:webHidden/>
              </w:rPr>
            </w:r>
            <w:r>
              <w:rPr>
                <w:noProof/>
                <w:webHidden/>
              </w:rPr>
              <w:fldChar w:fldCharType="separate"/>
            </w:r>
            <w:r>
              <w:rPr>
                <w:noProof/>
                <w:webHidden/>
              </w:rPr>
              <w:t>68</w:t>
            </w:r>
            <w:r>
              <w:rPr>
                <w:noProof/>
                <w:webHidden/>
              </w:rPr>
              <w:fldChar w:fldCharType="end"/>
            </w:r>
          </w:hyperlink>
        </w:p>
        <w:p w14:paraId="261B1F4B" w14:textId="7D68E382" w:rsidR="000A2AAA" w:rsidRDefault="000A2AAA">
          <w:pPr>
            <w:pStyle w:val="TOC1"/>
            <w:tabs>
              <w:tab w:val="left" w:pos="720"/>
            </w:tabs>
            <w:rPr>
              <w:noProof/>
              <w:lang w:eastAsia="en-GB"/>
            </w:rPr>
          </w:pPr>
          <w:hyperlink w:anchor="_Toc240970694" w:history="1">
            <w:r w:rsidRPr="000B39B0">
              <w:rPr>
                <w:rStyle w:val="Hyperlink"/>
                <w:noProof/>
              </w:rPr>
              <w:t>3.6.</w:t>
            </w:r>
            <w:r>
              <w:rPr>
                <w:noProof/>
                <w:lang w:eastAsia="en-GB"/>
              </w:rPr>
              <w:tab/>
            </w:r>
            <w:r w:rsidRPr="000B39B0">
              <w:rPr>
                <w:rStyle w:val="Hyperlink"/>
                <w:noProof/>
              </w:rPr>
              <w:t>Design Conclusion</w:t>
            </w:r>
            <w:r>
              <w:rPr>
                <w:noProof/>
                <w:webHidden/>
              </w:rPr>
              <w:tab/>
            </w:r>
            <w:r>
              <w:rPr>
                <w:noProof/>
                <w:webHidden/>
              </w:rPr>
              <w:fldChar w:fldCharType="begin"/>
            </w:r>
            <w:r>
              <w:rPr>
                <w:noProof/>
                <w:webHidden/>
              </w:rPr>
              <w:instrText xml:space="preserve"> PAGEREF _Toc240970694 \h </w:instrText>
            </w:r>
            <w:r>
              <w:rPr>
                <w:noProof/>
                <w:webHidden/>
              </w:rPr>
            </w:r>
            <w:r>
              <w:rPr>
                <w:noProof/>
                <w:webHidden/>
              </w:rPr>
              <w:fldChar w:fldCharType="separate"/>
            </w:r>
            <w:r>
              <w:rPr>
                <w:noProof/>
                <w:webHidden/>
              </w:rPr>
              <w:t>69</w:t>
            </w:r>
            <w:r>
              <w:rPr>
                <w:noProof/>
                <w:webHidden/>
              </w:rPr>
              <w:fldChar w:fldCharType="end"/>
            </w:r>
          </w:hyperlink>
        </w:p>
        <w:p w14:paraId="798C4A92" w14:textId="62ED59BB" w:rsidR="000A2AAA" w:rsidRDefault="000A2AAA">
          <w:pPr>
            <w:pStyle w:val="TOC1"/>
            <w:tabs>
              <w:tab w:val="left" w:pos="440"/>
            </w:tabs>
            <w:rPr>
              <w:noProof/>
              <w:lang w:eastAsia="en-GB"/>
            </w:rPr>
          </w:pPr>
          <w:hyperlink w:anchor="_Toc240970695" w:history="1">
            <w:r w:rsidRPr="000B39B0">
              <w:rPr>
                <w:rStyle w:val="Hyperlink"/>
                <w:noProof/>
              </w:rPr>
              <w:t>4.</w:t>
            </w:r>
            <w:r>
              <w:rPr>
                <w:noProof/>
                <w:lang w:eastAsia="en-GB"/>
              </w:rPr>
              <w:tab/>
            </w:r>
            <w:r w:rsidRPr="000B39B0">
              <w:rPr>
                <w:rStyle w:val="Hyperlink"/>
                <w:noProof/>
              </w:rPr>
              <w:t>Implementation</w:t>
            </w:r>
            <w:r>
              <w:rPr>
                <w:noProof/>
                <w:webHidden/>
              </w:rPr>
              <w:tab/>
            </w:r>
            <w:r>
              <w:rPr>
                <w:noProof/>
                <w:webHidden/>
              </w:rPr>
              <w:fldChar w:fldCharType="begin"/>
            </w:r>
            <w:r>
              <w:rPr>
                <w:noProof/>
                <w:webHidden/>
              </w:rPr>
              <w:instrText xml:space="preserve"> PAGEREF _Toc240970695 \h </w:instrText>
            </w:r>
            <w:r>
              <w:rPr>
                <w:noProof/>
                <w:webHidden/>
              </w:rPr>
            </w:r>
            <w:r>
              <w:rPr>
                <w:noProof/>
                <w:webHidden/>
              </w:rPr>
              <w:fldChar w:fldCharType="separate"/>
            </w:r>
            <w:r>
              <w:rPr>
                <w:noProof/>
                <w:webHidden/>
              </w:rPr>
              <w:t>70</w:t>
            </w:r>
            <w:r>
              <w:rPr>
                <w:noProof/>
                <w:webHidden/>
              </w:rPr>
              <w:fldChar w:fldCharType="end"/>
            </w:r>
          </w:hyperlink>
        </w:p>
        <w:p w14:paraId="1615CA70" w14:textId="6D60744B" w:rsidR="000A2AAA" w:rsidRDefault="000A2AAA">
          <w:pPr>
            <w:pStyle w:val="TOC1"/>
            <w:tabs>
              <w:tab w:val="left" w:pos="720"/>
            </w:tabs>
            <w:rPr>
              <w:noProof/>
              <w:lang w:eastAsia="en-GB"/>
            </w:rPr>
          </w:pPr>
          <w:hyperlink w:anchor="_Toc240970696" w:history="1">
            <w:r w:rsidRPr="000B39B0">
              <w:rPr>
                <w:rStyle w:val="Hyperlink"/>
                <w:rFonts w:eastAsia="Times New Roman"/>
                <w:noProof/>
                <w:lang w:eastAsia="en-GB"/>
              </w:rPr>
              <w:t>4.1.</w:t>
            </w:r>
            <w:r>
              <w:rPr>
                <w:noProof/>
                <w:lang w:eastAsia="en-GB"/>
              </w:rPr>
              <w:tab/>
            </w:r>
            <w:r w:rsidRPr="000B39B0">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_Toc240970696 \h </w:instrText>
            </w:r>
            <w:r>
              <w:rPr>
                <w:noProof/>
                <w:webHidden/>
              </w:rPr>
            </w:r>
            <w:r>
              <w:rPr>
                <w:noProof/>
                <w:webHidden/>
              </w:rPr>
              <w:fldChar w:fldCharType="separate"/>
            </w:r>
            <w:r>
              <w:rPr>
                <w:noProof/>
                <w:webHidden/>
              </w:rPr>
              <w:t>70</w:t>
            </w:r>
            <w:r>
              <w:rPr>
                <w:noProof/>
                <w:webHidden/>
              </w:rPr>
              <w:fldChar w:fldCharType="end"/>
            </w:r>
          </w:hyperlink>
        </w:p>
        <w:p w14:paraId="5D03E6DA" w14:textId="12DC7057" w:rsidR="000A2AAA" w:rsidRDefault="000A2AAA">
          <w:pPr>
            <w:pStyle w:val="TOC1"/>
            <w:tabs>
              <w:tab w:val="left" w:pos="720"/>
            </w:tabs>
            <w:rPr>
              <w:noProof/>
              <w:lang w:eastAsia="en-GB"/>
            </w:rPr>
          </w:pPr>
          <w:hyperlink w:anchor="_Toc240970697" w:history="1">
            <w:r w:rsidRPr="000B39B0">
              <w:rPr>
                <w:rStyle w:val="Hyperlink"/>
                <w:rFonts w:eastAsia="Times New Roman"/>
                <w:noProof/>
                <w:lang w:eastAsia="en-GB"/>
              </w:rPr>
              <w:t>4.2.</w:t>
            </w:r>
            <w:r>
              <w:rPr>
                <w:noProof/>
                <w:lang w:eastAsia="en-GB"/>
              </w:rPr>
              <w:tab/>
            </w:r>
            <w:r w:rsidRPr="000B39B0">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_Toc240970697 \h </w:instrText>
            </w:r>
            <w:r>
              <w:rPr>
                <w:noProof/>
                <w:webHidden/>
              </w:rPr>
            </w:r>
            <w:r>
              <w:rPr>
                <w:noProof/>
                <w:webHidden/>
              </w:rPr>
              <w:fldChar w:fldCharType="separate"/>
            </w:r>
            <w:r>
              <w:rPr>
                <w:noProof/>
                <w:webHidden/>
              </w:rPr>
              <w:t>71</w:t>
            </w:r>
            <w:r>
              <w:rPr>
                <w:noProof/>
                <w:webHidden/>
              </w:rPr>
              <w:fldChar w:fldCharType="end"/>
            </w:r>
          </w:hyperlink>
        </w:p>
        <w:p w14:paraId="79BC33ED" w14:textId="1DEAA6F8" w:rsidR="000A2AAA" w:rsidRDefault="000A2AAA">
          <w:pPr>
            <w:pStyle w:val="TOC1"/>
            <w:tabs>
              <w:tab w:val="left" w:pos="720"/>
            </w:tabs>
            <w:rPr>
              <w:noProof/>
              <w:lang w:eastAsia="en-GB"/>
            </w:rPr>
          </w:pPr>
          <w:hyperlink w:anchor="_Toc240970698" w:history="1">
            <w:r w:rsidRPr="000B39B0">
              <w:rPr>
                <w:rStyle w:val="Hyperlink"/>
                <w:rFonts w:eastAsia="Times New Roman"/>
                <w:noProof/>
                <w:lang w:eastAsia="en-GB"/>
              </w:rPr>
              <w:t>4.3.</w:t>
            </w:r>
            <w:r>
              <w:rPr>
                <w:noProof/>
                <w:lang w:eastAsia="en-GB"/>
              </w:rPr>
              <w:tab/>
            </w:r>
            <w:r w:rsidRPr="000B39B0">
              <w:rPr>
                <w:rStyle w:val="Hyperlink"/>
                <w:rFonts w:eastAsia="Times New Roman"/>
                <w:noProof/>
                <w:lang w:eastAsia="en-GB"/>
              </w:rPr>
              <w:t>Event Aggregation Processing and Data-Integrity Implementation</w:t>
            </w:r>
            <w:r>
              <w:rPr>
                <w:noProof/>
                <w:webHidden/>
              </w:rPr>
              <w:tab/>
            </w:r>
            <w:r>
              <w:rPr>
                <w:noProof/>
                <w:webHidden/>
              </w:rPr>
              <w:fldChar w:fldCharType="begin"/>
            </w:r>
            <w:r>
              <w:rPr>
                <w:noProof/>
                <w:webHidden/>
              </w:rPr>
              <w:instrText xml:space="preserve"> PAGEREF _Toc240970698 \h </w:instrText>
            </w:r>
            <w:r>
              <w:rPr>
                <w:noProof/>
                <w:webHidden/>
              </w:rPr>
            </w:r>
            <w:r>
              <w:rPr>
                <w:noProof/>
                <w:webHidden/>
              </w:rPr>
              <w:fldChar w:fldCharType="separate"/>
            </w:r>
            <w:r>
              <w:rPr>
                <w:noProof/>
                <w:webHidden/>
              </w:rPr>
              <w:t>72</w:t>
            </w:r>
            <w:r>
              <w:rPr>
                <w:noProof/>
                <w:webHidden/>
              </w:rPr>
              <w:fldChar w:fldCharType="end"/>
            </w:r>
          </w:hyperlink>
        </w:p>
        <w:p w14:paraId="4420F92B" w14:textId="1A1F4A33" w:rsidR="000A2AAA" w:rsidRDefault="000A2AAA">
          <w:pPr>
            <w:pStyle w:val="TOC1"/>
            <w:tabs>
              <w:tab w:val="left" w:pos="720"/>
            </w:tabs>
            <w:rPr>
              <w:noProof/>
              <w:lang w:eastAsia="en-GB"/>
            </w:rPr>
          </w:pPr>
          <w:hyperlink w:anchor="_Toc240970699" w:history="1">
            <w:r w:rsidRPr="000B39B0">
              <w:rPr>
                <w:rStyle w:val="Hyperlink"/>
                <w:rFonts w:eastAsia="Times New Roman"/>
                <w:noProof/>
                <w:lang w:eastAsia="en-GB"/>
              </w:rPr>
              <w:t>4.4.</w:t>
            </w:r>
            <w:r>
              <w:rPr>
                <w:noProof/>
                <w:lang w:eastAsia="en-GB"/>
              </w:rPr>
              <w:tab/>
            </w:r>
            <w:r w:rsidRPr="000B39B0">
              <w:rPr>
                <w:rStyle w:val="Hyperlink"/>
                <w:rFonts w:eastAsia="Times New Roman"/>
                <w:noProof/>
                <w:lang w:eastAsia="en-GB"/>
              </w:rPr>
              <w:t>Azure Kubernetes Service and Azure Cloud High Availability Deployment</w:t>
            </w:r>
            <w:r>
              <w:rPr>
                <w:noProof/>
                <w:webHidden/>
              </w:rPr>
              <w:tab/>
            </w:r>
            <w:r>
              <w:rPr>
                <w:noProof/>
                <w:webHidden/>
              </w:rPr>
              <w:fldChar w:fldCharType="begin"/>
            </w:r>
            <w:r>
              <w:rPr>
                <w:noProof/>
                <w:webHidden/>
              </w:rPr>
              <w:instrText xml:space="preserve"> PAGEREF _Toc240970699 \h </w:instrText>
            </w:r>
            <w:r>
              <w:rPr>
                <w:noProof/>
                <w:webHidden/>
              </w:rPr>
            </w:r>
            <w:r>
              <w:rPr>
                <w:noProof/>
                <w:webHidden/>
              </w:rPr>
              <w:fldChar w:fldCharType="separate"/>
            </w:r>
            <w:r>
              <w:rPr>
                <w:noProof/>
                <w:webHidden/>
              </w:rPr>
              <w:t>74</w:t>
            </w:r>
            <w:r>
              <w:rPr>
                <w:noProof/>
                <w:webHidden/>
              </w:rPr>
              <w:fldChar w:fldCharType="end"/>
            </w:r>
          </w:hyperlink>
        </w:p>
        <w:p w14:paraId="4003BA04" w14:textId="0269B747" w:rsidR="000A2AAA" w:rsidRDefault="000A2AAA">
          <w:pPr>
            <w:pStyle w:val="TOC1"/>
            <w:tabs>
              <w:tab w:val="left" w:pos="720"/>
            </w:tabs>
            <w:rPr>
              <w:noProof/>
              <w:lang w:eastAsia="en-GB"/>
            </w:rPr>
          </w:pPr>
          <w:hyperlink w:anchor="_Toc240970700" w:history="1">
            <w:r w:rsidRPr="000B39B0">
              <w:rPr>
                <w:rStyle w:val="Hyperlink"/>
                <w:rFonts w:eastAsia="Times New Roman"/>
                <w:noProof/>
                <w:lang w:eastAsia="en-GB"/>
              </w:rPr>
              <w:t>4.5.</w:t>
            </w:r>
            <w:r>
              <w:rPr>
                <w:noProof/>
                <w:lang w:eastAsia="en-GB"/>
              </w:rPr>
              <w:tab/>
            </w:r>
            <w:r w:rsidRPr="000B39B0">
              <w:rPr>
                <w:rStyle w:val="Hyperlink"/>
                <w:rFonts w:eastAsia="Times New Roman"/>
                <w:noProof/>
                <w:lang w:eastAsia="en-GB"/>
              </w:rPr>
              <w:t>Experimental Instrumentation and Monitoring for Quality Measurement</w:t>
            </w:r>
            <w:r>
              <w:rPr>
                <w:noProof/>
                <w:webHidden/>
              </w:rPr>
              <w:tab/>
            </w:r>
            <w:r>
              <w:rPr>
                <w:noProof/>
                <w:webHidden/>
              </w:rPr>
              <w:fldChar w:fldCharType="begin"/>
            </w:r>
            <w:r>
              <w:rPr>
                <w:noProof/>
                <w:webHidden/>
              </w:rPr>
              <w:instrText xml:space="preserve"> PAGEREF _Toc240970700 \h </w:instrText>
            </w:r>
            <w:r>
              <w:rPr>
                <w:noProof/>
                <w:webHidden/>
              </w:rPr>
            </w:r>
            <w:r>
              <w:rPr>
                <w:noProof/>
                <w:webHidden/>
              </w:rPr>
              <w:fldChar w:fldCharType="separate"/>
            </w:r>
            <w:r>
              <w:rPr>
                <w:noProof/>
                <w:webHidden/>
              </w:rPr>
              <w:t>79</w:t>
            </w:r>
            <w:r>
              <w:rPr>
                <w:noProof/>
                <w:webHidden/>
              </w:rPr>
              <w:fldChar w:fldCharType="end"/>
            </w:r>
          </w:hyperlink>
        </w:p>
        <w:p w14:paraId="6A040BA9" w14:textId="2FF52E9E" w:rsidR="000A2AAA" w:rsidRDefault="000A2AAA">
          <w:pPr>
            <w:pStyle w:val="TOC1"/>
            <w:tabs>
              <w:tab w:val="left" w:pos="720"/>
            </w:tabs>
            <w:rPr>
              <w:noProof/>
              <w:lang w:eastAsia="en-GB"/>
            </w:rPr>
          </w:pPr>
          <w:hyperlink w:anchor="_Toc240970701" w:history="1">
            <w:r w:rsidRPr="000B39B0">
              <w:rPr>
                <w:rStyle w:val="Hyperlink"/>
                <w:rFonts w:eastAsia="Times New Roman"/>
                <w:noProof/>
                <w:lang w:eastAsia="en-GB"/>
              </w:rPr>
              <w:t>4.6.</w:t>
            </w:r>
            <w:r>
              <w:rPr>
                <w:noProof/>
                <w:lang w:eastAsia="en-GB"/>
              </w:rPr>
              <w:tab/>
            </w:r>
            <w:r w:rsidRPr="000B39B0">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_Toc240970701 \h </w:instrText>
            </w:r>
            <w:r>
              <w:rPr>
                <w:noProof/>
                <w:webHidden/>
              </w:rPr>
            </w:r>
            <w:r>
              <w:rPr>
                <w:noProof/>
                <w:webHidden/>
              </w:rPr>
              <w:fldChar w:fldCharType="separate"/>
            </w:r>
            <w:r>
              <w:rPr>
                <w:noProof/>
                <w:webHidden/>
              </w:rPr>
              <w:t>80</w:t>
            </w:r>
            <w:r>
              <w:rPr>
                <w:noProof/>
                <w:webHidden/>
              </w:rPr>
              <w:fldChar w:fldCharType="end"/>
            </w:r>
          </w:hyperlink>
        </w:p>
        <w:p w14:paraId="384034ED" w14:textId="5603DB35" w:rsidR="000A2AAA" w:rsidRDefault="000A2AAA">
          <w:pPr>
            <w:pStyle w:val="TOC1"/>
            <w:tabs>
              <w:tab w:val="left" w:pos="440"/>
            </w:tabs>
            <w:rPr>
              <w:noProof/>
              <w:lang w:eastAsia="en-GB"/>
            </w:rPr>
          </w:pPr>
          <w:hyperlink w:anchor="_Toc240970702" w:history="1">
            <w:r w:rsidRPr="000B39B0">
              <w:rPr>
                <w:rStyle w:val="Hyperlink"/>
                <w:noProof/>
              </w:rPr>
              <w:t>5.</w:t>
            </w:r>
            <w:r>
              <w:rPr>
                <w:noProof/>
                <w:lang w:eastAsia="en-GB"/>
              </w:rPr>
              <w:tab/>
            </w:r>
            <w:r w:rsidRPr="000B39B0">
              <w:rPr>
                <w:rStyle w:val="Hyperlink"/>
                <w:noProof/>
              </w:rPr>
              <w:t>Test Strategy and Results</w:t>
            </w:r>
            <w:r>
              <w:rPr>
                <w:noProof/>
                <w:webHidden/>
              </w:rPr>
              <w:tab/>
            </w:r>
            <w:r>
              <w:rPr>
                <w:noProof/>
                <w:webHidden/>
              </w:rPr>
              <w:fldChar w:fldCharType="begin"/>
            </w:r>
            <w:r>
              <w:rPr>
                <w:noProof/>
                <w:webHidden/>
              </w:rPr>
              <w:instrText xml:space="preserve"> PAGEREF _Toc240970702 \h </w:instrText>
            </w:r>
            <w:r>
              <w:rPr>
                <w:noProof/>
                <w:webHidden/>
              </w:rPr>
            </w:r>
            <w:r>
              <w:rPr>
                <w:noProof/>
                <w:webHidden/>
              </w:rPr>
              <w:fldChar w:fldCharType="separate"/>
            </w:r>
            <w:r>
              <w:rPr>
                <w:noProof/>
                <w:webHidden/>
              </w:rPr>
              <w:t>81</w:t>
            </w:r>
            <w:r>
              <w:rPr>
                <w:noProof/>
                <w:webHidden/>
              </w:rPr>
              <w:fldChar w:fldCharType="end"/>
            </w:r>
          </w:hyperlink>
        </w:p>
        <w:p w14:paraId="123B3C78" w14:textId="5EBD74C8" w:rsidR="000A2AAA" w:rsidRDefault="000A2AAA">
          <w:pPr>
            <w:pStyle w:val="TOC1"/>
            <w:tabs>
              <w:tab w:val="left" w:pos="720"/>
            </w:tabs>
            <w:rPr>
              <w:noProof/>
              <w:lang w:eastAsia="en-GB"/>
            </w:rPr>
          </w:pPr>
          <w:hyperlink w:anchor="_Toc240970703" w:history="1">
            <w:r w:rsidRPr="000B39B0">
              <w:rPr>
                <w:rStyle w:val="Hyperlink"/>
                <w:noProof/>
              </w:rPr>
              <w:t>5.1.</w:t>
            </w:r>
            <w:r>
              <w:rPr>
                <w:noProof/>
                <w:lang w:eastAsia="en-GB"/>
              </w:rPr>
              <w:tab/>
            </w:r>
            <w:r w:rsidRPr="000B39B0">
              <w:rPr>
                <w:rStyle w:val="Hyperlink"/>
                <w:noProof/>
              </w:rPr>
              <w:t>High Availability Test Strategy</w:t>
            </w:r>
            <w:r>
              <w:rPr>
                <w:noProof/>
                <w:webHidden/>
              </w:rPr>
              <w:tab/>
            </w:r>
            <w:r>
              <w:rPr>
                <w:noProof/>
                <w:webHidden/>
              </w:rPr>
              <w:fldChar w:fldCharType="begin"/>
            </w:r>
            <w:r>
              <w:rPr>
                <w:noProof/>
                <w:webHidden/>
              </w:rPr>
              <w:instrText xml:space="preserve"> PAGEREF _Toc240970703 \h </w:instrText>
            </w:r>
            <w:r>
              <w:rPr>
                <w:noProof/>
                <w:webHidden/>
              </w:rPr>
            </w:r>
            <w:r>
              <w:rPr>
                <w:noProof/>
                <w:webHidden/>
              </w:rPr>
              <w:fldChar w:fldCharType="separate"/>
            </w:r>
            <w:r>
              <w:rPr>
                <w:noProof/>
                <w:webHidden/>
              </w:rPr>
              <w:t>81</w:t>
            </w:r>
            <w:r>
              <w:rPr>
                <w:noProof/>
                <w:webHidden/>
              </w:rPr>
              <w:fldChar w:fldCharType="end"/>
            </w:r>
          </w:hyperlink>
        </w:p>
        <w:p w14:paraId="058B8F4E" w14:textId="7FCC2003" w:rsidR="000A2AAA" w:rsidRDefault="000A2AAA">
          <w:pPr>
            <w:pStyle w:val="TOC1"/>
            <w:tabs>
              <w:tab w:val="left" w:pos="720"/>
            </w:tabs>
            <w:rPr>
              <w:noProof/>
              <w:lang w:eastAsia="en-GB"/>
            </w:rPr>
          </w:pPr>
          <w:hyperlink w:anchor="_Toc240970704" w:history="1">
            <w:r w:rsidRPr="000B39B0">
              <w:rPr>
                <w:rStyle w:val="Hyperlink"/>
                <w:noProof/>
              </w:rPr>
              <w:t>5.2.</w:t>
            </w:r>
            <w:r>
              <w:rPr>
                <w:noProof/>
                <w:lang w:eastAsia="en-GB"/>
              </w:rPr>
              <w:tab/>
            </w:r>
            <w:r w:rsidRPr="000B39B0">
              <w:rPr>
                <w:rStyle w:val="Hyperlink"/>
                <w:noProof/>
              </w:rPr>
              <w:t>Event Aggregation Service Data-Integrity Testing</w:t>
            </w:r>
            <w:r>
              <w:rPr>
                <w:noProof/>
                <w:webHidden/>
              </w:rPr>
              <w:tab/>
            </w:r>
            <w:r>
              <w:rPr>
                <w:noProof/>
                <w:webHidden/>
              </w:rPr>
              <w:fldChar w:fldCharType="begin"/>
            </w:r>
            <w:r>
              <w:rPr>
                <w:noProof/>
                <w:webHidden/>
              </w:rPr>
              <w:instrText xml:space="preserve"> PAGEREF _Toc240970704 \h </w:instrText>
            </w:r>
            <w:r>
              <w:rPr>
                <w:noProof/>
                <w:webHidden/>
              </w:rPr>
            </w:r>
            <w:r>
              <w:rPr>
                <w:noProof/>
                <w:webHidden/>
              </w:rPr>
              <w:fldChar w:fldCharType="separate"/>
            </w:r>
            <w:r>
              <w:rPr>
                <w:noProof/>
                <w:webHidden/>
              </w:rPr>
              <w:t>83</w:t>
            </w:r>
            <w:r>
              <w:rPr>
                <w:noProof/>
                <w:webHidden/>
              </w:rPr>
              <w:fldChar w:fldCharType="end"/>
            </w:r>
          </w:hyperlink>
        </w:p>
        <w:p w14:paraId="5605504B" w14:textId="2F3AA91D" w:rsidR="000A2AAA" w:rsidRDefault="000A2AAA">
          <w:pPr>
            <w:pStyle w:val="TOC1"/>
            <w:tabs>
              <w:tab w:val="left" w:pos="720"/>
            </w:tabs>
            <w:rPr>
              <w:noProof/>
              <w:lang w:eastAsia="en-GB"/>
            </w:rPr>
          </w:pPr>
          <w:hyperlink w:anchor="_Toc240970705" w:history="1">
            <w:r w:rsidRPr="000B39B0">
              <w:rPr>
                <w:rStyle w:val="Hyperlink"/>
                <w:noProof/>
              </w:rPr>
              <w:t>5.3.</w:t>
            </w:r>
            <w:r>
              <w:rPr>
                <w:noProof/>
                <w:lang w:eastAsia="en-GB"/>
              </w:rPr>
              <w:tab/>
            </w:r>
            <w:r w:rsidRPr="000B39B0">
              <w:rPr>
                <w:rStyle w:val="Hyperlink"/>
                <w:noProof/>
              </w:rPr>
              <w:t>Cloud-Native Pod-Level High Availability Failover Testing</w:t>
            </w:r>
            <w:r>
              <w:rPr>
                <w:noProof/>
                <w:webHidden/>
              </w:rPr>
              <w:tab/>
            </w:r>
            <w:r>
              <w:rPr>
                <w:noProof/>
                <w:webHidden/>
              </w:rPr>
              <w:fldChar w:fldCharType="begin"/>
            </w:r>
            <w:r>
              <w:rPr>
                <w:noProof/>
                <w:webHidden/>
              </w:rPr>
              <w:instrText xml:space="preserve"> PAGEREF _Toc240970705 \h </w:instrText>
            </w:r>
            <w:r>
              <w:rPr>
                <w:noProof/>
                <w:webHidden/>
              </w:rPr>
            </w:r>
            <w:r>
              <w:rPr>
                <w:noProof/>
                <w:webHidden/>
              </w:rPr>
              <w:fldChar w:fldCharType="separate"/>
            </w:r>
            <w:r>
              <w:rPr>
                <w:noProof/>
                <w:webHidden/>
              </w:rPr>
              <w:t>86</w:t>
            </w:r>
            <w:r>
              <w:rPr>
                <w:noProof/>
                <w:webHidden/>
              </w:rPr>
              <w:fldChar w:fldCharType="end"/>
            </w:r>
          </w:hyperlink>
        </w:p>
        <w:p w14:paraId="24E6267D" w14:textId="205D27C5" w:rsidR="000A2AAA" w:rsidRDefault="000A2AAA">
          <w:pPr>
            <w:pStyle w:val="TOC1"/>
            <w:tabs>
              <w:tab w:val="left" w:pos="720"/>
            </w:tabs>
            <w:rPr>
              <w:noProof/>
              <w:lang w:eastAsia="en-GB"/>
            </w:rPr>
          </w:pPr>
          <w:hyperlink w:anchor="_Toc240970706" w:history="1">
            <w:r w:rsidRPr="000B39B0">
              <w:rPr>
                <w:rStyle w:val="Hyperlink"/>
                <w:noProof/>
              </w:rPr>
              <w:t>5.4.</w:t>
            </w:r>
            <w:r>
              <w:rPr>
                <w:noProof/>
                <w:lang w:eastAsia="en-GB"/>
              </w:rPr>
              <w:tab/>
            </w:r>
            <w:r w:rsidRPr="000B39B0">
              <w:rPr>
                <w:rStyle w:val="Hyperlink"/>
                <w:noProof/>
              </w:rPr>
              <w:t>Azure Baseline Availability</w:t>
            </w:r>
            <w:r>
              <w:rPr>
                <w:noProof/>
                <w:webHidden/>
              </w:rPr>
              <w:tab/>
            </w:r>
            <w:r>
              <w:rPr>
                <w:noProof/>
                <w:webHidden/>
              </w:rPr>
              <w:fldChar w:fldCharType="begin"/>
            </w:r>
            <w:r>
              <w:rPr>
                <w:noProof/>
                <w:webHidden/>
              </w:rPr>
              <w:instrText xml:space="preserve"> PAGEREF _Toc240970706 \h </w:instrText>
            </w:r>
            <w:r>
              <w:rPr>
                <w:noProof/>
                <w:webHidden/>
              </w:rPr>
            </w:r>
            <w:r>
              <w:rPr>
                <w:noProof/>
                <w:webHidden/>
              </w:rPr>
              <w:fldChar w:fldCharType="separate"/>
            </w:r>
            <w:r>
              <w:rPr>
                <w:noProof/>
                <w:webHidden/>
              </w:rPr>
              <w:t>90</w:t>
            </w:r>
            <w:r>
              <w:rPr>
                <w:noProof/>
                <w:webHidden/>
              </w:rPr>
              <w:fldChar w:fldCharType="end"/>
            </w:r>
          </w:hyperlink>
        </w:p>
        <w:p w14:paraId="2C5F49B3" w14:textId="097C0CB0" w:rsidR="000A2AAA" w:rsidRDefault="000A2AAA">
          <w:pPr>
            <w:pStyle w:val="TOC1"/>
            <w:tabs>
              <w:tab w:val="left" w:pos="720"/>
            </w:tabs>
            <w:rPr>
              <w:noProof/>
              <w:lang w:eastAsia="en-GB"/>
            </w:rPr>
          </w:pPr>
          <w:hyperlink w:anchor="_Toc240970707" w:history="1">
            <w:r w:rsidRPr="000B39B0">
              <w:rPr>
                <w:rStyle w:val="Hyperlink"/>
                <w:noProof/>
              </w:rPr>
              <w:t>5.5.</w:t>
            </w:r>
            <w:r>
              <w:rPr>
                <w:noProof/>
                <w:lang w:eastAsia="en-GB"/>
              </w:rPr>
              <w:tab/>
            </w:r>
            <w:r w:rsidRPr="000B39B0">
              <w:rPr>
                <w:rStyle w:val="Hyperlink"/>
                <w:noProof/>
              </w:rPr>
              <w:t>Availability Zone High Availability Testing</w:t>
            </w:r>
            <w:r>
              <w:rPr>
                <w:noProof/>
                <w:webHidden/>
              </w:rPr>
              <w:tab/>
            </w:r>
            <w:r>
              <w:rPr>
                <w:noProof/>
                <w:webHidden/>
              </w:rPr>
              <w:fldChar w:fldCharType="begin"/>
            </w:r>
            <w:r>
              <w:rPr>
                <w:noProof/>
                <w:webHidden/>
              </w:rPr>
              <w:instrText xml:space="preserve"> PAGEREF _Toc240970707 \h </w:instrText>
            </w:r>
            <w:r>
              <w:rPr>
                <w:noProof/>
                <w:webHidden/>
              </w:rPr>
            </w:r>
            <w:r>
              <w:rPr>
                <w:noProof/>
                <w:webHidden/>
              </w:rPr>
              <w:fldChar w:fldCharType="separate"/>
            </w:r>
            <w:r>
              <w:rPr>
                <w:noProof/>
                <w:webHidden/>
              </w:rPr>
              <w:t>91</w:t>
            </w:r>
            <w:r>
              <w:rPr>
                <w:noProof/>
                <w:webHidden/>
              </w:rPr>
              <w:fldChar w:fldCharType="end"/>
            </w:r>
          </w:hyperlink>
        </w:p>
        <w:p w14:paraId="5E9B2C05" w14:textId="764B475E" w:rsidR="000A2AAA" w:rsidRDefault="000A2AAA">
          <w:pPr>
            <w:pStyle w:val="TOC1"/>
            <w:tabs>
              <w:tab w:val="left" w:pos="720"/>
            </w:tabs>
            <w:rPr>
              <w:noProof/>
              <w:lang w:eastAsia="en-GB"/>
            </w:rPr>
          </w:pPr>
          <w:hyperlink w:anchor="_Toc240970708" w:history="1">
            <w:r w:rsidRPr="000B39B0">
              <w:rPr>
                <w:rStyle w:val="Hyperlink"/>
                <w:noProof/>
              </w:rPr>
              <w:t>5.6.</w:t>
            </w:r>
            <w:r>
              <w:rPr>
                <w:noProof/>
                <w:lang w:eastAsia="en-GB"/>
              </w:rPr>
              <w:tab/>
            </w:r>
            <w:r w:rsidRPr="000B39B0">
              <w:rPr>
                <w:rStyle w:val="Hyperlink"/>
                <w:noProof/>
              </w:rPr>
              <w:t>Planned Multi-Region High Availability Testing</w:t>
            </w:r>
            <w:r>
              <w:rPr>
                <w:noProof/>
                <w:webHidden/>
              </w:rPr>
              <w:tab/>
            </w:r>
            <w:r>
              <w:rPr>
                <w:noProof/>
                <w:webHidden/>
              </w:rPr>
              <w:fldChar w:fldCharType="begin"/>
            </w:r>
            <w:r>
              <w:rPr>
                <w:noProof/>
                <w:webHidden/>
              </w:rPr>
              <w:instrText xml:space="preserve"> PAGEREF _Toc240970708 \h </w:instrText>
            </w:r>
            <w:r>
              <w:rPr>
                <w:noProof/>
                <w:webHidden/>
              </w:rPr>
            </w:r>
            <w:r>
              <w:rPr>
                <w:noProof/>
                <w:webHidden/>
              </w:rPr>
              <w:fldChar w:fldCharType="separate"/>
            </w:r>
            <w:r>
              <w:rPr>
                <w:noProof/>
                <w:webHidden/>
              </w:rPr>
              <w:t>93</w:t>
            </w:r>
            <w:r>
              <w:rPr>
                <w:noProof/>
                <w:webHidden/>
              </w:rPr>
              <w:fldChar w:fldCharType="end"/>
            </w:r>
          </w:hyperlink>
        </w:p>
        <w:p w14:paraId="01F4AD69" w14:textId="6A06E6D1" w:rsidR="000A2AAA" w:rsidRDefault="000A2AAA">
          <w:pPr>
            <w:pStyle w:val="TOC1"/>
            <w:tabs>
              <w:tab w:val="left" w:pos="720"/>
            </w:tabs>
            <w:rPr>
              <w:noProof/>
              <w:lang w:eastAsia="en-GB"/>
            </w:rPr>
          </w:pPr>
          <w:hyperlink w:anchor="_Toc240970709" w:history="1">
            <w:r w:rsidRPr="000B39B0">
              <w:rPr>
                <w:rStyle w:val="Hyperlink"/>
                <w:noProof/>
              </w:rPr>
              <w:t>5.7.</w:t>
            </w:r>
            <w:r>
              <w:rPr>
                <w:noProof/>
                <w:lang w:eastAsia="en-GB"/>
              </w:rPr>
              <w:tab/>
            </w:r>
            <w:r w:rsidRPr="000B39B0">
              <w:rPr>
                <w:rStyle w:val="Hyperlink"/>
                <w:noProof/>
              </w:rPr>
              <w:t>Testing and Results Conclusion</w:t>
            </w:r>
            <w:r>
              <w:rPr>
                <w:noProof/>
                <w:webHidden/>
              </w:rPr>
              <w:tab/>
            </w:r>
            <w:r>
              <w:rPr>
                <w:noProof/>
                <w:webHidden/>
              </w:rPr>
              <w:fldChar w:fldCharType="begin"/>
            </w:r>
            <w:r>
              <w:rPr>
                <w:noProof/>
                <w:webHidden/>
              </w:rPr>
              <w:instrText xml:space="preserve"> PAGEREF _Toc240970709 \h </w:instrText>
            </w:r>
            <w:r>
              <w:rPr>
                <w:noProof/>
                <w:webHidden/>
              </w:rPr>
            </w:r>
            <w:r>
              <w:rPr>
                <w:noProof/>
                <w:webHidden/>
              </w:rPr>
              <w:fldChar w:fldCharType="separate"/>
            </w:r>
            <w:r>
              <w:rPr>
                <w:noProof/>
                <w:webHidden/>
              </w:rPr>
              <w:t>94</w:t>
            </w:r>
            <w:r>
              <w:rPr>
                <w:noProof/>
                <w:webHidden/>
              </w:rPr>
              <w:fldChar w:fldCharType="end"/>
            </w:r>
          </w:hyperlink>
        </w:p>
        <w:p w14:paraId="22AD56B5" w14:textId="5E90E131" w:rsidR="000A2AAA" w:rsidRDefault="000A2AAA">
          <w:pPr>
            <w:pStyle w:val="TOC1"/>
            <w:tabs>
              <w:tab w:val="left" w:pos="440"/>
            </w:tabs>
            <w:rPr>
              <w:noProof/>
              <w:lang w:eastAsia="en-GB"/>
            </w:rPr>
          </w:pPr>
          <w:hyperlink w:anchor="_Toc240970710" w:history="1">
            <w:r w:rsidRPr="000B39B0">
              <w:rPr>
                <w:rStyle w:val="Hyperlink"/>
                <w:noProof/>
              </w:rPr>
              <w:t>6.</w:t>
            </w:r>
            <w:r>
              <w:rPr>
                <w:noProof/>
                <w:lang w:eastAsia="en-GB"/>
              </w:rPr>
              <w:tab/>
            </w:r>
            <w:r w:rsidRPr="000B39B0">
              <w:rPr>
                <w:rStyle w:val="Hyperlink"/>
                <w:noProof/>
              </w:rPr>
              <w:t>Analysis</w:t>
            </w:r>
            <w:r>
              <w:rPr>
                <w:noProof/>
                <w:webHidden/>
              </w:rPr>
              <w:tab/>
            </w:r>
            <w:r>
              <w:rPr>
                <w:noProof/>
                <w:webHidden/>
              </w:rPr>
              <w:fldChar w:fldCharType="begin"/>
            </w:r>
            <w:r>
              <w:rPr>
                <w:noProof/>
                <w:webHidden/>
              </w:rPr>
              <w:instrText xml:space="preserve"> PAGEREF _Toc240970710 \h </w:instrText>
            </w:r>
            <w:r>
              <w:rPr>
                <w:noProof/>
                <w:webHidden/>
              </w:rPr>
            </w:r>
            <w:r>
              <w:rPr>
                <w:noProof/>
                <w:webHidden/>
              </w:rPr>
              <w:fldChar w:fldCharType="separate"/>
            </w:r>
            <w:r>
              <w:rPr>
                <w:noProof/>
                <w:webHidden/>
              </w:rPr>
              <w:t>95</w:t>
            </w:r>
            <w:r>
              <w:rPr>
                <w:noProof/>
                <w:webHidden/>
              </w:rPr>
              <w:fldChar w:fldCharType="end"/>
            </w:r>
          </w:hyperlink>
        </w:p>
        <w:p w14:paraId="6EE4351F" w14:textId="75114BC2" w:rsidR="000A2AAA" w:rsidRDefault="000A2AAA">
          <w:pPr>
            <w:pStyle w:val="TOC1"/>
            <w:tabs>
              <w:tab w:val="left" w:pos="720"/>
            </w:tabs>
            <w:rPr>
              <w:noProof/>
              <w:lang w:eastAsia="en-GB"/>
            </w:rPr>
          </w:pPr>
          <w:hyperlink w:anchor="_Toc240970711" w:history="1">
            <w:r w:rsidRPr="000B39B0">
              <w:rPr>
                <w:rStyle w:val="Hyperlink"/>
                <w:noProof/>
              </w:rPr>
              <w:t>6.1.</w:t>
            </w:r>
            <w:r>
              <w:rPr>
                <w:noProof/>
                <w:lang w:eastAsia="en-GB"/>
              </w:rPr>
              <w:tab/>
            </w:r>
            <w:r w:rsidRPr="000B39B0">
              <w:rPr>
                <w:rStyle w:val="Hyperlink"/>
                <w:noProof/>
              </w:rPr>
              <w:t>Analysis Overview</w:t>
            </w:r>
            <w:r>
              <w:rPr>
                <w:noProof/>
                <w:webHidden/>
              </w:rPr>
              <w:tab/>
            </w:r>
            <w:r>
              <w:rPr>
                <w:noProof/>
                <w:webHidden/>
              </w:rPr>
              <w:fldChar w:fldCharType="begin"/>
            </w:r>
            <w:r>
              <w:rPr>
                <w:noProof/>
                <w:webHidden/>
              </w:rPr>
              <w:instrText xml:space="preserve"> PAGEREF _Toc240970711 \h </w:instrText>
            </w:r>
            <w:r>
              <w:rPr>
                <w:noProof/>
                <w:webHidden/>
              </w:rPr>
            </w:r>
            <w:r>
              <w:rPr>
                <w:noProof/>
                <w:webHidden/>
              </w:rPr>
              <w:fldChar w:fldCharType="separate"/>
            </w:r>
            <w:r>
              <w:rPr>
                <w:noProof/>
                <w:webHidden/>
              </w:rPr>
              <w:t>95</w:t>
            </w:r>
            <w:r>
              <w:rPr>
                <w:noProof/>
                <w:webHidden/>
              </w:rPr>
              <w:fldChar w:fldCharType="end"/>
            </w:r>
          </w:hyperlink>
        </w:p>
        <w:p w14:paraId="43D6CF29" w14:textId="3FABC7CD" w:rsidR="000A2AAA" w:rsidRDefault="000A2AAA">
          <w:pPr>
            <w:pStyle w:val="TOC1"/>
            <w:tabs>
              <w:tab w:val="left" w:pos="720"/>
            </w:tabs>
            <w:rPr>
              <w:noProof/>
              <w:lang w:eastAsia="en-GB"/>
            </w:rPr>
          </w:pPr>
          <w:hyperlink w:anchor="_Toc240970712" w:history="1">
            <w:r w:rsidRPr="000B39B0">
              <w:rPr>
                <w:rStyle w:val="Hyperlink"/>
                <w:noProof/>
              </w:rPr>
              <w:t>6.2.</w:t>
            </w:r>
            <w:r>
              <w:rPr>
                <w:noProof/>
                <w:lang w:eastAsia="en-GB"/>
              </w:rPr>
              <w:tab/>
            </w:r>
            <w:r w:rsidRPr="000B39B0">
              <w:rPr>
                <w:rStyle w:val="Hyperlink"/>
                <w:noProof/>
              </w:rPr>
              <w:t>Data-Integrity and Event Aggregation Processing Behaviour</w:t>
            </w:r>
            <w:r>
              <w:rPr>
                <w:noProof/>
                <w:webHidden/>
              </w:rPr>
              <w:tab/>
            </w:r>
            <w:r>
              <w:rPr>
                <w:noProof/>
                <w:webHidden/>
              </w:rPr>
              <w:fldChar w:fldCharType="begin"/>
            </w:r>
            <w:r>
              <w:rPr>
                <w:noProof/>
                <w:webHidden/>
              </w:rPr>
              <w:instrText xml:space="preserve"> PAGEREF _Toc240970712 \h </w:instrText>
            </w:r>
            <w:r>
              <w:rPr>
                <w:noProof/>
                <w:webHidden/>
              </w:rPr>
            </w:r>
            <w:r>
              <w:rPr>
                <w:noProof/>
                <w:webHidden/>
              </w:rPr>
              <w:fldChar w:fldCharType="separate"/>
            </w:r>
            <w:r>
              <w:rPr>
                <w:noProof/>
                <w:webHidden/>
              </w:rPr>
              <w:t>96</w:t>
            </w:r>
            <w:r>
              <w:rPr>
                <w:noProof/>
                <w:webHidden/>
              </w:rPr>
              <w:fldChar w:fldCharType="end"/>
            </w:r>
          </w:hyperlink>
        </w:p>
        <w:p w14:paraId="22D63D20" w14:textId="31843DF4" w:rsidR="000A2AAA" w:rsidRDefault="000A2AAA">
          <w:pPr>
            <w:pStyle w:val="TOC1"/>
            <w:tabs>
              <w:tab w:val="left" w:pos="720"/>
            </w:tabs>
            <w:rPr>
              <w:noProof/>
              <w:lang w:eastAsia="en-GB"/>
            </w:rPr>
          </w:pPr>
          <w:hyperlink w:anchor="_Toc240970713" w:history="1">
            <w:r w:rsidRPr="000B39B0">
              <w:rPr>
                <w:rStyle w:val="Hyperlink"/>
                <w:noProof/>
              </w:rPr>
              <w:t>6.3.</w:t>
            </w:r>
            <w:r>
              <w:rPr>
                <w:noProof/>
                <w:lang w:eastAsia="en-GB"/>
              </w:rPr>
              <w:tab/>
            </w:r>
            <w:r w:rsidRPr="000B39B0">
              <w:rPr>
                <w:rStyle w:val="Hyperlink"/>
                <w:noProof/>
              </w:rPr>
              <w:t>High Availability of Cloud-Native Pod Workloads</w:t>
            </w:r>
            <w:r>
              <w:rPr>
                <w:noProof/>
                <w:webHidden/>
              </w:rPr>
              <w:tab/>
            </w:r>
            <w:r>
              <w:rPr>
                <w:noProof/>
                <w:webHidden/>
              </w:rPr>
              <w:fldChar w:fldCharType="begin"/>
            </w:r>
            <w:r>
              <w:rPr>
                <w:noProof/>
                <w:webHidden/>
              </w:rPr>
              <w:instrText xml:space="preserve"> PAGEREF _Toc240970713 \h </w:instrText>
            </w:r>
            <w:r>
              <w:rPr>
                <w:noProof/>
                <w:webHidden/>
              </w:rPr>
            </w:r>
            <w:r>
              <w:rPr>
                <w:noProof/>
                <w:webHidden/>
              </w:rPr>
              <w:fldChar w:fldCharType="separate"/>
            </w:r>
            <w:r>
              <w:rPr>
                <w:noProof/>
                <w:webHidden/>
              </w:rPr>
              <w:t>98</w:t>
            </w:r>
            <w:r>
              <w:rPr>
                <w:noProof/>
                <w:webHidden/>
              </w:rPr>
              <w:fldChar w:fldCharType="end"/>
            </w:r>
          </w:hyperlink>
        </w:p>
        <w:p w14:paraId="0FF3B750" w14:textId="27CB4FC8" w:rsidR="000A2AAA" w:rsidRDefault="000A2AAA">
          <w:pPr>
            <w:pStyle w:val="TOC1"/>
            <w:tabs>
              <w:tab w:val="left" w:pos="720"/>
            </w:tabs>
            <w:rPr>
              <w:noProof/>
              <w:lang w:eastAsia="en-GB"/>
            </w:rPr>
          </w:pPr>
          <w:hyperlink w:anchor="_Toc240970714" w:history="1">
            <w:r w:rsidRPr="000B39B0">
              <w:rPr>
                <w:rStyle w:val="Hyperlink"/>
                <w:noProof/>
              </w:rPr>
              <w:t>6.4.</w:t>
            </w:r>
            <w:r>
              <w:rPr>
                <w:noProof/>
                <w:lang w:eastAsia="en-GB"/>
              </w:rPr>
              <w:tab/>
            </w:r>
            <w:r w:rsidRPr="000B39B0">
              <w:rPr>
                <w:rStyle w:val="Hyperlink"/>
                <w:noProof/>
              </w:rPr>
              <w:t>High Availability of Azure Availability Zone configuration</w:t>
            </w:r>
            <w:r>
              <w:rPr>
                <w:noProof/>
                <w:webHidden/>
              </w:rPr>
              <w:tab/>
            </w:r>
            <w:r>
              <w:rPr>
                <w:noProof/>
                <w:webHidden/>
              </w:rPr>
              <w:fldChar w:fldCharType="begin"/>
            </w:r>
            <w:r>
              <w:rPr>
                <w:noProof/>
                <w:webHidden/>
              </w:rPr>
              <w:instrText xml:space="preserve"> PAGEREF _Toc240970714 \h </w:instrText>
            </w:r>
            <w:r>
              <w:rPr>
                <w:noProof/>
                <w:webHidden/>
              </w:rPr>
            </w:r>
            <w:r>
              <w:rPr>
                <w:noProof/>
                <w:webHidden/>
              </w:rPr>
              <w:fldChar w:fldCharType="separate"/>
            </w:r>
            <w:r>
              <w:rPr>
                <w:noProof/>
                <w:webHidden/>
              </w:rPr>
              <w:t>98</w:t>
            </w:r>
            <w:r>
              <w:rPr>
                <w:noProof/>
                <w:webHidden/>
              </w:rPr>
              <w:fldChar w:fldCharType="end"/>
            </w:r>
          </w:hyperlink>
        </w:p>
        <w:p w14:paraId="13CC44DE" w14:textId="0ADAF1BB" w:rsidR="000A2AAA" w:rsidRDefault="000A2AAA">
          <w:pPr>
            <w:pStyle w:val="TOC1"/>
            <w:tabs>
              <w:tab w:val="left" w:pos="720"/>
            </w:tabs>
            <w:rPr>
              <w:noProof/>
              <w:lang w:eastAsia="en-GB"/>
            </w:rPr>
          </w:pPr>
          <w:hyperlink w:anchor="_Toc240970715" w:history="1">
            <w:r w:rsidRPr="000B39B0">
              <w:rPr>
                <w:rStyle w:val="Hyperlink"/>
                <w:noProof/>
              </w:rPr>
              <w:t>6.5.</w:t>
            </w:r>
            <w:r>
              <w:rPr>
                <w:noProof/>
                <w:lang w:eastAsia="en-GB"/>
              </w:rPr>
              <w:tab/>
            </w:r>
            <w:r w:rsidRPr="000B39B0">
              <w:rPr>
                <w:rStyle w:val="Hyperlink"/>
                <w:noProof/>
              </w:rPr>
              <w:t>High Availability Azure Multi-Region Deployments</w:t>
            </w:r>
            <w:r>
              <w:rPr>
                <w:noProof/>
                <w:webHidden/>
              </w:rPr>
              <w:tab/>
            </w:r>
            <w:r>
              <w:rPr>
                <w:noProof/>
                <w:webHidden/>
              </w:rPr>
              <w:fldChar w:fldCharType="begin"/>
            </w:r>
            <w:r>
              <w:rPr>
                <w:noProof/>
                <w:webHidden/>
              </w:rPr>
              <w:instrText xml:space="preserve"> PAGEREF _Toc240970715 \h </w:instrText>
            </w:r>
            <w:r>
              <w:rPr>
                <w:noProof/>
                <w:webHidden/>
              </w:rPr>
            </w:r>
            <w:r>
              <w:rPr>
                <w:noProof/>
                <w:webHidden/>
              </w:rPr>
              <w:fldChar w:fldCharType="separate"/>
            </w:r>
            <w:r>
              <w:rPr>
                <w:noProof/>
                <w:webHidden/>
              </w:rPr>
              <w:t>100</w:t>
            </w:r>
            <w:r>
              <w:rPr>
                <w:noProof/>
                <w:webHidden/>
              </w:rPr>
              <w:fldChar w:fldCharType="end"/>
            </w:r>
          </w:hyperlink>
        </w:p>
        <w:p w14:paraId="1E7AB318" w14:textId="66C50132" w:rsidR="000A2AAA" w:rsidRDefault="000A2AAA">
          <w:pPr>
            <w:pStyle w:val="TOC1"/>
            <w:tabs>
              <w:tab w:val="left" w:pos="720"/>
            </w:tabs>
            <w:rPr>
              <w:noProof/>
              <w:lang w:eastAsia="en-GB"/>
            </w:rPr>
          </w:pPr>
          <w:hyperlink w:anchor="_Toc240970716" w:history="1">
            <w:r w:rsidRPr="000B39B0">
              <w:rPr>
                <w:rStyle w:val="Hyperlink"/>
                <w:noProof/>
              </w:rPr>
              <w:t>6.6.</w:t>
            </w:r>
            <w:r>
              <w:rPr>
                <w:noProof/>
                <w:lang w:eastAsia="en-GB"/>
              </w:rPr>
              <w:tab/>
            </w:r>
            <w:r w:rsidRPr="000B39B0">
              <w:rPr>
                <w:rStyle w:val="Hyperlink"/>
                <w:noProof/>
              </w:rPr>
              <w:t>Research Question and Analysis Discussion</w:t>
            </w:r>
            <w:r>
              <w:rPr>
                <w:noProof/>
                <w:webHidden/>
              </w:rPr>
              <w:tab/>
            </w:r>
            <w:r>
              <w:rPr>
                <w:noProof/>
                <w:webHidden/>
              </w:rPr>
              <w:fldChar w:fldCharType="begin"/>
            </w:r>
            <w:r>
              <w:rPr>
                <w:noProof/>
                <w:webHidden/>
              </w:rPr>
              <w:instrText xml:space="preserve"> PAGEREF _Toc240970716 \h </w:instrText>
            </w:r>
            <w:r>
              <w:rPr>
                <w:noProof/>
                <w:webHidden/>
              </w:rPr>
            </w:r>
            <w:r>
              <w:rPr>
                <w:noProof/>
                <w:webHidden/>
              </w:rPr>
              <w:fldChar w:fldCharType="separate"/>
            </w:r>
            <w:r>
              <w:rPr>
                <w:noProof/>
                <w:webHidden/>
              </w:rPr>
              <w:t>101</w:t>
            </w:r>
            <w:r>
              <w:rPr>
                <w:noProof/>
                <w:webHidden/>
              </w:rPr>
              <w:fldChar w:fldCharType="end"/>
            </w:r>
          </w:hyperlink>
        </w:p>
        <w:p w14:paraId="64356D45" w14:textId="6473160F" w:rsidR="000A2AAA" w:rsidRDefault="000A2AAA">
          <w:pPr>
            <w:pStyle w:val="TOC1"/>
            <w:tabs>
              <w:tab w:val="left" w:pos="720"/>
            </w:tabs>
            <w:rPr>
              <w:noProof/>
              <w:lang w:eastAsia="en-GB"/>
            </w:rPr>
          </w:pPr>
          <w:hyperlink w:anchor="_Toc240970717" w:history="1">
            <w:r w:rsidRPr="000B39B0">
              <w:rPr>
                <w:rStyle w:val="Hyperlink"/>
                <w:noProof/>
              </w:rPr>
              <w:t>6.7.</w:t>
            </w:r>
            <w:r>
              <w:rPr>
                <w:noProof/>
                <w:lang w:eastAsia="en-GB"/>
              </w:rPr>
              <w:tab/>
            </w:r>
            <w:r w:rsidRPr="000B39B0">
              <w:rPr>
                <w:rStyle w:val="Hyperlink"/>
                <w:noProof/>
              </w:rPr>
              <w:t>Analysis Conclusion</w:t>
            </w:r>
            <w:r>
              <w:rPr>
                <w:noProof/>
                <w:webHidden/>
              </w:rPr>
              <w:tab/>
            </w:r>
            <w:r>
              <w:rPr>
                <w:noProof/>
                <w:webHidden/>
              </w:rPr>
              <w:fldChar w:fldCharType="begin"/>
            </w:r>
            <w:r>
              <w:rPr>
                <w:noProof/>
                <w:webHidden/>
              </w:rPr>
              <w:instrText xml:space="preserve"> PAGEREF _Toc240970717 \h </w:instrText>
            </w:r>
            <w:r>
              <w:rPr>
                <w:noProof/>
                <w:webHidden/>
              </w:rPr>
            </w:r>
            <w:r>
              <w:rPr>
                <w:noProof/>
                <w:webHidden/>
              </w:rPr>
              <w:fldChar w:fldCharType="separate"/>
            </w:r>
            <w:r>
              <w:rPr>
                <w:noProof/>
                <w:webHidden/>
              </w:rPr>
              <w:t>101</w:t>
            </w:r>
            <w:r>
              <w:rPr>
                <w:noProof/>
                <w:webHidden/>
              </w:rPr>
              <w:fldChar w:fldCharType="end"/>
            </w:r>
          </w:hyperlink>
        </w:p>
        <w:p w14:paraId="70ADC9D4" w14:textId="7F103611" w:rsidR="000A2AAA" w:rsidRDefault="000A2AAA">
          <w:pPr>
            <w:pStyle w:val="TOC1"/>
            <w:tabs>
              <w:tab w:val="left" w:pos="440"/>
            </w:tabs>
            <w:rPr>
              <w:noProof/>
              <w:lang w:eastAsia="en-GB"/>
            </w:rPr>
          </w:pPr>
          <w:hyperlink w:anchor="_Toc240970718" w:history="1">
            <w:r w:rsidRPr="000B39B0">
              <w:rPr>
                <w:rStyle w:val="Hyperlink"/>
                <w:noProof/>
              </w:rPr>
              <w:t>7.</w:t>
            </w:r>
            <w:r>
              <w:rPr>
                <w:noProof/>
                <w:lang w:eastAsia="en-GB"/>
              </w:rPr>
              <w:tab/>
            </w:r>
            <w:r w:rsidRPr="000B39B0">
              <w:rPr>
                <w:rStyle w:val="Hyperlink"/>
                <w:noProof/>
              </w:rPr>
              <w:t>Conclusions</w:t>
            </w:r>
            <w:r>
              <w:rPr>
                <w:noProof/>
                <w:webHidden/>
              </w:rPr>
              <w:tab/>
            </w:r>
            <w:r>
              <w:rPr>
                <w:noProof/>
                <w:webHidden/>
              </w:rPr>
              <w:fldChar w:fldCharType="begin"/>
            </w:r>
            <w:r>
              <w:rPr>
                <w:noProof/>
                <w:webHidden/>
              </w:rPr>
              <w:instrText xml:space="preserve"> PAGEREF _Toc240970718 \h </w:instrText>
            </w:r>
            <w:r>
              <w:rPr>
                <w:noProof/>
                <w:webHidden/>
              </w:rPr>
            </w:r>
            <w:r>
              <w:rPr>
                <w:noProof/>
                <w:webHidden/>
              </w:rPr>
              <w:fldChar w:fldCharType="separate"/>
            </w:r>
            <w:r>
              <w:rPr>
                <w:noProof/>
                <w:webHidden/>
              </w:rPr>
              <w:t>103</w:t>
            </w:r>
            <w:r>
              <w:rPr>
                <w:noProof/>
                <w:webHidden/>
              </w:rPr>
              <w:fldChar w:fldCharType="end"/>
            </w:r>
          </w:hyperlink>
        </w:p>
        <w:p w14:paraId="5624BB15" w14:textId="66709C13" w:rsidR="000A2AAA" w:rsidRDefault="000A2AAA">
          <w:pPr>
            <w:pStyle w:val="TOC1"/>
            <w:rPr>
              <w:noProof/>
              <w:lang w:eastAsia="en-GB"/>
            </w:rPr>
          </w:pPr>
          <w:hyperlink w:anchor="_Toc240970719" w:history="1">
            <w:r w:rsidRPr="000B39B0">
              <w:rPr>
                <w:rStyle w:val="Hyperlink"/>
                <w:noProof/>
              </w:rPr>
              <w:t>References</w:t>
            </w:r>
            <w:r>
              <w:rPr>
                <w:noProof/>
                <w:webHidden/>
              </w:rPr>
              <w:tab/>
            </w:r>
            <w:r>
              <w:rPr>
                <w:noProof/>
                <w:webHidden/>
              </w:rPr>
              <w:fldChar w:fldCharType="begin"/>
            </w:r>
            <w:r>
              <w:rPr>
                <w:noProof/>
                <w:webHidden/>
              </w:rPr>
              <w:instrText xml:space="preserve"> PAGEREF _Toc240970719 \h </w:instrText>
            </w:r>
            <w:r>
              <w:rPr>
                <w:noProof/>
                <w:webHidden/>
              </w:rPr>
            </w:r>
            <w:r>
              <w:rPr>
                <w:noProof/>
                <w:webHidden/>
              </w:rPr>
              <w:fldChar w:fldCharType="separate"/>
            </w:r>
            <w:r>
              <w:rPr>
                <w:noProof/>
                <w:webHidden/>
              </w:rPr>
              <w:t>105</w:t>
            </w:r>
            <w:r>
              <w:rPr>
                <w:noProof/>
                <w:webHidden/>
              </w:rPr>
              <w:fldChar w:fldCharType="end"/>
            </w:r>
          </w:hyperlink>
        </w:p>
        <w:p w14:paraId="5A29F237" w14:textId="1C8011D7" w:rsidR="000A2AAA" w:rsidRDefault="000A2AAA">
          <w:pPr>
            <w:pStyle w:val="TOC1"/>
            <w:rPr>
              <w:noProof/>
              <w:lang w:eastAsia="en-GB"/>
            </w:rPr>
          </w:pPr>
          <w:hyperlink w:anchor="_Toc240970720" w:history="1">
            <w:r w:rsidRPr="000B39B0">
              <w:rPr>
                <w:rStyle w:val="Hyperlink"/>
                <w:noProof/>
              </w:rPr>
              <w:t>Appendices</w:t>
            </w:r>
            <w:r>
              <w:rPr>
                <w:noProof/>
                <w:webHidden/>
              </w:rPr>
              <w:tab/>
            </w:r>
            <w:r>
              <w:rPr>
                <w:noProof/>
                <w:webHidden/>
              </w:rPr>
              <w:fldChar w:fldCharType="begin"/>
            </w:r>
            <w:r>
              <w:rPr>
                <w:noProof/>
                <w:webHidden/>
              </w:rPr>
              <w:instrText xml:space="preserve"> PAGEREF _Toc240970720 \h </w:instrText>
            </w:r>
            <w:r>
              <w:rPr>
                <w:noProof/>
                <w:webHidden/>
              </w:rPr>
            </w:r>
            <w:r>
              <w:rPr>
                <w:noProof/>
                <w:webHidden/>
              </w:rPr>
              <w:fldChar w:fldCharType="separate"/>
            </w:r>
            <w:r>
              <w:rPr>
                <w:noProof/>
                <w:webHidden/>
              </w:rPr>
              <w:t>113</w:t>
            </w:r>
            <w:r>
              <w:rPr>
                <w:noProof/>
                <w:webHidden/>
              </w:rPr>
              <w:fldChar w:fldCharType="end"/>
            </w:r>
          </w:hyperlink>
        </w:p>
        <w:p w14:paraId="163DFCCD" w14:textId="0ABE2B69" w:rsidR="000A2AAA" w:rsidRDefault="000A2AAA">
          <w:pPr>
            <w:pStyle w:val="TOC1"/>
            <w:rPr>
              <w:noProof/>
              <w:lang w:eastAsia="en-GB"/>
            </w:rPr>
          </w:pPr>
          <w:hyperlink w:anchor="_Toc240970721" w:history="1">
            <w:r w:rsidRPr="000B39B0">
              <w:rPr>
                <w:rStyle w:val="Hyperlink"/>
                <w:noProof/>
              </w:rPr>
              <w:t>Appendix A:  Code Listing</w:t>
            </w:r>
            <w:r>
              <w:rPr>
                <w:noProof/>
                <w:webHidden/>
              </w:rPr>
              <w:tab/>
            </w:r>
            <w:r>
              <w:rPr>
                <w:noProof/>
                <w:webHidden/>
              </w:rPr>
              <w:fldChar w:fldCharType="begin"/>
            </w:r>
            <w:r>
              <w:rPr>
                <w:noProof/>
                <w:webHidden/>
              </w:rPr>
              <w:instrText xml:space="preserve"> PAGEREF _Toc240970721 \h </w:instrText>
            </w:r>
            <w:r>
              <w:rPr>
                <w:noProof/>
                <w:webHidden/>
              </w:rPr>
            </w:r>
            <w:r>
              <w:rPr>
                <w:noProof/>
                <w:webHidden/>
              </w:rPr>
              <w:fldChar w:fldCharType="separate"/>
            </w:r>
            <w:r>
              <w:rPr>
                <w:noProof/>
                <w:webHidden/>
              </w:rPr>
              <w:t>114</w:t>
            </w:r>
            <w:r>
              <w:rPr>
                <w:noProof/>
                <w:webHidden/>
              </w:rPr>
              <w:fldChar w:fldCharType="end"/>
            </w:r>
          </w:hyperlink>
        </w:p>
        <w:p w14:paraId="3EB95FE8" w14:textId="63180FA0"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40970640"/>
      <w:r w:rsidRPr="008E68F6">
        <w:lastRenderedPageBreak/>
        <w:t>Table of Figures</w:t>
      </w:r>
      <w:bookmarkEnd w:id="7"/>
    </w:p>
    <w:p w14:paraId="3BD16CA7" w14:textId="77777777" w:rsidR="00C2235C" w:rsidRPr="008E68F6" w:rsidRDefault="00C2235C" w:rsidP="007D3777"/>
    <w:p w14:paraId="4F6229E0" w14:textId="417C35D4" w:rsidR="000A2AAA"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40970722" w:history="1">
        <w:r w:rsidR="000A2AAA" w:rsidRPr="00456B06">
          <w:rPr>
            <w:rStyle w:val="Hyperlink"/>
            <w:noProof/>
          </w:rPr>
          <w:t>Figure 1 - TOGAF ADM Cycle</w:t>
        </w:r>
        <w:r w:rsidR="000A2AAA">
          <w:rPr>
            <w:noProof/>
            <w:webHidden/>
          </w:rPr>
          <w:tab/>
        </w:r>
        <w:r w:rsidR="000A2AAA">
          <w:rPr>
            <w:noProof/>
            <w:webHidden/>
          </w:rPr>
          <w:fldChar w:fldCharType="begin"/>
        </w:r>
        <w:r w:rsidR="000A2AAA">
          <w:rPr>
            <w:noProof/>
            <w:webHidden/>
          </w:rPr>
          <w:instrText xml:space="preserve"> PAGEREF _Toc240970722 \h </w:instrText>
        </w:r>
        <w:r w:rsidR="000A2AAA">
          <w:rPr>
            <w:noProof/>
            <w:webHidden/>
          </w:rPr>
        </w:r>
        <w:r w:rsidR="000A2AAA">
          <w:rPr>
            <w:noProof/>
            <w:webHidden/>
          </w:rPr>
          <w:fldChar w:fldCharType="separate"/>
        </w:r>
        <w:r w:rsidR="000A2AAA">
          <w:rPr>
            <w:noProof/>
            <w:webHidden/>
          </w:rPr>
          <w:t>28</w:t>
        </w:r>
        <w:r w:rsidR="000A2AAA">
          <w:rPr>
            <w:noProof/>
            <w:webHidden/>
          </w:rPr>
          <w:fldChar w:fldCharType="end"/>
        </w:r>
      </w:hyperlink>
    </w:p>
    <w:p w14:paraId="03ED4CFF" w14:textId="340A6D90" w:rsidR="000A2AAA" w:rsidRDefault="000A2AAA">
      <w:pPr>
        <w:pStyle w:val="TableofFigures"/>
        <w:tabs>
          <w:tab w:val="right" w:leader="dot" w:pos="9016"/>
        </w:tabs>
        <w:rPr>
          <w:smallCaps w:val="0"/>
          <w:noProof/>
          <w:sz w:val="24"/>
          <w:szCs w:val="24"/>
          <w:lang w:eastAsia="en-GB"/>
        </w:rPr>
      </w:pPr>
      <w:hyperlink w:anchor="_Toc240970723" w:history="1">
        <w:r w:rsidRPr="00456B06">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_Toc240970723 \h </w:instrText>
        </w:r>
        <w:r>
          <w:rPr>
            <w:noProof/>
            <w:webHidden/>
          </w:rPr>
        </w:r>
        <w:r>
          <w:rPr>
            <w:noProof/>
            <w:webHidden/>
          </w:rPr>
          <w:fldChar w:fldCharType="separate"/>
        </w:r>
        <w:r>
          <w:rPr>
            <w:noProof/>
            <w:webHidden/>
          </w:rPr>
          <w:t>31</w:t>
        </w:r>
        <w:r>
          <w:rPr>
            <w:noProof/>
            <w:webHidden/>
          </w:rPr>
          <w:fldChar w:fldCharType="end"/>
        </w:r>
      </w:hyperlink>
    </w:p>
    <w:p w14:paraId="41AF8537" w14:textId="243B0BE8" w:rsidR="000A2AAA" w:rsidRDefault="000A2AAA">
      <w:pPr>
        <w:pStyle w:val="TableofFigures"/>
        <w:tabs>
          <w:tab w:val="right" w:leader="dot" w:pos="9016"/>
        </w:tabs>
        <w:rPr>
          <w:smallCaps w:val="0"/>
          <w:noProof/>
          <w:sz w:val="24"/>
          <w:szCs w:val="24"/>
          <w:lang w:eastAsia="en-GB"/>
        </w:rPr>
      </w:pPr>
      <w:hyperlink w:anchor="_Toc240970724" w:history="1">
        <w:r w:rsidRPr="00456B06">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_Toc240970724 \h </w:instrText>
        </w:r>
        <w:r>
          <w:rPr>
            <w:noProof/>
            <w:webHidden/>
          </w:rPr>
        </w:r>
        <w:r>
          <w:rPr>
            <w:noProof/>
            <w:webHidden/>
          </w:rPr>
          <w:fldChar w:fldCharType="separate"/>
        </w:r>
        <w:r>
          <w:rPr>
            <w:noProof/>
            <w:webHidden/>
          </w:rPr>
          <w:t>33</w:t>
        </w:r>
        <w:r>
          <w:rPr>
            <w:noProof/>
            <w:webHidden/>
          </w:rPr>
          <w:fldChar w:fldCharType="end"/>
        </w:r>
      </w:hyperlink>
    </w:p>
    <w:p w14:paraId="059659C3" w14:textId="3A2446D7" w:rsidR="000A2AAA" w:rsidRDefault="000A2AAA">
      <w:pPr>
        <w:pStyle w:val="TableofFigures"/>
        <w:tabs>
          <w:tab w:val="right" w:leader="dot" w:pos="9016"/>
        </w:tabs>
        <w:rPr>
          <w:smallCaps w:val="0"/>
          <w:noProof/>
          <w:sz w:val="24"/>
          <w:szCs w:val="24"/>
          <w:lang w:eastAsia="en-GB"/>
        </w:rPr>
      </w:pPr>
      <w:hyperlink w:anchor="_Toc240970725" w:history="1">
        <w:r w:rsidRPr="00456B06">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_Toc240970725 \h </w:instrText>
        </w:r>
        <w:r>
          <w:rPr>
            <w:noProof/>
            <w:webHidden/>
          </w:rPr>
        </w:r>
        <w:r>
          <w:rPr>
            <w:noProof/>
            <w:webHidden/>
          </w:rPr>
          <w:fldChar w:fldCharType="separate"/>
        </w:r>
        <w:r>
          <w:rPr>
            <w:noProof/>
            <w:webHidden/>
          </w:rPr>
          <w:t>35</w:t>
        </w:r>
        <w:r>
          <w:rPr>
            <w:noProof/>
            <w:webHidden/>
          </w:rPr>
          <w:fldChar w:fldCharType="end"/>
        </w:r>
      </w:hyperlink>
    </w:p>
    <w:p w14:paraId="73FE4BF4" w14:textId="7D794627" w:rsidR="000A2AAA" w:rsidRDefault="000A2AAA">
      <w:pPr>
        <w:pStyle w:val="TableofFigures"/>
        <w:tabs>
          <w:tab w:val="right" w:leader="dot" w:pos="9016"/>
        </w:tabs>
        <w:rPr>
          <w:smallCaps w:val="0"/>
          <w:noProof/>
          <w:sz w:val="24"/>
          <w:szCs w:val="24"/>
          <w:lang w:eastAsia="en-GB"/>
        </w:rPr>
      </w:pPr>
      <w:hyperlink w:anchor="_Toc240970726" w:history="1">
        <w:r w:rsidRPr="00456B06">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_Toc240970726 \h </w:instrText>
        </w:r>
        <w:r>
          <w:rPr>
            <w:noProof/>
            <w:webHidden/>
          </w:rPr>
        </w:r>
        <w:r>
          <w:rPr>
            <w:noProof/>
            <w:webHidden/>
          </w:rPr>
          <w:fldChar w:fldCharType="separate"/>
        </w:r>
        <w:r>
          <w:rPr>
            <w:noProof/>
            <w:webHidden/>
          </w:rPr>
          <w:t>38</w:t>
        </w:r>
        <w:r>
          <w:rPr>
            <w:noProof/>
            <w:webHidden/>
          </w:rPr>
          <w:fldChar w:fldCharType="end"/>
        </w:r>
      </w:hyperlink>
    </w:p>
    <w:p w14:paraId="7DB4BFBB" w14:textId="05D880A1" w:rsidR="000A2AAA" w:rsidRDefault="000A2AAA">
      <w:pPr>
        <w:pStyle w:val="TableofFigures"/>
        <w:tabs>
          <w:tab w:val="right" w:leader="dot" w:pos="9016"/>
        </w:tabs>
        <w:rPr>
          <w:smallCaps w:val="0"/>
          <w:noProof/>
          <w:sz w:val="24"/>
          <w:szCs w:val="24"/>
          <w:lang w:eastAsia="en-GB"/>
        </w:rPr>
      </w:pPr>
      <w:hyperlink w:anchor="_Toc240970727" w:history="1">
        <w:r w:rsidRPr="00456B06">
          <w:rPr>
            <w:rStyle w:val="Hyperlink"/>
            <w:noProof/>
          </w:rPr>
          <w:t>Figure 6 - User interface view of all events</w:t>
        </w:r>
        <w:r>
          <w:rPr>
            <w:noProof/>
            <w:webHidden/>
          </w:rPr>
          <w:tab/>
        </w:r>
        <w:r>
          <w:rPr>
            <w:noProof/>
            <w:webHidden/>
          </w:rPr>
          <w:fldChar w:fldCharType="begin"/>
        </w:r>
        <w:r>
          <w:rPr>
            <w:noProof/>
            <w:webHidden/>
          </w:rPr>
          <w:instrText xml:space="preserve"> PAGEREF _Toc240970727 \h </w:instrText>
        </w:r>
        <w:r>
          <w:rPr>
            <w:noProof/>
            <w:webHidden/>
          </w:rPr>
        </w:r>
        <w:r>
          <w:rPr>
            <w:noProof/>
            <w:webHidden/>
          </w:rPr>
          <w:fldChar w:fldCharType="separate"/>
        </w:r>
        <w:r>
          <w:rPr>
            <w:noProof/>
            <w:webHidden/>
          </w:rPr>
          <w:t>55</w:t>
        </w:r>
        <w:r>
          <w:rPr>
            <w:noProof/>
            <w:webHidden/>
          </w:rPr>
          <w:fldChar w:fldCharType="end"/>
        </w:r>
      </w:hyperlink>
    </w:p>
    <w:p w14:paraId="1A2C5EF3" w14:textId="5C749218" w:rsidR="000A2AAA" w:rsidRDefault="000A2AAA">
      <w:pPr>
        <w:pStyle w:val="TableofFigures"/>
        <w:tabs>
          <w:tab w:val="right" w:leader="dot" w:pos="9016"/>
        </w:tabs>
        <w:rPr>
          <w:smallCaps w:val="0"/>
          <w:noProof/>
          <w:sz w:val="24"/>
          <w:szCs w:val="24"/>
          <w:lang w:eastAsia="en-GB"/>
        </w:rPr>
      </w:pPr>
      <w:hyperlink w:anchor="_Toc240970728" w:history="1">
        <w:r w:rsidRPr="00456B06">
          <w:rPr>
            <w:rStyle w:val="Hyperlink"/>
            <w:noProof/>
          </w:rPr>
          <w:t>Figure 7 - User interface view of events for SHP-0001</w:t>
        </w:r>
        <w:r>
          <w:rPr>
            <w:noProof/>
            <w:webHidden/>
          </w:rPr>
          <w:tab/>
        </w:r>
        <w:r>
          <w:rPr>
            <w:noProof/>
            <w:webHidden/>
          </w:rPr>
          <w:fldChar w:fldCharType="begin"/>
        </w:r>
        <w:r>
          <w:rPr>
            <w:noProof/>
            <w:webHidden/>
          </w:rPr>
          <w:instrText xml:space="preserve"> PAGEREF _Toc240970728 \h </w:instrText>
        </w:r>
        <w:r>
          <w:rPr>
            <w:noProof/>
            <w:webHidden/>
          </w:rPr>
        </w:r>
        <w:r>
          <w:rPr>
            <w:noProof/>
            <w:webHidden/>
          </w:rPr>
          <w:fldChar w:fldCharType="separate"/>
        </w:r>
        <w:r>
          <w:rPr>
            <w:noProof/>
            <w:webHidden/>
          </w:rPr>
          <w:t>56</w:t>
        </w:r>
        <w:r>
          <w:rPr>
            <w:noProof/>
            <w:webHidden/>
          </w:rPr>
          <w:fldChar w:fldCharType="end"/>
        </w:r>
      </w:hyperlink>
    </w:p>
    <w:p w14:paraId="3343470D" w14:textId="59D48DDA" w:rsidR="000A2AAA" w:rsidRDefault="000A2AAA">
      <w:pPr>
        <w:pStyle w:val="TableofFigures"/>
        <w:tabs>
          <w:tab w:val="right" w:leader="dot" w:pos="9016"/>
        </w:tabs>
        <w:rPr>
          <w:smallCaps w:val="0"/>
          <w:noProof/>
          <w:sz w:val="24"/>
          <w:szCs w:val="24"/>
          <w:lang w:eastAsia="en-GB"/>
        </w:rPr>
      </w:pPr>
      <w:hyperlink w:anchor="_Toc240970729" w:history="1">
        <w:r w:rsidRPr="00456B06">
          <w:rPr>
            <w:rStyle w:val="Hyperlink"/>
            <w:noProof/>
          </w:rPr>
          <w:t>Figure 8 - Baseline architecture</w:t>
        </w:r>
        <w:r>
          <w:rPr>
            <w:noProof/>
            <w:webHidden/>
          </w:rPr>
          <w:tab/>
        </w:r>
        <w:r>
          <w:rPr>
            <w:noProof/>
            <w:webHidden/>
          </w:rPr>
          <w:fldChar w:fldCharType="begin"/>
        </w:r>
        <w:r>
          <w:rPr>
            <w:noProof/>
            <w:webHidden/>
          </w:rPr>
          <w:instrText xml:space="preserve"> PAGEREF _Toc240970729 \h </w:instrText>
        </w:r>
        <w:r>
          <w:rPr>
            <w:noProof/>
            <w:webHidden/>
          </w:rPr>
        </w:r>
        <w:r>
          <w:rPr>
            <w:noProof/>
            <w:webHidden/>
          </w:rPr>
          <w:fldChar w:fldCharType="separate"/>
        </w:r>
        <w:r>
          <w:rPr>
            <w:noProof/>
            <w:webHidden/>
          </w:rPr>
          <w:t>57</w:t>
        </w:r>
        <w:r>
          <w:rPr>
            <w:noProof/>
            <w:webHidden/>
          </w:rPr>
          <w:fldChar w:fldCharType="end"/>
        </w:r>
      </w:hyperlink>
    </w:p>
    <w:p w14:paraId="37098F18" w14:textId="09A13375" w:rsidR="000A2AAA" w:rsidRDefault="000A2AAA">
      <w:pPr>
        <w:pStyle w:val="TableofFigures"/>
        <w:tabs>
          <w:tab w:val="right" w:leader="dot" w:pos="9016"/>
        </w:tabs>
        <w:rPr>
          <w:smallCaps w:val="0"/>
          <w:noProof/>
          <w:sz w:val="24"/>
          <w:szCs w:val="24"/>
          <w:lang w:eastAsia="en-GB"/>
        </w:rPr>
      </w:pPr>
      <w:hyperlink w:anchor="_Toc240970730" w:history="1">
        <w:r w:rsidRPr="00456B06">
          <w:rPr>
            <w:rStyle w:val="Hyperlink"/>
            <w:noProof/>
          </w:rPr>
          <w:t>Figure 9 - Final High Availability Architecture</w:t>
        </w:r>
        <w:r>
          <w:rPr>
            <w:noProof/>
            <w:webHidden/>
          </w:rPr>
          <w:tab/>
        </w:r>
        <w:r>
          <w:rPr>
            <w:noProof/>
            <w:webHidden/>
          </w:rPr>
          <w:fldChar w:fldCharType="begin"/>
        </w:r>
        <w:r>
          <w:rPr>
            <w:noProof/>
            <w:webHidden/>
          </w:rPr>
          <w:instrText xml:space="preserve"> PAGEREF _Toc240970730 \h </w:instrText>
        </w:r>
        <w:r>
          <w:rPr>
            <w:noProof/>
            <w:webHidden/>
          </w:rPr>
        </w:r>
        <w:r>
          <w:rPr>
            <w:noProof/>
            <w:webHidden/>
          </w:rPr>
          <w:fldChar w:fldCharType="separate"/>
        </w:r>
        <w:r>
          <w:rPr>
            <w:noProof/>
            <w:webHidden/>
          </w:rPr>
          <w:t>60</w:t>
        </w:r>
        <w:r>
          <w:rPr>
            <w:noProof/>
            <w:webHidden/>
          </w:rPr>
          <w:fldChar w:fldCharType="end"/>
        </w:r>
      </w:hyperlink>
    </w:p>
    <w:p w14:paraId="04C36F9A" w14:textId="272AB2B6" w:rsidR="000A2AAA" w:rsidRDefault="000A2AAA">
      <w:pPr>
        <w:pStyle w:val="TableofFigures"/>
        <w:tabs>
          <w:tab w:val="right" w:leader="dot" w:pos="9016"/>
        </w:tabs>
        <w:rPr>
          <w:smallCaps w:val="0"/>
          <w:noProof/>
          <w:sz w:val="24"/>
          <w:szCs w:val="24"/>
          <w:lang w:eastAsia="en-GB"/>
        </w:rPr>
      </w:pPr>
      <w:hyperlink w:anchor="_Toc240970731" w:history="1">
        <w:r w:rsidRPr="00456B06">
          <w:rPr>
            <w:rStyle w:val="Hyperlink"/>
            <w:noProof/>
          </w:rPr>
          <w:t>Figure 10 - Normal Operation</w:t>
        </w:r>
        <w:r>
          <w:rPr>
            <w:noProof/>
            <w:webHidden/>
          </w:rPr>
          <w:tab/>
        </w:r>
        <w:r>
          <w:rPr>
            <w:noProof/>
            <w:webHidden/>
          </w:rPr>
          <w:fldChar w:fldCharType="begin"/>
        </w:r>
        <w:r>
          <w:rPr>
            <w:noProof/>
            <w:webHidden/>
          </w:rPr>
          <w:instrText xml:space="preserve"> PAGEREF _Toc240970731 \h </w:instrText>
        </w:r>
        <w:r>
          <w:rPr>
            <w:noProof/>
            <w:webHidden/>
          </w:rPr>
        </w:r>
        <w:r>
          <w:rPr>
            <w:noProof/>
            <w:webHidden/>
          </w:rPr>
          <w:fldChar w:fldCharType="separate"/>
        </w:r>
        <w:r>
          <w:rPr>
            <w:noProof/>
            <w:webHidden/>
          </w:rPr>
          <w:t>61</w:t>
        </w:r>
        <w:r>
          <w:rPr>
            <w:noProof/>
            <w:webHidden/>
          </w:rPr>
          <w:fldChar w:fldCharType="end"/>
        </w:r>
      </w:hyperlink>
    </w:p>
    <w:p w14:paraId="589D1F4A" w14:textId="21C64C99" w:rsidR="000A2AAA" w:rsidRDefault="000A2AAA">
      <w:pPr>
        <w:pStyle w:val="TableofFigures"/>
        <w:tabs>
          <w:tab w:val="right" w:leader="dot" w:pos="9016"/>
        </w:tabs>
        <w:rPr>
          <w:smallCaps w:val="0"/>
          <w:noProof/>
          <w:sz w:val="24"/>
          <w:szCs w:val="24"/>
          <w:lang w:eastAsia="en-GB"/>
        </w:rPr>
      </w:pPr>
      <w:hyperlink w:anchor="_Toc240970732" w:history="1">
        <w:r w:rsidRPr="00456B06">
          <w:rPr>
            <w:rStyle w:val="Hyperlink"/>
            <w:noProof/>
          </w:rPr>
          <w:t>Figure 11 - Pod-Level Failover</w:t>
        </w:r>
        <w:r>
          <w:rPr>
            <w:noProof/>
            <w:webHidden/>
          </w:rPr>
          <w:tab/>
        </w:r>
        <w:r>
          <w:rPr>
            <w:noProof/>
            <w:webHidden/>
          </w:rPr>
          <w:fldChar w:fldCharType="begin"/>
        </w:r>
        <w:r>
          <w:rPr>
            <w:noProof/>
            <w:webHidden/>
          </w:rPr>
          <w:instrText xml:space="preserve"> PAGEREF _Toc240970732 \h </w:instrText>
        </w:r>
        <w:r>
          <w:rPr>
            <w:noProof/>
            <w:webHidden/>
          </w:rPr>
        </w:r>
        <w:r>
          <w:rPr>
            <w:noProof/>
            <w:webHidden/>
          </w:rPr>
          <w:fldChar w:fldCharType="separate"/>
        </w:r>
        <w:r>
          <w:rPr>
            <w:noProof/>
            <w:webHidden/>
          </w:rPr>
          <w:t>62</w:t>
        </w:r>
        <w:r>
          <w:rPr>
            <w:noProof/>
            <w:webHidden/>
          </w:rPr>
          <w:fldChar w:fldCharType="end"/>
        </w:r>
      </w:hyperlink>
    </w:p>
    <w:p w14:paraId="1EC64A81" w14:textId="6245F997" w:rsidR="000A2AAA" w:rsidRDefault="000A2AAA">
      <w:pPr>
        <w:pStyle w:val="TableofFigures"/>
        <w:tabs>
          <w:tab w:val="right" w:leader="dot" w:pos="9016"/>
        </w:tabs>
        <w:rPr>
          <w:smallCaps w:val="0"/>
          <w:noProof/>
          <w:sz w:val="24"/>
          <w:szCs w:val="24"/>
          <w:lang w:eastAsia="en-GB"/>
        </w:rPr>
      </w:pPr>
      <w:hyperlink w:anchor="_Toc240970733" w:history="1">
        <w:r w:rsidRPr="00456B06">
          <w:rPr>
            <w:rStyle w:val="Hyperlink"/>
            <w:noProof/>
          </w:rPr>
          <w:t>Figure 12 - Availability Zone Failover</w:t>
        </w:r>
        <w:r>
          <w:rPr>
            <w:noProof/>
            <w:webHidden/>
          </w:rPr>
          <w:tab/>
        </w:r>
        <w:r>
          <w:rPr>
            <w:noProof/>
            <w:webHidden/>
          </w:rPr>
          <w:fldChar w:fldCharType="begin"/>
        </w:r>
        <w:r>
          <w:rPr>
            <w:noProof/>
            <w:webHidden/>
          </w:rPr>
          <w:instrText xml:space="preserve"> PAGEREF _Toc240970733 \h </w:instrText>
        </w:r>
        <w:r>
          <w:rPr>
            <w:noProof/>
            <w:webHidden/>
          </w:rPr>
        </w:r>
        <w:r>
          <w:rPr>
            <w:noProof/>
            <w:webHidden/>
          </w:rPr>
          <w:fldChar w:fldCharType="separate"/>
        </w:r>
        <w:r>
          <w:rPr>
            <w:noProof/>
            <w:webHidden/>
          </w:rPr>
          <w:t>64</w:t>
        </w:r>
        <w:r>
          <w:rPr>
            <w:noProof/>
            <w:webHidden/>
          </w:rPr>
          <w:fldChar w:fldCharType="end"/>
        </w:r>
      </w:hyperlink>
    </w:p>
    <w:p w14:paraId="3824EA91" w14:textId="41142770" w:rsidR="000A2AAA" w:rsidRDefault="000A2AAA">
      <w:pPr>
        <w:pStyle w:val="TableofFigures"/>
        <w:tabs>
          <w:tab w:val="right" w:leader="dot" w:pos="9016"/>
        </w:tabs>
        <w:rPr>
          <w:smallCaps w:val="0"/>
          <w:noProof/>
          <w:sz w:val="24"/>
          <w:szCs w:val="24"/>
          <w:lang w:eastAsia="en-GB"/>
        </w:rPr>
      </w:pPr>
      <w:hyperlink w:anchor="_Toc240970734" w:history="1">
        <w:r w:rsidRPr="00456B06">
          <w:rPr>
            <w:rStyle w:val="Hyperlink"/>
            <w:noProof/>
          </w:rPr>
          <w:t>Figure 13 - Regional Failover</w:t>
        </w:r>
        <w:r>
          <w:rPr>
            <w:noProof/>
            <w:webHidden/>
          </w:rPr>
          <w:tab/>
        </w:r>
        <w:r>
          <w:rPr>
            <w:noProof/>
            <w:webHidden/>
          </w:rPr>
          <w:fldChar w:fldCharType="begin"/>
        </w:r>
        <w:r>
          <w:rPr>
            <w:noProof/>
            <w:webHidden/>
          </w:rPr>
          <w:instrText xml:space="preserve"> PAGEREF _Toc240970734 \h </w:instrText>
        </w:r>
        <w:r>
          <w:rPr>
            <w:noProof/>
            <w:webHidden/>
          </w:rPr>
        </w:r>
        <w:r>
          <w:rPr>
            <w:noProof/>
            <w:webHidden/>
          </w:rPr>
          <w:fldChar w:fldCharType="separate"/>
        </w:r>
        <w:r>
          <w:rPr>
            <w:noProof/>
            <w:webHidden/>
          </w:rPr>
          <w:t>66</w:t>
        </w:r>
        <w:r>
          <w:rPr>
            <w:noProof/>
            <w:webHidden/>
          </w:rPr>
          <w:fldChar w:fldCharType="end"/>
        </w:r>
      </w:hyperlink>
    </w:p>
    <w:p w14:paraId="7B477CE3" w14:textId="5C3FDBD7" w:rsidR="000A2AAA" w:rsidRDefault="000A2AAA">
      <w:pPr>
        <w:pStyle w:val="TableofFigures"/>
        <w:tabs>
          <w:tab w:val="right" w:leader="dot" w:pos="9016"/>
        </w:tabs>
        <w:rPr>
          <w:smallCaps w:val="0"/>
          <w:noProof/>
          <w:sz w:val="24"/>
          <w:szCs w:val="24"/>
          <w:lang w:eastAsia="en-GB"/>
        </w:rPr>
      </w:pPr>
      <w:hyperlink w:anchor="_Toc240970735" w:history="1">
        <w:r w:rsidRPr="00456B06">
          <w:rPr>
            <w:rStyle w:val="Hyperlink"/>
            <w:noProof/>
          </w:rPr>
          <w:t>Figure 14 - Event Aggregation  Service failover logic</w:t>
        </w:r>
        <w:r>
          <w:rPr>
            <w:noProof/>
            <w:webHidden/>
          </w:rPr>
          <w:tab/>
        </w:r>
        <w:r>
          <w:rPr>
            <w:noProof/>
            <w:webHidden/>
          </w:rPr>
          <w:fldChar w:fldCharType="begin"/>
        </w:r>
        <w:r>
          <w:rPr>
            <w:noProof/>
            <w:webHidden/>
          </w:rPr>
          <w:instrText xml:space="preserve"> PAGEREF _Toc240970735 \h </w:instrText>
        </w:r>
        <w:r>
          <w:rPr>
            <w:noProof/>
            <w:webHidden/>
          </w:rPr>
        </w:r>
        <w:r>
          <w:rPr>
            <w:noProof/>
            <w:webHidden/>
          </w:rPr>
          <w:fldChar w:fldCharType="separate"/>
        </w:r>
        <w:r>
          <w:rPr>
            <w:noProof/>
            <w:webHidden/>
          </w:rPr>
          <w:t>67</w:t>
        </w:r>
        <w:r>
          <w:rPr>
            <w:noProof/>
            <w:webHidden/>
          </w:rPr>
          <w:fldChar w:fldCharType="end"/>
        </w:r>
      </w:hyperlink>
    </w:p>
    <w:p w14:paraId="008F03DC" w14:textId="091C8495" w:rsidR="000A2AAA" w:rsidRDefault="000A2AAA">
      <w:pPr>
        <w:pStyle w:val="TableofFigures"/>
        <w:tabs>
          <w:tab w:val="right" w:leader="dot" w:pos="9016"/>
        </w:tabs>
        <w:rPr>
          <w:smallCaps w:val="0"/>
          <w:noProof/>
          <w:sz w:val="24"/>
          <w:szCs w:val="24"/>
          <w:lang w:eastAsia="en-GB"/>
        </w:rPr>
      </w:pPr>
      <w:hyperlink w:anchor="_Toc240970736" w:history="1">
        <w:r w:rsidRPr="00456B06">
          <w:rPr>
            <w:rStyle w:val="Hyperlink"/>
            <w:noProof/>
          </w:rPr>
          <w:t>Figure 15 - ON CONFLICT DO NOTHING logic for all_shipment_events table</w:t>
        </w:r>
        <w:r>
          <w:rPr>
            <w:noProof/>
            <w:webHidden/>
          </w:rPr>
          <w:tab/>
        </w:r>
        <w:r>
          <w:rPr>
            <w:noProof/>
            <w:webHidden/>
          </w:rPr>
          <w:fldChar w:fldCharType="begin"/>
        </w:r>
        <w:r>
          <w:rPr>
            <w:noProof/>
            <w:webHidden/>
          </w:rPr>
          <w:instrText xml:space="preserve"> PAGEREF _Toc240970736 \h </w:instrText>
        </w:r>
        <w:r>
          <w:rPr>
            <w:noProof/>
            <w:webHidden/>
          </w:rPr>
        </w:r>
        <w:r>
          <w:rPr>
            <w:noProof/>
            <w:webHidden/>
          </w:rPr>
          <w:fldChar w:fldCharType="separate"/>
        </w:r>
        <w:r>
          <w:rPr>
            <w:noProof/>
            <w:webHidden/>
          </w:rPr>
          <w:t>73</w:t>
        </w:r>
        <w:r>
          <w:rPr>
            <w:noProof/>
            <w:webHidden/>
          </w:rPr>
          <w:fldChar w:fldCharType="end"/>
        </w:r>
      </w:hyperlink>
    </w:p>
    <w:p w14:paraId="0993B7E9" w14:textId="18B0673F" w:rsidR="000A2AAA" w:rsidRDefault="000A2AAA">
      <w:pPr>
        <w:pStyle w:val="TableofFigures"/>
        <w:tabs>
          <w:tab w:val="right" w:leader="dot" w:pos="9016"/>
        </w:tabs>
        <w:rPr>
          <w:smallCaps w:val="0"/>
          <w:noProof/>
          <w:sz w:val="24"/>
          <w:szCs w:val="24"/>
          <w:lang w:eastAsia="en-GB"/>
        </w:rPr>
      </w:pPr>
      <w:hyperlink w:anchor="_Toc240970737" w:history="1">
        <w:r w:rsidRPr="00456B06">
          <w:rPr>
            <w:rStyle w:val="Hyperlink"/>
            <w:noProof/>
          </w:rPr>
          <w:t>Figure 16 - ON CONFLICT DO NOTHING logic for current_shipment_state table</w:t>
        </w:r>
        <w:r>
          <w:rPr>
            <w:noProof/>
            <w:webHidden/>
          </w:rPr>
          <w:tab/>
        </w:r>
        <w:r>
          <w:rPr>
            <w:noProof/>
            <w:webHidden/>
          </w:rPr>
          <w:fldChar w:fldCharType="begin"/>
        </w:r>
        <w:r>
          <w:rPr>
            <w:noProof/>
            <w:webHidden/>
          </w:rPr>
          <w:instrText xml:space="preserve"> PAGEREF _Toc240970737 \h </w:instrText>
        </w:r>
        <w:r>
          <w:rPr>
            <w:noProof/>
            <w:webHidden/>
          </w:rPr>
        </w:r>
        <w:r>
          <w:rPr>
            <w:noProof/>
            <w:webHidden/>
          </w:rPr>
          <w:fldChar w:fldCharType="separate"/>
        </w:r>
        <w:r>
          <w:rPr>
            <w:noProof/>
            <w:webHidden/>
          </w:rPr>
          <w:t>74</w:t>
        </w:r>
        <w:r>
          <w:rPr>
            <w:noProof/>
            <w:webHidden/>
          </w:rPr>
          <w:fldChar w:fldCharType="end"/>
        </w:r>
      </w:hyperlink>
    </w:p>
    <w:p w14:paraId="030326D6" w14:textId="1814DA8C" w:rsidR="000A2AAA" w:rsidRDefault="000A2AAA">
      <w:pPr>
        <w:pStyle w:val="TableofFigures"/>
        <w:tabs>
          <w:tab w:val="right" w:leader="dot" w:pos="9016"/>
        </w:tabs>
        <w:rPr>
          <w:smallCaps w:val="0"/>
          <w:noProof/>
          <w:sz w:val="24"/>
          <w:szCs w:val="24"/>
          <w:lang w:eastAsia="en-GB"/>
        </w:rPr>
      </w:pPr>
      <w:hyperlink w:anchor="_Toc240970738" w:history="1">
        <w:r w:rsidRPr="00456B06">
          <w:rPr>
            <w:rStyle w:val="Hyperlink"/>
            <w:noProof/>
          </w:rPr>
          <w:t>Figure 17 - Azure Container Registry depoyed in Azure</w:t>
        </w:r>
        <w:r>
          <w:rPr>
            <w:noProof/>
            <w:webHidden/>
          </w:rPr>
          <w:tab/>
        </w:r>
        <w:r>
          <w:rPr>
            <w:noProof/>
            <w:webHidden/>
          </w:rPr>
          <w:fldChar w:fldCharType="begin"/>
        </w:r>
        <w:r>
          <w:rPr>
            <w:noProof/>
            <w:webHidden/>
          </w:rPr>
          <w:instrText xml:space="preserve"> PAGEREF _Toc240970738 \h </w:instrText>
        </w:r>
        <w:r>
          <w:rPr>
            <w:noProof/>
            <w:webHidden/>
          </w:rPr>
        </w:r>
        <w:r>
          <w:rPr>
            <w:noProof/>
            <w:webHidden/>
          </w:rPr>
          <w:fldChar w:fldCharType="separate"/>
        </w:r>
        <w:r>
          <w:rPr>
            <w:noProof/>
            <w:webHidden/>
          </w:rPr>
          <w:t>75</w:t>
        </w:r>
        <w:r>
          <w:rPr>
            <w:noProof/>
            <w:webHidden/>
          </w:rPr>
          <w:fldChar w:fldCharType="end"/>
        </w:r>
      </w:hyperlink>
    </w:p>
    <w:p w14:paraId="2AF59FC5" w14:textId="791A0F4F" w:rsidR="000A2AAA" w:rsidRDefault="000A2AAA">
      <w:pPr>
        <w:pStyle w:val="TableofFigures"/>
        <w:tabs>
          <w:tab w:val="right" w:leader="dot" w:pos="9016"/>
        </w:tabs>
        <w:rPr>
          <w:smallCaps w:val="0"/>
          <w:noProof/>
          <w:sz w:val="24"/>
          <w:szCs w:val="24"/>
          <w:lang w:eastAsia="en-GB"/>
        </w:rPr>
      </w:pPr>
      <w:hyperlink w:anchor="_Toc240970739" w:history="1">
        <w:r w:rsidRPr="00456B06">
          <w:rPr>
            <w:rStyle w:val="Hyperlink"/>
            <w:noProof/>
          </w:rPr>
          <w:t>Figure 18 - Event Hubs deployed in Azure</w:t>
        </w:r>
        <w:r>
          <w:rPr>
            <w:noProof/>
            <w:webHidden/>
          </w:rPr>
          <w:tab/>
        </w:r>
        <w:r>
          <w:rPr>
            <w:noProof/>
            <w:webHidden/>
          </w:rPr>
          <w:fldChar w:fldCharType="begin"/>
        </w:r>
        <w:r>
          <w:rPr>
            <w:noProof/>
            <w:webHidden/>
          </w:rPr>
          <w:instrText xml:space="preserve"> PAGEREF _Toc240970739 \h </w:instrText>
        </w:r>
        <w:r>
          <w:rPr>
            <w:noProof/>
            <w:webHidden/>
          </w:rPr>
        </w:r>
        <w:r>
          <w:rPr>
            <w:noProof/>
            <w:webHidden/>
          </w:rPr>
          <w:fldChar w:fldCharType="separate"/>
        </w:r>
        <w:r>
          <w:rPr>
            <w:noProof/>
            <w:webHidden/>
          </w:rPr>
          <w:t>75</w:t>
        </w:r>
        <w:r>
          <w:rPr>
            <w:noProof/>
            <w:webHidden/>
          </w:rPr>
          <w:fldChar w:fldCharType="end"/>
        </w:r>
      </w:hyperlink>
    </w:p>
    <w:p w14:paraId="2BFF175B" w14:textId="2DE7E078" w:rsidR="000A2AAA" w:rsidRDefault="000A2AAA">
      <w:pPr>
        <w:pStyle w:val="TableofFigures"/>
        <w:tabs>
          <w:tab w:val="right" w:leader="dot" w:pos="9016"/>
        </w:tabs>
        <w:rPr>
          <w:smallCaps w:val="0"/>
          <w:noProof/>
          <w:sz w:val="24"/>
          <w:szCs w:val="24"/>
          <w:lang w:eastAsia="en-GB"/>
        </w:rPr>
      </w:pPr>
      <w:hyperlink w:anchor="_Toc240970740" w:history="1">
        <w:r w:rsidRPr="00456B06">
          <w:rPr>
            <w:rStyle w:val="Hyperlink"/>
            <w:noProof/>
          </w:rPr>
          <w:t>Figure 19 - PostgreSQL DB provisioned in Azure</w:t>
        </w:r>
        <w:r>
          <w:rPr>
            <w:noProof/>
            <w:webHidden/>
          </w:rPr>
          <w:tab/>
        </w:r>
        <w:r>
          <w:rPr>
            <w:noProof/>
            <w:webHidden/>
          </w:rPr>
          <w:fldChar w:fldCharType="begin"/>
        </w:r>
        <w:r>
          <w:rPr>
            <w:noProof/>
            <w:webHidden/>
          </w:rPr>
          <w:instrText xml:space="preserve"> PAGEREF _Toc240970740 \h </w:instrText>
        </w:r>
        <w:r>
          <w:rPr>
            <w:noProof/>
            <w:webHidden/>
          </w:rPr>
        </w:r>
        <w:r>
          <w:rPr>
            <w:noProof/>
            <w:webHidden/>
          </w:rPr>
          <w:fldChar w:fldCharType="separate"/>
        </w:r>
        <w:r>
          <w:rPr>
            <w:noProof/>
            <w:webHidden/>
          </w:rPr>
          <w:t>76</w:t>
        </w:r>
        <w:r>
          <w:rPr>
            <w:noProof/>
            <w:webHidden/>
          </w:rPr>
          <w:fldChar w:fldCharType="end"/>
        </w:r>
      </w:hyperlink>
    </w:p>
    <w:p w14:paraId="742FDB87" w14:textId="5E459315" w:rsidR="000A2AAA" w:rsidRDefault="000A2AAA">
      <w:pPr>
        <w:pStyle w:val="TableofFigures"/>
        <w:tabs>
          <w:tab w:val="right" w:leader="dot" w:pos="9016"/>
        </w:tabs>
        <w:rPr>
          <w:smallCaps w:val="0"/>
          <w:noProof/>
          <w:sz w:val="24"/>
          <w:szCs w:val="24"/>
          <w:lang w:eastAsia="en-GB"/>
        </w:rPr>
      </w:pPr>
      <w:hyperlink w:anchor="_Toc240970741" w:history="1">
        <w:r w:rsidRPr="00456B06">
          <w:rPr>
            <w:rStyle w:val="Hyperlink"/>
            <w:noProof/>
          </w:rPr>
          <w:t>Figure 20 - AppZone1</w:t>
        </w:r>
        <w:r>
          <w:rPr>
            <w:noProof/>
            <w:webHidden/>
          </w:rPr>
          <w:tab/>
        </w:r>
        <w:r>
          <w:rPr>
            <w:noProof/>
            <w:webHidden/>
          </w:rPr>
          <w:fldChar w:fldCharType="begin"/>
        </w:r>
        <w:r>
          <w:rPr>
            <w:noProof/>
            <w:webHidden/>
          </w:rPr>
          <w:instrText xml:space="preserve"> PAGEREF _Toc240970741 \h </w:instrText>
        </w:r>
        <w:r>
          <w:rPr>
            <w:noProof/>
            <w:webHidden/>
          </w:rPr>
        </w:r>
        <w:r>
          <w:rPr>
            <w:noProof/>
            <w:webHidden/>
          </w:rPr>
          <w:fldChar w:fldCharType="separate"/>
        </w:r>
        <w:r>
          <w:rPr>
            <w:noProof/>
            <w:webHidden/>
          </w:rPr>
          <w:t>77</w:t>
        </w:r>
        <w:r>
          <w:rPr>
            <w:noProof/>
            <w:webHidden/>
          </w:rPr>
          <w:fldChar w:fldCharType="end"/>
        </w:r>
      </w:hyperlink>
    </w:p>
    <w:p w14:paraId="6B05CDF4" w14:textId="74DF2EF4" w:rsidR="000A2AAA" w:rsidRDefault="000A2AAA">
      <w:pPr>
        <w:pStyle w:val="TableofFigures"/>
        <w:tabs>
          <w:tab w:val="right" w:leader="dot" w:pos="9016"/>
        </w:tabs>
        <w:rPr>
          <w:smallCaps w:val="0"/>
          <w:noProof/>
          <w:sz w:val="24"/>
          <w:szCs w:val="24"/>
          <w:lang w:eastAsia="en-GB"/>
        </w:rPr>
      </w:pPr>
      <w:hyperlink w:anchor="_Toc240970742" w:history="1">
        <w:r w:rsidRPr="00456B06">
          <w:rPr>
            <w:rStyle w:val="Hyperlink"/>
            <w:noProof/>
          </w:rPr>
          <w:t>Figure 21 - AppZone2</w:t>
        </w:r>
        <w:r>
          <w:rPr>
            <w:noProof/>
            <w:webHidden/>
          </w:rPr>
          <w:tab/>
        </w:r>
        <w:r>
          <w:rPr>
            <w:noProof/>
            <w:webHidden/>
          </w:rPr>
          <w:fldChar w:fldCharType="begin"/>
        </w:r>
        <w:r>
          <w:rPr>
            <w:noProof/>
            <w:webHidden/>
          </w:rPr>
          <w:instrText xml:space="preserve"> PAGEREF _Toc240970742 \h </w:instrText>
        </w:r>
        <w:r>
          <w:rPr>
            <w:noProof/>
            <w:webHidden/>
          </w:rPr>
        </w:r>
        <w:r>
          <w:rPr>
            <w:noProof/>
            <w:webHidden/>
          </w:rPr>
          <w:fldChar w:fldCharType="separate"/>
        </w:r>
        <w:r>
          <w:rPr>
            <w:noProof/>
            <w:webHidden/>
          </w:rPr>
          <w:t>77</w:t>
        </w:r>
        <w:r>
          <w:rPr>
            <w:noProof/>
            <w:webHidden/>
          </w:rPr>
          <w:fldChar w:fldCharType="end"/>
        </w:r>
      </w:hyperlink>
    </w:p>
    <w:p w14:paraId="58BAEE45" w14:textId="297BF38E" w:rsidR="000A2AAA" w:rsidRDefault="000A2AAA">
      <w:pPr>
        <w:pStyle w:val="TableofFigures"/>
        <w:tabs>
          <w:tab w:val="right" w:leader="dot" w:pos="9016"/>
        </w:tabs>
        <w:rPr>
          <w:smallCaps w:val="0"/>
          <w:noProof/>
          <w:sz w:val="24"/>
          <w:szCs w:val="24"/>
          <w:lang w:eastAsia="en-GB"/>
        </w:rPr>
      </w:pPr>
      <w:hyperlink w:anchor="_Toc240970743" w:history="1">
        <w:r w:rsidRPr="00456B06">
          <w:rPr>
            <w:rStyle w:val="Hyperlink"/>
            <w:noProof/>
          </w:rPr>
          <w:t>Figure 22 - Sanitised Azure Front Door deployment error</w:t>
        </w:r>
        <w:r>
          <w:rPr>
            <w:noProof/>
            <w:webHidden/>
          </w:rPr>
          <w:tab/>
        </w:r>
        <w:r>
          <w:rPr>
            <w:noProof/>
            <w:webHidden/>
          </w:rPr>
          <w:fldChar w:fldCharType="begin"/>
        </w:r>
        <w:r>
          <w:rPr>
            <w:noProof/>
            <w:webHidden/>
          </w:rPr>
          <w:instrText xml:space="preserve"> PAGEREF _Toc240970743 \h </w:instrText>
        </w:r>
        <w:r>
          <w:rPr>
            <w:noProof/>
            <w:webHidden/>
          </w:rPr>
        </w:r>
        <w:r>
          <w:rPr>
            <w:noProof/>
            <w:webHidden/>
          </w:rPr>
          <w:fldChar w:fldCharType="separate"/>
        </w:r>
        <w:r>
          <w:rPr>
            <w:noProof/>
            <w:webHidden/>
          </w:rPr>
          <w:t>78</w:t>
        </w:r>
        <w:r>
          <w:rPr>
            <w:noProof/>
            <w:webHidden/>
          </w:rPr>
          <w:fldChar w:fldCharType="end"/>
        </w:r>
      </w:hyperlink>
    </w:p>
    <w:p w14:paraId="1653A4CF" w14:textId="20951531" w:rsidR="000A2AAA" w:rsidRDefault="000A2AAA">
      <w:pPr>
        <w:pStyle w:val="TableofFigures"/>
        <w:tabs>
          <w:tab w:val="right" w:leader="dot" w:pos="9016"/>
        </w:tabs>
        <w:rPr>
          <w:smallCaps w:val="0"/>
          <w:noProof/>
          <w:sz w:val="24"/>
          <w:szCs w:val="24"/>
          <w:lang w:eastAsia="en-GB"/>
        </w:rPr>
      </w:pPr>
      <w:hyperlink w:anchor="_Toc240970744" w:history="1">
        <w:r w:rsidRPr="00456B06">
          <w:rPr>
            <w:rStyle w:val="Hyperlink"/>
            <w:noProof/>
          </w:rPr>
          <w:t>Figure 23 - Azure resources 1</w:t>
        </w:r>
        <w:r>
          <w:rPr>
            <w:noProof/>
            <w:webHidden/>
          </w:rPr>
          <w:tab/>
        </w:r>
        <w:r>
          <w:rPr>
            <w:noProof/>
            <w:webHidden/>
          </w:rPr>
          <w:fldChar w:fldCharType="begin"/>
        </w:r>
        <w:r>
          <w:rPr>
            <w:noProof/>
            <w:webHidden/>
          </w:rPr>
          <w:instrText xml:space="preserve"> PAGEREF _Toc240970744 \h </w:instrText>
        </w:r>
        <w:r>
          <w:rPr>
            <w:noProof/>
            <w:webHidden/>
          </w:rPr>
        </w:r>
        <w:r>
          <w:rPr>
            <w:noProof/>
            <w:webHidden/>
          </w:rPr>
          <w:fldChar w:fldCharType="separate"/>
        </w:r>
        <w:r>
          <w:rPr>
            <w:noProof/>
            <w:webHidden/>
          </w:rPr>
          <w:t>78</w:t>
        </w:r>
        <w:r>
          <w:rPr>
            <w:noProof/>
            <w:webHidden/>
          </w:rPr>
          <w:fldChar w:fldCharType="end"/>
        </w:r>
      </w:hyperlink>
    </w:p>
    <w:p w14:paraId="21E66794" w14:textId="09807DEF" w:rsidR="000A2AAA" w:rsidRDefault="000A2AAA">
      <w:pPr>
        <w:pStyle w:val="TableofFigures"/>
        <w:tabs>
          <w:tab w:val="right" w:leader="dot" w:pos="9016"/>
        </w:tabs>
        <w:rPr>
          <w:smallCaps w:val="0"/>
          <w:noProof/>
          <w:sz w:val="24"/>
          <w:szCs w:val="24"/>
          <w:lang w:eastAsia="en-GB"/>
        </w:rPr>
      </w:pPr>
      <w:hyperlink w:anchor="_Toc240970745" w:history="1">
        <w:r w:rsidRPr="00456B06">
          <w:rPr>
            <w:rStyle w:val="Hyperlink"/>
            <w:noProof/>
          </w:rPr>
          <w:t>Figure 24 - Azure resources 2</w:t>
        </w:r>
        <w:r>
          <w:rPr>
            <w:noProof/>
            <w:webHidden/>
          </w:rPr>
          <w:tab/>
        </w:r>
        <w:r>
          <w:rPr>
            <w:noProof/>
            <w:webHidden/>
          </w:rPr>
          <w:fldChar w:fldCharType="begin"/>
        </w:r>
        <w:r>
          <w:rPr>
            <w:noProof/>
            <w:webHidden/>
          </w:rPr>
          <w:instrText xml:space="preserve"> PAGEREF _Toc240970745 \h </w:instrText>
        </w:r>
        <w:r>
          <w:rPr>
            <w:noProof/>
            <w:webHidden/>
          </w:rPr>
        </w:r>
        <w:r>
          <w:rPr>
            <w:noProof/>
            <w:webHidden/>
          </w:rPr>
          <w:fldChar w:fldCharType="separate"/>
        </w:r>
        <w:r>
          <w:rPr>
            <w:noProof/>
            <w:webHidden/>
          </w:rPr>
          <w:t>79</w:t>
        </w:r>
        <w:r>
          <w:rPr>
            <w:noProof/>
            <w:webHidden/>
          </w:rPr>
          <w:fldChar w:fldCharType="end"/>
        </w:r>
      </w:hyperlink>
    </w:p>
    <w:p w14:paraId="1F204C18" w14:textId="0BB3475D" w:rsidR="000A2AAA" w:rsidRDefault="000A2AAA">
      <w:pPr>
        <w:pStyle w:val="TableofFigures"/>
        <w:tabs>
          <w:tab w:val="right" w:leader="dot" w:pos="9016"/>
        </w:tabs>
        <w:rPr>
          <w:smallCaps w:val="0"/>
          <w:noProof/>
          <w:sz w:val="24"/>
          <w:szCs w:val="24"/>
          <w:lang w:eastAsia="en-GB"/>
        </w:rPr>
      </w:pPr>
      <w:hyperlink w:anchor="_Toc240970746" w:history="1">
        <w:r w:rsidRPr="00456B06">
          <w:rPr>
            <w:rStyle w:val="Hyperlink"/>
            <w:noProof/>
          </w:rPr>
          <w:t>Figure 25 - DB result showing delivery of duplicate event – B-01B</w:t>
        </w:r>
        <w:r>
          <w:rPr>
            <w:noProof/>
            <w:webHidden/>
          </w:rPr>
          <w:tab/>
        </w:r>
        <w:r>
          <w:rPr>
            <w:noProof/>
            <w:webHidden/>
          </w:rPr>
          <w:fldChar w:fldCharType="begin"/>
        </w:r>
        <w:r>
          <w:rPr>
            <w:noProof/>
            <w:webHidden/>
          </w:rPr>
          <w:instrText xml:space="preserve"> PAGEREF _Toc240970746 \h </w:instrText>
        </w:r>
        <w:r>
          <w:rPr>
            <w:noProof/>
            <w:webHidden/>
          </w:rPr>
        </w:r>
        <w:r>
          <w:rPr>
            <w:noProof/>
            <w:webHidden/>
          </w:rPr>
          <w:fldChar w:fldCharType="separate"/>
        </w:r>
        <w:r>
          <w:rPr>
            <w:noProof/>
            <w:webHidden/>
          </w:rPr>
          <w:t>85</w:t>
        </w:r>
        <w:r>
          <w:rPr>
            <w:noProof/>
            <w:webHidden/>
          </w:rPr>
          <w:fldChar w:fldCharType="end"/>
        </w:r>
      </w:hyperlink>
    </w:p>
    <w:p w14:paraId="3513F874" w14:textId="57C6F41E" w:rsidR="000A2AAA" w:rsidRDefault="000A2AAA">
      <w:pPr>
        <w:pStyle w:val="TableofFigures"/>
        <w:tabs>
          <w:tab w:val="right" w:leader="dot" w:pos="9016"/>
        </w:tabs>
        <w:rPr>
          <w:smallCaps w:val="0"/>
          <w:noProof/>
          <w:sz w:val="24"/>
          <w:szCs w:val="24"/>
          <w:lang w:eastAsia="en-GB"/>
        </w:rPr>
      </w:pPr>
      <w:hyperlink w:anchor="_Toc240970747" w:history="1">
        <w:r w:rsidRPr="00456B06">
          <w:rPr>
            <w:rStyle w:val="Hyperlink"/>
            <w:noProof/>
          </w:rPr>
          <w:t>Figure 26 - Out of order event delivery – B-03B</w:t>
        </w:r>
        <w:r>
          <w:rPr>
            <w:noProof/>
            <w:webHidden/>
          </w:rPr>
          <w:tab/>
        </w:r>
        <w:r>
          <w:rPr>
            <w:noProof/>
            <w:webHidden/>
          </w:rPr>
          <w:fldChar w:fldCharType="begin"/>
        </w:r>
        <w:r>
          <w:rPr>
            <w:noProof/>
            <w:webHidden/>
          </w:rPr>
          <w:instrText xml:space="preserve"> PAGEREF _Toc240970747 \h </w:instrText>
        </w:r>
        <w:r>
          <w:rPr>
            <w:noProof/>
            <w:webHidden/>
          </w:rPr>
        </w:r>
        <w:r>
          <w:rPr>
            <w:noProof/>
            <w:webHidden/>
          </w:rPr>
          <w:fldChar w:fldCharType="separate"/>
        </w:r>
        <w:r>
          <w:rPr>
            <w:noProof/>
            <w:webHidden/>
          </w:rPr>
          <w:t>85</w:t>
        </w:r>
        <w:r>
          <w:rPr>
            <w:noProof/>
            <w:webHidden/>
          </w:rPr>
          <w:fldChar w:fldCharType="end"/>
        </w:r>
      </w:hyperlink>
    </w:p>
    <w:p w14:paraId="5A2F5BC5" w14:textId="0F90093E" w:rsidR="000A2AAA" w:rsidRDefault="000A2AAA">
      <w:pPr>
        <w:pStyle w:val="TableofFigures"/>
        <w:tabs>
          <w:tab w:val="right" w:leader="dot" w:pos="9016"/>
        </w:tabs>
        <w:rPr>
          <w:smallCaps w:val="0"/>
          <w:noProof/>
          <w:sz w:val="24"/>
          <w:szCs w:val="24"/>
          <w:lang w:eastAsia="en-GB"/>
        </w:rPr>
      </w:pPr>
      <w:hyperlink w:anchor="_Toc240970748" w:history="1">
        <w:r w:rsidRPr="00456B06">
          <w:rPr>
            <w:rStyle w:val="Hyperlink"/>
            <w:noProof/>
          </w:rPr>
          <w:t>Figure 27 - Kafka consumer recovery after DB failure, zero lag – C-03C</w:t>
        </w:r>
        <w:r>
          <w:rPr>
            <w:noProof/>
            <w:webHidden/>
          </w:rPr>
          <w:tab/>
        </w:r>
        <w:r>
          <w:rPr>
            <w:noProof/>
            <w:webHidden/>
          </w:rPr>
          <w:fldChar w:fldCharType="begin"/>
        </w:r>
        <w:r>
          <w:rPr>
            <w:noProof/>
            <w:webHidden/>
          </w:rPr>
          <w:instrText xml:space="preserve"> PAGEREF _Toc240970748 \h </w:instrText>
        </w:r>
        <w:r>
          <w:rPr>
            <w:noProof/>
            <w:webHidden/>
          </w:rPr>
        </w:r>
        <w:r>
          <w:rPr>
            <w:noProof/>
            <w:webHidden/>
          </w:rPr>
          <w:fldChar w:fldCharType="separate"/>
        </w:r>
        <w:r>
          <w:rPr>
            <w:noProof/>
            <w:webHidden/>
          </w:rPr>
          <w:t>86</w:t>
        </w:r>
        <w:r>
          <w:rPr>
            <w:noProof/>
            <w:webHidden/>
          </w:rPr>
          <w:fldChar w:fldCharType="end"/>
        </w:r>
      </w:hyperlink>
    </w:p>
    <w:p w14:paraId="65E08867" w14:textId="450401F2" w:rsidR="000A2AAA" w:rsidRDefault="000A2AAA">
      <w:pPr>
        <w:pStyle w:val="TableofFigures"/>
        <w:tabs>
          <w:tab w:val="right" w:leader="dot" w:pos="9016"/>
        </w:tabs>
        <w:rPr>
          <w:smallCaps w:val="0"/>
          <w:noProof/>
          <w:sz w:val="24"/>
          <w:szCs w:val="24"/>
          <w:lang w:eastAsia="en-GB"/>
        </w:rPr>
      </w:pPr>
      <w:hyperlink w:anchor="_Toc240970749" w:history="1">
        <w:r w:rsidRPr="00456B06">
          <w:rPr>
            <w:rStyle w:val="Hyperlink"/>
            <w:noProof/>
          </w:rPr>
          <w:t>Figure 28 - Post DB commit recovery – C-04E</w:t>
        </w:r>
        <w:r>
          <w:rPr>
            <w:noProof/>
            <w:webHidden/>
          </w:rPr>
          <w:tab/>
        </w:r>
        <w:r>
          <w:rPr>
            <w:noProof/>
            <w:webHidden/>
          </w:rPr>
          <w:fldChar w:fldCharType="begin"/>
        </w:r>
        <w:r>
          <w:rPr>
            <w:noProof/>
            <w:webHidden/>
          </w:rPr>
          <w:instrText xml:space="preserve"> PAGEREF _Toc240970749 \h </w:instrText>
        </w:r>
        <w:r>
          <w:rPr>
            <w:noProof/>
            <w:webHidden/>
          </w:rPr>
        </w:r>
        <w:r>
          <w:rPr>
            <w:noProof/>
            <w:webHidden/>
          </w:rPr>
          <w:fldChar w:fldCharType="separate"/>
        </w:r>
        <w:r>
          <w:rPr>
            <w:noProof/>
            <w:webHidden/>
          </w:rPr>
          <w:t>86</w:t>
        </w:r>
        <w:r>
          <w:rPr>
            <w:noProof/>
            <w:webHidden/>
          </w:rPr>
          <w:fldChar w:fldCharType="end"/>
        </w:r>
      </w:hyperlink>
    </w:p>
    <w:p w14:paraId="71DDD093" w14:textId="33A30C5E" w:rsidR="000A2AAA" w:rsidRDefault="000A2AAA">
      <w:pPr>
        <w:pStyle w:val="TableofFigures"/>
        <w:tabs>
          <w:tab w:val="right" w:leader="dot" w:pos="9016"/>
        </w:tabs>
        <w:rPr>
          <w:smallCaps w:val="0"/>
          <w:noProof/>
          <w:sz w:val="24"/>
          <w:szCs w:val="24"/>
          <w:lang w:eastAsia="en-GB"/>
        </w:rPr>
      </w:pPr>
      <w:hyperlink w:anchor="_Toc240970750" w:history="1">
        <w:r w:rsidRPr="00456B06">
          <w:rPr>
            <w:rStyle w:val="Hyperlink"/>
            <w:noProof/>
          </w:rPr>
          <w:t>Figure 29 – Aggregation Pod 4q8nl being deleted and gf9k5 being automatically created D-04C</w:t>
        </w:r>
        <w:r>
          <w:rPr>
            <w:noProof/>
            <w:webHidden/>
          </w:rPr>
          <w:tab/>
        </w:r>
        <w:r>
          <w:rPr>
            <w:noProof/>
            <w:webHidden/>
          </w:rPr>
          <w:fldChar w:fldCharType="begin"/>
        </w:r>
        <w:r>
          <w:rPr>
            <w:noProof/>
            <w:webHidden/>
          </w:rPr>
          <w:instrText xml:space="preserve"> PAGEREF _Toc240970750 \h </w:instrText>
        </w:r>
        <w:r>
          <w:rPr>
            <w:noProof/>
            <w:webHidden/>
          </w:rPr>
        </w:r>
        <w:r>
          <w:rPr>
            <w:noProof/>
            <w:webHidden/>
          </w:rPr>
          <w:fldChar w:fldCharType="separate"/>
        </w:r>
        <w:r>
          <w:rPr>
            <w:noProof/>
            <w:webHidden/>
          </w:rPr>
          <w:t>89</w:t>
        </w:r>
        <w:r>
          <w:rPr>
            <w:noProof/>
            <w:webHidden/>
          </w:rPr>
          <w:fldChar w:fldCharType="end"/>
        </w:r>
      </w:hyperlink>
    </w:p>
    <w:p w14:paraId="65978C97" w14:textId="618AFD5F" w:rsidR="000A2AAA" w:rsidRDefault="000A2AAA">
      <w:pPr>
        <w:pStyle w:val="TableofFigures"/>
        <w:tabs>
          <w:tab w:val="right" w:leader="dot" w:pos="9016"/>
        </w:tabs>
        <w:rPr>
          <w:smallCaps w:val="0"/>
          <w:noProof/>
          <w:sz w:val="24"/>
          <w:szCs w:val="24"/>
          <w:lang w:eastAsia="en-GB"/>
        </w:rPr>
      </w:pPr>
      <w:hyperlink w:anchor="_Toc240970751" w:history="1">
        <w:r w:rsidRPr="00456B06">
          <w:rPr>
            <w:rStyle w:val="Hyperlink"/>
            <w:noProof/>
          </w:rPr>
          <w:t>Figure 30 – Continued processing of events by Kafka consumer group with zero lag after failure - D-04H</w:t>
        </w:r>
        <w:r>
          <w:rPr>
            <w:noProof/>
            <w:webHidden/>
          </w:rPr>
          <w:tab/>
        </w:r>
        <w:r>
          <w:rPr>
            <w:noProof/>
            <w:webHidden/>
          </w:rPr>
          <w:fldChar w:fldCharType="begin"/>
        </w:r>
        <w:r>
          <w:rPr>
            <w:noProof/>
            <w:webHidden/>
          </w:rPr>
          <w:instrText xml:space="preserve"> PAGEREF _Toc240970751 \h </w:instrText>
        </w:r>
        <w:r>
          <w:rPr>
            <w:noProof/>
            <w:webHidden/>
          </w:rPr>
        </w:r>
        <w:r>
          <w:rPr>
            <w:noProof/>
            <w:webHidden/>
          </w:rPr>
          <w:fldChar w:fldCharType="separate"/>
        </w:r>
        <w:r>
          <w:rPr>
            <w:noProof/>
            <w:webHidden/>
          </w:rPr>
          <w:t>89</w:t>
        </w:r>
        <w:r>
          <w:rPr>
            <w:noProof/>
            <w:webHidden/>
          </w:rPr>
          <w:fldChar w:fldCharType="end"/>
        </w:r>
      </w:hyperlink>
    </w:p>
    <w:p w14:paraId="01F959FF" w14:textId="78C08CD7" w:rsidR="000A2AAA" w:rsidRDefault="000A2AAA">
      <w:pPr>
        <w:pStyle w:val="TableofFigures"/>
        <w:tabs>
          <w:tab w:val="right" w:leader="dot" w:pos="9016"/>
        </w:tabs>
        <w:rPr>
          <w:smallCaps w:val="0"/>
          <w:noProof/>
          <w:sz w:val="24"/>
          <w:szCs w:val="24"/>
          <w:lang w:eastAsia="en-GB"/>
        </w:rPr>
      </w:pPr>
      <w:hyperlink w:anchor="_Toc240970752" w:history="1">
        <w:r w:rsidRPr="00456B06">
          <w:rPr>
            <w:rStyle w:val="Hyperlink"/>
            <w:noProof/>
          </w:rPr>
          <w:t>Figure 31 – GraphQL API Pod mhzjc being deleted and replaced with sp4jg - D-05D</w:t>
        </w:r>
        <w:r>
          <w:rPr>
            <w:noProof/>
            <w:webHidden/>
          </w:rPr>
          <w:tab/>
        </w:r>
        <w:r>
          <w:rPr>
            <w:noProof/>
            <w:webHidden/>
          </w:rPr>
          <w:fldChar w:fldCharType="begin"/>
        </w:r>
        <w:r>
          <w:rPr>
            <w:noProof/>
            <w:webHidden/>
          </w:rPr>
          <w:instrText xml:space="preserve"> PAGEREF _Toc240970752 \h </w:instrText>
        </w:r>
        <w:r>
          <w:rPr>
            <w:noProof/>
            <w:webHidden/>
          </w:rPr>
        </w:r>
        <w:r>
          <w:rPr>
            <w:noProof/>
            <w:webHidden/>
          </w:rPr>
          <w:fldChar w:fldCharType="separate"/>
        </w:r>
        <w:r>
          <w:rPr>
            <w:noProof/>
            <w:webHidden/>
          </w:rPr>
          <w:t>89</w:t>
        </w:r>
        <w:r>
          <w:rPr>
            <w:noProof/>
            <w:webHidden/>
          </w:rPr>
          <w:fldChar w:fldCharType="end"/>
        </w:r>
      </w:hyperlink>
    </w:p>
    <w:p w14:paraId="55FE36A5" w14:textId="494CF7D7" w:rsidR="000A2AAA" w:rsidRDefault="000A2AAA">
      <w:pPr>
        <w:pStyle w:val="TableofFigures"/>
        <w:tabs>
          <w:tab w:val="right" w:leader="dot" w:pos="9016"/>
        </w:tabs>
        <w:rPr>
          <w:smallCaps w:val="0"/>
          <w:noProof/>
          <w:sz w:val="24"/>
          <w:szCs w:val="24"/>
          <w:lang w:eastAsia="en-GB"/>
        </w:rPr>
      </w:pPr>
      <w:hyperlink w:anchor="_Toc240970753" w:history="1">
        <w:r w:rsidRPr="00456B06">
          <w:rPr>
            <w:rStyle w:val="Hyperlink"/>
            <w:noProof/>
          </w:rPr>
          <w:t>Figure 32 – 90 successful API requests handled by 3 different Pods, first requests mhzjc, xwbsd - D-05F</w:t>
        </w:r>
        <w:r>
          <w:rPr>
            <w:noProof/>
            <w:webHidden/>
          </w:rPr>
          <w:tab/>
        </w:r>
        <w:r>
          <w:rPr>
            <w:noProof/>
            <w:webHidden/>
          </w:rPr>
          <w:fldChar w:fldCharType="begin"/>
        </w:r>
        <w:r>
          <w:rPr>
            <w:noProof/>
            <w:webHidden/>
          </w:rPr>
          <w:instrText xml:space="preserve"> PAGEREF _Toc240970753 \h </w:instrText>
        </w:r>
        <w:r>
          <w:rPr>
            <w:noProof/>
            <w:webHidden/>
          </w:rPr>
        </w:r>
        <w:r>
          <w:rPr>
            <w:noProof/>
            <w:webHidden/>
          </w:rPr>
          <w:fldChar w:fldCharType="separate"/>
        </w:r>
        <w:r>
          <w:rPr>
            <w:noProof/>
            <w:webHidden/>
          </w:rPr>
          <w:t>90</w:t>
        </w:r>
        <w:r>
          <w:rPr>
            <w:noProof/>
            <w:webHidden/>
          </w:rPr>
          <w:fldChar w:fldCharType="end"/>
        </w:r>
      </w:hyperlink>
    </w:p>
    <w:p w14:paraId="14833BD3" w14:textId="3E145CBB" w:rsidR="000A2AAA" w:rsidRDefault="000A2AAA">
      <w:pPr>
        <w:pStyle w:val="TableofFigures"/>
        <w:tabs>
          <w:tab w:val="right" w:leader="dot" w:pos="9016"/>
        </w:tabs>
        <w:rPr>
          <w:smallCaps w:val="0"/>
          <w:noProof/>
          <w:sz w:val="24"/>
          <w:szCs w:val="24"/>
          <w:lang w:eastAsia="en-GB"/>
        </w:rPr>
      </w:pPr>
      <w:hyperlink w:anchor="_Toc240970754" w:history="1">
        <w:r w:rsidRPr="00456B06">
          <w:rPr>
            <w:rStyle w:val="Hyperlink"/>
            <w:noProof/>
          </w:rPr>
          <w:t>Figure 33 - Last API requests handled xwbsd and the new sp4jg - D-05G</w:t>
        </w:r>
        <w:r>
          <w:rPr>
            <w:noProof/>
            <w:webHidden/>
          </w:rPr>
          <w:tab/>
        </w:r>
        <w:r>
          <w:rPr>
            <w:noProof/>
            <w:webHidden/>
          </w:rPr>
          <w:fldChar w:fldCharType="begin"/>
        </w:r>
        <w:r>
          <w:rPr>
            <w:noProof/>
            <w:webHidden/>
          </w:rPr>
          <w:instrText xml:space="preserve"> PAGEREF _Toc240970754 \h </w:instrText>
        </w:r>
        <w:r>
          <w:rPr>
            <w:noProof/>
            <w:webHidden/>
          </w:rPr>
        </w:r>
        <w:r>
          <w:rPr>
            <w:noProof/>
            <w:webHidden/>
          </w:rPr>
          <w:fldChar w:fldCharType="separate"/>
        </w:r>
        <w:r>
          <w:rPr>
            <w:noProof/>
            <w:webHidden/>
          </w:rPr>
          <w:t>90</w:t>
        </w:r>
        <w:r>
          <w:rPr>
            <w:noProof/>
            <w:webHidden/>
          </w:rPr>
          <w:fldChar w:fldCharType="end"/>
        </w:r>
      </w:hyperlink>
    </w:p>
    <w:p w14:paraId="63F436F9" w14:textId="099ADD01" w:rsidR="00DD5B3F" w:rsidRPr="008E68F6" w:rsidRDefault="00C2235C" w:rsidP="007D3777">
      <w:pPr>
        <w:pStyle w:val="PRBodyText"/>
      </w:pPr>
      <w:r w:rsidRPr="008E68F6">
        <w:lastRenderedPageBreak/>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40970641"/>
      <w:r w:rsidRPr="008E68F6">
        <w:lastRenderedPageBreak/>
        <w:t>Table of Tables</w:t>
      </w:r>
      <w:bookmarkEnd w:id="8"/>
    </w:p>
    <w:p w14:paraId="751DE4CF" w14:textId="77777777" w:rsidR="00C2235C" w:rsidRPr="008E68F6" w:rsidRDefault="00C2235C" w:rsidP="007D3777"/>
    <w:p w14:paraId="31D3CB44" w14:textId="7AA1BE1B" w:rsidR="000A2AAA" w:rsidRDefault="0071549D">
      <w:pPr>
        <w:pStyle w:val="TableofFigures"/>
        <w:tabs>
          <w:tab w:val="right" w:leader="dot" w:pos="9016"/>
        </w:tabs>
        <w:rPr>
          <w:smallCaps w:val="0"/>
          <w:noProof/>
          <w:sz w:val="24"/>
          <w:szCs w:val="24"/>
          <w:lang w:eastAsia="en-GB"/>
        </w:rPr>
      </w:pPr>
      <w:r>
        <w:rPr>
          <w:smallCaps w:val="0"/>
        </w:rPr>
        <w:fldChar w:fldCharType="begin"/>
      </w:r>
      <w:r>
        <w:instrText xml:space="preserve"> TOC \h \z \c "Table" </w:instrText>
      </w:r>
      <w:r>
        <w:rPr>
          <w:smallCaps w:val="0"/>
        </w:rPr>
        <w:fldChar w:fldCharType="separate"/>
      </w:r>
      <w:hyperlink w:anchor="_Toc240970755" w:history="1">
        <w:r w:rsidR="000A2AAA" w:rsidRPr="00A84ECB">
          <w:rPr>
            <w:rStyle w:val="Hyperlink"/>
            <w:noProof/>
          </w:rPr>
          <w:t>Table 1 - Experiment Test Phases</w:t>
        </w:r>
        <w:r w:rsidR="000A2AAA">
          <w:rPr>
            <w:noProof/>
            <w:webHidden/>
          </w:rPr>
          <w:tab/>
        </w:r>
        <w:r w:rsidR="000A2AAA">
          <w:rPr>
            <w:noProof/>
            <w:webHidden/>
          </w:rPr>
          <w:fldChar w:fldCharType="begin"/>
        </w:r>
        <w:r w:rsidR="000A2AAA">
          <w:rPr>
            <w:noProof/>
            <w:webHidden/>
          </w:rPr>
          <w:instrText xml:space="preserve"> PAGEREF _Toc240970755 \h </w:instrText>
        </w:r>
        <w:r w:rsidR="000A2AAA">
          <w:rPr>
            <w:noProof/>
            <w:webHidden/>
          </w:rPr>
        </w:r>
        <w:r w:rsidR="000A2AAA">
          <w:rPr>
            <w:noProof/>
            <w:webHidden/>
          </w:rPr>
          <w:fldChar w:fldCharType="separate"/>
        </w:r>
        <w:r w:rsidR="000A2AAA">
          <w:rPr>
            <w:noProof/>
            <w:webHidden/>
          </w:rPr>
          <w:t>82</w:t>
        </w:r>
        <w:r w:rsidR="000A2AAA">
          <w:rPr>
            <w:noProof/>
            <w:webHidden/>
          </w:rPr>
          <w:fldChar w:fldCharType="end"/>
        </w:r>
      </w:hyperlink>
    </w:p>
    <w:p w14:paraId="2529B517" w14:textId="49F6B0F8" w:rsidR="000A2AAA" w:rsidRDefault="000A2AAA">
      <w:pPr>
        <w:pStyle w:val="TableofFigures"/>
        <w:tabs>
          <w:tab w:val="right" w:leader="dot" w:pos="9016"/>
        </w:tabs>
        <w:rPr>
          <w:smallCaps w:val="0"/>
          <w:noProof/>
          <w:sz w:val="24"/>
          <w:szCs w:val="24"/>
          <w:lang w:eastAsia="en-GB"/>
        </w:rPr>
      </w:pPr>
      <w:hyperlink w:anchor="_Toc240970756" w:history="1">
        <w:r w:rsidRPr="00A84ECB">
          <w:rPr>
            <w:rStyle w:val="Hyperlink"/>
            <w:noProof/>
          </w:rPr>
          <w:t>Table 2 – Event Aggregation Service Data-integrity results</w:t>
        </w:r>
        <w:r>
          <w:rPr>
            <w:noProof/>
            <w:webHidden/>
          </w:rPr>
          <w:tab/>
        </w:r>
        <w:r>
          <w:rPr>
            <w:noProof/>
            <w:webHidden/>
          </w:rPr>
          <w:fldChar w:fldCharType="begin"/>
        </w:r>
        <w:r>
          <w:rPr>
            <w:noProof/>
            <w:webHidden/>
          </w:rPr>
          <w:instrText xml:space="preserve"> PAGEREF _Toc240970756 \h </w:instrText>
        </w:r>
        <w:r>
          <w:rPr>
            <w:noProof/>
            <w:webHidden/>
          </w:rPr>
        </w:r>
        <w:r>
          <w:rPr>
            <w:noProof/>
            <w:webHidden/>
          </w:rPr>
          <w:fldChar w:fldCharType="separate"/>
        </w:r>
        <w:r>
          <w:rPr>
            <w:noProof/>
            <w:webHidden/>
          </w:rPr>
          <w:t>84</w:t>
        </w:r>
        <w:r>
          <w:rPr>
            <w:noProof/>
            <w:webHidden/>
          </w:rPr>
          <w:fldChar w:fldCharType="end"/>
        </w:r>
      </w:hyperlink>
    </w:p>
    <w:p w14:paraId="4C14EE79" w14:textId="0F31AA50" w:rsidR="000A2AAA" w:rsidRDefault="000A2AAA">
      <w:pPr>
        <w:pStyle w:val="TableofFigures"/>
        <w:tabs>
          <w:tab w:val="right" w:leader="dot" w:pos="9016"/>
        </w:tabs>
        <w:rPr>
          <w:smallCaps w:val="0"/>
          <w:noProof/>
          <w:sz w:val="24"/>
          <w:szCs w:val="24"/>
          <w:lang w:eastAsia="en-GB"/>
        </w:rPr>
      </w:pPr>
      <w:hyperlink w:anchor="_Toc240970757" w:history="1">
        <w:r w:rsidRPr="00A84ECB">
          <w:rPr>
            <w:rStyle w:val="Hyperlink"/>
            <w:noProof/>
          </w:rPr>
          <w:t>Table 3 - Cloud-Native Kubernetes Pod failover and high availability test results.</w:t>
        </w:r>
        <w:r>
          <w:rPr>
            <w:noProof/>
            <w:webHidden/>
          </w:rPr>
          <w:tab/>
        </w:r>
        <w:r>
          <w:rPr>
            <w:noProof/>
            <w:webHidden/>
          </w:rPr>
          <w:fldChar w:fldCharType="begin"/>
        </w:r>
        <w:r>
          <w:rPr>
            <w:noProof/>
            <w:webHidden/>
          </w:rPr>
          <w:instrText xml:space="preserve"> PAGEREF _Toc240970757 \h </w:instrText>
        </w:r>
        <w:r>
          <w:rPr>
            <w:noProof/>
            <w:webHidden/>
          </w:rPr>
        </w:r>
        <w:r>
          <w:rPr>
            <w:noProof/>
            <w:webHidden/>
          </w:rPr>
          <w:fldChar w:fldCharType="separate"/>
        </w:r>
        <w:r>
          <w:rPr>
            <w:noProof/>
            <w:webHidden/>
          </w:rPr>
          <w:t>88</w:t>
        </w:r>
        <w:r>
          <w:rPr>
            <w:noProof/>
            <w:webHidden/>
          </w:rPr>
          <w:fldChar w:fldCharType="end"/>
        </w:r>
      </w:hyperlink>
    </w:p>
    <w:p w14:paraId="5A0D7DDC" w14:textId="0718F2CE" w:rsidR="000A2AAA" w:rsidRDefault="000A2AAA">
      <w:pPr>
        <w:pStyle w:val="TableofFigures"/>
        <w:tabs>
          <w:tab w:val="right" w:leader="dot" w:pos="9016"/>
        </w:tabs>
        <w:rPr>
          <w:smallCaps w:val="0"/>
          <w:noProof/>
          <w:sz w:val="24"/>
          <w:szCs w:val="24"/>
          <w:lang w:eastAsia="en-GB"/>
        </w:rPr>
      </w:pPr>
      <w:hyperlink w:anchor="_Toc240970758" w:history="1">
        <w:r w:rsidRPr="00A84ECB">
          <w:rPr>
            <w:rStyle w:val="Hyperlink"/>
            <w:noProof/>
          </w:rPr>
          <w:t>Table 4 - Availability Zone failover test results</w:t>
        </w:r>
        <w:r>
          <w:rPr>
            <w:noProof/>
            <w:webHidden/>
          </w:rPr>
          <w:tab/>
        </w:r>
        <w:r>
          <w:rPr>
            <w:noProof/>
            <w:webHidden/>
          </w:rPr>
          <w:fldChar w:fldCharType="begin"/>
        </w:r>
        <w:r>
          <w:rPr>
            <w:noProof/>
            <w:webHidden/>
          </w:rPr>
          <w:instrText xml:space="preserve"> PAGEREF _Toc240970758 \h </w:instrText>
        </w:r>
        <w:r>
          <w:rPr>
            <w:noProof/>
            <w:webHidden/>
          </w:rPr>
        </w:r>
        <w:r>
          <w:rPr>
            <w:noProof/>
            <w:webHidden/>
          </w:rPr>
          <w:fldChar w:fldCharType="separate"/>
        </w:r>
        <w:r>
          <w:rPr>
            <w:noProof/>
            <w:webHidden/>
          </w:rPr>
          <w:t>93</w:t>
        </w:r>
        <w:r>
          <w:rPr>
            <w:noProof/>
            <w:webHidden/>
          </w:rPr>
          <w:fldChar w:fldCharType="end"/>
        </w:r>
      </w:hyperlink>
    </w:p>
    <w:p w14:paraId="1D098B6C" w14:textId="52A23BF5" w:rsidR="00C2235C" w:rsidRPr="008E68F6" w:rsidRDefault="0071549D" w:rsidP="007D3777">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40970642"/>
      <w:r w:rsidRPr="008E68F6">
        <w:lastRenderedPageBreak/>
        <w:t>Table of Code Listings</w:t>
      </w:r>
      <w:bookmarkEnd w:id="9"/>
    </w:p>
    <w:p w14:paraId="201B11C3" w14:textId="77777777" w:rsidR="00A67B76" w:rsidRPr="008E68F6" w:rsidRDefault="00A67B76" w:rsidP="007D3777"/>
    <w:p w14:paraId="137C3AD7" w14:textId="4BD43A04" w:rsidR="009930F5" w:rsidRPr="008E68F6" w:rsidRDefault="00A67B76" w:rsidP="007D3777">
      <w:r w:rsidRPr="008E68F6">
        <w:rPr>
          <w:smallCaps/>
          <w:sz w:val="20"/>
          <w:szCs w:val="20"/>
        </w:rPr>
        <w:fldChar w:fldCharType="begin"/>
      </w:r>
      <w:r w:rsidRPr="008E68F6">
        <w:instrText xml:space="preserve"> TOC \h \z \c "Code Listing" </w:instrText>
      </w:r>
      <w:r w:rsidRPr="008E68F6">
        <w:rPr>
          <w:smallCaps/>
          <w:sz w:val="20"/>
          <w:szCs w:val="20"/>
        </w:rPr>
        <w:fldChar w:fldCharType="separate"/>
      </w:r>
      <w:r w:rsidR="0031535C">
        <w:rPr>
          <w:b/>
          <w:bCs/>
          <w:smallCaps/>
          <w:noProof/>
          <w:sz w:val="20"/>
          <w:szCs w:val="20"/>
          <w:lang w:val="en-GB"/>
        </w:rPr>
        <w:t>No table of figures entries found.</w:t>
      </w:r>
      <w:r w:rsidRPr="008E68F6">
        <w:fldChar w:fldCharType="end"/>
      </w:r>
    </w:p>
    <w:p w14:paraId="46334DD9" w14:textId="77777777" w:rsidR="009930F5" w:rsidRPr="008E68F6" w:rsidRDefault="009930F5" w:rsidP="007D3777">
      <w:pPr>
        <w:sectPr w:rsidR="009930F5" w:rsidRPr="008E68F6" w:rsidSect="0009607A">
          <w:headerReference w:type="default" r:id="rId9"/>
          <w:footerReference w:type="even" r:id="rId10"/>
          <w:footerReference w:type="default" r:id="rId11"/>
          <w:pgSz w:w="11906" w:h="16838"/>
          <w:pgMar w:top="1440" w:right="1440" w:bottom="1440" w:left="1440" w:header="708" w:footer="708" w:gutter="0"/>
          <w:pgNumType w:start="1"/>
          <w:cols w:space="708"/>
          <w:docGrid w:linePitch="360"/>
        </w:sectPr>
      </w:pPr>
    </w:p>
    <w:p w14:paraId="393E4852" w14:textId="77777777" w:rsidR="00DD5B3F" w:rsidRPr="008E68F6" w:rsidRDefault="00DD5B3F" w:rsidP="007D3777">
      <w:pPr>
        <w:pStyle w:val="DissChHeading"/>
      </w:pPr>
      <w:bookmarkStart w:id="10" w:name="_Ref357510072"/>
      <w:bookmarkStart w:id="11" w:name="_Toc240970643"/>
      <w:r w:rsidRPr="008E68F6">
        <w:lastRenderedPageBreak/>
        <w:t>Introduction</w:t>
      </w:r>
      <w:bookmarkEnd w:id="10"/>
      <w:bookmarkEnd w:id="11"/>
    </w:p>
    <w:p w14:paraId="737A50E3" w14:textId="367E11E5" w:rsidR="00C42EB1" w:rsidRPr="008E68F6" w:rsidRDefault="00C42EB1" w:rsidP="007D3777"/>
    <w:p w14:paraId="537542DD" w14:textId="319C62BA"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e, leading to an enterprise of interconnected S</w:t>
      </w:r>
      <w:r w:rsidR="002B54D4">
        <w:t xml:space="preserve">ystem </w:t>
      </w:r>
      <w:r w:rsidR="003936E1" w:rsidRPr="008E68F6">
        <w:t>o</w:t>
      </w:r>
      <w:r w:rsidR="002B54D4">
        <w:t xml:space="preserve">f </w:t>
      </w:r>
      <w:r w:rsidR="003936E1" w:rsidRPr="008E68F6">
        <w:t>S</w:t>
      </w:r>
      <w:r w:rsidR="002B54D4">
        <w:t>ystems</w:t>
      </w:r>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SoS</w:t>
      </w:r>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w:t>
      </w:r>
      <w:r w:rsidR="0080273D" w:rsidRPr="008E68F6">
        <w:lastRenderedPageBreak/>
        <w:t xml:space="preserve">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F74EEB">
      <w:pPr>
        <w:pStyle w:val="DissHeading2"/>
      </w:pPr>
      <w:bookmarkStart w:id="12" w:name="_Toc240970644"/>
      <w:r w:rsidRPr="008E68F6">
        <w:t>Purpose</w:t>
      </w:r>
      <w:bookmarkEnd w:id="12"/>
    </w:p>
    <w:p w14:paraId="60445879" w14:textId="5128BCBC" w:rsidR="00DD5B3F" w:rsidRPr="008E68F6" w:rsidRDefault="00C15B58" w:rsidP="00470736">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w:t>
      </w:r>
      <w:r w:rsidR="00470736">
        <w:t>how a mission critical SPoF in a cloud-based Event Aggregation Service can be mitigated. As the research will be conducted, a prototype will be designed and deployed to evaluate high availability of such a system that uses a local instance Kubernetes for deploying microservice workloads. This prototype will also be deployed to the cloud using Azure Kubernetes Service.</w:t>
      </w:r>
      <w:r w:rsidR="001062E0">
        <w:t xml:space="preserve"> Various phases will be used to test different aspects of the system in the different </w:t>
      </w:r>
      <w:r w:rsidR="002B54D4">
        <w:t>environments</w:t>
      </w:r>
      <w:r w:rsidR="001062E0">
        <w:t>.</w:t>
      </w:r>
      <w:r w:rsidR="00470736">
        <w:t xml:space="preserve"> The system will generate shipping events using controlled producer generators.</w:t>
      </w:r>
      <w:r w:rsidR="004F296C">
        <w:t xml:space="preserve"> These shipment events will then be processed by the core Event Aggregation Service and will be stored in a PostgreSQL database (DB). A GraphQL API will then be deployed to allows downstream consumers to query the shipment events. The Event Aggregation Service and GraphQL API are</w:t>
      </w:r>
      <w:r w:rsidR="005475B0">
        <w:t xml:space="preserve"> </w:t>
      </w:r>
      <w:r w:rsidR="004F296C">
        <w:t>the core application</w:t>
      </w:r>
      <w:r w:rsidR="005475B0">
        <w:t xml:space="preserve"> components</w:t>
      </w:r>
      <w:r w:rsidR="004F296C">
        <w:t xml:space="preserve"> </w:t>
      </w:r>
      <w:r w:rsidR="005475B0">
        <w:t xml:space="preserve">to be evaluated </w:t>
      </w:r>
      <w:r w:rsidR="004F296C">
        <w:t>for</w:t>
      </w:r>
      <w:r w:rsidR="005475B0">
        <w:t xml:space="preserve"> high availability in</w:t>
      </w:r>
      <w:r w:rsidR="004F296C">
        <w:t xml:space="preserve"> this research. </w:t>
      </w:r>
      <w:r w:rsidR="005475B0">
        <w:t>The main measures for evaluating the core components are availability, recovery behaviour, continuity of event processing, and integrity of the data processed.</w:t>
      </w:r>
      <w:r w:rsidR="001062E0">
        <w:t xml:space="preserve"> </w:t>
      </w:r>
    </w:p>
    <w:p w14:paraId="2BCAF146" w14:textId="2396CBEB" w:rsidR="00964B5E" w:rsidRPr="008E68F6" w:rsidRDefault="00964B5E" w:rsidP="007D3777"/>
    <w:p w14:paraId="56EB4995" w14:textId="6997CF86" w:rsidR="00964B5E" w:rsidRPr="008E68F6" w:rsidRDefault="00964B5E" w:rsidP="00F74EEB">
      <w:pPr>
        <w:pStyle w:val="DissHeading2"/>
      </w:pPr>
      <w:bookmarkStart w:id="13" w:name="_Toc240970645"/>
      <w:r w:rsidRPr="008E68F6">
        <w:t>Aims</w:t>
      </w:r>
      <w:bookmarkEnd w:id="13"/>
    </w:p>
    <w:p w14:paraId="00012BDD" w14:textId="1D24C60F" w:rsidR="00964B5E" w:rsidRPr="008E68F6" w:rsidRDefault="00634A9E" w:rsidP="00F30DC6">
      <w:pPr>
        <w:pStyle w:val="ListParagraph"/>
        <w:numPr>
          <w:ilvl w:val="0"/>
          <w:numId w:val="2"/>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494245B1" w:rsidR="009F61EA" w:rsidRPr="008E68F6" w:rsidRDefault="00634A9E" w:rsidP="00F30DC6">
      <w:pPr>
        <w:pStyle w:val="ListParagraph"/>
        <w:numPr>
          <w:ilvl w:val="0"/>
          <w:numId w:val="2"/>
        </w:numPr>
      </w:pPr>
      <w:r w:rsidRPr="008E68F6">
        <w:t xml:space="preserve">To investigate failover patterns </w:t>
      </w:r>
      <w:r w:rsidR="00351870" w:rsidRPr="008E68F6">
        <w:t xml:space="preserve">for cloud microservices </w:t>
      </w:r>
      <w:r w:rsidRPr="008E68F6">
        <w:t xml:space="preserve">that </w:t>
      </w:r>
      <w:r w:rsidR="002B54D4">
        <w:t xml:space="preserve">minimise downtime while maintaining correct event processing and data-integrity. </w:t>
      </w:r>
    </w:p>
    <w:p w14:paraId="6F67D9A2" w14:textId="77777777" w:rsidR="0083675A" w:rsidRPr="008E68F6" w:rsidRDefault="0083675A" w:rsidP="007D3777">
      <w:pPr>
        <w:pStyle w:val="ListParagraph"/>
      </w:pPr>
    </w:p>
    <w:p w14:paraId="39A72437" w14:textId="6BDEA936" w:rsidR="00964B5E" w:rsidRPr="008E68F6" w:rsidRDefault="00964B5E" w:rsidP="007D3777">
      <w:pPr>
        <w:pStyle w:val="DissHeading2"/>
      </w:pPr>
      <w:bookmarkStart w:id="14" w:name="_Toc240970646"/>
      <w:r w:rsidRPr="008E68F6">
        <w:t>Objectives</w:t>
      </w:r>
      <w:bookmarkEnd w:id="14"/>
    </w:p>
    <w:p w14:paraId="6B19C6C4" w14:textId="0142C201" w:rsidR="00964B5E" w:rsidRPr="008E68F6" w:rsidRDefault="009F61EA" w:rsidP="00F30DC6">
      <w:pPr>
        <w:pStyle w:val="ListParagraph"/>
        <w:numPr>
          <w:ilvl w:val="0"/>
          <w:numId w:val="3"/>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5335030" w:rsidR="00A544FF" w:rsidRDefault="000536EA" w:rsidP="00F30DC6">
      <w:pPr>
        <w:pStyle w:val="ListParagraph"/>
        <w:numPr>
          <w:ilvl w:val="0"/>
          <w:numId w:val="3"/>
        </w:numPr>
        <w:rPr>
          <w:lang w:val="en-GB"/>
        </w:rPr>
      </w:pPr>
      <w:r>
        <w:rPr>
          <w:lang w:val="en-GB"/>
        </w:rPr>
        <w:t>Design</w:t>
      </w:r>
      <w:r w:rsidR="009F61EA" w:rsidRPr="008E68F6">
        <w:rPr>
          <w:lang w:val="en-GB"/>
        </w:rPr>
        <w:t xml:space="preserve"> </w:t>
      </w:r>
      <w:r>
        <w:rPr>
          <w:lang w:val="en-GB"/>
        </w:rPr>
        <w:t>a prototype that</w:t>
      </w:r>
      <w:r w:rsidR="00C83DC6">
        <w:rPr>
          <w:lang w:val="en-GB"/>
        </w:rPr>
        <w:t xml:space="preserve"> </w:t>
      </w:r>
      <w:r w:rsidR="00C83DC6">
        <w:rPr>
          <w:lang w:val="en-GB"/>
        </w:rPr>
        <w:t>resiliently</w:t>
      </w:r>
      <w:r>
        <w:rPr>
          <w:lang w:val="en-GB"/>
        </w:rPr>
        <w:t xml:space="preserve"> processes</w:t>
      </w:r>
      <w:r w:rsidR="00C83DC6">
        <w:rPr>
          <w:lang w:val="en-GB"/>
        </w:rPr>
        <w:t xml:space="preserve"> </w:t>
      </w:r>
      <w:r>
        <w:rPr>
          <w:lang w:val="en-GB"/>
        </w:rPr>
        <w:t>shipment event data</w:t>
      </w:r>
      <w:r w:rsidR="00A65013">
        <w:rPr>
          <w:lang w:val="en-GB"/>
        </w:rPr>
        <w:t xml:space="preserve"> from multiple domains</w:t>
      </w:r>
      <w:r>
        <w:rPr>
          <w:lang w:val="en-GB"/>
        </w:rPr>
        <w:t xml:space="preserve"> </w:t>
      </w:r>
      <w:r w:rsidR="00A65013">
        <w:rPr>
          <w:lang w:val="en-GB"/>
        </w:rPr>
        <w:t xml:space="preserve">and prepares it to be queried by downstream consumer systems. </w:t>
      </w:r>
      <w:r>
        <w:rPr>
          <w:lang w:val="en-GB"/>
        </w:rPr>
        <w:t xml:space="preserve"> </w:t>
      </w:r>
    </w:p>
    <w:p w14:paraId="7CAAD260" w14:textId="3C8E1EA5" w:rsidR="00A65013" w:rsidRPr="008E68F6" w:rsidRDefault="00A65013" w:rsidP="00F30DC6">
      <w:pPr>
        <w:pStyle w:val="ListParagraph"/>
        <w:numPr>
          <w:ilvl w:val="0"/>
          <w:numId w:val="3"/>
        </w:numPr>
        <w:rPr>
          <w:lang w:val="en-GB"/>
        </w:rPr>
      </w:pPr>
      <w:r>
        <w:rPr>
          <w:lang w:val="en-GB"/>
        </w:rPr>
        <w:t xml:space="preserve">Deploy the prototype using various high availability strategies that account for Pod failure, Azure Availability Zone failure and Azure Region failure. </w:t>
      </w:r>
    </w:p>
    <w:p w14:paraId="50CAAD8E" w14:textId="78580FC7" w:rsidR="009F61EA" w:rsidRPr="008E68F6" w:rsidRDefault="00277E00" w:rsidP="00F30DC6">
      <w:pPr>
        <w:pStyle w:val="ListParagraph"/>
        <w:numPr>
          <w:ilvl w:val="0"/>
          <w:numId w:val="3"/>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metrics </w:t>
      </w:r>
      <w:r w:rsidR="006C4B94">
        <w:rPr>
          <w:lang w:val="en-GB"/>
        </w:rPr>
        <w:t>in controlled experiments to evaluate</w:t>
      </w:r>
      <w:r w:rsidR="005F7AA0" w:rsidRPr="008E68F6">
        <w:rPr>
          <w:lang w:val="en-GB"/>
        </w:rPr>
        <w:t xml:space="preserve"> </w:t>
      </w:r>
      <w:r w:rsidR="009F61EA" w:rsidRPr="008E68F6">
        <w:rPr>
          <w:lang w:val="en-GB"/>
        </w:rPr>
        <w:t>availability</w:t>
      </w:r>
      <w:r w:rsidR="006C4B94">
        <w:rPr>
          <w:lang w:val="en-GB"/>
        </w:rPr>
        <w:t>,</w:t>
      </w:r>
      <w:r w:rsidR="009F61EA" w:rsidRPr="008E68F6">
        <w:rPr>
          <w:lang w:val="en-GB"/>
        </w:rPr>
        <w:t xml:space="preserve"> time</w:t>
      </w:r>
      <w:r w:rsidR="005F7AA0" w:rsidRPr="008E68F6">
        <w:rPr>
          <w:lang w:val="en-GB"/>
        </w:rPr>
        <w:t xml:space="preserve"> for recovery</w:t>
      </w:r>
      <w:r w:rsidR="006C4B94">
        <w:rPr>
          <w:lang w:val="en-GB"/>
        </w:rPr>
        <w:t>,  correctness of data processed, and data-integrity</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F74EEB">
      <w:pPr>
        <w:pStyle w:val="DissHeading2"/>
      </w:pPr>
      <w:bookmarkStart w:id="15" w:name="_Toc240970647"/>
      <w:r w:rsidRPr="008E68F6">
        <w:t>Background</w:t>
      </w:r>
      <w:r w:rsidR="008F7B12" w:rsidRPr="008E68F6">
        <w:t xml:space="preserve"> &amp; Technology of Interest</w:t>
      </w:r>
      <w:bookmarkEnd w:id="15"/>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The architectural shift associated with this transition sets the enterprise up with an interconnected SoS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6A22FF7"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w:t>
      </w:r>
      <w:r w:rsidR="001B20F7" w:rsidRPr="001B20F7">
        <w:t>The infrastructure configurations are evaluated using availability, reliability and recovery measures from the SQuaRE family, with the overall quality-engineering approach informed by the developing ISO/IEC/IEEE 25000-70 framework.</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lastRenderedPageBreak/>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F74EEB">
      <w:pPr>
        <w:pStyle w:val="DissHeading2"/>
      </w:pPr>
      <w:bookmarkStart w:id="16" w:name="_Toc240970648"/>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SoS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 xml:space="preserve">The main issue is the critical logistics </w:t>
      </w:r>
      <w:r w:rsidR="00B77D21" w:rsidRPr="008E68F6">
        <w:lastRenderedPageBreak/>
        <w:t>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F74EEB">
      <w:pPr>
        <w:pStyle w:val="DissHeading2"/>
      </w:pPr>
      <w:bookmarkStart w:id="17" w:name="_Toc240970649"/>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F74EEB">
      <w:pPr>
        <w:pStyle w:val="DissHeading2"/>
      </w:pPr>
      <w:bookmarkStart w:id="18" w:name="_Toc240970650"/>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F74EEB">
      <w:pPr>
        <w:pStyle w:val="DissHeading2"/>
      </w:pPr>
      <w:bookmarkStart w:id="19" w:name="_Toc240970651"/>
      <w:r>
        <w:t>Contributions</w:t>
      </w:r>
      <w:bookmarkEnd w:id="19"/>
    </w:p>
    <w:p w14:paraId="6B917A72" w14:textId="7C3C523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at the </w:t>
      </w:r>
      <w:r w:rsidR="005A7BB8">
        <w:t xml:space="preserve">Application, </w:t>
      </w:r>
      <w:r w:rsidR="008B5C97">
        <w:t>Pod</w:t>
      </w:r>
      <w:r w:rsidR="0007745F">
        <w:t xml:space="preserve"> and</w:t>
      </w:r>
      <w:r w:rsidR="008B5C97">
        <w:t xml:space="preserve"> Availability Zone</w:t>
      </w:r>
      <w:r w:rsidR="0007745F">
        <w:t>s levels.</w:t>
      </w:r>
      <w:r w:rsidR="008B5C97">
        <w:t xml:space="preserve"> </w:t>
      </w:r>
      <w:r w:rsidR="00DC606A">
        <w:t>Metrics will be collected to determine the availability, recovery time</w:t>
      </w:r>
      <w:r w:rsidR="007C609D">
        <w:t>,</w:t>
      </w:r>
      <w:r w:rsidR="003D2B7A">
        <w:t xml:space="preserve"> </w:t>
      </w:r>
      <w:r w:rsidR="007C609D">
        <w:t>and</w:t>
      </w:r>
      <w:r w:rsidR="00DC606A">
        <w:t xml:space="preserve"> data correctness of the various solutions. </w:t>
      </w:r>
    </w:p>
    <w:p w14:paraId="671ADFEB" w14:textId="482177BE" w:rsidR="00BD6A4C" w:rsidRDefault="00BD6A4C" w:rsidP="00F74EEB">
      <w:pPr>
        <w:pStyle w:val="DissHeading2"/>
      </w:pPr>
      <w:bookmarkStart w:id="20" w:name="_Toc240970652"/>
      <w:r>
        <w:t>Report Outline</w:t>
      </w:r>
      <w:bookmarkEnd w:id="20"/>
    </w:p>
    <w:p w14:paraId="7D792522" w14:textId="41A51FD0" w:rsidR="00AE49FA" w:rsidRPr="008E68F6" w:rsidRDefault="00063180" w:rsidP="007D3777">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w:t>
      </w:r>
      <w:r w:rsidR="00BB54F7">
        <w:lastRenderedPageBreak/>
        <w:t xml:space="preserve">and its deployment within the Azure cloud environment. Chapter 5 </w:t>
      </w:r>
      <w:r w:rsidR="00E65FB3">
        <w:t>provides details on the test strategy</w:t>
      </w:r>
      <w:r w:rsidR="003D2B7A">
        <w:t xml:space="preserve"> and results</w:t>
      </w:r>
      <w:r w:rsidR="00E65FB3">
        <w:t xml:space="preserve"> while chapter </w:t>
      </w:r>
      <w:r w:rsidR="004F69D5">
        <w:t xml:space="preserve">6 delivers the </w:t>
      </w:r>
      <w:r w:rsidR="003D2B7A">
        <w:t>analysis</w:t>
      </w:r>
      <w:r w:rsidR="004F69D5">
        <w:t xml:space="preserve">. Chapter 7 closes the thesis with a conclusion and focus on what further research can still be conducted. </w:t>
      </w:r>
    </w:p>
    <w:p w14:paraId="0E5CDCE6" w14:textId="4B9FA3A9" w:rsidR="00EF3DCF" w:rsidRPr="008E68F6" w:rsidRDefault="00EF3DCF" w:rsidP="00F74EEB">
      <w:pPr>
        <w:pStyle w:val="DissHeading2"/>
      </w:pPr>
      <w:bookmarkStart w:id="21" w:name="_Toc240970653"/>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40970654"/>
      <w:r w:rsidRPr="00300074">
        <w:lastRenderedPageBreak/>
        <w:t>Literature Review</w:t>
      </w:r>
      <w:bookmarkEnd w:id="22"/>
    </w:p>
    <w:p w14:paraId="64E13FAC" w14:textId="55957569" w:rsidR="00B24A0A" w:rsidRPr="00300074" w:rsidRDefault="00B24A0A" w:rsidP="00F30DC6">
      <w:pPr>
        <w:pStyle w:val="DissChHeading"/>
        <w:numPr>
          <w:ilvl w:val="1"/>
          <w:numId w:val="5"/>
        </w:numPr>
      </w:pPr>
      <w:bookmarkStart w:id="23" w:name="_Toc240970655"/>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F30DC6">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Piscioneri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(Ilieva, Kolev and Gladchenko,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F30DC6">
      <w:pPr>
        <w:pStyle w:val="DissChHeading"/>
        <w:numPr>
          <w:ilvl w:val="1"/>
          <w:numId w:val="5"/>
        </w:numPr>
      </w:pPr>
      <w:bookmarkStart w:id="24" w:name="_Toc240970656"/>
      <w:r w:rsidRPr="00300074">
        <w:lastRenderedPageBreak/>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(Jovanović, Šarac and Čačić,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(Jovanović, Šarac and Čačić,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(Alyahya, Tipper and Babay,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F30DC6">
      <w:pPr>
        <w:pStyle w:val="DissChHeading"/>
        <w:numPr>
          <w:ilvl w:val="1"/>
          <w:numId w:val="5"/>
        </w:numPr>
      </w:pPr>
      <w:bookmarkStart w:id="27" w:name="_Toc240970657"/>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40970658"/>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 xml:space="preserve">(Sharavova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 xml:space="preserve">(Tcukanova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 xml:space="preserve">(Platunina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(Pallempati,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40970659"/>
      <w:r w:rsidRPr="00300074">
        <w:lastRenderedPageBreak/>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to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lastRenderedPageBreak/>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08842" cy="4253123"/>
                    </a:xfrm>
                    <a:prstGeom prst="rect">
                      <a:avLst/>
                    </a:prstGeom>
                  </pic:spPr>
                </pic:pic>
              </a:graphicData>
            </a:graphic>
          </wp:inline>
        </w:drawing>
      </w:r>
    </w:p>
    <w:p w14:paraId="230512B1" w14:textId="34D4DEAC" w:rsidR="00F3052A" w:rsidRDefault="00F3052A" w:rsidP="007D3777">
      <w:pPr>
        <w:pStyle w:val="Caption"/>
      </w:pPr>
      <w:bookmarkStart w:id="32" w:name="_Ref236078108"/>
      <w:bookmarkStart w:id="33" w:name="_Ref236078005"/>
      <w:bookmarkStart w:id="34" w:name="_Toc240970722"/>
      <w:r>
        <w:t xml:space="preserve">Figure </w:t>
      </w:r>
      <w:r w:rsidR="0071549D">
        <w:fldChar w:fldCharType="begin"/>
      </w:r>
      <w:r w:rsidR="0071549D">
        <w:instrText xml:space="preserve"> SEQ Figure \* ARABIC </w:instrText>
      </w:r>
      <w:r w:rsidR="0071549D">
        <w:fldChar w:fldCharType="separate"/>
      </w:r>
      <w:r w:rsidR="008C7069">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w:t>
      </w:r>
      <w:r w:rsidR="007247B7" w:rsidRPr="00300074">
        <w:lastRenderedPageBreak/>
        <w:t xml:space="preserve">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40970660"/>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 xml:space="preserve">(Hippchen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w:t>
      </w:r>
      <w:r w:rsidR="00957263" w:rsidRPr="00300074">
        <w:lastRenderedPageBreak/>
        <w:t>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 xml:space="preserve">(Macías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F30DC6">
      <w:pPr>
        <w:pStyle w:val="DissChHeading"/>
        <w:numPr>
          <w:ilvl w:val="1"/>
          <w:numId w:val="5"/>
        </w:numPr>
      </w:pPr>
      <w:bookmarkStart w:id="38" w:name="_Toc240970661"/>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40970662"/>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w:t>
      </w:r>
      <w:r w:rsidR="002C4F28" w:rsidRPr="00300074">
        <w:lastRenderedPageBreak/>
        <w:t>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02F692E7" w:rsidR="00492458" w:rsidRPr="00300074" w:rsidRDefault="000E6EC6" w:rsidP="000E6EC6">
      <w:pPr>
        <w:pStyle w:val="Caption"/>
      </w:pPr>
      <w:bookmarkStart w:id="40" w:name="_Ref236479029"/>
      <w:bookmarkStart w:id="41" w:name="_Toc240970723"/>
      <w:r>
        <w:t xml:space="preserve">Figure </w:t>
      </w:r>
      <w:r w:rsidR="0071549D">
        <w:fldChar w:fldCharType="begin"/>
      </w:r>
      <w:r w:rsidR="0071549D">
        <w:instrText xml:space="preserve"> SEQ Figure \* ARABIC </w:instrText>
      </w:r>
      <w:r w:rsidR="0071549D">
        <w:fldChar w:fldCharType="separate"/>
      </w:r>
      <w:r w:rsidR="008C7069">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w:t>
      </w:r>
      <w:r w:rsidR="00762F1F" w:rsidRPr="00300074">
        <w:lastRenderedPageBreak/>
        <w:t xml:space="preserve">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40970663"/>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(Kalske, Mäkitalo and Mikkonen,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(Zeng, Niu and Qiao,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6523631B" w:rsidR="00E33BC0" w:rsidRPr="00300074" w:rsidRDefault="00E33BC0" w:rsidP="00E33BC0">
      <w:pPr>
        <w:pStyle w:val="Caption"/>
      </w:pPr>
      <w:bookmarkStart w:id="43" w:name="_Ref236481852"/>
      <w:bookmarkStart w:id="44" w:name="_Toc240970724"/>
      <w:r>
        <w:lastRenderedPageBreak/>
        <w:t xml:space="preserve">Figure </w:t>
      </w:r>
      <w:r w:rsidR="0071549D">
        <w:fldChar w:fldCharType="begin"/>
      </w:r>
      <w:r w:rsidR="0071549D">
        <w:instrText xml:space="preserve"> SEQ Figure \* ARABIC </w:instrText>
      </w:r>
      <w:r w:rsidR="0071549D">
        <w:fldChar w:fldCharType="separate"/>
      </w:r>
      <w:r w:rsidR="008C7069">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(Zeng, Niu and Qiao,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40970664"/>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40970665"/>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 xml:space="preserve">(Wolfart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 xml:space="preserve">(Daya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25CA60B7"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40970725"/>
      <w:r>
        <w:t xml:space="preserve">Figure </w:t>
      </w:r>
      <w:r w:rsidR="0071549D">
        <w:fldChar w:fldCharType="begin"/>
      </w:r>
      <w:r w:rsidR="0071549D">
        <w:instrText xml:space="preserve"> SEQ Figure \* ARABIC </w:instrText>
      </w:r>
      <w:r w:rsidR="0071549D">
        <w:fldChar w:fldCharType="separate"/>
      </w:r>
      <w:r w:rsidR="008C7069">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F30DC6">
      <w:pPr>
        <w:pStyle w:val="DissChHeading"/>
        <w:numPr>
          <w:ilvl w:val="1"/>
          <w:numId w:val="5"/>
        </w:numPr>
      </w:pPr>
      <w:bookmarkStart w:id="51" w:name="_Toc240970666"/>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40970667"/>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(Karthik Reddy Thondalapally,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Thus a chronological order of when an event occur</w:t>
      </w:r>
      <w:r w:rsidR="006A4CD0">
        <w:t>ed</w:t>
      </w:r>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(Karthik Reddy Thondalapally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40970668"/>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(Vyas, Tyagi and Sahu,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 xml:space="preserve">(Ezzeddine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40970669"/>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(Gulisano and Margara,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79D7263C" w:rsidR="0087120F" w:rsidRDefault="00DA2B55" w:rsidP="00DA2B55">
      <w:pPr>
        <w:pStyle w:val="Caption"/>
        <w:rPr>
          <w:noProof/>
        </w:rPr>
      </w:pPr>
      <w:bookmarkStart w:id="59" w:name="_Ref236475932"/>
      <w:bookmarkStart w:id="60" w:name="_Toc240970726"/>
      <w:r>
        <w:t xml:space="preserve">Figure </w:t>
      </w:r>
      <w:r w:rsidR="0071549D">
        <w:fldChar w:fldCharType="begin"/>
      </w:r>
      <w:r w:rsidR="0071549D">
        <w:instrText xml:space="preserve"> SEQ Figure \* ARABIC </w:instrText>
      </w:r>
      <w:r w:rsidR="0071549D">
        <w:fldChar w:fldCharType="separate"/>
      </w:r>
      <w:r w:rsidR="008C7069">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F30DC6">
      <w:pPr>
        <w:pStyle w:val="DissChHeading"/>
        <w:numPr>
          <w:ilvl w:val="1"/>
          <w:numId w:val="5"/>
        </w:numPr>
      </w:pPr>
      <w:bookmarkStart w:id="61" w:name="_Toc240970670"/>
      <w:r w:rsidRPr="008E68F6">
        <w:t>Cloud-Native Resilience, High Availability and Disaster Recovery</w:t>
      </w:r>
      <w:bookmarkEnd w:id="61"/>
    </w:p>
    <w:p w14:paraId="27EE2465" w14:textId="32E3B693" w:rsidR="000B296E" w:rsidRDefault="00121110" w:rsidP="007D3777">
      <w:pPr>
        <w:pStyle w:val="Disslevel3"/>
      </w:pPr>
      <w:bookmarkStart w:id="62" w:name="_Toc240970671"/>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Pr="0067513F"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w:instrText>
      </w:r>
      <w:r w:rsidR="00126B8B" w:rsidRPr="0067513F">
        <w:instrText xml:space="preserve">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67513F">
        <w:rPr>
          <w:rFonts w:ascii="Calibri" w:eastAsiaTheme="minorHAnsi" w:cs="Calibri"/>
        </w:rPr>
        <w:t xml:space="preserve">(Mahapatra </w:t>
      </w:r>
      <w:r w:rsidR="00126B8B" w:rsidRPr="0067513F">
        <w:rPr>
          <w:rFonts w:ascii="Calibri" w:eastAsiaTheme="minorHAnsi" w:cs="Calibri"/>
          <w:i/>
          <w:iCs/>
        </w:rPr>
        <w:t>et al.</w:t>
      </w:r>
      <w:r w:rsidR="00126B8B" w:rsidRPr="0067513F">
        <w:rPr>
          <w:rFonts w:ascii="Calibri" w:eastAsiaTheme="minorHAnsi" w:cs="Calibri"/>
        </w:rPr>
        <w:t>, 2026)</w:t>
      </w:r>
      <w:r>
        <w:fldChar w:fldCharType="end"/>
      </w:r>
    </w:p>
    <w:p w14:paraId="0B68E116" w14:textId="57C62C6B" w:rsidR="00B1182A" w:rsidRDefault="00413316" w:rsidP="00B1182A">
      <w:r w:rsidRPr="0067513F">
        <w:t>Cloud</w:t>
      </w:r>
      <w:r w:rsidR="00E77FC4" w:rsidRPr="0067513F">
        <w:t xml:space="preserve"> computing</w:t>
      </w:r>
      <w:r w:rsidRPr="0067513F">
        <w:t xml:space="preserve"> itself is a term that </w:t>
      </w:r>
      <w:r w:rsidR="00E77FC4" w:rsidRPr="0067513F">
        <w:t xml:space="preserve">refers to </w:t>
      </w:r>
      <w:r w:rsidR="00F06F11" w:rsidRPr="0067513F">
        <w:t>physical</w:t>
      </w:r>
      <w:r w:rsidRPr="0067513F">
        <w:t xml:space="preserve"> infrastructure </w:t>
      </w:r>
      <w:r w:rsidR="00E77FC4" w:rsidRPr="0067513F">
        <w:t xml:space="preserve">hosted </w:t>
      </w:r>
      <w:r w:rsidRPr="0067513F">
        <w:t xml:space="preserve">in </w:t>
      </w:r>
      <w:r w:rsidR="00B1182A" w:rsidRPr="0067513F">
        <w:t xml:space="preserve">internationally distributed </w:t>
      </w:r>
      <w:r w:rsidRPr="0067513F">
        <w:t xml:space="preserve">data centres and provides </w:t>
      </w:r>
      <w:r w:rsidR="009E2853" w:rsidRPr="0067513F">
        <w:t xml:space="preserve">the </w:t>
      </w:r>
      <w:r w:rsidRPr="0067513F">
        <w:t>computing</w:t>
      </w:r>
      <w:r w:rsidR="00B1182A" w:rsidRPr="0067513F">
        <w:t xml:space="preserve">, processing, storage and </w:t>
      </w:r>
      <w:r w:rsidR="00A277D3" w:rsidRPr="0067513F">
        <w:t>networking</w:t>
      </w:r>
      <w:r w:rsidRPr="0067513F">
        <w:t xml:space="preserve"> </w:t>
      </w:r>
      <w:r w:rsidR="00E77FC4" w:rsidRPr="0067513F">
        <w:lastRenderedPageBreak/>
        <w:t>resources</w:t>
      </w:r>
      <w:r w:rsidR="00A277D3" w:rsidRPr="0067513F">
        <w:t xml:space="preserve"> that power the internet</w:t>
      </w:r>
      <w:r w:rsidRPr="0067513F">
        <w:t xml:space="preserve">. </w:t>
      </w:r>
      <w:r w:rsidR="008C6241" w:rsidRPr="00092C20">
        <w:t xml:space="preserve">These resources </w:t>
      </w:r>
      <w:r w:rsidR="00AE6229" w:rsidRPr="00092C20">
        <w:t xml:space="preserve">can be </w:t>
      </w:r>
      <w:r w:rsidR="008C6241" w:rsidRPr="00092C20">
        <w:t>virtualised and provide diverse features such as on demand computing, utility computing</w:t>
      </w:r>
      <w:r w:rsidR="00BA70B6" w:rsidRPr="00092C20">
        <w:t xml:space="preserve"> and </w:t>
      </w:r>
      <w:r w:rsidR="008C6241" w:rsidRPr="00092C20">
        <w:t>application service provisioning amongst many more</w:t>
      </w:r>
      <w:r w:rsidR="004C633C" w:rsidRPr="00092C20">
        <w:t xml:space="preserve"> </w:t>
      </w:r>
      <w:r w:rsidR="004C633C">
        <w:fldChar w:fldCharType="begin"/>
      </w:r>
      <w:r w:rsidR="00126B8B" w:rsidRPr="00092C20">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w:instrText>
      </w:r>
      <w:r w:rsidR="00126B8B">
        <w:instrText xml:space="preserve">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r w:rsidR="003261BA" w:rsidRPr="003261BA">
        <w:rPr>
          <w:rFonts w:eastAsiaTheme="minorHAnsi"/>
          <w:lang w:val="en-GB"/>
        </w:rPr>
        <w:t>Khajeh-Hosseini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(Khajeh-Hosseini,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40970672"/>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40970673"/>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StatefulSets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(Nerella, Sai Puvvada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(Nerella, Sai Puvvada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40970674"/>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6D0B9F35"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localised pod replication configured in one Kubernetes cluster,</w:t>
      </w:r>
      <w:r w:rsidR="00912EFE">
        <w:t xml:space="preserve"> </w:t>
      </w:r>
      <w:r w:rsidR="00912EFE" w:rsidRPr="00912EFE">
        <w:t>Availability Zone redundancy within an AKS cluster</w:t>
      </w:r>
      <w:r w:rsidR="00912EFE">
        <w:t>,</w:t>
      </w:r>
      <w:r>
        <w:t xml:space="preserve"> and geo-redundant</w:t>
      </w:r>
      <w:r w:rsidR="00FA79CA">
        <w:t xml:space="preserve"> multi-cluster</w:t>
      </w:r>
      <w:r>
        <w:t xml:space="preserve"> Kubernetes deployments across multiple clusters</w:t>
      </w:r>
      <w:r w:rsidR="00DA645E">
        <w:t xml:space="preserve"> using an active-</w:t>
      </w:r>
      <w:r w:rsidR="00912EFE">
        <w:t>passive</w:t>
      </w:r>
      <w:r w:rsidR="00DA645E">
        <w:t xml:space="preserve"> </w:t>
      </w:r>
      <w:r w:rsidR="00912EFE">
        <w:t xml:space="preserve">and </w:t>
      </w:r>
      <w:r w:rsidR="00912EFE">
        <w:t xml:space="preserve">active-active </w:t>
      </w:r>
      <w:r w:rsidR="00DA645E">
        <w:t>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F30DC6">
      <w:pPr>
        <w:pStyle w:val="DissChHeading"/>
        <w:numPr>
          <w:ilvl w:val="1"/>
          <w:numId w:val="5"/>
        </w:numPr>
      </w:pPr>
      <w:bookmarkStart w:id="66" w:name="_Toc240970675"/>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(Reina-Guaña and Hernández-Cenzano,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(Reina-Guaña and Hernández-Cenzano,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40970676"/>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40970677"/>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(Nerella, Sai Puvvada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F30DC6">
      <w:pPr>
        <w:pStyle w:val="DissChHeading"/>
        <w:numPr>
          <w:ilvl w:val="1"/>
          <w:numId w:val="5"/>
        </w:numPr>
      </w:pPr>
      <w:bookmarkStart w:id="71" w:name="_Toc240970678"/>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1E86C9E8" w:rsidR="00507629" w:rsidRPr="008E68F6" w:rsidRDefault="00507629" w:rsidP="0015377F">
      <w:pPr>
        <w:pStyle w:val="DissChHeading"/>
      </w:pPr>
      <w:bookmarkStart w:id="72" w:name="_Toc240970679"/>
      <w:r>
        <w:t>Design</w:t>
      </w:r>
      <w:r w:rsidR="00235A80">
        <w:t xml:space="preserve"> of Prototype</w:t>
      </w:r>
      <w:bookmarkEnd w:id="72"/>
    </w:p>
    <w:p w14:paraId="41D4DB26" w14:textId="552D57A6" w:rsidR="00507629" w:rsidRDefault="005C16D5" w:rsidP="00F30DC6">
      <w:pPr>
        <w:pStyle w:val="DissChHeading"/>
        <w:numPr>
          <w:ilvl w:val="1"/>
          <w:numId w:val="5"/>
        </w:numPr>
      </w:pPr>
      <w:bookmarkStart w:id="73" w:name="_Toc240970680"/>
      <w:r>
        <w:t>Design Overview</w:t>
      </w:r>
      <w:bookmarkEnd w:id="73"/>
    </w:p>
    <w:p w14:paraId="478871B1" w14:textId="771FDA45"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w:t>
      </w:r>
      <w:r w:rsidR="00DE44E0" w:rsidRPr="00DE44E0">
        <w:t>These configurations will be tested to determine whether service availability</w:t>
      </w:r>
      <w:r w:rsidR="00BE249C">
        <w:t xml:space="preserve">, </w:t>
      </w:r>
      <w:r w:rsidR="00DE44E0" w:rsidRPr="00DE44E0">
        <w:t>correct event processing</w:t>
      </w:r>
      <w:r w:rsidR="00BE249C">
        <w:t xml:space="preserve"> and data-integrity</w:t>
      </w:r>
      <w:r w:rsidR="00DE44E0" w:rsidRPr="00DE44E0">
        <w:t xml:space="preserve"> can be maintained under the </w:t>
      </w:r>
      <w:r w:rsidR="00BE249C">
        <w:t>planned</w:t>
      </w:r>
      <w:r w:rsidR="00DE44E0" w:rsidRPr="00DE44E0">
        <w:t xml:space="preserve"> failure scenarios.</w:t>
      </w:r>
    </w:p>
    <w:p w14:paraId="70A6D60B" w14:textId="6F9130B6" w:rsidR="005C16D5" w:rsidRDefault="00235A80" w:rsidP="00F30DC6">
      <w:pPr>
        <w:pStyle w:val="DissChHeading"/>
        <w:numPr>
          <w:ilvl w:val="1"/>
          <w:numId w:val="5"/>
        </w:numPr>
      </w:pPr>
      <w:bookmarkStart w:id="74" w:name="_Toc240970681"/>
      <w:r>
        <w:t xml:space="preserve">Design Considerations, </w:t>
      </w:r>
      <w:r w:rsidR="005C16D5">
        <w:t>Functional</w:t>
      </w:r>
      <w:r w:rsidR="00DB5289">
        <w:t>,</w:t>
      </w:r>
      <w:r w:rsidR="005C16D5">
        <w:t xml:space="preserve"> Quality</w:t>
      </w:r>
      <w:r w:rsidR="00DB5289">
        <w:t xml:space="preserve"> and High Availability</w:t>
      </w:r>
      <w:r w:rsidR="005C16D5">
        <w:t xml:space="preserve"> Requirements</w:t>
      </w:r>
      <w:bookmarkEnd w:id="74"/>
    </w:p>
    <w:p w14:paraId="28D42C18" w14:textId="11A14349" w:rsidR="00A71311" w:rsidRDefault="00DB5289" w:rsidP="00A71311">
      <w:pPr>
        <w:pStyle w:val="Disslevel3"/>
      </w:pPr>
      <w:bookmarkStart w:id="75" w:name="_Toc240970682"/>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F30DC6">
      <w:pPr>
        <w:pStyle w:val="ListParagraph"/>
        <w:numPr>
          <w:ilvl w:val="0"/>
          <w:numId w:val="8"/>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F30DC6">
      <w:pPr>
        <w:pStyle w:val="ListParagraph"/>
        <w:numPr>
          <w:ilvl w:val="0"/>
          <w:numId w:val="8"/>
        </w:numPr>
      </w:pPr>
      <w:r>
        <w:t xml:space="preserve">Store received shipment data in a table called </w:t>
      </w:r>
      <w:r>
        <w:rPr>
          <w:i/>
          <w:iCs/>
        </w:rPr>
        <w:t>all_shipment_events</w:t>
      </w:r>
      <w:r>
        <w:t>.</w:t>
      </w:r>
    </w:p>
    <w:p w14:paraId="5CECF874" w14:textId="443F14B9" w:rsidR="004755FE" w:rsidRPr="004755FE" w:rsidRDefault="004755FE" w:rsidP="00F30DC6">
      <w:pPr>
        <w:pStyle w:val="ListParagraph"/>
        <w:numPr>
          <w:ilvl w:val="0"/>
          <w:numId w:val="8"/>
        </w:numPr>
      </w:pPr>
      <w:r>
        <w:t xml:space="preserve">Maintain materialised shipment data in a table called </w:t>
      </w:r>
      <w:r>
        <w:rPr>
          <w:i/>
          <w:iCs/>
        </w:rPr>
        <w:t>current_shipment_state</w:t>
      </w:r>
      <w:r w:rsidRPr="004755FE">
        <w:t>.</w:t>
      </w:r>
    </w:p>
    <w:p w14:paraId="4EF8CFC6" w14:textId="77777777" w:rsidR="002423E0" w:rsidRDefault="00D54B1E" w:rsidP="00F30DC6">
      <w:pPr>
        <w:pStyle w:val="ListParagraph"/>
        <w:numPr>
          <w:ilvl w:val="0"/>
          <w:numId w:val="8"/>
        </w:numPr>
      </w:pPr>
      <w:r>
        <w:t xml:space="preserve">Expose the current state of shipments via a GraphQL API endpoint. </w:t>
      </w:r>
    </w:p>
    <w:p w14:paraId="2D822618" w14:textId="3E2F69F6" w:rsidR="002423E0" w:rsidRDefault="002423E0" w:rsidP="00F30DC6">
      <w:pPr>
        <w:pStyle w:val="ListParagraph"/>
        <w:numPr>
          <w:ilvl w:val="0"/>
          <w:numId w:val="8"/>
        </w:numPr>
      </w:pPr>
      <w:r w:rsidRPr="002423E0">
        <w:t>Support the reprocessing of events without corrupting the materialised read model.</w:t>
      </w:r>
    </w:p>
    <w:p w14:paraId="2EBFF697" w14:textId="1456F927" w:rsidR="006C26D0" w:rsidRDefault="002423E0" w:rsidP="00F30DC6">
      <w:pPr>
        <w:pStyle w:val="ListParagraph"/>
        <w:numPr>
          <w:ilvl w:val="0"/>
          <w:numId w:val="8"/>
        </w:numPr>
      </w:pPr>
      <w:r w:rsidRPr="002423E0">
        <w:t>Provide health/readiness endpoints for deployment monitoring.</w:t>
      </w:r>
    </w:p>
    <w:p w14:paraId="20FFD0C8" w14:textId="0E65D08B" w:rsidR="00DB5289" w:rsidRDefault="00DB5289" w:rsidP="00DB5289">
      <w:pPr>
        <w:pStyle w:val="Disslevel3"/>
      </w:pPr>
      <w:bookmarkStart w:id="76" w:name="_Toc240970683"/>
      <w:r>
        <w:lastRenderedPageBreak/>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t>The system must:</w:t>
      </w:r>
    </w:p>
    <w:p w14:paraId="7F545317" w14:textId="6C0E4DDB" w:rsidR="000B0951" w:rsidRDefault="000B0951" w:rsidP="00F30DC6">
      <w:pPr>
        <w:pStyle w:val="ListParagraph"/>
        <w:numPr>
          <w:ilvl w:val="0"/>
          <w:numId w:val="8"/>
        </w:numPr>
      </w:pPr>
      <w:r>
        <w:t xml:space="preserve">Tolerate Pod failure of application replicas in Kubernetes. </w:t>
      </w:r>
    </w:p>
    <w:p w14:paraId="202AB520" w14:textId="5264295D" w:rsidR="00C56F1F" w:rsidRDefault="00C56F1F" w:rsidP="00F30DC6">
      <w:pPr>
        <w:pStyle w:val="ListParagraph"/>
        <w:numPr>
          <w:ilvl w:val="0"/>
          <w:numId w:val="8"/>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F30DC6">
      <w:pPr>
        <w:pStyle w:val="ListParagraph"/>
        <w:numPr>
          <w:ilvl w:val="0"/>
          <w:numId w:val="8"/>
        </w:numPr>
      </w:pPr>
      <w:r>
        <w:t xml:space="preserve">Prevent duplicate historical data from being created during event processing. </w:t>
      </w:r>
    </w:p>
    <w:p w14:paraId="51C470F9" w14:textId="612A9B7E" w:rsidR="004461CF" w:rsidRDefault="004461CF" w:rsidP="00F30DC6">
      <w:pPr>
        <w:pStyle w:val="ListParagraph"/>
        <w:numPr>
          <w:ilvl w:val="0"/>
          <w:numId w:val="8"/>
        </w:numPr>
      </w:pPr>
      <w:r>
        <w:t xml:space="preserve">Stop older events from regressing the current shipment state. </w:t>
      </w:r>
    </w:p>
    <w:p w14:paraId="21734A25" w14:textId="4FCADD81" w:rsidR="00C56F1F" w:rsidRDefault="005F0AEE" w:rsidP="00F30DC6">
      <w:pPr>
        <w:pStyle w:val="ListParagraph"/>
        <w:numPr>
          <w:ilvl w:val="0"/>
          <w:numId w:val="8"/>
        </w:numPr>
      </w:pPr>
      <w:r>
        <w:t xml:space="preserve">Maintain the correct latest shipment state, even if duplicate, out of order or replayed events are processed. </w:t>
      </w:r>
    </w:p>
    <w:p w14:paraId="195AB2E7" w14:textId="77777777" w:rsidR="00354FD6" w:rsidRDefault="00C56F1F" w:rsidP="00F30DC6">
      <w:pPr>
        <w:pStyle w:val="ListParagraph"/>
        <w:numPr>
          <w:ilvl w:val="0"/>
          <w:numId w:val="8"/>
        </w:numPr>
      </w:pPr>
      <w:r>
        <w:t>Allow for the measurement of availability, reliability and recovery metrics.</w:t>
      </w:r>
    </w:p>
    <w:p w14:paraId="63163829" w14:textId="4F7FFD40" w:rsidR="004755FE" w:rsidRDefault="00354FD6" w:rsidP="00F30DC6">
      <w:pPr>
        <w:pStyle w:val="ListParagraph"/>
        <w:numPr>
          <w:ilvl w:val="0"/>
          <w:numId w:val="8"/>
        </w:numPr>
      </w:pPr>
      <w:r>
        <w:t xml:space="preserve">Provide continued processing of events, assuming that PostgreSQL and Azure Event Hubs remain available. </w:t>
      </w:r>
      <w:r w:rsidR="00C56F1F">
        <w:t xml:space="preserve"> </w:t>
      </w:r>
    </w:p>
    <w:p w14:paraId="103B040B" w14:textId="70992E7C" w:rsidR="005C16D5" w:rsidRDefault="005C16D5" w:rsidP="00F30DC6">
      <w:pPr>
        <w:pStyle w:val="DissChHeading"/>
        <w:numPr>
          <w:ilvl w:val="1"/>
          <w:numId w:val="5"/>
        </w:numPr>
      </w:pPr>
      <w:bookmarkStart w:id="77" w:name="_Toc240970684"/>
      <w:r>
        <w:t xml:space="preserve">Baseline System </w:t>
      </w:r>
      <w:r w:rsidR="00235A80">
        <w:t>Design and Context Diagram</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w:t>
      </w:r>
      <w:r w:rsidR="00622C67">
        <w:lastRenderedPageBreak/>
        <w:t xml:space="preserve">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40970685"/>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40970686"/>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w:t>
      </w:r>
      <w:r w:rsidR="001507E5">
        <w:lastRenderedPageBreak/>
        <w:t>via its Kafka compatible interface</w:t>
      </w:r>
      <w:r w:rsidR="00134110">
        <w:t xml:space="preserve"> in the “Event Streaming” domain</w:t>
      </w:r>
      <w:r w:rsidR="00DB3F3C">
        <w:t xml:space="preserve">. </w:t>
      </w:r>
      <w:r w:rsidR="00CD04EF">
        <w:t>The kinds of events that a microservice in this domain could produce into the topic include “Parcel Received at Hub”, “Parcel Sorted” or “Parcel Loaded for Transit”. These were chosen to be symbolic of what a 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752975"/>
                    </a:xfrm>
                    <a:prstGeom prst="rect">
                      <a:avLst/>
                    </a:prstGeom>
                  </pic:spPr>
                </pic:pic>
              </a:graphicData>
            </a:graphic>
          </wp:inline>
        </w:drawing>
      </w:r>
    </w:p>
    <w:p w14:paraId="6102C2C6" w14:textId="77013265" w:rsidR="00F10946" w:rsidRDefault="004D16CC" w:rsidP="004D16CC">
      <w:pPr>
        <w:pStyle w:val="Caption"/>
      </w:pPr>
      <w:bookmarkStart w:id="80" w:name="_Ref237868813"/>
      <w:bookmarkStart w:id="81" w:name="_Toc240970727"/>
      <w:r>
        <w:t xml:space="preserve">Figure </w:t>
      </w:r>
      <w:r>
        <w:fldChar w:fldCharType="begin"/>
      </w:r>
      <w:r>
        <w:instrText xml:space="preserve"> SEQ Figure \* ARABIC </w:instrText>
      </w:r>
      <w:r>
        <w:fldChar w:fldCharType="separate"/>
      </w:r>
      <w:r w:rsidR="008C7069">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587625"/>
                    </a:xfrm>
                    <a:prstGeom prst="rect">
                      <a:avLst/>
                    </a:prstGeom>
                  </pic:spPr>
                </pic:pic>
              </a:graphicData>
            </a:graphic>
          </wp:inline>
        </w:drawing>
      </w:r>
    </w:p>
    <w:p w14:paraId="3CA4EFE5" w14:textId="09ABC054" w:rsidR="00F10946" w:rsidRDefault="00F10946" w:rsidP="00F10946">
      <w:pPr>
        <w:pStyle w:val="Caption"/>
      </w:pPr>
      <w:bookmarkStart w:id="82" w:name="_Ref237868844"/>
      <w:bookmarkStart w:id="83" w:name="_Toc240970728"/>
      <w:r>
        <w:t xml:space="preserve">Figure </w:t>
      </w:r>
      <w:r>
        <w:fldChar w:fldCharType="begin"/>
      </w:r>
      <w:r>
        <w:instrText xml:space="preserve"> SEQ Figure \* ARABIC </w:instrText>
      </w:r>
      <w:r>
        <w:fldChar w:fldCharType="separate"/>
      </w:r>
      <w:r w:rsidR="008C7069">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6613F2E" w:rsidR="003268FF" w:rsidRDefault="00CA5E75" w:rsidP="00CA5E75">
      <w:pPr>
        <w:pStyle w:val="Caption"/>
      </w:pPr>
      <w:bookmarkStart w:id="84" w:name="_Ref237870396"/>
      <w:bookmarkStart w:id="85" w:name="_Toc240970729"/>
      <w:r>
        <w:t xml:space="preserve">Figure </w:t>
      </w:r>
      <w:r>
        <w:fldChar w:fldCharType="begin"/>
      </w:r>
      <w:r>
        <w:instrText xml:space="preserve"> SEQ Figure \* ARABIC </w:instrText>
      </w:r>
      <w:r>
        <w:fldChar w:fldCharType="separate"/>
      </w:r>
      <w:r w:rsidR="008C7069">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F30DC6">
      <w:pPr>
        <w:pStyle w:val="ListParagraph"/>
        <w:numPr>
          <w:ilvl w:val="0"/>
          <w:numId w:val="9"/>
        </w:numPr>
      </w:pPr>
      <w:r>
        <w:t>Producer Domain Microservices</w:t>
      </w:r>
    </w:p>
    <w:p w14:paraId="70A53E03" w14:textId="3B7FB01A" w:rsidR="00EF48AD" w:rsidRDefault="00EF48AD" w:rsidP="00F30DC6">
      <w:pPr>
        <w:pStyle w:val="ListParagraph"/>
        <w:numPr>
          <w:ilvl w:val="0"/>
          <w:numId w:val="9"/>
        </w:numPr>
      </w:pPr>
      <w:r>
        <w:t>Azure Event Hubs</w:t>
      </w:r>
    </w:p>
    <w:p w14:paraId="2C93A5EB" w14:textId="385BAA99" w:rsidR="00EF48AD" w:rsidRDefault="00EF48AD" w:rsidP="00F30DC6">
      <w:pPr>
        <w:pStyle w:val="ListParagraph"/>
        <w:numPr>
          <w:ilvl w:val="0"/>
          <w:numId w:val="9"/>
        </w:numPr>
      </w:pPr>
      <w:r>
        <w:t>Event Aggregation Service</w:t>
      </w:r>
    </w:p>
    <w:p w14:paraId="2FAC7185" w14:textId="4609BF9F" w:rsidR="00EF48AD" w:rsidRDefault="00EF48AD" w:rsidP="00F30DC6">
      <w:pPr>
        <w:pStyle w:val="ListParagraph"/>
        <w:numPr>
          <w:ilvl w:val="0"/>
          <w:numId w:val="9"/>
        </w:numPr>
      </w:pPr>
      <w:r>
        <w:t>PostgreSQL</w:t>
      </w:r>
    </w:p>
    <w:p w14:paraId="7F091AA3" w14:textId="11B882C6" w:rsidR="00EF48AD" w:rsidRDefault="00EF48AD" w:rsidP="00F30DC6">
      <w:pPr>
        <w:pStyle w:val="ListParagraph"/>
        <w:numPr>
          <w:ilvl w:val="0"/>
          <w:numId w:val="9"/>
        </w:numPr>
      </w:pPr>
      <w:r>
        <w:t>GraphQL API</w:t>
      </w:r>
    </w:p>
    <w:p w14:paraId="6E7DACF6" w14:textId="32059C85" w:rsidR="00EF48AD" w:rsidRPr="00E768AA" w:rsidRDefault="00EF48AD" w:rsidP="00F30DC6">
      <w:pPr>
        <w:pStyle w:val="ListParagraph"/>
        <w:numPr>
          <w:ilvl w:val="0"/>
          <w:numId w:val="9"/>
        </w:numPr>
      </w:pPr>
      <w:r>
        <w:t>Consumer Domain Microservice frontend</w:t>
      </w:r>
    </w:p>
    <w:p w14:paraId="0DAC4B73" w14:textId="791FC4E8" w:rsidR="005C16D5" w:rsidRDefault="005C16D5" w:rsidP="005C16D5">
      <w:pPr>
        <w:pStyle w:val="Disslevel3"/>
      </w:pPr>
      <w:bookmarkStart w:id="86" w:name="_Toc240970687"/>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363A0CEC" w:rsidR="005C16D5" w:rsidRDefault="005C16D5" w:rsidP="00F30DC6">
      <w:pPr>
        <w:pStyle w:val="DissChHeading"/>
        <w:numPr>
          <w:ilvl w:val="1"/>
          <w:numId w:val="5"/>
        </w:numPr>
      </w:pPr>
      <w:bookmarkStart w:id="87" w:name="_Toc240970688"/>
      <w:r>
        <w:t>High</w:t>
      </w:r>
      <w:r w:rsidR="00683F44">
        <w:t xml:space="preserve"> </w:t>
      </w:r>
      <w:r>
        <w:t>Availability Design</w:t>
      </w:r>
      <w:r w:rsidR="0043388F">
        <w:t xml:space="preserve"> and Context Diagrams</w:t>
      </w:r>
      <w:bookmarkEnd w:id="87"/>
    </w:p>
    <w:p w14:paraId="2890F55F" w14:textId="081B60C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w:t>
      </w:r>
      <w:r w:rsidR="00705014" w:rsidRPr="00705014">
        <w:t>This design is configured so that availability, recovery behaviour, continuity of event processing and data integrity can be evaluated d</w:t>
      </w:r>
      <w:r w:rsidR="00DF0AF0">
        <w:t>uring a</w:t>
      </w:r>
      <w:r w:rsidR="00705014">
        <w:t xml:space="preserve"> simulated</w:t>
      </w:r>
      <w:r w:rsidR="00DF0AF0">
        <w:t xml:space="preserve"> incident. </w:t>
      </w:r>
    </w:p>
    <w:p w14:paraId="18C5B063" w14:textId="71F5118F"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5E2898" w:rsidRPr="005E2898">
        <w:t xml:space="preserve">This infrastructure was designed to support both active-passive and active-active configurations </w:t>
      </w:r>
      <w:r w:rsidR="00E97F4B">
        <w:t xml:space="preserve">in order </w:t>
      </w:r>
      <w:r w:rsidR="005E2898" w:rsidRPr="005E2898">
        <w:t xml:space="preserve">to evaluate </w:t>
      </w:r>
      <w:r w:rsidR="00E97F4B">
        <w:t>its</w:t>
      </w:r>
      <w:r w:rsidR="005E2898" w:rsidRPr="005E2898">
        <w:t xml:space="preserve"> high-availability and recovery behaviour.</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61A5A63" w:rsidR="00F94729" w:rsidRDefault="006C2B2D" w:rsidP="006C2B2D">
      <w:pPr>
        <w:pStyle w:val="Caption"/>
      </w:pPr>
      <w:bookmarkStart w:id="88" w:name="_Ref237936140"/>
      <w:bookmarkStart w:id="89" w:name="_Toc240970730"/>
      <w:r>
        <w:t xml:space="preserve">Figure </w:t>
      </w:r>
      <w:r>
        <w:fldChar w:fldCharType="begin"/>
      </w:r>
      <w:r>
        <w:instrText xml:space="preserve"> SEQ Figure \* ARABIC </w:instrText>
      </w:r>
      <w:r>
        <w:fldChar w:fldCharType="separate"/>
      </w:r>
      <w:r w:rsidR="008C7069">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495165"/>
                    </a:xfrm>
                    <a:prstGeom prst="rect">
                      <a:avLst/>
                    </a:prstGeom>
                  </pic:spPr>
                </pic:pic>
              </a:graphicData>
            </a:graphic>
          </wp:inline>
        </w:drawing>
      </w:r>
    </w:p>
    <w:p w14:paraId="13058B95" w14:textId="58FBD300" w:rsidR="00A16F31" w:rsidRDefault="00A16F31" w:rsidP="00A16F31">
      <w:pPr>
        <w:pStyle w:val="Caption"/>
      </w:pPr>
      <w:bookmarkStart w:id="90" w:name="_Ref238057009"/>
      <w:bookmarkStart w:id="91" w:name="_Toc240970731"/>
      <w:r>
        <w:t xml:space="preserve">Figure </w:t>
      </w:r>
      <w:r>
        <w:fldChar w:fldCharType="begin"/>
      </w:r>
      <w:r>
        <w:instrText xml:space="preserve"> SEQ Figure \* ARABIC </w:instrText>
      </w:r>
      <w:r>
        <w:fldChar w:fldCharType="separate"/>
      </w:r>
      <w:r w:rsidR="008C7069">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40970689"/>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388485"/>
                    </a:xfrm>
                    <a:prstGeom prst="rect">
                      <a:avLst/>
                    </a:prstGeom>
                  </pic:spPr>
                </pic:pic>
              </a:graphicData>
            </a:graphic>
          </wp:inline>
        </w:drawing>
      </w:r>
    </w:p>
    <w:p w14:paraId="3C444B0E" w14:textId="6FF0061D" w:rsidR="00A16F31" w:rsidRDefault="00A16F31" w:rsidP="00A16F31">
      <w:pPr>
        <w:pStyle w:val="Caption"/>
      </w:pPr>
      <w:bookmarkStart w:id="93" w:name="_Ref238057116"/>
      <w:bookmarkStart w:id="94" w:name="_Toc240970732"/>
      <w:r>
        <w:t xml:space="preserve">Figure </w:t>
      </w:r>
      <w:r>
        <w:fldChar w:fldCharType="begin"/>
      </w:r>
      <w:r>
        <w:instrText xml:space="preserve"> SEQ Figure \* ARABIC </w:instrText>
      </w:r>
      <w:r>
        <w:fldChar w:fldCharType="separate"/>
      </w:r>
      <w:r w:rsidR="008C7069">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40970690"/>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507865"/>
                    </a:xfrm>
                    <a:prstGeom prst="rect">
                      <a:avLst/>
                    </a:prstGeom>
                  </pic:spPr>
                </pic:pic>
              </a:graphicData>
            </a:graphic>
          </wp:inline>
        </w:drawing>
      </w:r>
    </w:p>
    <w:p w14:paraId="5845A8AD" w14:textId="69232A1A" w:rsidR="00A16F31" w:rsidRDefault="00A16F31" w:rsidP="00A16F31">
      <w:pPr>
        <w:pStyle w:val="Caption"/>
      </w:pPr>
      <w:bookmarkStart w:id="96" w:name="_Ref238196143"/>
      <w:bookmarkStart w:id="97" w:name="_Toc240970733"/>
      <w:r>
        <w:t xml:space="preserve">Figure </w:t>
      </w:r>
      <w:r>
        <w:fldChar w:fldCharType="begin"/>
      </w:r>
      <w:r>
        <w:instrText xml:space="preserve"> SEQ Figure \* ARABIC </w:instrText>
      </w:r>
      <w:r>
        <w:fldChar w:fldCharType="separate"/>
      </w:r>
      <w:r w:rsidR="008C7069">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40970691"/>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337685"/>
                    </a:xfrm>
                    <a:prstGeom prst="rect">
                      <a:avLst/>
                    </a:prstGeom>
                  </pic:spPr>
                </pic:pic>
              </a:graphicData>
            </a:graphic>
          </wp:inline>
        </w:drawing>
      </w:r>
    </w:p>
    <w:p w14:paraId="3CD52163" w14:textId="50B35F47" w:rsidR="00A16F31" w:rsidRDefault="00A16F31" w:rsidP="00A16F31">
      <w:pPr>
        <w:pStyle w:val="Caption"/>
      </w:pPr>
      <w:bookmarkStart w:id="99" w:name="_Ref238197443"/>
      <w:bookmarkStart w:id="100" w:name="_Toc240970734"/>
      <w:r>
        <w:t xml:space="preserve">Figure </w:t>
      </w:r>
      <w:r>
        <w:fldChar w:fldCharType="begin"/>
      </w:r>
      <w:r>
        <w:instrText xml:space="preserve"> SEQ Figure \* ARABIC </w:instrText>
      </w:r>
      <w:r>
        <w:fldChar w:fldCharType="separate"/>
      </w:r>
      <w:r w:rsidR="008C7069">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40970692"/>
      <w:r>
        <w:t xml:space="preserve">Event Aggregation Service </w:t>
      </w:r>
      <w:r w:rsidR="00F13D2F">
        <w:t xml:space="preserve">internal </w:t>
      </w:r>
      <w:r>
        <w:t>safeguards</w:t>
      </w:r>
      <w:bookmarkEnd w:id="101"/>
    </w:p>
    <w:p w14:paraId="269F3ADB" w14:textId="69F6D883"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rsidR="00A167B5">
        <w:fldChar w:fldCharType="begin"/>
      </w:r>
      <w:r w:rsidR="00A167B5">
        <w:instrText xml:space="preserve"> REF _Ref237849867 \h </w:instrText>
      </w:r>
      <w:r w:rsidR="00A167B5">
        <w:fldChar w:fldCharType="separate"/>
      </w:r>
      <w:r w:rsidR="00A167B5">
        <w:t xml:space="preserve">Figure </w:t>
      </w:r>
      <w:r w:rsidR="00A167B5">
        <w:rPr>
          <w:noProof/>
        </w:rPr>
        <w:t>14</w:t>
      </w:r>
      <w:r w:rsidR="00A167B5">
        <w:fldChar w:fldCharType="end"/>
      </w:r>
      <w:r w:rsidR="00A167B5">
        <w:t xml:space="preserve"> </w:t>
      </w:r>
      <w:r>
        <w:t xml:space="preserve">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4AA9C9A1" w:rsidR="004A5C07" w:rsidRDefault="000F5BE2" w:rsidP="000F5BE2">
      <w:pPr>
        <w:pStyle w:val="Caption"/>
      </w:pPr>
      <w:bookmarkStart w:id="102" w:name="_Ref237849867"/>
      <w:bookmarkStart w:id="103" w:name="_Toc240970735"/>
      <w:r>
        <w:t xml:space="preserve">Figure </w:t>
      </w:r>
      <w:r>
        <w:fldChar w:fldCharType="begin"/>
      </w:r>
      <w:r>
        <w:instrText xml:space="preserve"> SEQ Figure \* ARABIC </w:instrText>
      </w:r>
      <w:r>
        <w:fldChar w:fldCharType="separate"/>
      </w:r>
      <w:r w:rsidR="008C7069">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r w:rsidR="00183618">
        <w:rPr>
          <w:i/>
          <w:iCs/>
        </w:rPr>
        <w:t xml:space="preserve">event_id, </w:t>
      </w:r>
      <w:r w:rsidR="00183618">
        <w:t>which is used as a primary key.</w:t>
      </w:r>
      <w:r w:rsidR="008A67D6">
        <w:t xml:space="preserve"> </w:t>
      </w:r>
      <w:r w:rsidR="00BB70A6">
        <w:t xml:space="preserve">If a conflict is </w:t>
      </w:r>
      <w:r w:rsidR="00547C83">
        <w:t>detected</w:t>
      </w:r>
      <w:r w:rsidR="00183618">
        <w:t xml:space="preserve"> with a duplicate </w:t>
      </w:r>
      <w:r w:rsidR="00183618">
        <w:rPr>
          <w:i/>
          <w:iCs/>
        </w:rPr>
        <w:t>event_id</w:t>
      </w:r>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F30DC6">
      <w:pPr>
        <w:pStyle w:val="DissChHeading"/>
        <w:numPr>
          <w:ilvl w:val="1"/>
          <w:numId w:val="5"/>
        </w:numPr>
      </w:pPr>
      <w:bookmarkStart w:id="104" w:name="_Toc240970693"/>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F30DC6">
      <w:pPr>
        <w:pStyle w:val="ListParagraph"/>
        <w:numPr>
          <w:ilvl w:val="0"/>
          <w:numId w:val="10"/>
        </w:numPr>
      </w:pPr>
      <w:r>
        <w:t>Availability: The availability of the various mission critical components and their continued functionality. Key focus on the Event Aggregation Service and GraphQL API.</w:t>
      </w:r>
    </w:p>
    <w:p w14:paraId="49223A22" w14:textId="77777777" w:rsidR="002C0DB7" w:rsidRDefault="00A01926" w:rsidP="00F30DC6">
      <w:pPr>
        <w:pStyle w:val="ListParagraph"/>
        <w:numPr>
          <w:ilvl w:val="0"/>
          <w:numId w:val="10"/>
        </w:numPr>
      </w:pPr>
      <w:r>
        <w:t>Recovery time</w:t>
      </w:r>
      <w:r w:rsidR="002C0DB7">
        <w:t>: How quickly do services recover after an incident has started?</w:t>
      </w:r>
    </w:p>
    <w:p w14:paraId="7C552153" w14:textId="04DFCFE3" w:rsidR="00A01926" w:rsidRDefault="00A01926" w:rsidP="00F30DC6">
      <w:pPr>
        <w:pStyle w:val="ListParagraph"/>
        <w:numPr>
          <w:ilvl w:val="0"/>
          <w:numId w:val="10"/>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F30DC6">
      <w:pPr>
        <w:pStyle w:val="ListParagraph"/>
        <w:numPr>
          <w:ilvl w:val="0"/>
          <w:numId w:val="10"/>
        </w:numPr>
      </w:pPr>
      <w:r>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w:t>
      </w:r>
      <w:r w:rsidR="00357B44">
        <w:lastRenderedPageBreak/>
        <w:t>reaching the PostgreSQL DB? Does the materialised read model maintai</w:t>
      </w:r>
      <w:r w:rsidR="000956DF">
        <w:t>n</w:t>
      </w:r>
      <w:r w:rsidR="00357B44">
        <w:t xml:space="preserve"> the </w:t>
      </w:r>
      <w:r w:rsidR="000956DF">
        <w:t xml:space="preserve">latest </w:t>
      </w:r>
      <w:r w:rsidR="00357B44">
        <w:t>shipment state?</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F30DC6">
      <w:pPr>
        <w:pStyle w:val="DissChHeading"/>
        <w:numPr>
          <w:ilvl w:val="1"/>
          <w:numId w:val="5"/>
        </w:numPr>
      </w:pPr>
      <w:bookmarkStart w:id="105" w:name="_Toc240970694"/>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4C46A0E0" w:rsidR="005C16D5" w:rsidRDefault="005C16D5" w:rsidP="007D3777"/>
    <w:p w14:paraId="4C968E6F" w14:textId="52076464" w:rsidR="005A37ED" w:rsidRDefault="005A37ED" w:rsidP="007D3777"/>
    <w:p w14:paraId="00A34479" w14:textId="0AF7BAB4" w:rsidR="005A37ED" w:rsidRDefault="005A37ED" w:rsidP="007D3777"/>
    <w:p w14:paraId="5CC24708" w14:textId="242BEE3A" w:rsidR="00F646F9" w:rsidRDefault="00F646F9" w:rsidP="007D3777"/>
    <w:p w14:paraId="445EE543" w14:textId="77777777" w:rsidR="00F646F9" w:rsidRPr="00CD1CC5" w:rsidRDefault="00F646F9" w:rsidP="007D3777"/>
    <w:p w14:paraId="02292CD4" w14:textId="5EE68222" w:rsidR="005C16D5" w:rsidRDefault="00C44A96" w:rsidP="00C44A96">
      <w:pPr>
        <w:pStyle w:val="DissChHeading"/>
      </w:pPr>
      <w:bookmarkStart w:id="106" w:name="_Toc240970695"/>
      <w:r>
        <w:lastRenderedPageBreak/>
        <w:t>Implementation</w:t>
      </w:r>
      <w:bookmarkEnd w:id="106"/>
    </w:p>
    <w:p w14:paraId="1CEAC5C3" w14:textId="7DD12CF8" w:rsidR="004A65A4" w:rsidRDefault="004A65A4" w:rsidP="00F30DC6">
      <w:pPr>
        <w:pStyle w:val="DissChHeading"/>
        <w:numPr>
          <w:ilvl w:val="1"/>
          <w:numId w:val="5"/>
        </w:numPr>
        <w:rPr>
          <w:rFonts w:eastAsia="Times New Roman"/>
          <w:lang w:eastAsia="en-GB"/>
        </w:rPr>
      </w:pPr>
      <w:bookmarkStart w:id="107" w:name="_Toc240970696"/>
      <w:r w:rsidRPr="004A65A4">
        <w:rPr>
          <w:rFonts w:eastAsia="Times New Roman"/>
          <w:lang w:eastAsia="en-GB"/>
        </w:rPr>
        <w:t>Implementation Overview</w:t>
      </w:r>
      <w:bookmarkEnd w:id="107"/>
    </w:p>
    <w:p w14:paraId="0EEDF6CE" w14:textId="2BEA116D" w:rsidR="00E86D10" w:rsidRDefault="007F48F8" w:rsidP="007F48F8">
      <w:pPr>
        <w:rPr>
          <w:rFonts w:eastAsia="Times New Roman"/>
          <w:lang w:eastAsia="en-GB"/>
        </w:rPr>
      </w:pPr>
      <w:r>
        <w:rPr>
          <w:rFonts w:eastAsia="Times New Roman"/>
          <w:lang w:eastAsia="en-GB"/>
        </w:rPr>
        <w:t>The implementation of the prototype was carried out using Visual Studio Code as a text editor, Docker Desktop as a local environment for running containerised applications, and a Student Azure account for deploying resources to the Azure cloud.</w:t>
      </w:r>
      <w:r w:rsidR="00AA3727">
        <w:rPr>
          <w:rFonts w:eastAsia="Times New Roman"/>
          <w:lang w:eastAsia="en-GB"/>
        </w:rPr>
        <w:t xml:space="preserve"> The deployable prototype was initially planned to encompass all of the features described in the design chapter. However, a limitation was discovered during the implementation phase relating to the student Azure account. The Azure student account which the author has access to did not support the use of Azure Front Door. Due to this limitation the regional high availability designs could not be</w:t>
      </w:r>
      <w:r w:rsidR="00E255A9">
        <w:rPr>
          <w:rFonts w:eastAsia="Times New Roman"/>
          <w:lang w:eastAsia="en-GB"/>
        </w:rPr>
        <w:t xml:space="preserve"> experimentally completed</w:t>
      </w:r>
      <w:r w:rsidR="00AA3727">
        <w:rPr>
          <w:rFonts w:eastAsia="Times New Roman"/>
          <w:lang w:eastAsia="en-GB"/>
        </w:rPr>
        <w:t xml:space="preserve">. This </w:t>
      </w:r>
      <w:r w:rsidR="00BD307D">
        <w:rPr>
          <w:rFonts w:eastAsia="Times New Roman"/>
          <w:lang w:eastAsia="en-GB"/>
        </w:rPr>
        <w:t>limitation will be discussed</w:t>
      </w:r>
      <w:r w:rsidR="00AA3727">
        <w:rPr>
          <w:rFonts w:eastAsia="Times New Roman"/>
          <w:lang w:eastAsia="en-GB"/>
        </w:rPr>
        <w:t xml:space="preserve"> in later parts of the thesis that examine possible future work that could be carried out to further explore this research area. </w:t>
      </w:r>
    </w:p>
    <w:p w14:paraId="64E189A7" w14:textId="6CDCC636" w:rsidR="00E86D10" w:rsidRDefault="00E86D10" w:rsidP="007F48F8">
      <w:pPr>
        <w:rPr>
          <w:rFonts w:eastAsia="Times New Roman"/>
          <w:lang w:eastAsia="en-GB"/>
        </w:rPr>
      </w:pPr>
      <w:r>
        <w:rPr>
          <w:rFonts w:eastAsia="Times New Roman"/>
          <w:lang w:eastAsia="en-GB"/>
        </w:rPr>
        <w:t>The prototype that was implemented focuse</w:t>
      </w:r>
      <w:r w:rsidR="00BD307D">
        <w:rPr>
          <w:rFonts w:eastAsia="Times New Roman"/>
          <w:lang w:eastAsia="en-GB"/>
        </w:rPr>
        <w:t>d</w:t>
      </w:r>
      <w:r>
        <w:rPr>
          <w:rFonts w:eastAsia="Times New Roman"/>
          <w:lang w:eastAsia="en-GB"/>
        </w:rPr>
        <w:t xml:space="preserve"> on application-level data processing integrity, Pod resilience in a local Kubernetes cluster, </w:t>
      </w:r>
      <w:r w:rsidR="00CC0264">
        <w:rPr>
          <w:rFonts w:eastAsia="Times New Roman"/>
          <w:lang w:eastAsia="en-GB"/>
        </w:rPr>
        <w:t>an Azure baseline deployment</w:t>
      </w:r>
      <w:r>
        <w:rPr>
          <w:rFonts w:eastAsia="Times New Roman"/>
          <w:lang w:eastAsia="en-GB"/>
        </w:rPr>
        <w:t xml:space="preserve">, and Availability Zone failover within AKS. </w:t>
      </w:r>
      <w:r w:rsidR="001527EA">
        <w:rPr>
          <w:rFonts w:eastAsia="Times New Roman"/>
          <w:lang w:eastAsia="en-GB"/>
        </w:rPr>
        <w:t xml:space="preserve">The various required </w:t>
      </w:r>
      <w:r w:rsidR="009F3F15">
        <w:rPr>
          <w:rFonts w:eastAsia="Times New Roman"/>
          <w:lang w:eastAsia="en-GB"/>
        </w:rPr>
        <w:t xml:space="preserve">Python </w:t>
      </w:r>
      <w:r w:rsidR="001527EA">
        <w:rPr>
          <w:rFonts w:eastAsia="Times New Roman"/>
          <w:lang w:eastAsia="en-GB"/>
        </w:rPr>
        <w:t>m</w:t>
      </w:r>
      <w:r>
        <w:rPr>
          <w:rFonts w:eastAsia="Times New Roman"/>
          <w:lang w:eastAsia="en-GB"/>
        </w:rPr>
        <w:t>icroservices</w:t>
      </w:r>
      <w:r w:rsidR="00024B38">
        <w:rPr>
          <w:rFonts w:eastAsia="Times New Roman"/>
          <w:lang w:eastAsia="en-GB"/>
        </w:rPr>
        <w:t>, Kafka compatible event broker</w:t>
      </w:r>
      <w:r w:rsidR="009F3F15">
        <w:rPr>
          <w:rFonts w:eastAsia="Times New Roman"/>
          <w:lang w:eastAsia="en-GB"/>
        </w:rPr>
        <w:t>,</w:t>
      </w:r>
      <w:r w:rsidR="001527EA">
        <w:rPr>
          <w:rFonts w:eastAsia="Times New Roman"/>
          <w:lang w:eastAsia="en-GB"/>
        </w:rPr>
        <w:t xml:space="preserve"> </w:t>
      </w:r>
      <w:r w:rsidR="00024B38">
        <w:rPr>
          <w:rFonts w:eastAsia="Times New Roman"/>
          <w:lang w:eastAsia="en-GB"/>
        </w:rPr>
        <w:t>and PostgreSQL DB</w:t>
      </w:r>
      <w:r w:rsidR="009F3F15">
        <w:rPr>
          <w:rFonts w:eastAsia="Times New Roman"/>
          <w:lang w:eastAsia="en-GB"/>
        </w:rPr>
        <w:t xml:space="preserve"> </w:t>
      </w:r>
      <w:r>
        <w:rPr>
          <w:rFonts w:eastAsia="Times New Roman"/>
          <w:lang w:eastAsia="en-GB"/>
        </w:rPr>
        <w:t xml:space="preserve">were </w:t>
      </w:r>
      <w:r w:rsidR="00CC0264" w:rsidRPr="00CC0264">
        <w:rPr>
          <w:rFonts w:eastAsia="Times New Roman"/>
          <w:lang w:eastAsia="en-GB"/>
        </w:rPr>
        <w:t>initially deployed as containers using Docker Compose. The Event Aggregation Service and GraphQL API were then deployed to the local Kubernetes environment, while the Kafka-compatible broker and PostgreSQL remained as supporting Docker services.</w:t>
      </w:r>
      <w:r w:rsidR="00DC2779">
        <w:rPr>
          <w:rFonts w:eastAsia="Times New Roman"/>
          <w:lang w:eastAsia="en-GB"/>
        </w:rPr>
        <w:t xml:space="preserve"> They were tested to ensure the core functionalities worked as desired. Later, the same set up was then modified and deployed to </w:t>
      </w:r>
      <w:r w:rsidR="002B59EA">
        <w:rPr>
          <w:rFonts w:eastAsia="Times New Roman"/>
          <w:lang w:eastAsia="en-GB"/>
        </w:rPr>
        <w:t xml:space="preserve">Azure </w:t>
      </w:r>
      <w:r w:rsidR="00DC2779">
        <w:rPr>
          <w:rFonts w:eastAsia="Times New Roman"/>
          <w:lang w:eastAsia="en-GB"/>
        </w:rPr>
        <w:t xml:space="preserve">in the </w:t>
      </w:r>
      <w:r w:rsidR="009D59FA">
        <w:rPr>
          <w:rFonts w:eastAsia="Times New Roman"/>
          <w:lang w:eastAsia="en-GB"/>
        </w:rPr>
        <w:t xml:space="preserve">Italy </w:t>
      </w:r>
      <w:r w:rsidR="00DC2779">
        <w:rPr>
          <w:rFonts w:eastAsia="Times New Roman"/>
          <w:lang w:eastAsia="en-GB"/>
        </w:rPr>
        <w:t xml:space="preserve">North region. Azure Event Hubs was configured to act as the event broker. Azure Container Registry was used to store the images of the containerised microservice applications. </w:t>
      </w:r>
      <w:r w:rsidR="002B59EA">
        <w:rPr>
          <w:rFonts w:eastAsia="Times New Roman"/>
          <w:lang w:eastAsia="en-GB"/>
        </w:rPr>
        <w:t>AKS was configured to run the Event Aggregation Service and GraphQL API. Azure PostgreSQL was used as the</w:t>
      </w:r>
      <w:r w:rsidR="009141FB">
        <w:rPr>
          <w:rFonts w:eastAsia="Times New Roman"/>
          <w:lang w:eastAsia="en-GB"/>
        </w:rPr>
        <w:t xml:space="preserve"> persistent</w:t>
      </w:r>
      <w:r w:rsidR="002B59EA">
        <w:rPr>
          <w:rFonts w:eastAsia="Times New Roman"/>
          <w:lang w:eastAsia="en-GB"/>
        </w:rPr>
        <w:t xml:space="preserve"> cloud based DB.  </w:t>
      </w:r>
      <w:r w:rsidR="009141FB">
        <w:rPr>
          <w:rFonts w:eastAsia="Times New Roman"/>
          <w:lang w:eastAsia="en-GB"/>
        </w:rPr>
        <w:t xml:space="preserve">The manner in which the events were being processed remained the same, but the infrastructure that hosted the operations could be progressively changed to provide greater redundancy. </w:t>
      </w:r>
      <w:r w:rsidR="00A068F1" w:rsidRPr="00A068F1">
        <w:rPr>
          <w:rFonts w:eastAsia="Times New Roman"/>
          <w:lang w:eastAsia="en-GB"/>
        </w:rPr>
        <w:t>The Producer microservices were not deployed to the cloud and controlled events were instead published externally from the experiment host to Event Hubs.</w:t>
      </w:r>
    </w:p>
    <w:p w14:paraId="2D5CDF7E" w14:textId="5EF6A0F0" w:rsidR="00AA3727" w:rsidRDefault="00AA3727" w:rsidP="007F48F8">
      <w:pPr>
        <w:rPr>
          <w:rFonts w:eastAsia="Times New Roman"/>
          <w:lang w:eastAsia="en-GB"/>
        </w:rPr>
      </w:pPr>
    </w:p>
    <w:p w14:paraId="368911EC" w14:textId="77777777" w:rsidR="00AA3727" w:rsidRDefault="00AA3727" w:rsidP="007F48F8">
      <w:pPr>
        <w:rPr>
          <w:rFonts w:eastAsia="Times New Roman"/>
          <w:lang w:eastAsia="en-GB"/>
        </w:rPr>
      </w:pPr>
    </w:p>
    <w:p w14:paraId="4F46CF8E" w14:textId="18729920" w:rsidR="004A65A4" w:rsidRDefault="004A65A4" w:rsidP="00F30DC6">
      <w:pPr>
        <w:pStyle w:val="DissChHeading"/>
        <w:numPr>
          <w:ilvl w:val="1"/>
          <w:numId w:val="5"/>
        </w:numPr>
        <w:rPr>
          <w:rFonts w:eastAsia="Times New Roman"/>
          <w:lang w:eastAsia="en-GB"/>
        </w:rPr>
      </w:pPr>
      <w:bookmarkStart w:id="108" w:name="_Toc240970697"/>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7F690F74" w14:textId="3E3D51F1" w:rsidR="00A068F1" w:rsidRDefault="00A068F1" w:rsidP="00A068F1">
      <w:pPr>
        <w:rPr>
          <w:rFonts w:eastAsia="Times New Roman"/>
          <w:lang w:eastAsia="en-GB"/>
        </w:rPr>
      </w:pPr>
      <w:r>
        <w:rPr>
          <w:rFonts w:eastAsia="Times New Roman"/>
          <w:lang w:eastAsia="en-GB"/>
        </w:rPr>
        <w:t>The event producing microservices were implemented to symbolically represent part of a parcel ecosystem that produces shipment events. One producer represent</w:t>
      </w:r>
      <w:r w:rsidR="00BD307D">
        <w:rPr>
          <w:rFonts w:eastAsia="Times New Roman"/>
          <w:lang w:eastAsia="en-GB"/>
        </w:rPr>
        <w:t>ed</w:t>
      </w:r>
      <w:r>
        <w:rPr>
          <w:rFonts w:eastAsia="Times New Roman"/>
          <w:lang w:eastAsia="en-GB"/>
        </w:rPr>
        <w:t xml:space="preserve"> the “Logistic Centre” domain and the other the “Delivery Base” domain.  </w:t>
      </w:r>
      <w:r w:rsidR="0049727D">
        <w:rPr>
          <w:rFonts w:eastAsia="Times New Roman"/>
          <w:lang w:eastAsia="en-GB"/>
        </w:rPr>
        <w:t>The Logistic Centre producer published events such as “ParcelRec</w:t>
      </w:r>
      <w:r w:rsidR="001A2DD5">
        <w:rPr>
          <w:rFonts w:eastAsia="Times New Roman"/>
          <w:lang w:eastAsia="en-GB"/>
        </w:rPr>
        <w:t>e</w:t>
      </w:r>
      <w:r w:rsidR="0049727D">
        <w:rPr>
          <w:rFonts w:eastAsia="Times New Roman"/>
          <w:lang w:eastAsia="en-GB"/>
        </w:rPr>
        <w:t xml:space="preserve">ivedAtHub”, “ParcelSorted”, and “ParcelLoadedForTransit”. The Delivery base producer published events such as “OutForDelivery”, “DeliveryAttempted”, and “Delivered”. </w:t>
      </w:r>
      <w:r w:rsidR="00615535">
        <w:rPr>
          <w:rFonts w:eastAsia="Times New Roman"/>
          <w:lang w:eastAsia="en-GB"/>
        </w:rPr>
        <w:t xml:space="preserve">The producers were separated in order to reflect the distributed nature of modern postal organisations as discussed in the domain driven </w:t>
      </w:r>
      <w:r w:rsidR="00615535">
        <w:rPr>
          <w:rFonts w:eastAsia="Times New Roman"/>
          <w:lang w:eastAsia="en-GB"/>
        </w:rPr>
        <w:t>enterprise</w:t>
      </w:r>
      <w:r w:rsidR="00615535">
        <w:rPr>
          <w:rFonts w:eastAsia="Times New Roman"/>
          <w:lang w:eastAsia="en-GB"/>
        </w:rPr>
        <w:t xml:space="preserve"> chapter of this thesis. This design highlighted that events can be generated from independent sources with </w:t>
      </w:r>
      <w:r w:rsidR="004B0102">
        <w:rPr>
          <w:rFonts w:eastAsia="Times New Roman"/>
          <w:lang w:eastAsia="en-GB"/>
        </w:rPr>
        <w:t>individual</w:t>
      </w:r>
      <w:r w:rsidR="00615535">
        <w:rPr>
          <w:rFonts w:eastAsia="Times New Roman"/>
          <w:lang w:eastAsia="en-GB"/>
        </w:rPr>
        <w:t xml:space="preserve"> contexts. </w:t>
      </w:r>
    </w:p>
    <w:p w14:paraId="226BEA9D" w14:textId="677F7807" w:rsidR="00AE568B" w:rsidRDefault="00AE568B" w:rsidP="00A068F1">
      <w:pPr>
        <w:rPr>
          <w:rFonts w:eastAsia="Times New Roman"/>
          <w:lang w:eastAsia="en-GB"/>
        </w:rPr>
      </w:pPr>
      <w:r>
        <w:rPr>
          <w:rFonts w:eastAsia="Times New Roman"/>
          <w:lang w:eastAsia="en-GB"/>
        </w:rPr>
        <w:t>Both event producers followed a shared event structure, with each event</w:t>
      </w:r>
      <w:r w:rsidR="00562A8C">
        <w:rPr>
          <w:rFonts w:eastAsia="Times New Roman"/>
          <w:lang w:eastAsia="en-GB"/>
        </w:rPr>
        <w:t xml:space="preserve"> containing</w:t>
      </w:r>
      <w:r>
        <w:rPr>
          <w:rFonts w:eastAsia="Times New Roman"/>
          <w:lang w:eastAsia="en-GB"/>
        </w:rPr>
        <w:t xml:space="preserve"> an event ID, a shipment ID, an event version, a domain identifier, an event type, a timestamp field, and</w:t>
      </w:r>
      <w:r w:rsidR="00562A8C">
        <w:rPr>
          <w:rFonts w:eastAsia="Times New Roman"/>
          <w:lang w:eastAsia="en-GB"/>
        </w:rPr>
        <w:t xml:space="preserve"> a</w:t>
      </w:r>
      <w:r>
        <w:rPr>
          <w:rFonts w:eastAsia="Times New Roman"/>
          <w:lang w:eastAsia="en-GB"/>
        </w:rPr>
        <w:t xml:space="preserve">  location field. </w:t>
      </w:r>
      <w:r w:rsidR="001F4192">
        <w:rPr>
          <w:rFonts w:eastAsia="Times New Roman"/>
          <w:lang w:eastAsia="en-GB"/>
        </w:rPr>
        <w:t>Different events relating to the same shipment could be matched</w:t>
      </w:r>
      <w:r w:rsidR="00910479">
        <w:rPr>
          <w:rFonts w:eastAsia="Times New Roman"/>
          <w:lang w:eastAsia="en-GB"/>
        </w:rPr>
        <w:t xml:space="preserve"> during event processing</w:t>
      </w:r>
      <w:r w:rsidR="001F4192">
        <w:rPr>
          <w:rFonts w:eastAsia="Times New Roman"/>
          <w:lang w:eastAsia="en-GB"/>
        </w:rPr>
        <w:t xml:space="preserve"> using the shipment ID field.</w:t>
      </w:r>
      <w:r w:rsidR="00562A8C">
        <w:rPr>
          <w:rFonts w:eastAsia="Times New Roman"/>
          <w:lang w:eastAsia="en-GB"/>
        </w:rPr>
        <w:t xml:space="preserve"> </w:t>
      </w:r>
      <w:r w:rsidR="00562A8C" w:rsidRPr="00562A8C">
        <w:rPr>
          <w:rFonts w:eastAsia="Times New Roman"/>
          <w:lang w:eastAsia="en-GB"/>
        </w:rPr>
        <w:t>The shipment ID was also used as the Kafka message key.</w:t>
      </w:r>
      <w:r w:rsidR="001F4192">
        <w:rPr>
          <w:rFonts w:eastAsia="Times New Roman"/>
          <w:lang w:eastAsia="en-GB"/>
        </w:rPr>
        <w:t xml:space="preserve"> </w:t>
      </w:r>
      <w:r w:rsidR="001B0748">
        <w:rPr>
          <w:rFonts w:eastAsia="Times New Roman"/>
          <w:lang w:eastAsia="en-GB"/>
        </w:rPr>
        <w:t xml:space="preserve">Throughout the local deployment phase, the events were published by the producers to Redpanda using its Kafka compatible interface. </w:t>
      </w:r>
      <w:r w:rsidR="00A971EC">
        <w:rPr>
          <w:rFonts w:eastAsia="Times New Roman"/>
          <w:lang w:eastAsia="en-GB"/>
        </w:rPr>
        <w:t xml:space="preserve">During the Azure deployment phase events were published externally to Azure Event Hubs via its Kafka compatible endpoint.  </w:t>
      </w:r>
    </w:p>
    <w:p w14:paraId="47A0B28C" w14:textId="3D1B5478" w:rsidR="00CF3A30" w:rsidRDefault="00E166BD" w:rsidP="00A068F1">
      <w:pPr>
        <w:rPr>
          <w:rFonts w:eastAsia="Times New Roman"/>
          <w:lang w:eastAsia="en-GB"/>
        </w:rPr>
      </w:pPr>
      <w:r>
        <w:rPr>
          <w:rFonts w:eastAsia="Times New Roman"/>
          <w:lang w:eastAsia="en-GB"/>
        </w:rPr>
        <w:t xml:space="preserve">Python was used to </w:t>
      </w:r>
      <w:r w:rsidR="001C7758">
        <w:rPr>
          <w:rFonts w:eastAsia="Times New Roman"/>
          <w:lang w:eastAsia="en-GB"/>
        </w:rPr>
        <w:t>code</w:t>
      </w:r>
      <w:r>
        <w:rPr>
          <w:rFonts w:eastAsia="Times New Roman"/>
          <w:lang w:eastAsia="en-GB"/>
        </w:rPr>
        <w:t xml:space="preserve"> the Event Aggregation </w:t>
      </w:r>
      <w:r w:rsidR="00AB023F">
        <w:rPr>
          <w:rFonts w:eastAsia="Times New Roman"/>
          <w:lang w:eastAsia="en-GB"/>
        </w:rPr>
        <w:t xml:space="preserve">Service </w:t>
      </w:r>
      <w:r>
        <w:rPr>
          <w:rFonts w:eastAsia="Times New Roman"/>
          <w:lang w:eastAsia="en-GB"/>
        </w:rPr>
        <w:t xml:space="preserve">Microservice which consumed the event streams published into by both of the event producers from the upstream domains. </w:t>
      </w:r>
      <w:r w:rsidR="00AB023F">
        <w:rPr>
          <w:rFonts w:eastAsia="Times New Roman"/>
          <w:lang w:eastAsia="en-GB"/>
        </w:rPr>
        <w:t xml:space="preserve">The Event Aggregation Service’s purpose </w:t>
      </w:r>
      <w:r w:rsidR="00EF5F09">
        <w:rPr>
          <w:rFonts w:eastAsia="Times New Roman"/>
          <w:lang w:eastAsia="en-GB"/>
        </w:rPr>
        <w:t>is</w:t>
      </w:r>
      <w:r w:rsidR="00AB023F">
        <w:rPr>
          <w:rFonts w:eastAsia="Times New Roman"/>
          <w:lang w:eastAsia="en-GB"/>
        </w:rPr>
        <w:t xml:space="preserve"> to process shipment event data and prepare it to be stored in the PostgreSQL DB. </w:t>
      </w:r>
      <w:r w:rsidR="00A301C5">
        <w:rPr>
          <w:rFonts w:eastAsia="Times New Roman"/>
          <w:lang w:eastAsia="en-GB"/>
        </w:rPr>
        <w:t xml:space="preserve">Each time an event </w:t>
      </w:r>
      <w:r w:rsidR="00EF5F09">
        <w:rPr>
          <w:rFonts w:eastAsia="Times New Roman"/>
          <w:lang w:eastAsia="en-GB"/>
        </w:rPr>
        <w:t>is</w:t>
      </w:r>
      <w:r w:rsidR="00A301C5">
        <w:rPr>
          <w:rFonts w:eastAsia="Times New Roman"/>
          <w:lang w:eastAsia="en-GB"/>
        </w:rPr>
        <w:t xml:space="preserve"> consumed by the Event Aggregation Service it store</w:t>
      </w:r>
      <w:r w:rsidR="00EF5F09">
        <w:rPr>
          <w:rFonts w:eastAsia="Times New Roman"/>
          <w:lang w:eastAsia="en-GB"/>
        </w:rPr>
        <w:t>s</w:t>
      </w:r>
      <w:r w:rsidR="00A301C5">
        <w:rPr>
          <w:rFonts w:eastAsia="Times New Roman"/>
          <w:lang w:eastAsia="en-GB"/>
        </w:rPr>
        <w:t xml:space="preserve"> it in the all_shipment_events table in the PostgreSQL DB. This act</w:t>
      </w:r>
      <w:r w:rsidR="00EF5F09">
        <w:rPr>
          <w:rFonts w:eastAsia="Times New Roman"/>
          <w:lang w:eastAsia="en-GB"/>
        </w:rPr>
        <w:t>s</w:t>
      </w:r>
      <w:r w:rsidR="00A301C5">
        <w:rPr>
          <w:rFonts w:eastAsia="Times New Roman"/>
          <w:lang w:eastAsia="en-GB"/>
        </w:rPr>
        <w:t xml:space="preserve"> as a log that could then be used by the GraphQL API to fetch all events that </w:t>
      </w:r>
      <w:r w:rsidR="00EF5F09">
        <w:rPr>
          <w:rFonts w:eastAsia="Times New Roman"/>
          <w:lang w:eastAsia="en-GB"/>
        </w:rPr>
        <w:t>are</w:t>
      </w:r>
      <w:r w:rsidR="00A301C5">
        <w:rPr>
          <w:rFonts w:eastAsia="Times New Roman"/>
          <w:lang w:eastAsia="en-GB"/>
        </w:rPr>
        <w:t xml:space="preserve"> related to a specific shipment. A separate table called </w:t>
      </w:r>
      <w:r w:rsidR="00A301C5" w:rsidRPr="00AE30EB">
        <w:rPr>
          <w:rFonts w:eastAsia="Times New Roman"/>
          <w:i/>
          <w:iCs/>
          <w:lang w:eastAsia="en-GB"/>
        </w:rPr>
        <w:t xml:space="preserve">current_shipment_state </w:t>
      </w:r>
      <w:r w:rsidR="00A301C5">
        <w:rPr>
          <w:rFonts w:eastAsia="Times New Roman"/>
          <w:lang w:eastAsia="en-GB"/>
        </w:rPr>
        <w:t>was used to store the latest event relating to a shipment. This allow</w:t>
      </w:r>
      <w:r w:rsidR="00EF5F09">
        <w:rPr>
          <w:rFonts w:eastAsia="Times New Roman"/>
          <w:lang w:eastAsia="en-GB"/>
        </w:rPr>
        <w:t>s</w:t>
      </w:r>
      <w:r w:rsidR="00A301C5">
        <w:rPr>
          <w:rFonts w:eastAsia="Times New Roman"/>
          <w:lang w:eastAsia="en-GB"/>
        </w:rPr>
        <w:t xml:space="preserve"> the GraphQL API to fetch the latest state of a specific shipment. </w:t>
      </w:r>
      <w:r w:rsidR="00EF5F09">
        <w:rPr>
          <w:rFonts w:eastAsia="Times New Roman"/>
          <w:lang w:eastAsia="en-GB"/>
        </w:rPr>
        <w:t xml:space="preserve">The GraphQL API was also implemented using Python. Health and readiness endpoints were implemented for both the GraphQL API and the Event Aggregation Service so that the Docker, Kubernetes and Azure could </w:t>
      </w:r>
      <w:r w:rsidR="001C3664">
        <w:rPr>
          <w:rFonts w:eastAsia="Times New Roman"/>
          <w:lang w:eastAsia="en-GB"/>
        </w:rPr>
        <w:t>check</w:t>
      </w:r>
      <w:r w:rsidR="00EF5F09">
        <w:rPr>
          <w:rFonts w:eastAsia="Times New Roman"/>
          <w:lang w:eastAsia="en-GB"/>
        </w:rPr>
        <w:t xml:space="preserve"> the microservices and understand if they </w:t>
      </w:r>
      <w:r w:rsidR="00EF5F09">
        <w:rPr>
          <w:rFonts w:eastAsia="Times New Roman"/>
          <w:lang w:eastAsia="en-GB"/>
        </w:rPr>
        <w:lastRenderedPageBreak/>
        <w:t xml:space="preserve">were operational or not. The </w:t>
      </w:r>
      <w:r w:rsidR="005023E1">
        <w:rPr>
          <w:rFonts w:eastAsia="Times New Roman"/>
          <w:lang w:eastAsia="en-GB"/>
        </w:rPr>
        <w:t>Event Aggregation Service and GraphQL API components</w:t>
      </w:r>
      <w:r w:rsidR="00EF5F09">
        <w:rPr>
          <w:rFonts w:eastAsia="Times New Roman"/>
          <w:lang w:eastAsia="en-GB"/>
        </w:rPr>
        <w:t xml:space="preserve"> discussed in this subchapter remained stable throughout the various deployments, while the supporting infrastructure varied depending on the specific deployment being evaluated. </w:t>
      </w:r>
    </w:p>
    <w:p w14:paraId="1A2C471D" w14:textId="42C8FDC9" w:rsidR="00714E6C" w:rsidRDefault="00714E6C" w:rsidP="00A068F1">
      <w:pPr>
        <w:rPr>
          <w:rFonts w:eastAsia="Times New Roman"/>
          <w:lang w:eastAsia="en-GB"/>
        </w:rPr>
      </w:pPr>
      <w:r>
        <w:rPr>
          <w:rFonts w:eastAsia="Times New Roman"/>
          <w:lang w:eastAsia="en-GB"/>
        </w:rPr>
        <w:t xml:space="preserve">To display the shipment data and act as a downstream consumer of the GraphQL API, a basic web-based user interface was implemented. It features a search function that allows a user to query all events related to a shipment, as seen in </w:t>
      </w:r>
      <w:r>
        <w:rPr>
          <w:rFonts w:eastAsia="Times New Roman"/>
          <w:lang w:eastAsia="en-GB"/>
        </w:rPr>
        <w:fldChar w:fldCharType="begin"/>
      </w:r>
      <w:r>
        <w:rPr>
          <w:rFonts w:eastAsia="Times New Roman"/>
          <w:lang w:eastAsia="en-GB"/>
        </w:rPr>
        <w:instrText xml:space="preserve"> REF _Ref237868844 \h </w:instrText>
      </w:r>
      <w:r>
        <w:rPr>
          <w:rFonts w:eastAsia="Times New Roman"/>
          <w:lang w:eastAsia="en-GB"/>
        </w:rPr>
      </w:r>
      <w:r>
        <w:rPr>
          <w:rFonts w:eastAsia="Times New Roman"/>
          <w:lang w:eastAsia="en-GB"/>
        </w:rPr>
        <w:fldChar w:fldCharType="separate"/>
      </w:r>
      <w:r>
        <w:t xml:space="preserve">Figure </w:t>
      </w:r>
      <w:r>
        <w:rPr>
          <w:noProof/>
        </w:rPr>
        <w:t>7</w:t>
      </w:r>
      <w:r>
        <w:rPr>
          <w:rFonts w:eastAsia="Times New Roman"/>
          <w:lang w:eastAsia="en-GB"/>
        </w:rPr>
        <w:fldChar w:fldCharType="end"/>
      </w:r>
      <w:r>
        <w:rPr>
          <w:rFonts w:eastAsia="Times New Roman"/>
          <w:lang w:eastAsia="en-GB"/>
        </w:rPr>
        <w:t xml:space="preserve">. It also provides an overview of the current state of all shipments that have not been delivered yet, as seen in </w:t>
      </w:r>
      <w:r>
        <w:rPr>
          <w:rFonts w:eastAsia="Times New Roman"/>
          <w:lang w:eastAsia="en-GB"/>
        </w:rPr>
        <w:fldChar w:fldCharType="begin"/>
      </w:r>
      <w:r>
        <w:rPr>
          <w:rFonts w:eastAsia="Times New Roman"/>
          <w:lang w:eastAsia="en-GB"/>
        </w:rPr>
        <w:instrText xml:space="preserve"> REF _Ref237868813 \h </w:instrText>
      </w:r>
      <w:r>
        <w:rPr>
          <w:rFonts w:eastAsia="Times New Roman"/>
          <w:lang w:eastAsia="en-GB"/>
        </w:rPr>
      </w:r>
      <w:r>
        <w:rPr>
          <w:rFonts w:eastAsia="Times New Roman"/>
          <w:lang w:eastAsia="en-GB"/>
        </w:rPr>
        <w:fldChar w:fldCharType="separate"/>
      </w:r>
      <w:r>
        <w:t xml:space="preserve">Figure </w:t>
      </w:r>
      <w:r>
        <w:rPr>
          <w:noProof/>
        </w:rPr>
        <w:t>6</w:t>
      </w:r>
      <w:r>
        <w:rPr>
          <w:rFonts w:eastAsia="Times New Roman"/>
          <w:lang w:eastAsia="en-GB"/>
        </w:rPr>
        <w:fldChar w:fldCharType="end"/>
      </w:r>
      <w:r>
        <w:rPr>
          <w:rFonts w:eastAsia="Times New Roman"/>
          <w:lang w:eastAsia="en-GB"/>
        </w:rPr>
        <w:t>. A button allows for delivered shipments to also be included in the overview.</w:t>
      </w:r>
    </w:p>
    <w:p w14:paraId="6D8D50BA" w14:textId="19960284" w:rsidR="004A65A4" w:rsidRDefault="004A65A4" w:rsidP="00F30DC6">
      <w:pPr>
        <w:pStyle w:val="DissChHeading"/>
        <w:numPr>
          <w:ilvl w:val="1"/>
          <w:numId w:val="5"/>
        </w:numPr>
        <w:rPr>
          <w:rFonts w:eastAsia="Times New Roman"/>
          <w:lang w:eastAsia="en-GB"/>
        </w:rPr>
      </w:pPr>
      <w:bookmarkStart w:id="109" w:name="_Toc240970698"/>
      <w:r>
        <w:rPr>
          <w:rFonts w:eastAsia="Times New Roman"/>
          <w:lang w:eastAsia="en-GB"/>
        </w:rPr>
        <w:t xml:space="preserve">Event </w:t>
      </w:r>
      <w:r w:rsidR="001200A7">
        <w:rPr>
          <w:rFonts w:eastAsia="Times New Roman"/>
          <w:lang w:eastAsia="en-GB"/>
        </w:rPr>
        <w:t xml:space="preserve">Aggregation </w:t>
      </w:r>
      <w:r>
        <w:rPr>
          <w:rFonts w:eastAsia="Times New Roman"/>
          <w:lang w:eastAsia="en-GB"/>
        </w:rPr>
        <w:t>Processing and Data-Integrity Implementation</w:t>
      </w:r>
      <w:bookmarkEnd w:id="109"/>
    </w:p>
    <w:p w14:paraId="77A0A752" w14:textId="4F0C98D8" w:rsidR="00D15521" w:rsidRDefault="00240CEB" w:rsidP="00D15521">
      <w:pPr>
        <w:rPr>
          <w:rFonts w:eastAsia="Times New Roman"/>
          <w:lang w:eastAsia="en-GB"/>
        </w:rPr>
      </w:pPr>
      <w:r>
        <w:rPr>
          <w:rFonts w:eastAsia="Times New Roman"/>
          <w:lang w:eastAsia="en-GB"/>
        </w:rPr>
        <w:t xml:space="preserve">The prototype was implemented to avoid shipments being processed incorrectly. Specifically the Event Aggregation Service was configured to ensure that the current shipment state table would only be updated with the most recent event for a shipment. It uses the </w:t>
      </w:r>
      <w:r w:rsidRPr="00366D8F">
        <w:rPr>
          <w:rFonts w:eastAsia="Times New Roman"/>
          <w:i/>
          <w:iCs/>
          <w:lang w:eastAsia="en-GB"/>
        </w:rPr>
        <w:t>event_</w:t>
      </w:r>
      <w:r>
        <w:rPr>
          <w:rFonts w:eastAsia="Times New Roman"/>
          <w:lang w:eastAsia="en-GB"/>
        </w:rPr>
        <w:t xml:space="preserve">version </w:t>
      </w:r>
      <w:r w:rsidRPr="00240CEB">
        <w:rPr>
          <w:rFonts w:eastAsia="Times New Roman"/>
          <w:lang w:eastAsia="en-GB"/>
        </w:rPr>
        <w:t>to determine whether an incoming event is newer than the currently stored state, and if an event arrived out of order, delayed or was processed more than once it would not overwrite a newer state.</w:t>
      </w:r>
      <w:r>
        <w:rPr>
          <w:rFonts w:eastAsia="Times New Roman"/>
          <w:lang w:eastAsia="en-GB"/>
        </w:rPr>
        <w:t xml:space="preserve"> This was combined with PostgreSQL transaction handling and using manual Kafka offset management,</w:t>
      </w:r>
      <w:r w:rsidR="00366D8F">
        <w:rPr>
          <w:rFonts w:eastAsia="Times New Roman"/>
          <w:lang w:eastAsia="en-GB"/>
        </w:rPr>
        <w:t xml:space="preserve"> </w:t>
      </w:r>
      <w:r w:rsidRPr="00240CEB">
        <w:rPr>
          <w:rFonts w:eastAsia="Times New Roman"/>
          <w:lang w:eastAsia="en-GB"/>
        </w:rPr>
        <w:t>to ensure that event processing remained consistent and duplicate deliveries could be handled idempotently.</w:t>
      </w:r>
    </w:p>
    <w:p w14:paraId="41B48C70" w14:textId="1BA402C5" w:rsidR="004030DE" w:rsidRDefault="00366D8F" w:rsidP="00D15521">
      <w:pPr>
        <w:rPr>
          <w:rFonts w:eastAsia="Times New Roman"/>
          <w:lang w:eastAsia="en-GB"/>
        </w:rPr>
      </w:pPr>
      <w:r>
        <w:rPr>
          <w:rFonts w:eastAsia="Times New Roman"/>
          <w:lang w:eastAsia="en-GB"/>
        </w:rPr>
        <w:t xml:space="preserve">When the Event Aggregation Service consumes an event from </w:t>
      </w:r>
      <w:r w:rsidR="003505EE">
        <w:rPr>
          <w:rFonts w:eastAsia="Times New Roman"/>
          <w:lang w:eastAsia="en-GB"/>
        </w:rPr>
        <w:t>the event broker</w:t>
      </w:r>
      <w:r>
        <w:rPr>
          <w:rFonts w:eastAsia="Times New Roman"/>
          <w:lang w:eastAsia="en-GB"/>
        </w:rPr>
        <w:t xml:space="preserve">, it opens a PostgreSQL transaction. This transaction is used to write the new event into the </w:t>
      </w:r>
      <w:r w:rsidRPr="00366D8F">
        <w:rPr>
          <w:rFonts w:eastAsia="Times New Roman"/>
          <w:i/>
          <w:iCs/>
          <w:lang w:eastAsia="en-GB"/>
        </w:rPr>
        <w:t>all_shipment_events table</w:t>
      </w:r>
      <w:r>
        <w:rPr>
          <w:rFonts w:eastAsia="Times New Roman"/>
          <w:lang w:eastAsia="en-GB"/>
        </w:rPr>
        <w:t xml:space="preserve"> and if appropriate it also updates the </w:t>
      </w:r>
      <w:r w:rsidRPr="00366D8F">
        <w:rPr>
          <w:rFonts w:eastAsia="Times New Roman"/>
          <w:i/>
          <w:iCs/>
          <w:lang w:eastAsia="en-GB"/>
        </w:rPr>
        <w:t>current_shipment_state</w:t>
      </w:r>
      <w:r>
        <w:rPr>
          <w:rFonts w:eastAsia="Times New Roman"/>
          <w:lang w:eastAsia="en-GB"/>
        </w:rPr>
        <w:t xml:space="preserve"> table. </w:t>
      </w:r>
      <w:r w:rsidR="003505EE">
        <w:rPr>
          <w:rFonts w:eastAsia="Times New Roman"/>
          <w:lang w:eastAsia="en-GB"/>
        </w:rPr>
        <w:t xml:space="preserve">Since both DB updates are part of the same transaction, </w:t>
      </w:r>
      <w:r w:rsidR="003505EE" w:rsidRPr="003505EE">
        <w:rPr>
          <w:rFonts w:eastAsia="Times New Roman"/>
          <w:lang w:eastAsia="en-GB"/>
        </w:rPr>
        <w:t>one database operation cannot be committed without the other if processing fails during the transaction.</w:t>
      </w:r>
      <w:r w:rsidR="004030DE">
        <w:rPr>
          <w:rFonts w:eastAsia="Times New Roman"/>
          <w:lang w:eastAsia="en-GB"/>
        </w:rPr>
        <w:t xml:space="preserve"> The unique</w:t>
      </w:r>
      <w:r w:rsidR="004030DE" w:rsidRPr="004030DE">
        <w:rPr>
          <w:rFonts w:eastAsia="Times New Roman"/>
          <w:i/>
          <w:iCs/>
          <w:lang w:eastAsia="en-GB"/>
        </w:rPr>
        <w:t xml:space="preserve"> event_id</w:t>
      </w:r>
      <w:r w:rsidR="004030DE">
        <w:rPr>
          <w:rFonts w:eastAsia="Times New Roman"/>
          <w:i/>
          <w:iCs/>
          <w:lang w:eastAsia="en-GB"/>
        </w:rPr>
        <w:t xml:space="preserve"> </w:t>
      </w:r>
      <w:r w:rsidR="004030DE">
        <w:rPr>
          <w:rFonts w:eastAsia="Times New Roman"/>
          <w:lang w:eastAsia="en-GB"/>
        </w:rPr>
        <w:t xml:space="preserve">of each event is used by the PostgreSQL DB to </w:t>
      </w:r>
      <w:r w:rsidR="00AF4DD3">
        <w:rPr>
          <w:rFonts w:eastAsia="Times New Roman"/>
          <w:lang w:eastAsia="en-GB"/>
        </w:rPr>
        <w:t xml:space="preserve">stop </w:t>
      </w:r>
      <w:r w:rsidR="004030DE">
        <w:rPr>
          <w:rFonts w:eastAsia="Times New Roman"/>
          <w:lang w:eastAsia="en-GB"/>
        </w:rPr>
        <w:t xml:space="preserve">duplicate events being written into the </w:t>
      </w:r>
      <w:r w:rsidR="004030DE">
        <w:rPr>
          <w:rFonts w:eastAsia="Times New Roman"/>
          <w:i/>
          <w:iCs/>
          <w:lang w:eastAsia="en-GB"/>
        </w:rPr>
        <w:t xml:space="preserve">all_shipment_events </w:t>
      </w:r>
      <w:r w:rsidR="004030DE">
        <w:rPr>
          <w:rFonts w:eastAsia="Times New Roman"/>
          <w:lang w:eastAsia="en-GB"/>
        </w:rPr>
        <w:t>table. The DB insert us</w:t>
      </w:r>
      <w:r w:rsidR="000742FC">
        <w:rPr>
          <w:rFonts w:eastAsia="Times New Roman"/>
          <w:lang w:eastAsia="en-GB"/>
        </w:rPr>
        <w:t>es</w:t>
      </w:r>
      <w:r w:rsidR="004030DE">
        <w:rPr>
          <w:rFonts w:eastAsia="Times New Roman"/>
          <w:lang w:eastAsia="en-GB"/>
        </w:rPr>
        <w:t xml:space="preserve"> the “ON CONFLICT DO NOTHING” logic</w:t>
      </w:r>
      <w:r w:rsidR="007E0798">
        <w:rPr>
          <w:rFonts w:eastAsia="Times New Roman"/>
          <w:lang w:eastAsia="en-GB"/>
        </w:rPr>
        <w:t xml:space="preserve">, as seen in </w:t>
      </w:r>
      <w:r w:rsidR="007E0798">
        <w:rPr>
          <w:rFonts w:eastAsia="Times New Roman"/>
          <w:lang w:eastAsia="en-GB"/>
        </w:rPr>
        <w:fldChar w:fldCharType="begin"/>
      </w:r>
      <w:r w:rsidR="007E0798">
        <w:rPr>
          <w:rFonts w:eastAsia="Times New Roman"/>
          <w:lang w:eastAsia="en-GB"/>
        </w:rPr>
        <w:instrText xml:space="preserve"> REF _Ref239933242 \h </w:instrText>
      </w:r>
      <w:r w:rsidR="007E0798">
        <w:rPr>
          <w:rFonts w:eastAsia="Times New Roman"/>
          <w:lang w:eastAsia="en-GB"/>
        </w:rPr>
      </w:r>
      <w:r w:rsidR="007E0798">
        <w:rPr>
          <w:rFonts w:eastAsia="Times New Roman"/>
          <w:lang w:eastAsia="en-GB"/>
        </w:rPr>
        <w:fldChar w:fldCharType="separate"/>
      </w:r>
      <w:r w:rsidR="007E0798">
        <w:t xml:space="preserve">Figure </w:t>
      </w:r>
      <w:r w:rsidR="007E0798">
        <w:rPr>
          <w:noProof/>
        </w:rPr>
        <w:t>15</w:t>
      </w:r>
      <w:r w:rsidR="007E0798">
        <w:rPr>
          <w:rFonts w:eastAsia="Times New Roman"/>
          <w:lang w:eastAsia="en-GB"/>
        </w:rPr>
        <w:fldChar w:fldCharType="end"/>
      </w:r>
      <w:r w:rsidR="007E0798">
        <w:rPr>
          <w:rFonts w:eastAsia="Times New Roman"/>
          <w:lang w:eastAsia="en-GB"/>
        </w:rPr>
        <w:t>,</w:t>
      </w:r>
      <w:r w:rsidR="004030DE">
        <w:rPr>
          <w:rFonts w:eastAsia="Times New Roman"/>
          <w:lang w:eastAsia="en-GB"/>
        </w:rPr>
        <w:t xml:space="preserve"> to ensure the duplicates are not written into the table.   </w:t>
      </w:r>
    </w:p>
    <w:p w14:paraId="4148BD25" w14:textId="77777777" w:rsidR="007E0798" w:rsidRDefault="007E0798" w:rsidP="007E0798">
      <w:pPr>
        <w:keepNext/>
        <w:jc w:val="center"/>
      </w:pPr>
      <w:r w:rsidRPr="007E0798">
        <w:rPr>
          <w:rFonts w:eastAsia="Times New Roman"/>
          <w:lang w:eastAsia="en-GB"/>
        </w:rPr>
        <w:lastRenderedPageBreak/>
        <w:drawing>
          <wp:inline distT="0" distB="0" distL="0" distR="0" wp14:anchorId="446F939F" wp14:editId="1ACB2C2D">
            <wp:extent cx="5731510" cy="27057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705735"/>
                    </a:xfrm>
                    <a:prstGeom prst="rect">
                      <a:avLst/>
                    </a:prstGeom>
                  </pic:spPr>
                </pic:pic>
              </a:graphicData>
            </a:graphic>
          </wp:inline>
        </w:drawing>
      </w:r>
    </w:p>
    <w:p w14:paraId="7B483084" w14:textId="5C17CBAF" w:rsidR="007E0798" w:rsidRDefault="007E0798" w:rsidP="007E0798">
      <w:pPr>
        <w:pStyle w:val="Caption"/>
        <w:rPr>
          <w:rFonts w:eastAsia="Times New Roman"/>
          <w:lang w:eastAsia="en-GB"/>
        </w:rPr>
      </w:pPr>
      <w:bookmarkStart w:id="110" w:name="_Ref239933242"/>
      <w:bookmarkStart w:id="111" w:name="_Toc240970736"/>
      <w:r>
        <w:t xml:space="preserve">Figure </w:t>
      </w:r>
      <w:r>
        <w:fldChar w:fldCharType="begin"/>
      </w:r>
      <w:r>
        <w:instrText xml:space="preserve"> SEQ Figure \* ARABIC </w:instrText>
      </w:r>
      <w:r>
        <w:fldChar w:fldCharType="separate"/>
      </w:r>
      <w:r w:rsidR="008C7069">
        <w:rPr>
          <w:noProof/>
        </w:rPr>
        <w:t>15</w:t>
      </w:r>
      <w:r>
        <w:fldChar w:fldCharType="end"/>
      </w:r>
      <w:bookmarkEnd w:id="110"/>
      <w:r>
        <w:t xml:space="preserve"> - ON CONFLICT DO NOTHING logic</w:t>
      </w:r>
      <w:r w:rsidR="006D7388">
        <w:t xml:space="preserve"> </w:t>
      </w:r>
      <w:r w:rsidR="008A1EA9">
        <w:t>for all</w:t>
      </w:r>
      <w:r w:rsidR="00D40235">
        <w:t>_shipment_</w:t>
      </w:r>
      <w:r w:rsidR="008A1EA9">
        <w:t>events table</w:t>
      </w:r>
      <w:bookmarkEnd w:id="111"/>
    </w:p>
    <w:p w14:paraId="16A1B564" w14:textId="67372F63" w:rsidR="00366D8F" w:rsidRDefault="004030DE" w:rsidP="00D15521">
      <w:pPr>
        <w:rPr>
          <w:rFonts w:eastAsia="Times New Roman"/>
          <w:lang w:eastAsia="en-GB"/>
        </w:rPr>
      </w:pPr>
      <w:r>
        <w:rPr>
          <w:rFonts w:eastAsia="Times New Roman"/>
          <w:lang w:eastAsia="en-GB"/>
        </w:rPr>
        <w:t xml:space="preserve">The </w:t>
      </w:r>
      <w:r>
        <w:rPr>
          <w:rFonts w:eastAsia="Times New Roman"/>
          <w:i/>
          <w:iCs/>
          <w:lang w:eastAsia="en-GB"/>
        </w:rPr>
        <w:t xml:space="preserve">event_version </w:t>
      </w:r>
      <w:r>
        <w:rPr>
          <w:rFonts w:eastAsia="Times New Roman"/>
          <w:lang w:eastAsia="en-GB"/>
        </w:rPr>
        <w:t xml:space="preserve">is used to ensure that only the latest version is used to update the </w:t>
      </w:r>
      <w:r>
        <w:rPr>
          <w:rFonts w:eastAsia="Times New Roman"/>
          <w:i/>
          <w:iCs/>
          <w:lang w:eastAsia="en-GB"/>
        </w:rPr>
        <w:t xml:space="preserve">current_shipment_state </w:t>
      </w:r>
      <w:r>
        <w:rPr>
          <w:rFonts w:eastAsia="Times New Roman"/>
          <w:lang w:eastAsia="en-GB"/>
        </w:rPr>
        <w:t>table</w:t>
      </w:r>
      <w:r w:rsidR="008A1EA9">
        <w:rPr>
          <w:rFonts w:eastAsia="Times New Roman"/>
          <w:lang w:eastAsia="en-GB"/>
        </w:rPr>
        <w:t xml:space="preserve">, as seen in </w:t>
      </w:r>
      <w:r w:rsidR="008A1EA9">
        <w:rPr>
          <w:rFonts w:eastAsia="Times New Roman"/>
          <w:lang w:eastAsia="en-GB"/>
        </w:rPr>
        <w:fldChar w:fldCharType="begin"/>
      </w:r>
      <w:r w:rsidR="008A1EA9">
        <w:rPr>
          <w:rFonts w:eastAsia="Times New Roman"/>
          <w:lang w:eastAsia="en-GB"/>
        </w:rPr>
        <w:instrText xml:space="preserve"> REF _Ref239934745 \h </w:instrText>
      </w:r>
      <w:r w:rsidR="008A1EA9">
        <w:rPr>
          <w:rFonts w:eastAsia="Times New Roman"/>
          <w:lang w:eastAsia="en-GB"/>
        </w:rPr>
      </w:r>
      <w:r w:rsidR="008A1EA9">
        <w:rPr>
          <w:rFonts w:eastAsia="Times New Roman"/>
          <w:lang w:eastAsia="en-GB"/>
        </w:rPr>
        <w:fldChar w:fldCharType="separate"/>
      </w:r>
      <w:r w:rsidR="008A1EA9">
        <w:t xml:space="preserve">Figure </w:t>
      </w:r>
      <w:r w:rsidR="008A1EA9">
        <w:rPr>
          <w:noProof/>
        </w:rPr>
        <w:t>16</w:t>
      </w:r>
      <w:r w:rsidR="008A1EA9">
        <w:rPr>
          <w:rFonts w:eastAsia="Times New Roman"/>
          <w:lang w:eastAsia="en-GB"/>
        </w:rPr>
        <w:fldChar w:fldCharType="end"/>
      </w:r>
      <w:r>
        <w:rPr>
          <w:rFonts w:eastAsia="Times New Roman"/>
          <w:lang w:eastAsia="en-GB"/>
        </w:rPr>
        <w:t xml:space="preserve">. This </w:t>
      </w:r>
      <w:r>
        <w:rPr>
          <w:rFonts w:eastAsia="Times New Roman"/>
          <w:i/>
          <w:iCs/>
          <w:lang w:eastAsia="en-GB"/>
        </w:rPr>
        <w:t xml:space="preserve">event_version </w:t>
      </w:r>
      <w:r>
        <w:rPr>
          <w:rFonts w:eastAsia="Times New Roman"/>
          <w:lang w:eastAsia="en-GB"/>
        </w:rPr>
        <w:t xml:space="preserve">is generated by the producer side logic. In the case of this prototype the </w:t>
      </w:r>
      <w:r w:rsidRPr="004030DE">
        <w:rPr>
          <w:rFonts w:eastAsia="Times New Roman"/>
          <w:i/>
          <w:iCs/>
          <w:lang w:eastAsia="en-GB"/>
        </w:rPr>
        <w:t>event_version</w:t>
      </w:r>
      <w:r>
        <w:rPr>
          <w:rFonts w:eastAsia="Times New Roman"/>
          <w:lang w:eastAsia="en-GB"/>
        </w:rPr>
        <w:t xml:space="preserve"> is assigned in a sequentially controlled and simulated manner to avoid conflicts. In a postal enterprise there would need to be extra logic and components to ensure this version assignment proceeds with concurrency controls to avoid the same version being assigned by the independent domains.  </w:t>
      </w:r>
    </w:p>
    <w:p w14:paraId="241622E4" w14:textId="77777777" w:rsidR="008A1EA9" w:rsidRDefault="008A1EA9" w:rsidP="008A1EA9">
      <w:pPr>
        <w:keepNext/>
        <w:jc w:val="center"/>
      </w:pPr>
      <w:r w:rsidRPr="008A1EA9">
        <w:rPr>
          <w:rFonts w:eastAsia="Times New Roman"/>
          <w:lang w:eastAsia="en-GB"/>
        </w:rPr>
        <w:lastRenderedPageBreak/>
        <w:drawing>
          <wp:inline distT="0" distB="0" distL="0" distR="0" wp14:anchorId="5A1C984A" wp14:editId="7BBC0A6B">
            <wp:extent cx="5731510" cy="3016885"/>
            <wp:effectExtent l="0" t="0" r="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016885"/>
                    </a:xfrm>
                    <a:prstGeom prst="rect">
                      <a:avLst/>
                    </a:prstGeom>
                  </pic:spPr>
                </pic:pic>
              </a:graphicData>
            </a:graphic>
          </wp:inline>
        </w:drawing>
      </w:r>
    </w:p>
    <w:p w14:paraId="092AE98D" w14:textId="51736542" w:rsidR="008A1EA9" w:rsidRDefault="008A1EA9" w:rsidP="008A1EA9">
      <w:pPr>
        <w:pStyle w:val="Caption"/>
        <w:rPr>
          <w:rFonts w:eastAsia="Times New Roman"/>
          <w:lang w:eastAsia="en-GB"/>
        </w:rPr>
      </w:pPr>
      <w:bookmarkStart w:id="112" w:name="_Ref239934745"/>
      <w:bookmarkStart w:id="113" w:name="_Toc240970737"/>
      <w:r>
        <w:t xml:space="preserve">Figure </w:t>
      </w:r>
      <w:r>
        <w:fldChar w:fldCharType="begin"/>
      </w:r>
      <w:r>
        <w:instrText xml:space="preserve"> SEQ Figure \* ARABIC </w:instrText>
      </w:r>
      <w:r>
        <w:fldChar w:fldCharType="separate"/>
      </w:r>
      <w:r w:rsidR="008C7069">
        <w:rPr>
          <w:noProof/>
        </w:rPr>
        <w:t>16</w:t>
      </w:r>
      <w:r>
        <w:fldChar w:fldCharType="end"/>
      </w:r>
      <w:bookmarkEnd w:id="112"/>
      <w:r>
        <w:t xml:space="preserve"> - </w:t>
      </w:r>
      <w:r>
        <w:t xml:space="preserve">ON CONFLICT DO NOTHING logic </w:t>
      </w:r>
      <w:r>
        <w:t xml:space="preserve">for </w:t>
      </w:r>
      <w:r w:rsidR="00D40235">
        <w:t>current_</w:t>
      </w:r>
      <w:r>
        <w:t>shipment</w:t>
      </w:r>
      <w:r w:rsidR="00D40235">
        <w:t>_</w:t>
      </w:r>
      <w:r>
        <w:t>state table</w:t>
      </w:r>
      <w:bookmarkEnd w:id="113"/>
    </w:p>
    <w:p w14:paraId="10E44F8D" w14:textId="00C5E041" w:rsidR="00D15521" w:rsidRDefault="00A35ADB" w:rsidP="00D15521">
      <w:pPr>
        <w:rPr>
          <w:rFonts w:eastAsia="Times New Roman"/>
          <w:lang w:eastAsia="en-GB"/>
        </w:rPr>
      </w:pPr>
      <w:r>
        <w:rPr>
          <w:rFonts w:eastAsia="Times New Roman"/>
          <w:lang w:eastAsia="en-GB"/>
        </w:rPr>
        <w:t xml:space="preserve">Kafka offset commits </w:t>
      </w:r>
      <w:r w:rsidR="009B06FA">
        <w:rPr>
          <w:rFonts w:eastAsia="Times New Roman"/>
          <w:lang w:eastAsia="en-GB"/>
        </w:rPr>
        <w:t>do not</w:t>
      </w:r>
      <w:r>
        <w:rPr>
          <w:rFonts w:eastAsia="Times New Roman"/>
          <w:lang w:eastAsia="en-GB"/>
        </w:rPr>
        <w:t xml:space="preserve"> complete automatically once the Event Aggregation Service read </w:t>
      </w:r>
      <w:r w:rsidR="00B04995">
        <w:rPr>
          <w:rFonts w:eastAsia="Times New Roman"/>
          <w:lang w:eastAsia="en-GB"/>
        </w:rPr>
        <w:t xml:space="preserve">an event from </w:t>
      </w:r>
      <w:r>
        <w:rPr>
          <w:rFonts w:eastAsia="Times New Roman"/>
          <w:lang w:eastAsia="en-GB"/>
        </w:rPr>
        <w:t>a partition. Only after the PostgreSQL transaction has successfully been completed does the offset commit occur. This is important, since it ensure</w:t>
      </w:r>
      <w:r w:rsidR="000742FC">
        <w:rPr>
          <w:rFonts w:eastAsia="Times New Roman"/>
          <w:lang w:eastAsia="en-GB"/>
        </w:rPr>
        <w:t>s</w:t>
      </w:r>
      <w:r>
        <w:rPr>
          <w:rFonts w:eastAsia="Times New Roman"/>
          <w:lang w:eastAsia="en-GB"/>
        </w:rPr>
        <w:t xml:space="preserve"> that events are correctly re-processed in case any part of the procedure gets interrupted. When, for example an instance of the Event Aggregation Service unexpectedly goes offline half way through processing an event, a new or different instance can take over from the last committed offset and ensure that the necessary data reaches the PostgreSQL DB tables. The same is true if the PostgreSQL transaction experiences a failure. The Event Aggregation Service would simply process the same event again and re-attempt to send the data to the DB. If the PostgreSQL is successful but the Event Aggregation Service fails before committing the offset, the event would get processed again but the DB would not </w:t>
      </w:r>
      <w:r w:rsidR="00B04995" w:rsidRPr="00B04995">
        <w:rPr>
          <w:rFonts w:eastAsia="Times New Roman"/>
          <w:lang w:eastAsia="en-GB"/>
        </w:rPr>
        <w:t xml:space="preserve">create a duplicate historical record due to the </w:t>
      </w:r>
      <w:r w:rsidR="00B04995" w:rsidRPr="00B04995">
        <w:rPr>
          <w:rFonts w:eastAsia="Times New Roman"/>
          <w:i/>
          <w:iCs/>
          <w:lang w:eastAsia="en-GB"/>
        </w:rPr>
        <w:t>event_id</w:t>
      </w:r>
      <w:r w:rsidR="00B04995" w:rsidRPr="00B04995">
        <w:rPr>
          <w:rFonts w:eastAsia="Times New Roman"/>
          <w:lang w:eastAsia="en-GB"/>
        </w:rPr>
        <w:t xml:space="preserve"> safeguard, while </w:t>
      </w:r>
      <w:r w:rsidR="00B04995" w:rsidRPr="00B04995">
        <w:rPr>
          <w:rFonts w:eastAsia="Times New Roman"/>
          <w:i/>
          <w:iCs/>
          <w:lang w:eastAsia="en-GB"/>
        </w:rPr>
        <w:t>event_version</w:t>
      </w:r>
      <w:r w:rsidR="00B04995" w:rsidRPr="00B04995">
        <w:rPr>
          <w:rFonts w:eastAsia="Times New Roman"/>
          <w:lang w:eastAsia="en-GB"/>
        </w:rPr>
        <w:t xml:space="preserve"> prevents an older event from overwriting a newer current state.</w:t>
      </w:r>
      <w:r w:rsidR="00B04995">
        <w:rPr>
          <w:rFonts w:eastAsia="Times New Roman"/>
          <w:lang w:eastAsia="en-GB"/>
        </w:rPr>
        <w:t xml:space="preserve"> Therefore, this configuration ensures that events</w:t>
      </w:r>
      <w:r w:rsidR="00697FB1">
        <w:rPr>
          <w:rFonts w:eastAsia="Times New Roman"/>
          <w:lang w:eastAsia="en-GB"/>
        </w:rPr>
        <w:t xml:space="preserve"> that are </w:t>
      </w:r>
      <w:r w:rsidR="00BD307D" w:rsidRPr="00BD307D">
        <w:rPr>
          <w:rFonts w:eastAsia="Times New Roman"/>
          <w:lang w:eastAsia="en-GB"/>
        </w:rPr>
        <w:t>uncommitted are re-delivered until processing is fully completed and the offset is successfully committed.</w:t>
      </w:r>
    </w:p>
    <w:p w14:paraId="53A746EE" w14:textId="75F42A88" w:rsidR="004A65A4" w:rsidRDefault="008036CB" w:rsidP="00F30DC6">
      <w:pPr>
        <w:pStyle w:val="DissChHeading"/>
        <w:numPr>
          <w:ilvl w:val="1"/>
          <w:numId w:val="5"/>
        </w:numPr>
        <w:rPr>
          <w:rFonts w:eastAsia="Times New Roman"/>
          <w:lang w:eastAsia="en-GB"/>
        </w:rPr>
      </w:pPr>
      <w:bookmarkStart w:id="114" w:name="_Toc240970699"/>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w:t>
      </w:r>
      <w:r w:rsidR="001200A7">
        <w:rPr>
          <w:rFonts w:eastAsia="Times New Roman"/>
          <w:lang w:eastAsia="en-GB"/>
        </w:rPr>
        <w:t xml:space="preserve"> Cloud</w:t>
      </w:r>
      <w:r w:rsidR="008176FE">
        <w:rPr>
          <w:rFonts w:eastAsia="Times New Roman"/>
          <w:lang w:eastAsia="en-GB"/>
        </w:rPr>
        <w:t xml:space="preserve"> High Availability Deployment</w:t>
      </w:r>
      <w:bookmarkEnd w:id="114"/>
    </w:p>
    <w:p w14:paraId="18473634" w14:textId="2F8BC533" w:rsidR="0047416D" w:rsidRDefault="00EB3A94" w:rsidP="0047416D">
      <w:pPr>
        <w:rPr>
          <w:rFonts w:eastAsia="Times New Roman"/>
          <w:lang w:eastAsia="en-GB"/>
        </w:rPr>
      </w:pPr>
      <w:r>
        <w:rPr>
          <w:rFonts w:eastAsia="Times New Roman"/>
          <w:lang w:eastAsia="en-GB"/>
        </w:rPr>
        <w:lastRenderedPageBreak/>
        <w:t>The prototype was deployed to Azure and used the same Event Aggregation Service and GraphQL API containers used in the local setup. The images of the container were pushed to Azure Container Registry</w:t>
      </w:r>
      <w:r w:rsidR="00665DB5">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_Ref239932955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17</w:t>
      </w:r>
      <w:r w:rsidR="00A87897">
        <w:rPr>
          <w:rFonts w:eastAsia="Times New Roman"/>
          <w:lang w:eastAsia="en-GB"/>
        </w:rPr>
        <w:fldChar w:fldCharType="end"/>
      </w:r>
      <w:r w:rsidR="00665DB5">
        <w:rPr>
          <w:rFonts w:eastAsia="Times New Roman"/>
          <w:lang w:eastAsia="en-GB"/>
        </w:rPr>
        <w:t>,</w:t>
      </w:r>
      <w:r>
        <w:rPr>
          <w:rFonts w:eastAsia="Times New Roman"/>
          <w:lang w:eastAsia="en-GB"/>
        </w:rPr>
        <w:t xml:space="preserve"> and Azure Event Hubs</w:t>
      </w:r>
      <w:r w:rsidR="00644E5B">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_Ref239932576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18</w:t>
      </w:r>
      <w:r w:rsidR="00A87897">
        <w:rPr>
          <w:rFonts w:eastAsia="Times New Roman"/>
          <w:lang w:eastAsia="en-GB"/>
        </w:rPr>
        <w:fldChar w:fldCharType="end"/>
      </w:r>
      <w:r w:rsidR="00644E5B">
        <w:rPr>
          <w:rFonts w:eastAsia="Times New Roman"/>
          <w:lang w:eastAsia="en-GB"/>
        </w:rPr>
        <w:t>,</w:t>
      </w:r>
      <w:r>
        <w:rPr>
          <w:rFonts w:eastAsia="Times New Roman"/>
          <w:lang w:eastAsia="en-GB"/>
        </w:rPr>
        <w:t xml:space="preserve"> was used as the Kafka compatible event broker. All persistent storage requirements for the shipment tables were facilitated with Azure Database for PostgreSQL</w:t>
      </w:r>
      <w:r w:rsidR="00665DB5">
        <w:rPr>
          <w:rFonts w:eastAsia="Times New Roman"/>
          <w:lang w:eastAsia="en-GB"/>
        </w:rPr>
        <w:t>, see</w:t>
      </w:r>
      <w:r w:rsidR="00A87897">
        <w:rPr>
          <w:rFonts w:eastAsia="Times New Roman"/>
          <w:lang w:eastAsia="en-GB"/>
        </w:rPr>
        <w:t xml:space="preserve"> </w:t>
      </w:r>
      <w:r w:rsidR="00A87897">
        <w:rPr>
          <w:rFonts w:eastAsia="Times New Roman"/>
          <w:lang w:eastAsia="en-GB"/>
        </w:rPr>
        <w:fldChar w:fldCharType="begin"/>
      </w:r>
      <w:r w:rsidR="00A87897">
        <w:rPr>
          <w:rFonts w:eastAsia="Times New Roman"/>
          <w:lang w:eastAsia="en-GB"/>
        </w:rPr>
        <w:instrText xml:space="preserve"> REF _Ref239932977 \h </w:instrText>
      </w:r>
      <w:r w:rsidR="00A87897">
        <w:rPr>
          <w:rFonts w:eastAsia="Times New Roman"/>
          <w:lang w:eastAsia="en-GB"/>
        </w:rPr>
      </w:r>
      <w:r w:rsidR="00A87897">
        <w:rPr>
          <w:rFonts w:eastAsia="Times New Roman"/>
          <w:lang w:eastAsia="en-GB"/>
        </w:rPr>
        <w:fldChar w:fldCharType="separate"/>
      </w:r>
      <w:r w:rsidR="00A87897">
        <w:t xml:space="preserve">Figure </w:t>
      </w:r>
      <w:r w:rsidR="00A87897">
        <w:rPr>
          <w:noProof/>
        </w:rPr>
        <w:t>19</w:t>
      </w:r>
      <w:r w:rsidR="00A87897">
        <w:rPr>
          <w:rFonts w:eastAsia="Times New Roman"/>
          <w:lang w:eastAsia="en-GB"/>
        </w:rPr>
        <w:fldChar w:fldCharType="end"/>
      </w:r>
      <w:r>
        <w:rPr>
          <w:rFonts w:eastAsia="Times New Roman"/>
          <w:lang w:eastAsia="en-GB"/>
        </w:rPr>
        <w:t>. AKS was used to run and orchestrate the operations of the container</w:t>
      </w:r>
      <w:r w:rsidR="003A5C30">
        <w:rPr>
          <w:rFonts w:eastAsia="Times New Roman"/>
          <w:lang w:eastAsia="en-GB"/>
        </w:rPr>
        <w:t>ised applications</w:t>
      </w:r>
      <w:r>
        <w:rPr>
          <w:rFonts w:eastAsia="Times New Roman"/>
          <w:lang w:eastAsia="en-GB"/>
        </w:rPr>
        <w:t xml:space="preserve">. </w:t>
      </w:r>
    </w:p>
    <w:p w14:paraId="17FA11BE" w14:textId="77777777" w:rsidR="00665DB5" w:rsidRDefault="00665DB5" w:rsidP="00665DB5">
      <w:pPr>
        <w:keepNext/>
        <w:jc w:val="center"/>
      </w:pPr>
      <w:r>
        <w:rPr>
          <w:rFonts w:eastAsia="Times New Roman"/>
          <w:noProof/>
          <w:lang w:eastAsia="en-GB"/>
        </w:rPr>
        <w:drawing>
          <wp:inline distT="0" distB="0" distL="0" distR="0" wp14:anchorId="6A8401AF" wp14:editId="66059AD9">
            <wp:extent cx="5731510" cy="300926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009265"/>
                    </a:xfrm>
                    <a:prstGeom prst="rect">
                      <a:avLst/>
                    </a:prstGeom>
                  </pic:spPr>
                </pic:pic>
              </a:graphicData>
            </a:graphic>
          </wp:inline>
        </w:drawing>
      </w:r>
    </w:p>
    <w:p w14:paraId="55359CE0" w14:textId="3FA0B07D" w:rsidR="00665DB5" w:rsidRDefault="00665DB5" w:rsidP="00665DB5">
      <w:pPr>
        <w:pStyle w:val="Caption"/>
        <w:rPr>
          <w:rFonts w:eastAsia="Times New Roman"/>
          <w:lang w:eastAsia="en-GB"/>
        </w:rPr>
      </w:pPr>
      <w:bookmarkStart w:id="115" w:name="_Ref239932955"/>
      <w:bookmarkStart w:id="116" w:name="_Toc240970738"/>
      <w:r>
        <w:t xml:space="preserve">Figure </w:t>
      </w:r>
      <w:r>
        <w:fldChar w:fldCharType="begin"/>
      </w:r>
      <w:r>
        <w:instrText xml:space="preserve"> SEQ Figure \* ARABIC </w:instrText>
      </w:r>
      <w:r>
        <w:fldChar w:fldCharType="separate"/>
      </w:r>
      <w:r w:rsidR="008C7069">
        <w:rPr>
          <w:noProof/>
        </w:rPr>
        <w:t>17</w:t>
      </w:r>
      <w:r>
        <w:fldChar w:fldCharType="end"/>
      </w:r>
      <w:bookmarkEnd w:id="115"/>
      <w:r>
        <w:t xml:space="preserve"> - Azure Container Registry depoyed in Azure</w:t>
      </w:r>
      <w:bookmarkEnd w:id="116"/>
    </w:p>
    <w:p w14:paraId="7BBE9FC8" w14:textId="77777777" w:rsidR="0024538F" w:rsidRDefault="003F7BD8" w:rsidP="0024538F">
      <w:pPr>
        <w:keepNext/>
        <w:jc w:val="center"/>
      </w:pPr>
      <w:r>
        <w:rPr>
          <w:rFonts w:eastAsia="Times New Roman"/>
          <w:noProof/>
          <w:lang w:eastAsia="en-GB"/>
        </w:rPr>
        <w:drawing>
          <wp:inline distT="0" distB="0" distL="0" distR="0" wp14:anchorId="5C9E81C9" wp14:editId="72D72997">
            <wp:extent cx="5731510" cy="143954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439545"/>
                    </a:xfrm>
                    <a:prstGeom prst="rect">
                      <a:avLst/>
                    </a:prstGeom>
                  </pic:spPr>
                </pic:pic>
              </a:graphicData>
            </a:graphic>
          </wp:inline>
        </w:drawing>
      </w:r>
    </w:p>
    <w:p w14:paraId="4BF8E11F" w14:textId="031C1BBF" w:rsidR="003F7BD8" w:rsidRDefault="0024538F" w:rsidP="0024538F">
      <w:pPr>
        <w:pStyle w:val="Caption"/>
      </w:pPr>
      <w:bookmarkStart w:id="117" w:name="_Ref239932576"/>
      <w:bookmarkStart w:id="118" w:name="_Toc240970739"/>
      <w:r>
        <w:t xml:space="preserve">Figure </w:t>
      </w:r>
      <w:r>
        <w:fldChar w:fldCharType="begin"/>
      </w:r>
      <w:r>
        <w:instrText xml:space="preserve"> SEQ Figure \* ARABIC </w:instrText>
      </w:r>
      <w:r>
        <w:fldChar w:fldCharType="separate"/>
      </w:r>
      <w:r w:rsidR="008C7069">
        <w:rPr>
          <w:noProof/>
        </w:rPr>
        <w:t>18</w:t>
      </w:r>
      <w:r>
        <w:fldChar w:fldCharType="end"/>
      </w:r>
      <w:bookmarkEnd w:id="117"/>
      <w:r>
        <w:t xml:space="preserve"> - Event Hubs deployed in Azure</w:t>
      </w:r>
      <w:bookmarkEnd w:id="118"/>
    </w:p>
    <w:p w14:paraId="4CE5CD88" w14:textId="270AA6AF" w:rsidR="00665DB5" w:rsidRDefault="00665DB5" w:rsidP="00665DB5"/>
    <w:p w14:paraId="75DDE8DE" w14:textId="77777777" w:rsidR="00665DB5" w:rsidRDefault="00665DB5" w:rsidP="00665DB5">
      <w:pPr>
        <w:keepNext/>
        <w:jc w:val="center"/>
      </w:pPr>
      <w:r>
        <w:rPr>
          <w:noProof/>
        </w:rPr>
        <w:lastRenderedPageBreak/>
        <w:drawing>
          <wp:inline distT="0" distB="0" distL="0" distR="0" wp14:anchorId="2E3E8958" wp14:editId="1513CEA4">
            <wp:extent cx="5731510" cy="30702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070225"/>
                    </a:xfrm>
                    <a:prstGeom prst="rect">
                      <a:avLst/>
                    </a:prstGeom>
                  </pic:spPr>
                </pic:pic>
              </a:graphicData>
            </a:graphic>
          </wp:inline>
        </w:drawing>
      </w:r>
    </w:p>
    <w:p w14:paraId="5EA95DF7" w14:textId="79D90C98" w:rsidR="00665DB5" w:rsidRPr="00665DB5" w:rsidRDefault="00665DB5" w:rsidP="00665DB5">
      <w:pPr>
        <w:pStyle w:val="Caption"/>
      </w:pPr>
      <w:bookmarkStart w:id="119" w:name="_Ref239932977"/>
      <w:bookmarkStart w:id="120" w:name="_Toc240970740"/>
      <w:r>
        <w:t xml:space="preserve">Figure </w:t>
      </w:r>
      <w:r>
        <w:fldChar w:fldCharType="begin"/>
      </w:r>
      <w:r>
        <w:instrText xml:space="preserve"> SEQ Figure \* ARABIC </w:instrText>
      </w:r>
      <w:r>
        <w:fldChar w:fldCharType="separate"/>
      </w:r>
      <w:r w:rsidR="008C7069">
        <w:rPr>
          <w:noProof/>
        </w:rPr>
        <w:t>19</w:t>
      </w:r>
      <w:r>
        <w:fldChar w:fldCharType="end"/>
      </w:r>
      <w:bookmarkEnd w:id="119"/>
      <w:r>
        <w:t xml:space="preserve"> - PostgreSQL DB provisioned</w:t>
      </w:r>
      <w:r w:rsidRPr="00F25FA4">
        <w:t xml:space="preserve"> in Azure</w:t>
      </w:r>
      <w:bookmarkEnd w:id="120"/>
    </w:p>
    <w:p w14:paraId="55DBD28C" w14:textId="49EC1F96" w:rsidR="00F077D9" w:rsidRDefault="00556D86" w:rsidP="0047416D">
      <w:pPr>
        <w:rPr>
          <w:rFonts w:eastAsia="Times New Roman"/>
          <w:lang w:eastAsia="en-GB"/>
        </w:rPr>
      </w:pPr>
      <w:r>
        <w:rPr>
          <w:rFonts w:eastAsia="Times New Roman"/>
          <w:lang w:eastAsia="en-GB"/>
        </w:rPr>
        <w:t xml:space="preserve">The first deployment was labelled as E1 and was used to confirm that the baseline Azure architecture was functioning. </w:t>
      </w:r>
      <w:r w:rsidR="00544099">
        <w:rPr>
          <w:rFonts w:eastAsia="Times New Roman"/>
          <w:lang w:eastAsia="en-GB"/>
        </w:rPr>
        <w:t>The Azure region chosen was Italy North, due to it being available on the Azure student account license</w:t>
      </w:r>
      <w:r w:rsidR="006A5C9A">
        <w:rPr>
          <w:rFonts w:eastAsia="Times New Roman"/>
          <w:lang w:eastAsia="en-GB"/>
        </w:rPr>
        <w:t xml:space="preserve">. </w:t>
      </w:r>
      <w:r w:rsidR="006A5C9A" w:rsidRPr="006A5C9A">
        <w:rPr>
          <w:rFonts w:eastAsia="Times New Roman"/>
          <w:lang w:eastAsia="en-GB"/>
        </w:rPr>
        <w:t>One AKS cluster was deployed with a separate system node pool for hosting Kubernetes system workloads and a non-zonal application node pool for running the workloads.</w:t>
      </w:r>
      <w:r w:rsidR="006A5C9A">
        <w:rPr>
          <w:rFonts w:eastAsia="Times New Roman"/>
          <w:lang w:eastAsia="en-GB"/>
        </w:rPr>
        <w:t xml:space="preserve"> </w:t>
      </w:r>
      <w:r w:rsidR="007104E8">
        <w:rPr>
          <w:rFonts w:eastAsia="Times New Roman"/>
          <w:lang w:eastAsia="en-GB"/>
        </w:rPr>
        <w:t xml:space="preserve">A single instance of both the Event Aggregation Service and GraphQL API were deployed. </w:t>
      </w:r>
      <w:r w:rsidR="00C366FB">
        <w:rPr>
          <w:rFonts w:eastAsia="Times New Roman"/>
          <w:lang w:eastAsia="en-GB"/>
        </w:rPr>
        <w:t xml:space="preserve">There was no configuration of Availability-Zones in this baseline deployment. </w:t>
      </w:r>
    </w:p>
    <w:p w14:paraId="2387A8B8" w14:textId="1F2AB7EF" w:rsidR="006761A6" w:rsidRDefault="00F077D9" w:rsidP="0047416D">
      <w:pPr>
        <w:rPr>
          <w:rFonts w:eastAsia="Times New Roman"/>
          <w:lang w:eastAsia="en-GB"/>
        </w:rPr>
      </w:pPr>
      <w:r>
        <w:rPr>
          <w:rFonts w:eastAsia="Times New Roman"/>
          <w:lang w:eastAsia="en-GB"/>
        </w:rPr>
        <w:t xml:space="preserve">The next deployment was labelled as F1, and </w:t>
      </w:r>
      <w:r w:rsidR="002D63E8">
        <w:rPr>
          <w:rFonts w:eastAsia="Times New Roman"/>
          <w:lang w:eastAsia="en-GB"/>
        </w:rPr>
        <w:t xml:space="preserve">was an extension of E1, but also contained  Availability-Zone level redundancy. </w:t>
      </w:r>
      <w:r w:rsidR="003F7BD8">
        <w:rPr>
          <w:rFonts w:eastAsia="Times New Roman"/>
          <w:lang w:eastAsia="en-GB"/>
        </w:rPr>
        <w:t xml:space="preserve">As seen in </w:t>
      </w:r>
      <w:r w:rsidR="00815647">
        <w:rPr>
          <w:rFonts w:eastAsia="Times New Roman"/>
          <w:lang w:eastAsia="en-GB"/>
        </w:rPr>
        <w:fldChar w:fldCharType="begin"/>
      </w:r>
      <w:r w:rsidR="00815647">
        <w:rPr>
          <w:rFonts w:eastAsia="Times New Roman"/>
          <w:lang w:eastAsia="en-GB"/>
        </w:rPr>
        <w:instrText xml:space="preserve"> REF _Ref239932488 \h </w:instrText>
      </w:r>
      <w:r w:rsidR="00815647">
        <w:rPr>
          <w:rFonts w:eastAsia="Times New Roman"/>
          <w:lang w:eastAsia="en-GB"/>
        </w:rPr>
      </w:r>
      <w:r w:rsidR="00815647">
        <w:rPr>
          <w:rFonts w:eastAsia="Times New Roman"/>
          <w:lang w:eastAsia="en-GB"/>
        </w:rPr>
        <w:fldChar w:fldCharType="separate"/>
      </w:r>
      <w:r w:rsidR="00815647">
        <w:t xml:space="preserve">Figure </w:t>
      </w:r>
      <w:r w:rsidR="00815647">
        <w:rPr>
          <w:noProof/>
        </w:rPr>
        <w:t>20</w:t>
      </w:r>
      <w:r w:rsidR="00815647">
        <w:rPr>
          <w:rFonts w:eastAsia="Times New Roman"/>
          <w:lang w:eastAsia="en-GB"/>
        </w:rPr>
        <w:fldChar w:fldCharType="end"/>
      </w:r>
      <w:r w:rsidR="00815647">
        <w:rPr>
          <w:rFonts w:eastAsia="Times New Roman"/>
          <w:lang w:eastAsia="en-GB"/>
        </w:rPr>
        <w:t xml:space="preserve"> </w:t>
      </w:r>
      <w:r w:rsidR="003F7BD8">
        <w:rPr>
          <w:rFonts w:eastAsia="Times New Roman"/>
          <w:lang w:eastAsia="en-GB"/>
        </w:rPr>
        <w:t>and</w:t>
      </w:r>
      <w:r w:rsidR="00815647">
        <w:rPr>
          <w:rFonts w:eastAsia="Times New Roman"/>
          <w:lang w:eastAsia="en-GB"/>
        </w:rPr>
        <w:t xml:space="preserve"> </w:t>
      </w:r>
      <w:r w:rsidR="00815647">
        <w:rPr>
          <w:rFonts w:eastAsia="Times New Roman"/>
          <w:lang w:eastAsia="en-GB"/>
        </w:rPr>
        <w:fldChar w:fldCharType="begin"/>
      </w:r>
      <w:r w:rsidR="00815647">
        <w:rPr>
          <w:rFonts w:eastAsia="Times New Roman"/>
          <w:lang w:eastAsia="en-GB"/>
        </w:rPr>
        <w:instrText xml:space="preserve"> REF _Ref239932497 \h </w:instrText>
      </w:r>
      <w:r w:rsidR="00815647">
        <w:rPr>
          <w:rFonts w:eastAsia="Times New Roman"/>
          <w:lang w:eastAsia="en-GB"/>
        </w:rPr>
      </w:r>
      <w:r w:rsidR="00815647">
        <w:rPr>
          <w:rFonts w:eastAsia="Times New Roman"/>
          <w:lang w:eastAsia="en-GB"/>
        </w:rPr>
        <w:fldChar w:fldCharType="separate"/>
      </w:r>
      <w:r w:rsidR="00815647">
        <w:t xml:space="preserve">Figure </w:t>
      </w:r>
      <w:r w:rsidR="00815647">
        <w:rPr>
          <w:noProof/>
        </w:rPr>
        <w:t>21</w:t>
      </w:r>
      <w:r w:rsidR="00815647">
        <w:rPr>
          <w:rFonts w:eastAsia="Times New Roman"/>
          <w:lang w:eastAsia="en-GB"/>
        </w:rPr>
        <w:fldChar w:fldCharType="end"/>
      </w:r>
      <w:r w:rsidR="003F7BD8">
        <w:rPr>
          <w:rFonts w:eastAsia="Times New Roman"/>
          <w:lang w:eastAsia="en-GB"/>
        </w:rPr>
        <w:t>, t</w:t>
      </w:r>
      <w:r w:rsidR="00313902">
        <w:rPr>
          <w:rFonts w:eastAsia="Times New Roman"/>
          <w:lang w:eastAsia="en-GB"/>
        </w:rPr>
        <w:t xml:space="preserve">wo zonal application node pools were configured in AKS, with </w:t>
      </w:r>
      <w:r w:rsidR="00313902" w:rsidRPr="00313902">
        <w:rPr>
          <w:rFonts w:eastAsia="Times New Roman"/>
          <w:i/>
          <w:iCs/>
          <w:lang w:eastAsia="en-GB"/>
        </w:rPr>
        <w:t xml:space="preserve">appzone1 </w:t>
      </w:r>
      <w:r w:rsidR="00313902">
        <w:rPr>
          <w:rFonts w:eastAsia="Times New Roman"/>
          <w:lang w:eastAsia="en-GB"/>
        </w:rPr>
        <w:t xml:space="preserve">being configured for Zone 1 and </w:t>
      </w:r>
      <w:r w:rsidR="00313902" w:rsidRPr="00313902">
        <w:rPr>
          <w:rFonts w:eastAsia="Times New Roman"/>
          <w:i/>
          <w:iCs/>
          <w:lang w:eastAsia="en-GB"/>
        </w:rPr>
        <w:t>appzone2</w:t>
      </w:r>
      <w:r w:rsidR="00313902">
        <w:rPr>
          <w:rFonts w:eastAsia="Times New Roman"/>
          <w:lang w:eastAsia="en-GB"/>
        </w:rPr>
        <w:t xml:space="preserve"> being configured for Zone 2. </w:t>
      </w:r>
      <w:r w:rsidR="00CE0FC3">
        <w:rPr>
          <w:rFonts w:eastAsia="Times New Roman"/>
          <w:lang w:eastAsia="en-GB"/>
        </w:rPr>
        <w:t xml:space="preserve">These two pools were used to replicate instances of the Event Aggregation Service and the GraphQL API pods. </w:t>
      </w:r>
      <w:r w:rsidR="00245A7E">
        <w:rPr>
          <w:rFonts w:eastAsia="Times New Roman"/>
          <w:lang w:eastAsia="en-GB"/>
        </w:rPr>
        <w:t xml:space="preserve">These 2 application were not allowed to run on the System node pool. </w:t>
      </w:r>
      <w:r w:rsidR="006A5C9A" w:rsidRPr="006A5C9A">
        <w:rPr>
          <w:rFonts w:eastAsia="Times New Roman"/>
          <w:lang w:eastAsia="en-GB"/>
        </w:rPr>
        <w:t>Simulated failures were created where one of the application node pools was stopped using the AKS control plane.</w:t>
      </w:r>
    </w:p>
    <w:p w14:paraId="59DBD90F" w14:textId="62230763" w:rsidR="003F7BD8" w:rsidRDefault="003F7BD8" w:rsidP="0047416D">
      <w:pPr>
        <w:rPr>
          <w:rFonts w:eastAsia="Times New Roman"/>
          <w:lang w:eastAsia="en-GB"/>
        </w:rPr>
      </w:pPr>
    </w:p>
    <w:p w14:paraId="4C039B89" w14:textId="77777777" w:rsidR="003F7BD8" w:rsidRDefault="003F7BD8" w:rsidP="003F7BD8">
      <w:pPr>
        <w:keepNext/>
        <w:jc w:val="center"/>
      </w:pPr>
      <w:r>
        <w:rPr>
          <w:rFonts w:eastAsia="Times New Roman"/>
          <w:noProof/>
          <w:lang w:eastAsia="en-GB"/>
        </w:rPr>
        <w:lastRenderedPageBreak/>
        <w:drawing>
          <wp:inline distT="0" distB="0" distL="0" distR="0" wp14:anchorId="577273B9" wp14:editId="66D9D8B7">
            <wp:extent cx="5731510" cy="30105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010535"/>
                    </a:xfrm>
                    <a:prstGeom prst="rect">
                      <a:avLst/>
                    </a:prstGeom>
                  </pic:spPr>
                </pic:pic>
              </a:graphicData>
            </a:graphic>
          </wp:inline>
        </w:drawing>
      </w:r>
    </w:p>
    <w:p w14:paraId="74DF533A" w14:textId="569E86F9" w:rsidR="003F7BD8" w:rsidRDefault="003F7BD8" w:rsidP="003F7BD8">
      <w:pPr>
        <w:pStyle w:val="Caption"/>
      </w:pPr>
      <w:bookmarkStart w:id="121" w:name="_Ref239932488"/>
      <w:bookmarkStart w:id="122" w:name="_Toc240970741"/>
      <w:r>
        <w:t xml:space="preserve">Figure </w:t>
      </w:r>
      <w:r>
        <w:fldChar w:fldCharType="begin"/>
      </w:r>
      <w:r>
        <w:instrText xml:space="preserve"> SEQ Figure \* ARABIC </w:instrText>
      </w:r>
      <w:r>
        <w:fldChar w:fldCharType="separate"/>
      </w:r>
      <w:r w:rsidR="008C7069">
        <w:rPr>
          <w:noProof/>
        </w:rPr>
        <w:t>20</w:t>
      </w:r>
      <w:r>
        <w:fldChar w:fldCharType="end"/>
      </w:r>
      <w:bookmarkEnd w:id="121"/>
      <w:r>
        <w:t xml:space="preserve"> - AppZone1</w:t>
      </w:r>
      <w:bookmarkEnd w:id="122"/>
    </w:p>
    <w:p w14:paraId="47C92483" w14:textId="77777777" w:rsidR="003F7BD8" w:rsidRDefault="003F7BD8" w:rsidP="003F7BD8">
      <w:pPr>
        <w:keepNext/>
        <w:jc w:val="center"/>
      </w:pPr>
      <w:r>
        <w:rPr>
          <w:noProof/>
        </w:rPr>
        <w:drawing>
          <wp:inline distT="0" distB="0" distL="0" distR="0" wp14:anchorId="4686A945" wp14:editId="32B083D8">
            <wp:extent cx="5731510" cy="3029585"/>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029585"/>
                    </a:xfrm>
                    <a:prstGeom prst="rect">
                      <a:avLst/>
                    </a:prstGeom>
                  </pic:spPr>
                </pic:pic>
              </a:graphicData>
            </a:graphic>
          </wp:inline>
        </w:drawing>
      </w:r>
    </w:p>
    <w:p w14:paraId="10336757" w14:textId="037B111C" w:rsidR="003F7BD8" w:rsidRPr="003F7BD8" w:rsidRDefault="003F7BD8" w:rsidP="003F7BD8">
      <w:pPr>
        <w:pStyle w:val="Caption"/>
      </w:pPr>
      <w:bookmarkStart w:id="123" w:name="_Ref239932497"/>
      <w:bookmarkStart w:id="124" w:name="_Toc240970742"/>
      <w:r>
        <w:t xml:space="preserve">Figure </w:t>
      </w:r>
      <w:r>
        <w:fldChar w:fldCharType="begin"/>
      </w:r>
      <w:r>
        <w:instrText xml:space="preserve"> SEQ Figure \* ARABIC </w:instrText>
      </w:r>
      <w:r>
        <w:fldChar w:fldCharType="separate"/>
      </w:r>
      <w:r w:rsidR="008C7069">
        <w:rPr>
          <w:noProof/>
        </w:rPr>
        <w:t>21</w:t>
      </w:r>
      <w:r>
        <w:fldChar w:fldCharType="end"/>
      </w:r>
      <w:bookmarkEnd w:id="123"/>
      <w:r>
        <w:t xml:space="preserve"> - AppZone2</w:t>
      </w:r>
      <w:bookmarkEnd w:id="124"/>
    </w:p>
    <w:p w14:paraId="5A781121" w14:textId="79EBDAD1" w:rsidR="006761A6" w:rsidRDefault="006761A6" w:rsidP="0047416D">
      <w:pPr>
        <w:rPr>
          <w:rFonts w:eastAsia="Times New Roman"/>
          <w:lang w:eastAsia="en-GB"/>
        </w:rPr>
      </w:pPr>
      <w:r>
        <w:rPr>
          <w:rFonts w:eastAsia="Times New Roman"/>
          <w:lang w:eastAsia="en-GB"/>
        </w:rPr>
        <w:t>Due to the planned Azure multi-region experiments, another AKS cluster was provisioned in Norway East. However, when attempting to configure Azure Front Door it was discovered that the Azure student license was not authorised to use th</w:t>
      </w:r>
      <w:r w:rsidR="00E86E96">
        <w:rPr>
          <w:rFonts w:eastAsia="Times New Roman"/>
          <w:lang w:eastAsia="en-GB"/>
        </w:rPr>
        <w:t>at</w:t>
      </w:r>
      <w:r>
        <w:rPr>
          <w:rFonts w:eastAsia="Times New Roman"/>
          <w:lang w:eastAsia="en-GB"/>
        </w:rPr>
        <w:t xml:space="preserve"> resource</w:t>
      </w:r>
      <w:r w:rsidR="006A0445">
        <w:rPr>
          <w:rFonts w:eastAsia="Times New Roman"/>
          <w:lang w:eastAsia="en-GB"/>
        </w:rPr>
        <w:t>, as documented in</w:t>
      </w:r>
      <w:r w:rsidR="00A167B5">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_Ref239932144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22</w:t>
      </w:r>
      <w:r w:rsidR="00A167B5">
        <w:rPr>
          <w:rFonts w:eastAsia="Times New Roman"/>
          <w:lang w:eastAsia="en-GB"/>
        </w:rPr>
        <w:fldChar w:fldCharType="end"/>
      </w:r>
      <w:r>
        <w:rPr>
          <w:rFonts w:eastAsia="Times New Roman"/>
          <w:lang w:eastAsia="en-GB"/>
        </w:rPr>
        <w:t>. Th</w:t>
      </w:r>
      <w:r w:rsidR="00E86E96">
        <w:rPr>
          <w:rFonts w:eastAsia="Times New Roman"/>
          <w:lang w:eastAsia="en-GB"/>
        </w:rPr>
        <w:t>e lack of this critical routing component</w:t>
      </w:r>
      <w:r>
        <w:rPr>
          <w:rFonts w:eastAsia="Times New Roman"/>
          <w:lang w:eastAsia="en-GB"/>
        </w:rPr>
        <w:t xml:space="preserve"> </w:t>
      </w:r>
      <w:r w:rsidR="00E86E96">
        <w:rPr>
          <w:rFonts w:eastAsia="Times New Roman"/>
          <w:lang w:eastAsia="en-GB"/>
        </w:rPr>
        <w:t xml:space="preserve">meant that the planned </w:t>
      </w:r>
      <w:r w:rsidR="00B56240" w:rsidRPr="00B56240">
        <w:rPr>
          <w:rFonts w:eastAsia="Times New Roman"/>
          <w:lang w:eastAsia="en-GB"/>
        </w:rPr>
        <w:t xml:space="preserve">regional active-passive and active-active </w:t>
      </w:r>
      <w:r w:rsidR="00B56240">
        <w:rPr>
          <w:rFonts w:eastAsia="Times New Roman"/>
          <w:lang w:eastAsia="en-GB"/>
        </w:rPr>
        <w:t>ex</w:t>
      </w:r>
      <w:r w:rsidR="00E86E96">
        <w:rPr>
          <w:rFonts w:eastAsia="Times New Roman"/>
          <w:lang w:eastAsia="en-GB"/>
        </w:rPr>
        <w:t xml:space="preserve">periments could not be conducted. </w:t>
      </w:r>
    </w:p>
    <w:p w14:paraId="01535684" w14:textId="77777777" w:rsidR="006A0445" w:rsidRDefault="006A0445" w:rsidP="006A0445">
      <w:pPr>
        <w:keepNext/>
        <w:jc w:val="center"/>
      </w:pPr>
      <w:r w:rsidRPr="006A0445">
        <w:rPr>
          <w:rFonts w:eastAsia="Times New Roman"/>
          <w:lang w:eastAsia="en-GB"/>
        </w:rPr>
        <w:lastRenderedPageBreak/>
        <w:drawing>
          <wp:inline distT="0" distB="0" distL="0" distR="0" wp14:anchorId="06F62E4B" wp14:editId="281B6CF5">
            <wp:extent cx="5731510" cy="14897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489710"/>
                    </a:xfrm>
                    <a:prstGeom prst="rect">
                      <a:avLst/>
                    </a:prstGeom>
                  </pic:spPr>
                </pic:pic>
              </a:graphicData>
            </a:graphic>
          </wp:inline>
        </w:drawing>
      </w:r>
    </w:p>
    <w:p w14:paraId="347B91F3" w14:textId="78CE95A6" w:rsidR="006A0445" w:rsidRDefault="006A0445" w:rsidP="006A0445">
      <w:pPr>
        <w:pStyle w:val="Caption"/>
        <w:rPr>
          <w:rFonts w:eastAsia="Times New Roman"/>
          <w:lang w:eastAsia="en-GB"/>
        </w:rPr>
      </w:pPr>
      <w:bookmarkStart w:id="125" w:name="_Ref239932144"/>
      <w:bookmarkStart w:id="126" w:name="_Toc240970743"/>
      <w:r>
        <w:t xml:space="preserve">Figure </w:t>
      </w:r>
      <w:r>
        <w:fldChar w:fldCharType="begin"/>
      </w:r>
      <w:r>
        <w:instrText xml:space="preserve"> SEQ Figure \* ARABIC </w:instrText>
      </w:r>
      <w:r>
        <w:fldChar w:fldCharType="separate"/>
      </w:r>
      <w:r w:rsidR="008C7069">
        <w:rPr>
          <w:noProof/>
        </w:rPr>
        <w:t>22</w:t>
      </w:r>
      <w:r>
        <w:fldChar w:fldCharType="end"/>
      </w:r>
      <w:bookmarkEnd w:id="125"/>
      <w:r>
        <w:t xml:space="preserve"> - Sanitised Azure Front Door deployment error</w:t>
      </w:r>
      <w:bookmarkEnd w:id="126"/>
    </w:p>
    <w:p w14:paraId="6318DAB3" w14:textId="3CA67E2D" w:rsidR="005E545E" w:rsidRDefault="005E545E" w:rsidP="0047416D">
      <w:pPr>
        <w:rPr>
          <w:rFonts w:eastAsia="Times New Roman"/>
          <w:lang w:eastAsia="en-GB"/>
        </w:rPr>
      </w:pPr>
      <w:r>
        <w:rPr>
          <w:rFonts w:eastAsia="Times New Roman"/>
          <w:lang w:eastAsia="en-GB"/>
        </w:rPr>
        <w:t>All the deployed resources are visible in</w:t>
      </w:r>
      <w:r w:rsidR="00870698">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_Ref239932731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23</w:t>
      </w:r>
      <w:r w:rsidR="00A167B5">
        <w:rPr>
          <w:rFonts w:eastAsia="Times New Roman"/>
          <w:lang w:eastAsia="en-GB"/>
        </w:rPr>
        <w:fldChar w:fldCharType="end"/>
      </w:r>
      <w:r w:rsidR="00A167B5">
        <w:rPr>
          <w:rFonts w:eastAsia="Times New Roman"/>
          <w:lang w:eastAsia="en-GB"/>
        </w:rPr>
        <w:t xml:space="preserve"> </w:t>
      </w:r>
      <w:r>
        <w:rPr>
          <w:rFonts w:eastAsia="Times New Roman"/>
          <w:lang w:eastAsia="en-GB"/>
        </w:rPr>
        <w:t>and</w:t>
      </w:r>
      <w:r w:rsidR="00A167B5">
        <w:rPr>
          <w:rFonts w:eastAsia="Times New Roman"/>
          <w:lang w:eastAsia="en-GB"/>
        </w:rPr>
        <w:t xml:space="preserve"> </w:t>
      </w:r>
      <w:r w:rsidR="00A167B5">
        <w:rPr>
          <w:rFonts w:eastAsia="Times New Roman"/>
          <w:lang w:eastAsia="en-GB"/>
        </w:rPr>
        <w:fldChar w:fldCharType="begin"/>
      </w:r>
      <w:r w:rsidR="00A167B5">
        <w:rPr>
          <w:rFonts w:eastAsia="Times New Roman"/>
          <w:lang w:eastAsia="en-GB"/>
        </w:rPr>
        <w:instrText xml:space="preserve"> REF _Ref239932738 \h </w:instrText>
      </w:r>
      <w:r w:rsidR="00A167B5">
        <w:rPr>
          <w:rFonts w:eastAsia="Times New Roman"/>
          <w:lang w:eastAsia="en-GB"/>
        </w:rPr>
      </w:r>
      <w:r w:rsidR="00A167B5">
        <w:rPr>
          <w:rFonts w:eastAsia="Times New Roman"/>
          <w:lang w:eastAsia="en-GB"/>
        </w:rPr>
        <w:fldChar w:fldCharType="separate"/>
      </w:r>
      <w:r w:rsidR="00A167B5">
        <w:t xml:space="preserve">Figure </w:t>
      </w:r>
      <w:r w:rsidR="00A167B5">
        <w:rPr>
          <w:noProof/>
        </w:rPr>
        <w:t>24</w:t>
      </w:r>
      <w:r w:rsidR="00A167B5">
        <w:rPr>
          <w:rFonts w:eastAsia="Times New Roman"/>
          <w:lang w:eastAsia="en-GB"/>
        </w:rPr>
        <w:fldChar w:fldCharType="end"/>
      </w:r>
      <w:r>
        <w:rPr>
          <w:rFonts w:eastAsia="Times New Roman"/>
          <w:lang w:eastAsia="en-GB"/>
        </w:rPr>
        <w:t>.</w:t>
      </w:r>
    </w:p>
    <w:p w14:paraId="171561A2" w14:textId="77777777" w:rsidR="005E545E" w:rsidRDefault="005E545E" w:rsidP="005E545E">
      <w:pPr>
        <w:keepNext/>
        <w:jc w:val="center"/>
      </w:pPr>
      <w:r>
        <w:rPr>
          <w:rFonts w:eastAsia="Times New Roman"/>
          <w:noProof/>
          <w:lang w:eastAsia="en-GB"/>
        </w:rPr>
        <w:drawing>
          <wp:inline distT="0" distB="0" distL="0" distR="0" wp14:anchorId="650CC61F" wp14:editId="156D0E70">
            <wp:extent cx="5731510" cy="2992755"/>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992755"/>
                    </a:xfrm>
                    <a:prstGeom prst="rect">
                      <a:avLst/>
                    </a:prstGeom>
                  </pic:spPr>
                </pic:pic>
              </a:graphicData>
            </a:graphic>
          </wp:inline>
        </w:drawing>
      </w:r>
    </w:p>
    <w:p w14:paraId="20328F45" w14:textId="7C3EE8B5" w:rsidR="005E545E" w:rsidRDefault="005E545E" w:rsidP="005E545E">
      <w:pPr>
        <w:pStyle w:val="Caption"/>
      </w:pPr>
      <w:bookmarkStart w:id="127" w:name="_Ref239932731"/>
      <w:bookmarkStart w:id="128" w:name="_Toc240970744"/>
      <w:r>
        <w:t xml:space="preserve">Figure </w:t>
      </w:r>
      <w:r>
        <w:fldChar w:fldCharType="begin"/>
      </w:r>
      <w:r>
        <w:instrText xml:space="preserve"> SEQ Figure \* ARABIC </w:instrText>
      </w:r>
      <w:r>
        <w:fldChar w:fldCharType="separate"/>
      </w:r>
      <w:r w:rsidR="008C7069">
        <w:rPr>
          <w:noProof/>
        </w:rPr>
        <w:t>23</w:t>
      </w:r>
      <w:r>
        <w:fldChar w:fldCharType="end"/>
      </w:r>
      <w:bookmarkEnd w:id="127"/>
      <w:r>
        <w:t xml:space="preserve"> - Azure resources 1</w:t>
      </w:r>
      <w:bookmarkEnd w:id="128"/>
    </w:p>
    <w:p w14:paraId="523BD680" w14:textId="5CA0D626" w:rsidR="005E545E" w:rsidRDefault="005E545E" w:rsidP="005E545E"/>
    <w:p w14:paraId="622748DE" w14:textId="77777777" w:rsidR="005E545E" w:rsidRDefault="005E545E" w:rsidP="005E545E">
      <w:pPr>
        <w:keepNext/>
        <w:jc w:val="center"/>
      </w:pPr>
      <w:r>
        <w:rPr>
          <w:noProof/>
        </w:rPr>
        <w:lastRenderedPageBreak/>
        <w:drawing>
          <wp:inline distT="0" distB="0" distL="0" distR="0" wp14:anchorId="0454BF96" wp14:editId="08C0D252">
            <wp:extent cx="5731510" cy="29260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926080"/>
                    </a:xfrm>
                    <a:prstGeom prst="rect">
                      <a:avLst/>
                    </a:prstGeom>
                  </pic:spPr>
                </pic:pic>
              </a:graphicData>
            </a:graphic>
          </wp:inline>
        </w:drawing>
      </w:r>
    </w:p>
    <w:p w14:paraId="21444DFE" w14:textId="03E42F14" w:rsidR="005E545E" w:rsidRPr="005E545E" w:rsidRDefault="005E545E" w:rsidP="005E545E">
      <w:pPr>
        <w:pStyle w:val="Caption"/>
      </w:pPr>
      <w:bookmarkStart w:id="129" w:name="_Ref239932738"/>
      <w:bookmarkStart w:id="130" w:name="_Toc240970745"/>
      <w:r>
        <w:t xml:space="preserve">Figure </w:t>
      </w:r>
      <w:r>
        <w:fldChar w:fldCharType="begin"/>
      </w:r>
      <w:r>
        <w:instrText xml:space="preserve"> SEQ Figure \* ARABIC </w:instrText>
      </w:r>
      <w:r>
        <w:fldChar w:fldCharType="separate"/>
      </w:r>
      <w:r w:rsidR="008C7069">
        <w:rPr>
          <w:noProof/>
        </w:rPr>
        <w:t>24</w:t>
      </w:r>
      <w:r>
        <w:fldChar w:fldCharType="end"/>
      </w:r>
      <w:bookmarkEnd w:id="129"/>
      <w:r>
        <w:t xml:space="preserve"> - Azure resources 2</w:t>
      </w:r>
      <w:bookmarkEnd w:id="130"/>
    </w:p>
    <w:p w14:paraId="07DD1F27" w14:textId="77777777" w:rsidR="0047416D" w:rsidRDefault="0047416D" w:rsidP="0047416D">
      <w:pPr>
        <w:rPr>
          <w:rFonts w:eastAsia="Times New Roman"/>
          <w:lang w:eastAsia="en-GB"/>
        </w:rPr>
      </w:pPr>
    </w:p>
    <w:p w14:paraId="383DC358" w14:textId="0580D7D9" w:rsidR="008176FE" w:rsidRDefault="008176FE" w:rsidP="00F30DC6">
      <w:pPr>
        <w:pStyle w:val="DissChHeading"/>
        <w:numPr>
          <w:ilvl w:val="1"/>
          <w:numId w:val="5"/>
        </w:numPr>
        <w:rPr>
          <w:rFonts w:eastAsia="Times New Roman"/>
          <w:lang w:eastAsia="en-GB"/>
        </w:rPr>
      </w:pPr>
      <w:bookmarkStart w:id="131" w:name="_Toc240970700"/>
      <w:r>
        <w:rPr>
          <w:rFonts w:eastAsia="Times New Roman"/>
          <w:lang w:eastAsia="en-GB"/>
        </w:rPr>
        <w:t>Experimental Instrumentation and Monitoring</w:t>
      </w:r>
      <w:r w:rsidR="001200A7">
        <w:rPr>
          <w:rFonts w:eastAsia="Times New Roman"/>
          <w:lang w:eastAsia="en-GB"/>
        </w:rPr>
        <w:t xml:space="preserve"> for Quality</w:t>
      </w:r>
      <w:r w:rsidR="00E11F40">
        <w:rPr>
          <w:rFonts w:eastAsia="Times New Roman"/>
          <w:lang w:eastAsia="en-GB"/>
        </w:rPr>
        <w:t xml:space="preserve"> Measurement</w:t>
      </w:r>
      <w:bookmarkEnd w:id="131"/>
      <w:r w:rsidR="001200A7">
        <w:rPr>
          <w:rFonts w:eastAsia="Times New Roman"/>
          <w:lang w:eastAsia="en-GB"/>
        </w:rPr>
        <w:t xml:space="preserve"> </w:t>
      </w:r>
    </w:p>
    <w:p w14:paraId="1F4E73A2" w14:textId="6BECEF21" w:rsidR="001770BC" w:rsidRDefault="001770BC" w:rsidP="001770BC">
      <w:pPr>
        <w:rPr>
          <w:rFonts w:eastAsia="Times New Roman"/>
          <w:lang w:eastAsia="en-GB"/>
        </w:rPr>
      </w:pPr>
      <w:r>
        <w:rPr>
          <w:rFonts w:eastAsia="Times New Roman"/>
          <w:lang w:eastAsia="en-GB"/>
        </w:rPr>
        <w:t>In order to collect evidence from the experiments a set of tools were used. A laptop was configured to act as the measurement host</w:t>
      </w:r>
      <w:r w:rsidR="0099541D">
        <w:rPr>
          <w:rFonts w:eastAsia="Times New Roman"/>
          <w:lang w:eastAsia="en-GB"/>
        </w:rPr>
        <w:t xml:space="preserve"> by monitoring processing and collecting data</w:t>
      </w:r>
      <w:r>
        <w:rPr>
          <w:rFonts w:eastAsia="Times New Roman"/>
          <w:lang w:eastAsia="en-GB"/>
        </w:rPr>
        <w:t xml:space="preserve">. </w:t>
      </w:r>
      <w:r w:rsidR="0035797B">
        <w:rPr>
          <w:rFonts w:eastAsia="Times New Roman"/>
          <w:lang w:eastAsia="en-GB"/>
        </w:rPr>
        <w:t xml:space="preserve">To establish the availability of the GraphQL API a request was sent every second during the experiment phase for a specific shipment. Evidence for each request was tracked and recorded, with a focus on status, response time and payload data. A different </w:t>
      </w:r>
      <w:r w:rsidR="00E8468D">
        <w:rPr>
          <w:rFonts w:eastAsia="Times New Roman"/>
          <w:lang w:eastAsia="en-GB"/>
        </w:rPr>
        <w:t>five-</w:t>
      </w:r>
      <w:r w:rsidR="0035797B">
        <w:rPr>
          <w:rFonts w:eastAsia="Times New Roman"/>
          <w:lang w:eastAsia="en-GB"/>
        </w:rPr>
        <w:t xml:space="preserve">second query was used to read the current state of the shipment. </w:t>
      </w:r>
    </w:p>
    <w:p w14:paraId="264C6A4A" w14:textId="0492505A" w:rsidR="00EB69D6" w:rsidRDefault="00D80784" w:rsidP="001770BC">
      <w:pPr>
        <w:rPr>
          <w:rFonts w:eastAsia="Times New Roman"/>
          <w:lang w:eastAsia="en-GB"/>
        </w:rPr>
      </w:pPr>
      <w:r>
        <w:rPr>
          <w:rFonts w:eastAsia="Times New Roman"/>
          <w:lang w:eastAsia="en-GB"/>
        </w:rPr>
        <w:t>600 shipment events were published during each Azure experiment</w:t>
      </w:r>
      <w:r w:rsidR="00623D5F">
        <w:rPr>
          <w:rFonts w:eastAsia="Times New Roman"/>
          <w:lang w:eastAsia="en-GB"/>
        </w:rPr>
        <w:t xml:space="preserve"> that could be carried out</w:t>
      </w:r>
      <w:r>
        <w:rPr>
          <w:rFonts w:eastAsia="Times New Roman"/>
          <w:lang w:eastAsia="en-GB"/>
        </w:rPr>
        <w:t xml:space="preserve">. These events were generated by the publisher mechanism, which kept a log of all the event data that was created. This data included the shipment ID, the event ID,  the Event Hub partition, and the timestamp. Every 5 seconds a record was made of the </w:t>
      </w:r>
      <w:r w:rsidR="00E8468D">
        <w:rPr>
          <w:rFonts w:eastAsia="Times New Roman"/>
          <w:lang w:eastAsia="en-GB"/>
        </w:rPr>
        <w:t>c</w:t>
      </w:r>
      <w:r>
        <w:rPr>
          <w:rFonts w:eastAsia="Times New Roman"/>
          <w:lang w:eastAsia="en-GB"/>
        </w:rPr>
        <w:t>onsumer</w:t>
      </w:r>
      <w:r w:rsidR="00E8468D">
        <w:rPr>
          <w:rFonts w:eastAsia="Times New Roman"/>
          <w:lang w:eastAsia="en-GB"/>
        </w:rPr>
        <w:t>’</w:t>
      </w:r>
      <w:r>
        <w:rPr>
          <w:rFonts w:eastAsia="Times New Roman"/>
          <w:lang w:eastAsia="en-GB"/>
        </w:rPr>
        <w:t xml:space="preserve">s progress, with </w:t>
      </w:r>
      <w:r w:rsidR="00E8468D">
        <w:rPr>
          <w:rFonts w:eastAsia="Times New Roman"/>
          <w:lang w:eastAsia="en-GB"/>
        </w:rPr>
        <w:t>the data being collected including committed offsets, end offsets and calculated</w:t>
      </w:r>
      <w:r w:rsidR="000D7496">
        <w:rPr>
          <w:rFonts w:eastAsia="Times New Roman"/>
          <w:lang w:eastAsia="en-GB"/>
        </w:rPr>
        <w:t xml:space="preserve"> the</w:t>
      </w:r>
      <w:r w:rsidR="00E8468D">
        <w:rPr>
          <w:rFonts w:eastAsia="Times New Roman"/>
          <w:lang w:eastAsia="en-GB"/>
        </w:rPr>
        <w:t xml:space="preserve"> lag</w:t>
      </w:r>
      <w:r w:rsidR="00FD3B43">
        <w:rPr>
          <w:rFonts w:eastAsia="Times New Roman"/>
          <w:lang w:eastAsia="en-GB"/>
        </w:rPr>
        <w:t>. The lag is</w:t>
      </w:r>
      <w:r w:rsidR="000D7496">
        <w:rPr>
          <w:rFonts w:eastAsia="Times New Roman"/>
          <w:lang w:eastAsia="en-GB"/>
        </w:rPr>
        <w:t xml:space="preserve"> </w:t>
      </w:r>
      <w:r w:rsidR="00FD3B43" w:rsidRPr="00FD3B43">
        <w:rPr>
          <w:rFonts w:eastAsia="Times New Roman"/>
          <w:lang w:eastAsia="en-GB"/>
        </w:rPr>
        <w:t>the count of events published to a partition but not yet processed and committed by the consumer group</w:t>
      </w:r>
      <w:r w:rsidR="00E8468D">
        <w:rPr>
          <w:rFonts w:eastAsia="Times New Roman"/>
          <w:lang w:eastAsia="en-GB"/>
        </w:rPr>
        <w:t xml:space="preserve">. </w:t>
      </w:r>
      <w:r w:rsidR="00EB69D6">
        <w:rPr>
          <w:rFonts w:eastAsia="Times New Roman"/>
          <w:lang w:eastAsia="en-GB"/>
        </w:rPr>
        <w:t xml:space="preserve">Logs were used for the aggregation process where Kafka partition </w:t>
      </w:r>
      <w:r w:rsidR="00EB69D6">
        <w:rPr>
          <w:rFonts w:eastAsia="Times New Roman"/>
          <w:lang w:eastAsia="en-GB"/>
        </w:rPr>
        <w:lastRenderedPageBreak/>
        <w:t xml:space="preserve">assignment and revocation events were recorded in order to identify changes in consumer ownership during the failure incidents. </w:t>
      </w:r>
    </w:p>
    <w:p w14:paraId="0D4FAA5A" w14:textId="0EFE32FB" w:rsidR="00EB69D6" w:rsidRDefault="00EB69D6" w:rsidP="001770BC">
      <w:pPr>
        <w:rPr>
          <w:rFonts w:eastAsia="Times New Roman"/>
          <w:lang w:eastAsia="en-GB"/>
        </w:rPr>
      </w:pPr>
      <w:r>
        <w:rPr>
          <w:rFonts w:eastAsia="Times New Roman"/>
          <w:lang w:eastAsia="en-GB"/>
        </w:rPr>
        <w:t xml:space="preserve">Further monitoring was carried out </w:t>
      </w:r>
      <w:r w:rsidR="00055CAB">
        <w:rPr>
          <w:rFonts w:eastAsia="Times New Roman"/>
          <w:lang w:eastAsia="en-GB"/>
        </w:rPr>
        <w:t xml:space="preserve">throughout the </w:t>
      </w:r>
      <w:r w:rsidR="001D0F47">
        <w:rPr>
          <w:rFonts w:eastAsia="Times New Roman"/>
          <w:lang w:eastAsia="en-GB"/>
        </w:rPr>
        <w:t xml:space="preserve">resilience </w:t>
      </w:r>
      <w:r w:rsidR="00055CAB">
        <w:rPr>
          <w:rFonts w:eastAsia="Times New Roman"/>
          <w:lang w:eastAsia="en-GB"/>
        </w:rPr>
        <w:t xml:space="preserve">experiments </w:t>
      </w:r>
      <w:r>
        <w:rPr>
          <w:rFonts w:eastAsia="Times New Roman"/>
          <w:lang w:eastAsia="en-GB"/>
        </w:rPr>
        <w:t xml:space="preserve">that recorded the readiness of Kubernetes Pods, </w:t>
      </w:r>
      <w:r w:rsidR="00055CAB">
        <w:rPr>
          <w:rFonts w:eastAsia="Times New Roman"/>
          <w:lang w:eastAsia="en-GB"/>
        </w:rPr>
        <w:t xml:space="preserve">the state of the </w:t>
      </w:r>
      <w:r w:rsidR="001D0F47">
        <w:rPr>
          <w:rFonts w:eastAsia="Times New Roman"/>
          <w:lang w:eastAsia="en-GB"/>
        </w:rPr>
        <w:t xml:space="preserve">individual </w:t>
      </w:r>
      <w:r w:rsidR="00055CAB">
        <w:rPr>
          <w:rFonts w:eastAsia="Times New Roman"/>
          <w:lang w:eastAsia="en-GB"/>
        </w:rPr>
        <w:t>nodes, and the AKS node-pool state.</w:t>
      </w:r>
      <w:r w:rsidR="001D0F47">
        <w:rPr>
          <w:rFonts w:eastAsia="Times New Roman"/>
          <w:lang w:eastAsia="en-GB"/>
        </w:rPr>
        <w:t xml:space="preserve"> After the 600 events had been published checks were performed on the data that actually got stored within the PostgreSQL DB to determine if it matched the originally generated data. </w:t>
      </w:r>
      <w:r w:rsidR="00650881">
        <w:rPr>
          <w:rFonts w:eastAsia="Times New Roman"/>
          <w:lang w:eastAsia="en-GB"/>
        </w:rPr>
        <w:t xml:space="preserve">A check was also performed to ensure the </w:t>
      </w:r>
      <w:r w:rsidR="00650881" w:rsidRPr="00623D5F">
        <w:rPr>
          <w:rFonts w:eastAsia="Times New Roman"/>
          <w:i/>
          <w:iCs/>
          <w:lang w:eastAsia="en-GB"/>
        </w:rPr>
        <w:t>current_shipment_state</w:t>
      </w:r>
      <w:r w:rsidR="00650881">
        <w:rPr>
          <w:rFonts w:eastAsia="Times New Roman"/>
          <w:lang w:eastAsia="en-GB"/>
        </w:rPr>
        <w:t xml:space="preserve"> table</w:t>
      </w:r>
      <w:r w:rsidR="00623D5F">
        <w:rPr>
          <w:rFonts w:eastAsia="Times New Roman"/>
          <w:lang w:eastAsia="en-GB"/>
        </w:rPr>
        <w:t>’</w:t>
      </w:r>
      <w:r w:rsidR="00650881">
        <w:rPr>
          <w:rFonts w:eastAsia="Times New Roman"/>
          <w:lang w:eastAsia="en-GB"/>
        </w:rPr>
        <w:t xml:space="preserve">s latest entry matched the expected values. </w:t>
      </w:r>
      <w:r w:rsidR="001C465F">
        <w:rPr>
          <w:rFonts w:eastAsia="Times New Roman"/>
          <w:lang w:eastAsia="en-GB"/>
        </w:rPr>
        <w:t>The evidence was stored in the GitHub repo using CSV</w:t>
      </w:r>
      <w:r w:rsidR="00940C13">
        <w:rPr>
          <w:rFonts w:eastAsia="Times New Roman"/>
          <w:lang w:eastAsia="en-GB"/>
        </w:rPr>
        <w:t>, JSON</w:t>
      </w:r>
      <w:r w:rsidR="001C465F">
        <w:rPr>
          <w:rFonts w:eastAsia="Times New Roman"/>
          <w:lang w:eastAsia="en-GB"/>
        </w:rPr>
        <w:t xml:space="preserve"> and JSON</w:t>
      </w:r>
      <w:r w:rsidR="00940C13">
        <w:rPr>
          <w:rFonts w:eastAsia="Times New Roman"/>
          <w:lang w:eastAsia="en-GB"/>
        </w:rPr>
        <w:t>L</w:t>
      </w:r>
      <w:r w:rsidR="001C465F">
        <w:rPr>
          <w:rFonts w:eastAsia="Times New Roman"/>
          <w:lang w:eastAsia="en-GB"/>
        </w:rPr>
        <w:t xml:space="preserve"> files. Markdown reports were created and any sensitive information was removed. </w:t>
      </w:r>
      <w:r w:rsidR="005E599E">
        <w:rPr>
          <w:rFonts w:eastAsia="Times New Roman"/>
          <w:lang w:eastAsia="en-GB"/>
        </w:rPr>
        <w:t>SHA-256 c</w:t>
      </w:r>
      <w:r w:rsidR="001C465F">
        <w:rPr>
          <w:rFonts w:eastAsia="Times New Roman"/>
          <w:lang w:eastAsia="en-GB"/>
        </w:rPr>
        <w:t>hecksums</w:t>
      </w:r>
      <w:r w:rsidR="005E599E">
        <w:rPr>
          <w:rFonts w:eastAsia="Times New Roman"/>
          <w:lang w:eastAsia="en-GB"/>
        </w:rPr>
        <w:t xml:space="preserve"> were used to check that the evidence remained consistent</w:t>
      </w:r>
      <w:r w:rsidR="00B10EB3">
        <w:rPr>
          <w:rFonts w:eastAsia="Times New Roman"/>
          <w:lang w:eastAsia="en-GB"/>
        </w:rPr>
        <w:t xml:space="preserve"> and was unchanged</w:t>
      </w:r>
      <w:r w:rsidR="005E599E">
        <w:rPr>
          <w:rFonts w:eastAsia="Times New Roman"/>
          <w:lang w:eastAsia="en-GB"/>
        </w:rPr>
        <w:t xml:space="preserve">. </w:t>
      </w:r>
      <w:r w:rsidR="001C465F">
        <w:rPr>
          <w:rFonts w:eastAsia="Times New Roman"/>
          <w:lang w:eastAsia="en-GB"/>
        </w:rPr>
        <w:t xml:space="preserve"> </w:t>
      </w:r>
    </w:p>
    <w:p w14:paraId="32B95A70" w14:textId="6287DC2B" w:rsidR="008A63D3" w:rsidRPr="004A65A4" w:rsidRDefault="008A63D3" w:rsidP="00F30DC6">
      <w:pPr>
        <w:pStyle w:val="DissChHeading"/>
        <w:numPr>
          <w:ilvl w:val="1"/>
          <w:numId w:val="5"/>
        </w:numPr>
        <w:rPr>
          <w:rFonts w:eastAsia="Times New Roman"/>
          <w:lang w:eastAsia="en-GB"/>
        </w:rPr>
      </w:pPr>
      <w:bookmarkStart w:id="132" w:name="_Toc240970701"/>
      <w:r>
        <w:rPr>
          <w:rFonts w:eastAsia="Times New Roman"/>
          <w:lang w:eastAsia="en-GB"/>
        </w:rPr>
        <w:t>Implementation Conclusion</w:t>
      </w:r>
      <w:bookmarkEnd w:id="132"/>
    </w:p>
    <w:p w14:paraId="4C1B3A20" w14:textId="48D8D09C" w:rsidR="004A65A4" w:rsidRDefault="00F1692D" w:rsidP="003576CF">
      <w:r>
        <w:t>A functional event-driven shipment prototype was implemented</w:t>
      </w:r>
      <w:r w:rsidR="00AE0914">
        <w:t>. The same characteristics</w:t>
      </w:r>
      <w:r w:rsidR="00940C13">
        <w:t xml:space="preserve"> and logic</w:t>
      </w:r>
      <w:r w:rsidR="00AE0914">
        <w:t xml:space="preserve"> for event</w:t>
      </w:r>
      <w:r w:rsidR="0049452C">
        <w:t>-</w:t>
      </w:r>
      <w:r w:rsidR="00AE0914">
        <w:t>processing was retained</w:t>
      </w:r>
      <w:r w:rsidR="00841AFF">
        <w:t xml:space="preserve"> across</w:t>
      </w:r>
      <w:r w:rsidR="00AE0914">
        <w:t xml:space="preserve"> both</w:t>
      </w:r>
      <w:r w:rsidR="00841AFF">
        <w:t xml:space="preserve"> a local and Azure cloud environment</w:t>
      </w:r>
      <w:r>
        <w:t xml:space="preserve">. </w:t>
      </w:r>
      <w:r w:rsidR="0049452C">
        <w:t xml:space="preserve">Within the Event Aggregation Service data integrity controls were implemented. </w:t>
      </w:r>
      <w:r w:rsidR="00A13AEC">
        <w:t xml:space="preserve">Kubernetes and AKS were provisioned to provide application-level resilience at the Pod and Availability Zone levels. Evidence collection and monitoring tools were configured to get the measurements required </w:t>
      </w:r>
      <w:r w:rsidR="00940C13">
        <w:t>to</w:t>
      </w:r>
      <w:r w:rsidR="00A13AEC">
        <w:t xml:space="preserve"> observe the behaviour</w:t>
      </w:r>
      <w:r w:rsidR="00940C13">
        <w:t xml:space="preserve"> </w:t>
      </w:r>
      <w:r w:rsidR="00A13AEC">
        <w:t xml:space="preserve">of the prototype during the injected failures. The next chapter will discuss the testing strategy and collected experimental results.  </w:t>
      </w:r>
    </w:p>
    <w:p w14:paraId="3F631EB2" w14:textId="219CC476" w:rsidR="003576CF" w:rsidRDefault="003576CF" w:rsidP="003576CF"/>
    <w:p w14:paraId="16299AD7" w14:textId="7D6AD28D" w:rsidR="003576CF" w:rsidRDefault="003576CF" w:rsidP="003576CF"/>
    <w:p w14:paraId="061C5FD1" w14:textId="09947A52" w:rsidR="006F5BE1" w:rsidRDefault="006F5BE1" w:rsidP="003576CF"/>
    <w:p w14:paraId="20254168" w14:textId="3FBAF26B" w:rsidR="006F5BE1" w:rsidRDefault="006F5BE1" w:rsidP="003576CF"/>
    <w:p w14:paraId="01F2BDF4" w14:textId="4821CA36" w:rsidR="006F5BE1" w:rsidRDefault="006F5BE1" w:rsidP="003576CF"/>
    <w:p w14:paraId="535765E3" w14:textId="20D956C5" w:rsidR="006F5BE1" w:rsidRDefault="006F5BE1" w:rsidP="003576CF"/>
    <w:p w14:paraId="1E52CB46" w14:textId="77777777" w:rsidR="006F5BE1" w:rsidRDefault="006F5BE1" w:rsidP="003576CF"/>
    <w:p w14:paraId="1E678624" w14:textId="476F2A83" w:rsidR="001A32CC" w:rsidRDefault="001A32CC" w:rsidP="001A32CC">
      <w:pPr>
        <w:pStyle w:val="DissChHeading"/>
      </w:pPr>
      <w:bookmarkStart w:id="133" w:name="_Toc105454205"/>
      <w:bookmarkStart w:id="134" w:name="_Toc208939033"/>
      <w:bookmarkStart w:id="135" w:name="_Toc240970702"/>
      <w:r>
        <w:lastRenderedPageBreak/>
        <w:t>Test Strategy and Results</w:t>
      </w:r>
      <w:bookmarkEnd w:id="135"/>
      <w:r>
        <w:t xml:space="preserve"> </w:t>
      </w:r>
      <w:bookmarkEnd w:id="133"/>
      <w:bookmarkEnd w:id="134"/>
    </w:p>
    <w:p w14:paraId="3F9DADC0" w14:textId="026E932B" w:rsidR="00A56073" w:rsidRDefault="00E11F40" w:rsidP="00F30DC6">
      <w:pPr>
        <w:pStyle w:val="DissChHeading"/>
        <w:numPr>
          <w:ilvl w:val="1"/>
          <w:numId w:val="5"/>
        </w:numPr>
      </w:pPr>
      <w:bookmarkStart w:id="136" w:name="_Toc240970703"/>
      <w:r>
        <w:t xml:space="preserve">High Availability </w:t>
      </w:r>
      <w:r w:rsidR="00A56073">
        <w:t>Test Strategy</w:t>
      </w:r>
      <w:bookmarkEnd w:id="136"/>
      <w:r w:rsidR="00A56073">
        <w:t xml:space="preserve"> </w:t>
      </w:r>
    </w:p>
    <w:p w14:paraId="2BB18A98" w14:textId="3F76799A" w:rsidR="001200A7" w:rsidRDefault="001200A7" w:rsidP="001200A7">
      <w:r>
        <w:t xml:space="preserve">The </w:t>
      </w:r>
      <w:r w:rsidR="00A05409">
        <w:t xml:space="preserve">research question of this thesis was used as the foundation to design the </w:t>
      </w:r>
      <w:r w:rsidR="00A05409">
        <w:t>testing strategy</w:t>
      </w:r>
      <w:r w:rsidR="00A05409">
        <w:t xml:space="preserve">. The tests </w:t>
      </w:r>
      <w:r w:rsidR="008F7F2A">
        <w:t xml:space="preserve">were created to </w:t>
      </w:r>
      <w:r w:rsidR="00A05409">
        <w:t xml:space="preserve">show whether the prototype could provide high availability for a cloud-native event aggregation service in a domain driven postal enterprise context, while being in line with quality requirements from ISO/IEC 25000-70. </w:t>
      </w:r>
      <w:r w:rsidR="00D61A65">
        <w:t>With this statement setting the overall direction, the tests were designed to measure availability of the Event Aggregation Service and the GraphQ</w:t>
      </w:r>
      <w:r w:rsidR="004E5A6A">
        <w:t>L</w:t>
      </w:r>
      <w:r w:rsidR="00D61A65">
        <w:t xml:space="preserve"> API. </w:t>
      </w:r>
      <w:r w:rsidR="004E5A6A">
        <w:t>The tests for these components also checked what time was re</w:t>
      </w:r>
      <w:r w:rsidR="00E35D42">
        <w:t>quired</w:t>
      </w:r>
      <w:r w:rsidR="004E5A6A">
        <w:t xml:space="preserve"> for them to recover from failure, </w:t>
      </w:r>
      <w:r w:rsidR="00E35D42">
        <w:t xml:space="preserve">and the ability to continue correctly processing the shipment event data. </w:t>
      </w:r>
      <w:r w:rsidR="008B6585">
        <w:t xml:space="preserve">The specific measures chosen to evaluate the performance of these components was done with quality requirements of ISO/IEC 25000-70 in mind. </w:t>
      </w:r>
    </w:p>
    <w:p w14:paraId="039C873E" w14:textId="0F4B4B54" w:rsidR="00EA50FC" w:rsidRDefault="007063EE" w:rsidP="001200A7">
      <w:r>
        <w:t xml:space="preserve">Both event-processing activities and Pod services were tested for high availability. Checks ensured that both </w:t>
      </w:r>
      <w:r>
        <w:t>the Event Aggregation</w:t>
      </w:r>
      <w:r>
        <w:t xml:space="preserve"> Service was processing event correctly while other tests checked that the GraphQL API was reachable and functional.</w:t>
      </w:r>
      <w:r w:rsidR="00A57129">
        <w:t xml:space="preserve"> This approach therefore required a mix of testing techniques that included </w:t>
      </w:r>
      <w:r w:rsidR="002C595C">
        <w:t xml:space="preserve">availability checks, data-integrity measurements, consumer lag checks, observations for recovery of services, and validation checks for the final shipment state result. </w:t>
      </w:r>
    </w:p>
    <w:p w14:paraId="261E3A54" w14:textId="19B09FDC" w:rsidR="00280A5E" w:rsidRDefault="00EA50FC" w:rsidP="001200A7">
      <w:r>
        <w:t xml:space="preserve">Tests were carried out in </w:t>
      </w:r>
      <w:r w:rsidR="00280A5E">
        <w:t xml:space="preserve">sequential </w:t>
      </w:r>
      <w:r>
        <w:t xml:space="preserve">phases, aligned with the different deployment strategies. </w:t>
      </w:r>
      <w:r w:rsidR="00280A5E">
        <w:t>The first phase was labelled with the letter A</w:t>
      </w:r>
      <w:r w:rsidR="006A5506">
        <w:t xml:space="preserve"> for the local baselines tests of the prototype, B w</w:t>
      </w:r>
      <w:r w:rsidR="006C082B">
        <w:t>as</w:t>
      </w:r>
      <w:r w:rsidR="006A5506">
        <w:t xml:space="preserve"> assigned to </w:t>
      </w:r>
      <w:r w:rsidR="006C082B">
        <w:t xml:space="preserve">the </w:t>
      </w:r>
      <w:r w:rsidR="006A5506">
        <w:t>data-integrity</w:t>
      </w:r>
      <w:r w:rsidR="006C082B">
        <w:t xml:space="preserve"> test,</w:t>
      </w:r>
      <w:r w:rsidR="006A5506">
        <w:t xml:space="preserve"> </w:t>
      </w:r>
      <w:r w:rsidR="006C082B">
        <w:t>C to the PostgreSQL</w:t>
      </w:r>
      <w:r w:rsidR="006A5506">
        <w:t xml:space="preserve"> </w:t>
      </w:r>
      <w:r w:rsidR="006C082B">
        <w:t xml:space="preserve">DB </w:t>
      </w:r>
      <w:r w:rsidR="006A5506">
        <w:t>recovery tests, D was given to the testing of Kubernetes Pod fail over behaviour, E was for the initial Azure deployment, F for the testing of Azure Availability-Zone failover and G for the planned Azure multi-region experiments.</w:t>
      </w:r>
      <w:r w:rsidR="004C76F3">
        <w:t xml:space="preserve"> Results and evidence for each phase is stored in Git Repository.</w:t>
      </w:r>
      <w:r w:rsidR="006A5506">
        <w:t xml:space="preserve"> </w:t>
      </w:r>
      <w:r w:rsidR="00A6389E">
        <w:fldChar w:fldCharType="begin"/>
      </w:r>
      <w:r w:rsidR="00A6389E">
        <w:instrText xml:space="preserve"> REF _Ref240112404 \h </w:instrText>
      </w:r>
      <w:r w:rsidR="00A6389E">
        <w:fldChar w:fldCharType="separate"/>
      </w:r>
      <w:r w:rsidR="00A6389E">
        <w:t xml:space="preserve">Table </w:t>
      </w:r>
      <w:r w:rsidR="00A6389E">
        <w:rPr>
          <w:noProof/>
        </w:rPr>
        <w:t>1</w:t>
      </w:r>
      <w:r w:rsidR="00A6389E">
        <w:fldChar w:fldCharType="end"/>
      </w:r>
      <w:r w:rsidR="00A6389E">
        <w:t xml:space="preserve"> shows the phases and their descriptions. </w:t>
      </w:r>
    </w:p>
    <w:p w14:paraId="57D41F81" w14:textId="7FC98ACD" w:rsidR="00A6389E" w:rsidRDefault="00A6389E" w:rsidP="001200A7"/>
    <w:p w14:paraId="71DECCBC" w14:textId="77777777" w:rsidR="00A6389E" w:rsidRDefault="00A6389E" w:rsidP="001200A7"/>
    <w:p w14:paraId="51F1949B" w14:textId="037DF08C" w:rsidR="0031567B" w:rsidRDefault="0031567B" w:rsidP="0031567B">
      <w:pPr>
        <w:pStyle w:val="Caption"/>
      </w:pPr>
      <w:bookmarkStart w:id="137" w:name="_Ref240112404"/>
      <w:bookmarkStart w:id="138" w:name="_Toc240970755"/>
      <w:r>
        <w:lastRenderedPageBreak/>
        <w:t xml:space="preserve">Table </w:t>
      </w:r>
      <w:r>
        <w:fldChar w:fldCharType="begin"/>
      </w:r>
      <w:r>
        <w:instrText xml:space="preserve"> SEQ Table \* ARABIC </w:instrText>
      </w:r>
      <w:r>
        <w:fldChar w:fldCharType="separate"/>
      </w:r>
      <w:r w:rsidR="007164E5">
        <w:rPr>
          <w:noProof/>
        </w:rPr>
        <w:t>1</w:t>
      </w:r>
      <w:r>
        <w:fldChar w:fldCharType="end"/>
      </w:r>
      <w:bookmarkEnd w:id="137"/>
      <w:r>
        <w:t xml:space="preserve"> - Experiment Test Phases</w:t>
      </w:r>
      <w:bookmarkEnd w:id="138"/>
    </w:p>
    <w:tbl>
      <w:tblPr>
        <w:tblStyle w:val="GridTable1Light"/>
        <w:tblW w:w="0" w:type="auto"/>
        <w:tblLook w:val="04A0" w:firstRow="1" w:lastRow="0" w:firstColumn="1" w:lastColumn="0" w:noHBand="0" w:noVBand="1"/>
      </w:tblPr>
      <w:tblGrid>
        <w:gridCol w:w="709"/>
        <w:gridCol w:w="5846"/>
        <w:gridCol w:w="1291"/>
        <w:gridCol w:w="1170"/>
      </w:tblGrid>
      <w:tr w:rsidR="00BF176D" w14:paraId="23086B63" w14:textId="1299139B" w:rsidTr="00DF3D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tcPr>
          <w:p w14:paraId="05C862E9" w14:textId="25B188D4" w:rsidR="00BF176D" w:rsidRPr="000967B0" w:rsidRDefault="00BF176D" w:rsidP="001200A7">
            <w:pPr>
              <w:rPr>
                <w:sz w:val="20"/>
                <w:szCs w:val="20"/>
              </w:rPr>
            </w:pPr>
            <w:r w:rsidRPr="000967B0">
              <w:rPr>
                <w:sz w:val="20"/>
                <w:szCs w:val="20"/>
              </w:rPr>
              <w:t xml:space="preserve">Phase </w:t>
            </w:r>
          </w:p>
        </w:tc>
        <w:tc>
          <w:tcPr>
            <w:tcW w:w="6130" w:type="dxa"/>
          </w:tcPr>
          <w:p w14:paraId="738727A2" w14:textId="2FF7572F"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Description</w:t>
            </w:r>
          </w:p>
        </w:tc>
        <w:tc>
          <w:tcPr>
            <w:tcW w:w="1291" w:type="dxa"/>
          </w:tcPr>
          <w:p w14:paraId="52057CF9" w14:textId="6627ECE2"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Environment</w:t>
            </w:r>
          </w:p>
        </w:tc>
        <w:tc>
          <w:tcPr>
            <w:tcW w:w="1174" w:type="dxa"/>
          </w:tcPr>
          <w:p w14:paraId="1591CF51" w14:textId="698FF060"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Status</w:t>
            </w:r>
          </w:p>
        </w:tc>
      </w:tr>
      <w:tr w:rsidR="00BF176D" w14:paraId="7F01579B" w14:textId="15CB1E23" w:rsidTr="00DF3D9B">
        <w:tc>
          <w:tcPr>
            <w:cnfStyle w:val="001000000000" w:firstRow="0" w:lastRow="0" w:firstColumn="1" w:lastColumn="0" w:oddVBand="0" w:evenVBand="0" w:oddHBand="0" w:evenHBand="0" w:firstRowFirstColumn="0" w:firstRowLastColumn="0" w:lastRowFirstColumn="0" w:lastRowLastColumn="0"/>
            <w:tcW w:w="421" w:type="dxa"/>
          </w:tcPr>
          <w:p w14:paraId="150C806C" w14:textId="3ED8605E" w:rsidR="00BF176D" w:rsidRPr="006C082B" w:rsidRDefault="00BF176D" w:rsidP="001200A7">
            <w:pPr>
              <w:rPr>
                <w:sz w:val="20"/>
                <w:szCs w:val="20"/>
              </w:rPr>
            </w:pPr>
            <w:r w:rsidRPr="006C082B">
              <w:rPr>
                <w:sz w:val="20"/>
                <w:szCs w:val="20"/>
              </w:rPr>
              <w:t>A</w:t>
            </w:r>
          </w:p>
        </w:tc>
        <w:tc>
          <w:tcPr>
            <w:tcW w:w="6130" w:type="dxa"/>
          </w:tcPr>
          <w:p w14:paraId="1BA75F57" w14:textId="12554649" w:rsidR="00BF176D" w:rsidRPr="00BF176D" w:rsidRDefault="00BF176D" w:rsidP="00F30DC6">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L</w:t>
            </w:r>
            <w:r w:rsidRPr="006C082B">
              <w:rPr>
                <w:sz w:val="20"/>
                <w:szCs w:val="20"/>
              </w:rPr>
              <w:t>ocal baseline tests of the prototype</w:t>
            </w:r>
            <w:r>
              <w:rPr>
                <w:sz w:val="20"/>
                <w:szCs w:val="20"/>
              </w:rPr>
              <w:t>.</w:t>
            </w:r>
          </w:p>
        </w:tc>
        <w:tc>
          <w:tcPr>
            <w:tcW w:w="1291" w:type="dxa"/>
          </w:tcPr>
          <w:p w14:paraId="6692C5D4" w14:textId="5FE4E6D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2C4FD1AC" w14:textId="6B79AE82" w:rsidR="00BF176D" w:rsidRPr="006C082B" w:rsidRDefault="00BF176D" w:rsidP="001200A7">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42D43C2" w14:textId="0D2B8CBA" w:rsidTr="00DF3D9B">
        <w:tc>
          <w:tcPr>
            <w:cnfStyle w:val="001000000000" w:firstRow="0" w:lastRow="0" w:firstColumn="1" w:lastColumn="0" w:oddVBand="0" w:evenVBand="0" w:oddHBand="0" w:evenHBand="0" w:firstRowFirstColumn="0" w:firstRowLastColumn="0" w:lastRowFirstColumn="0" w:lastRowLastColumn="0"/>
            <w:tcW w:w="421" w:type="dxa"/>
          </w:tcPr>
          <w:p w14:paraId="718ACEB1" w14:textId="0DF5DC21" w:rsidR="00BF176D" w:rsidRPr="006C082B" w:rsidRDefault="00BF176D" w:rsidP="00A92E5F">
            <w:pPr>
              <w:rPr>
                <w:sz w:val="20"/>
                <w:szCs w:val="20"/>
              </w:rPr>
            </w:pPr>
            <w:r w:rsidRPr="006C082B">
              <w:rPr>
                <w:sz w:val="20"/>
                <w:szCs w:val="20"/>
              </w:rPr>
              <w:t>B</w:t>
            </w:r>
          </w:p>
        </w:tc>
        <w:tc>
          <w:tcPr>
            <w:tcW w:w="6130" w:type="dxa"/>
          </w:tcPr>
          <w:p w14:paraId="75284007" w14:textId="74B9BADA" w:rsidR="00BF176D" w:rsidRPr="00BF176D" w:rsidRDefault="00BF176D" w:rsidP="00F30DC6">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Local prototype data integrity tests.</w:t>
            </w:r>
          </w:p>
        </w:tc>
        <w:tc>
          <w:tcPr>
            <w:tcW w:w="1291" w:type="dxa"/>
          </w:tcPr>
          <w:p w14:paraId="7E36402B" w14:textId="5E659763"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MacBook</w:t>
            </w:r>
          </w:p>
        </w:tc>
        <w:tc>
          <w:tcPr>
            <w:tcW w:w="1174" w:type="dxa"/>
          </w:tcPr>
          <w:p w14:paraId="5AC27BDC" w14:textId="50656F24"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Completed</w:t>
            </w:r>
          </w:p>
        </w:tc>
      </w:tr>
      <w:tr w:rsidR="00BF176D" w14:paraId="06F2C50B" w14:textId="72167AEA" w:rsidTr="00DF3D9B">
        <w:tc>
          <w:tcPr>
            <w:cnfStyle w:val="001000000000" w:firstRow="0" w:lastRow="0" w:firstColumn="1" w:lastColumn="0" w:oddVBand="0" w:evenVBand="0" w:oddHBand="0" w:evenHBand="0" w:firstRowFirstColumn="0" w:firstRowLastColumn="0" w:lastRowFirstColumn="0" w:lastRowLastColumn="0"/>
            <w:tcW w:w="421" w:type="dxa"/>
          </w:tcPr>
          <w:p w14:paraId="778D1CA6" w14:textId="2C0A99A2" w:rsidR="00BF176D" w:rsidRPr="006C082B" w:rsidRDefault="00BF176D" w:rsidP="00A92E5F">
            <w:pPr>
              <w:rPr>
                <w:sz w:val="20"/>
                <w:szCs w:val="20"/>
              </w:rPr>
            </w:pPr>
            <w:r w:rsidRPr="006C082B">
              <w:rPr>
                <w:sz w:val="20"/>
                <w:szCs w:val="20"/>
              </w:rPr>
              <w:t>C</w:t>
            </w:r>
          </w:p>
        </w:tc>
        <w:tc>
          <w:tcPr>
            <w:tcW w:w="6130" w:type="dxa"/>
          </w:tcPr>
          <w:p w14:paraId="7B910ED4" w14:textId="49A63B1F" w:rsidR="00BF176D" w:rsidRPr="00BF176D" w:rsidRDefault="00BF176D" w:rsidP="00F30DC6">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Local PostgreSQL </w:t>
            </w:r>
            <w:r w:rsidRPr="006C082B">
              <w:rPr>
                <w:sz w:val="20"/>
                <w:szCs w:val="20"/>
              </w:rPr>
              <w:t xml:space="preserve">DB Failure and recovery tests. </w:t>
            </w:r>
          </w:p>
        </w:tc>
        <w:tc>
          <w:tcPr>
            <w:tcW w:w="1291" w:type="dxa"/>
          </w:tcPr>
          <w:p w14:paraId="3A5937B6" w14:textId="7AEF613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3765499" w14:textId="0936DFB8"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160F191" w14:textId="4D985982" w:rsidTr="00DF3D9B">
        <w:tc>
          <w:tcPr>
            <w:cnfStyle w:val="001000000000" w:firstRow="0" w:lastRow="0" w:firstColumn="1" w:lastColumn="0" w:oddVBand="0" w:evenVBand="0" w:oddHBand="0" w:evenHBand="0" w:firstRowFirstColumn="0" w:firstRowLastColumn="0" w:lastRowFirstColumn="0" w:lastRowLastColumn="0"/>
            <w:tcW w:w="421" w:type="dxa"/>
          </w:tcPr>
          <w:p w14:paraId="2A7DEB5F" w14:textId="2DB4A5CF" w:rsidR="00BF176D" w:rsidRPr="006C082B" w:rsidRDefault="00BF176D" w:rsidP="00A92E5F">
            <w:pPr>
              <w:rPr>
                <w:sz w:val="20"/>
                <w:szCs w:val="20"/>
              </w:rPr>
            </w:pPr>
            <w:r w:rsidRPr="006C082B">
              <w:rPr>
                <w:sz w:val="20"/>
                <w:szCs w:val="20"/>
              </w:rPr>
              <w:t>D</w:t>
            </w:r>
          </w:p>
        </w:tc>
        <w:tc>
          <w:tcPr>
            <w:tcW w:w="6130" w:type="dxa"/>
          </w:tcPr>
          <w:p w14:paraId="3BBB7414" w14:textId="4A9DB64C" w:rsidR="00BF176D" w:rsidRPr="00BF176D" w:rsidRDefault="00BF176D" w:rsidP="00F30DC6">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A22C5D">
              <w:rPr>
                <w:sz w:val="20"/>
                <w:szCs w:val="20"/>
              </w:rPr>
              <w:t>esting of Kubernetes Pod fail over behaviour</w:t>
            </w:r>
            <w:r>
              <w:rPr>
                <w:sz w:val="20"/>
                <w:szCs w:val="20"/>
              </w:rPr>
              <w:t xml:space="preserve"> </w:t>
            </w:r>
            <w:r w:rsidR="00F34FAB">
              <w:rPr>
                <w:sz w:val="20"/>
                <w:szCs w:val="20"/>
              </w:rPr>
              <w:t xml:space="preserve">by </w:t>
            </w:r>
            <w:r>
              <w:rPr>
                <w:sz w:val="20"/>
                <w:szCs w:val="20"/>
              </w:rPr>
              <w:t>intentionally delet</w:t>
            </w:r>
            <w:r w:rsidR="00F34FAB">
              <w:rPr>
                <w:sz w:val="20"/>
                <w:szCs w:val="20"/>
              </w:rPr>
              <w:t xml:space="preserve">ing </w:t>
            </w:r>
            <w:r w:rsidR="00F34FAB" w:rsidRPr="00F34FAB">
              <w:rPr>
                <w:sz w:val="20"/>
                <w:szCs w:val="20"/>
              </w:rPr>
              <w:t>one of two Pods in separate Event Aggregation Service and GraphQL API tests.</w:t>
            </w:r>
          </w:p>
        </w:tc>
        <w:tc>
          <w:tcPr>
            <w:tcW w:w="1291" w:type="dxa"/>
          </w:tcPr>
          <w:p w14:paraId="20D2D68A" w14:textId="1AFB9DD5"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8AEA797" w14:textId="41E2B245"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82805E7" w14:textId="0F60441E" w:rsidTr="00DF3D9B">
        <w:tc>
          <w:tcPr>
            <w:cnfStyle w:val="001000000000" w:firstRow="0" w:lastRow="0" w:firstColumn="1" w:lastColumn="0" w:oddVBand="0" w:evenVBand="0" w:oddHBand="0" w:evenHBand="0" w:firstRowFirstColumn="0" w:firstRowLastColumn="0" w:lastRowFirstColumn="0" w:lastRowLastColumn="0"/>
            <w:tcW w:w="421" w:type="dxa"/>
          </w:tcPr>
          <w:p w14:paraId="1F201A66" w14:textId="0649B465" w:rsidR="00BF176D" w:rsidRPr="006C082B" w:rsidRDefault="00BF176D" w:rsidP="00A92E5F">
            <w:pPr>
              <w:rPr>
                <w:sz w:val="20"/>
                <w:szCs w:val="20"/>
              </w:rPr>
            </w:pPr>
            <w:r w:rsidRPr="006C082B">
              <w:rPr>
                <w:sz w:val="20"/>
                <w:szCs w:val="20"/>
              </w:rPr>
              <w:t>E</w:t>
            </w:r>
          </w:p>
        </w:tc>
        <w:tc>
          <w:tcPr>
            <w:tcW w:w="6130" w:type="dxa"/>
          </w:tcPr>
          <w:p w14:paraId="2DA182EA" w14:textId="4E132ADE" w:rsidR="00BF176D" w:rsidRPr="000967B0" w:rsidRDefault="00BF176D" w:rsidP="00F30DC6">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w:t>
            </w:r>
            <w:r w:rsidRPr="00344D54">
              <w:rPr>
                <w:sz w:val="20"/>
                <w:szCs w:val="20"/>
              </w:rPr>
              <w:t>nitial Azure</w:t>
            </w:r>
            <w:r>
              <w:rPr>
                <w:sz w:val="20"/>
                <w:szCs w:val="20"/>
              </w:rPr>
              <w:t xml:space="preserve"> baseline</w:t>
            </w:r>
            <w:r w:rsidRPr="00344D54">
              <w:rPr>
                <w:sz w:val="20"/>
                <w:szCs w:val="20"/>
              </w:rPr>
              <w:t xml:space="preserve"> deployment</w:t>
            </w:r>
            <w:r>
              <w:rPr>
                <w:sz w:val="20"/>
                <w:szCs w:val="20"/>
              </w:rPr>
              <w:t xml:space="preserve"> of the cloud-based prototype.</w:t>
            </w:r>
          </w:p>
        </w:tc>
        <w:tc>
          <w:tcPr>
            <w:tcW w:w="1291" w:type="dxa"/>
          </w:tcPr>
          <w:p w14:paraId="044EDD09" w14:textId="65AEB8AB"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7B21FAD4" w14:textId="30DDDC41"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47D1819" w14:textId="61A07F3D" w:rsidTr="00DF3D9B">
        <w:tc>
          <w:tcPr>
            <w:cnfStyle w:val="001000000000" w:firstRow="0" w:lastRow="0" w:firstColumn="1" w:lastColumn="0" w:oddVBand="0" w:evenVBand="0" w:oddHBand="0" w:evenHBand="0" w:firstRowFirstColumn="0" w:firstRowLastColumn="0" w:lastRowFirstColumn="0" w:lastRowLastColumn="0"/>
            <w:tcW w:w="421" w:type="dxa"/>
          </w:tcPr>
          <w:p w14:paraId="22773FEB" w14:textId="549A3106" w:rsidR="00BF176D" w:rsidRPr="006C082B" w:rsidRDefault="00BF176D" w:rsidP="00A92E5F">
            <w:pPr>
              <w:rPr>
                <w:sz w:val="20"/>
                <w:szCs w:val="20"/>
              </w:rPr>
            </w:pPr>
            <w:r w:rsidRPr="006C082B">
              <w:rPr>
                <w:sz w:val="20"/>
                <w:szCs w:val="20"/>
              </w:rPr>
              <w:t>F</w:t>
            </w:r>
          </w:p>
        </w:tc>
        <w:tc>
          <w:tcPr>
            <w:tcW w:w="6130" w:type="dxa"/>
          </w:tcPr>
          <w:p w14:paraId="1FC88E55" w14:textId="77777777" w:rsidR="004E1B3B" w:rsidRDefault="00BF176D" w:rsidP="00F30DC6">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w:t>
            </w:r>
            <w:r w:rsidRPr="00B52D98">
              <w:rPr>
                <w:sz w:val="20"/>
                <w:szCs w:val="20"/>
              </w:rPr>
              <w:t>imulated Availability Zone failure by stopping one zonal AKS application node pool</w:t>
            </w:r>
          </w:p>
          <w:p w14:paraId="53DBDB68" w14:textId="33B035DC" w:rsidR="00BF176D" w:rsidRPr="000967B0" w:rsidRDefault="004E1B3B" w:rsidP="00F30DC6">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BF176D" w:rsidRPr="00B52D98">
              <w:rPr>
                <w:sz w:val="20"/>
                <w:szCs w:val="20"/>
              </w:rPr>
              <w:t>eplicated Event Aggregation Service and GraphQL API Pods were deployed across zones.</w:t>
            </w:r>
          </w:p>
        </w:tc>
        <w:tc>
          <w:tcPr>
            <w:tcW w:w="1291" w:type="dxa"/>
          </w:tcPr>
          <w:p w14:paraId="01EF9FC5" w14:textId="768EF736"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653E3A79" w14:textId="4A5785A0"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5F1F1A6" w14:textId="1F5622B4" w:rsidTr="00DF3D9B">
        <w:tc>
          <w:tcPr>
            <w:cnfStyle w:val="001000000000" w:firstRow="0" w:lastRow="0" w:firstColumn="1" w:lastColumn="0" w:oddVBand="0" w:evenVBand="0" w:oddHBand="0" w:evenHBand="0" w:firstRowFirstColumn="0" w:firstRowLastColumn="0" w:lastRowFirstColumn="0" w:lastRowLastColumn="0"/>
            <w:tcW w:w="421" w:type="dxa"/>
          </w:tcPr>
          <w:p w14:paraId="3E123F77" w14:textId="3A57A512" w:rsidR="00BF176D" w:rsidRPr="006C082B" w:rsidRDefault="00BF176D" w:rsidP="00A92E5F">
            <w:pPr>
              <w:rPr>
                <w:sz w:val="20"/>
                <w:szCs w:val="20"/>
              </w:rPr>
            </w:pPr>
            <w:r w:rsidRPr="006C082B">
              <w:rPr>
                <w:sz w:val="20"/>
                <w:szCs w:val="20"/>
              </w:rPr>
              <w:t>G</w:t>
            </w:r>
          </w:p>
        </w:tc>
        <w:tc>
          <w:tcPr>
            <w:tcW w:w="6130" w:type="dxa"/>
          </w:tcPr>
          <w:p w14:paraId="5D197D8A" w14:textId="30230927" w:rsidR="00BF176D" w:rsidRPr="000967B0" w:rsidRDefault="00BF176D" w:rsidP="00F30DC6">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344D54">
              <w:rPr>
                <w:sz w:val="20"/>
                <w:szCs w:val="20"/>
              </w:rPr>
              <w:t xml:space="preserve">esting of Azure </w:t>
            </w:r>
            <w:r>
              <w:rPr>
                <w:sz w:val="20"/>
                <w:szCs w:val="20"/>
              </w:rPr>
              <w:t>multi-region</w:t>
            </w:r>
            <w:r w:rsidRPr="00344D54">
              <w:rPr>
                <w:sz w:val="20"/>
                <w:szCs w:val="20"/>
              </w:rPr>
              <w:t xml:space="preserve"> failover</w:t>
            </w:r>
            <w:r>
              <w:rPr>
                <w:sz w:val="20"/>
                <w:szCs w:val="20"/>
              </w:rPr>
              <w:t xml:space="preserve"> for Event Aggregation Service and GraphQL API Pods. </w:t>
            </w:r>
          </w:p>
        </w:tc>
        <w:tc>
          <w:tcPr>
            <w:tcW w:w="1291" w:type="dxa"/>
          </w:tcPr>
          <w:p w14:paraId="4E89EAD7" w14:textId="50D682BF" w:rsidR="00BF176D" w:rsidRDefault="000967B0"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Azure cloud</w:t>
            </w:r>
          </w:p>
        </w:tc>
        <w:tc>
          <w:tcPr>
            <w:tcW w:w="1174" w:type="dxa"/>
          </w:tcPr>
          <w:p w14:paraId="467E18B3" w14:textId="711F36A2" w:rsidR="00BF176D" w:rsidRPr="006C082B" w:rsidRDefault="00BF176D" w:rsidP="005B49E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Blocked</w:t>
            </w:r>
          </w:p>
        </w:tc>
      </w:tr>
    </w:tbl>
    <w:p w14:paraId="7CB99856" w14:textId="5813D6A4" w:rsidR="00112326" w:rsidRDefault="00112326" w:rsidP="001200A7"/>
    <w:p w14:paraId="0C1E3FA7" w14:textId="35EF47CB" w:rsidR="00172631" w:rsidRDefault="00172631" w:rsidP="001200A7">
      <w:r>
        <w:t>Phase A was used to check that the basic prototype concept worked as desired. This initial version was deployed locally</w:t>
      </w:r>
      <w:r w:rsidR="00F646F9">
        <w:t>.</w:t>
      </w:r>
      <w:r>
        <w:t xml:space="preserve"> </w:t>
      </w:r>
      <w:r w:rsidR="00F646F9">
        <w:t>If</w:t>
      </w:r>
      <w:r>
        <w:t xml:space="preserve"> the</w:t>
      </w:r>
      <w:r w:rsidR="00F646F9">
        <w:t xml:space="preserve"> single instances of the</w:t>
      </w:r>
      <w:r>
        <w:t xml:space="preserve"> Event Aggregation Service or GraphQL API would be </w:t>
      </w:r>
      <w:r w:rsidR="00F646F9">
        <w:t xml:space="preserve">stop functioning, </w:t>
      </w:r>
      <w:r>
        <w:t>a mission critical failure</w:t>
      </w:r>
      <w:r w:rsidR="00F646F9">
        <w:t xml:space="preserve"> would occur</w:t>
      </w:r>
      <w:r>
        <w:t>.</w:t>
      </w:r>
      <w:r w:rsidR="00F646F9">
        <w:t xml:space="preserve"> Therefore, this version of the prototype would not be suitable for deployment in an enterprise environment.</w:t>
      </w:r>
      <w:r>
        <w:t xml:space="preserve"> This sets the baseline for the entire experimental phase. The test conducted for phase A checked that the Docker based services were running, that the readiness and health endpoints of the microservices were responding as required, that shipment events were being created and processed, that the PostgreSQL tables were being filled with shipment data, and that the User Interface could query GraphQL API to accurately display the shipment data.  </w:t>
      </w:r>
    </w:p>
    <w:p w14:paraId="0616BED8" w14:textId="782D0101" w:rsidR="00C0512A" w:rsidRDefault="00742BB9" w:rsidP="001200A7">
      <w:r>
        <w:lastRenderedPageBreak/>
        <w:t>After the successful A-phase experiments were complete,</w:t>
      </w:r>
      <w:r w:rsidR="0064034F">
        <w:t xml:space="preserve"> testing was conducted </w:t>
      </w:r>
      <w:r w:rsidR="00E9637C">
        <w:t>to observe the behaviour of the Event Aggregation Service</w:t>
      </w:r>
      <w:r w:rsidR="00644A3E">
        <w:t xml:space="preserve"> when processing of events was interrupted, duplicated events arrived, or out of order event were processed. </w:t>
      </w:r>
      <w:r w:rsidR="005D1F32">
        <w:t>Kubernetes Pod failover was tested</w:t>
      </w:r>
      <w:r w:rsidR="00CC3073">
        <w:t xml:space="preserve"> to determine how </w:t>
      </w:r>
      <w:r w:rsidR="008A541D">
        <w:t>a</w:t>
      </w:r>
      <w:r w:rsidR="00CC3073">
        <w:t>pplication replica</w:t>
      </w:r>
      <w:r w:rsidR="008A541D">
        <w:t>s</w:t>
      </w:r>
      <w:r w:rsidR="00CC3073">
        <w:t xml:space="preserve"> behave</w:t>
      </w:r>
      <w:r w:rsidR="008A541D">
        <w:t xml:space="preserve"> during failure</w:t>
      </w:r>
      <w:r w:rsidR="00CC3073">
        <w:t>. Further Azure deployment stages included the testing of the baseline architecture and a more redundant Availability-Zone deployment.</w:t>
      </w:r>
      <w:r w:rsidR="003A3D9D">
        <w:t xml:space="preserve"> </w:t>
      </w:r>
      <w:r w:rsidR="00070694" w:rsidRPr="00070694">
        <w:t>It was also planned to test multi-region Azure architectures to evaluate regional high availability</w:t>
      </w:r>
      <w:r w:rsidR="00070694">
        <w:t xml:space="preserve">. </w:t>
      </w:r>
      <w:r w:rsidR="003A3D9D">
        <w:t xml:space="preserve">However, due to the already discussed </w:t>
      </w:r>
      <w:r w:rsidR="007B78AE">
        <w:t xml:space="preserve">Azure student </w:t>
      </w:r>
      <w:r w:rsidR="003A3D9D">
        <w:t>licensing restriction</w:t>
      </w:r>
      <w:r w:rsidR="007B78AE">
        <w:t>s</w:t>
      </w:r>
      <w:r w:rsidR="003A3D9D">
        <w:t xml:space="preserve"> these experiments could not be conducted. </w:t>
      </w:r>
    </w:p>
    <w:p w14:paraId="3E8C4E30" w14:textId="1421A98D" w:rsidR="008B6585" w:rsidRDefault="007110EE" w:rsidP="001200A7">
      <w:r>
        <w:t xml:space="preserve">The core outputs which were collected for analysis throughout these deployments included </w:t>
      </w:r>
      <w:r w:rsidR="00C0512A">
        <w:t xml:space="preserve">GraphQL API response time, response </w:t>
      </w:r>
      <w:r w:rsidR="00C0512A">
        <w:t>success</w:t>
      </w:r>
      <w:r w:rsidR="00C0512A">
        <w:t xml:space="preserve">, counts of persisted and expected events, duplicate and lost events, final shipment state, recovery times, and consumer lag. Every experiment was run with predefined, controlled workloads, where the input was known and could be compared to the final result to determine any unexpected deviations. </w:t>
      </w:r>
      <w:r w:rsidR="006F130F" w:rsidRPr="006F130F">
        <w:t>600 events were published at a rate of one event per second across two test shipments, with 300 events assigned to each shipment.</w:t>
      </w:r>
      <w:r w:rsidR="006F130F">
        <w:t xml:space="preserve"> </w:t>
      </w:r>
      <w:r w:rsidR="00B40BCD">
        <w:t xml:space="preserve">Each of the two shipments moved sequentially from version 1 all the way to version 300. </w:t>
      </w:r>
      <w:r w:rsidR="001C7A91">
        <w:t xml:space="preserve">At the same time that the processing of these events occurred, an availability request was sent every second to determine if the GraphQL API was responsive and healthy. </w:t>
      </w:r>
    </w:p>
    <w:p w14:paraId="6A72381F" w14:textId="77777777" w:rsidR="00742BB9" w:rsidRDefault="00742BB9" w:rsidP="001200A7"/>
    <w:p w14:paraId="74CDCE88" w14:textId="6DA62252" w:rsidR="00A56073" w:rsidRDefault="00E11F40" w:rsidP="00F30DC6">
      <w:pPr>
        <w:pStyle w:val="DissChHeading"/>
        <w:numPr>
          <w:ilvl w:val="1"/>
          <w:numId w:val="5"/>
        </w:numPr>
      </w:pPr>
      <w:bookmarkStart w:id="139" w:name="_Toc240970704"/>
      <w:r>
        <w:t>Event Aggregation Service</w:t>
      </w:r>
      <w:r w:rsidR="00A56073">
        <w:t xml:space="preserve"> Data</w:t>
      </w:r>
      <w:r>
        <w:t>-</w:t>
      </w:r>
      <w:r w:rsidR="00A56073">
        <w:t>Integrity Testing</w:t>
      </w:r>
      <w:bookmarkEnd w:id="139"/>
      <w:r w:rsidR="00A56073">
        <w:t xml:space="preserve"> </w:t>
      </w:r>
    </w:p>
    <w:p w14:paraId="08EA6D71" w14:textId="05F89284" w:rsidR="0097500D" w:rsidRDefault="00CD312E" w:rsidP="009A3F59">
      <w:r>
        <w:t>For phase B,</w:t>
      </w:r>
      <w:r w:rsidR="00DF5166">
        <w:t xml:space="preserve"> </w:t>
      </w:r>
      <w:r>
        <w:t xml:space="preserve">tests were conducted to observe how </w:t>
      </w:r>
      <w:r w:rsidR="00DF5166">
        <w:t>the Event Aggregation Service processed shipment events in abnormal conditions</w:t>
      </w:r>
      <w:r>
        <w:t>. These were</w:t>
      </w:r>
      <w:r w:rsidR="00DF5166">
        <w:t xml:space="preserve"> documented with screenshot evidence in the </w:t>
      </w:r>
      <w:r w:rsidR="000F6C99">
        <w:t xml:space="preserve">thesis </w:t>
      </w:r>
      <w:r w:rsidR="00DF5166">
        <w:t xml:space="preserve">Git Repository. </w:t>
      </w:r>
      <w:r w:rsidR="000F6C99">
        <w:t xml:space="preserve">The tests were chosen to verify the behaviour when </w:t>
      </w:r>
      <w:r w:rsidR="008E1E5D">
        <w:t>a duplicate event</w:t>
      </w:r>
      <w:r w:rsidR="000F6C99">
        <w:t xml:space="preserve"> was delivered, event</w:t>
      </w:r>
      <w:r w:rsidR="008E1E5D">
        <w:t>s</w:t>
      </w:r>
      <w:r w:rsidR="000F6C99">
        <w:t xml:space="preserve"> were processed in non-chronological order, events were replayed</w:t>
      </w:r>
      <w:r>
        <w:t>. For phase C, tests were made to see how</w:t>
      </w:r>
      <w:r w:rsidR="000F6C99">
        <w:t xml:space="preserve"> </w:t>
      </w:r>
      <w:r>
        <w:t>event processing proceeded when</w:t>
      </w:r>
      <w:r w:rsidR="000F6C99">
        <w:t xml:space="preserve"> the PostgreSQL DB transaction failed before completion, and the processing failed after the DB transaction but before the Kafka consumer offset could be committed.  </w:t>
      </w:r>
    </w:p>
    <w:p w14:paraId="24A23BDB" w14:textId="606D7507" w:rsidR="00195EA0" w:rsidRDefault="00A167B5" w:rsidP="009A3F59">
      <w:r>
        <w:lastRenderedPageBreak/>
        <w:fldChar w:fldCharType="begin"/>
      </w:r>
      <w:r>
        <w:instrText xml:space="preserve"> REF _Ref240035994 \h </w:instrText>
      </w:r>
      <w:r>
        <w:fldChar w:fldCharType="separate"/>
      </w:r>
      <w:r>
        <w:t xml:space="preserve">Table </w:t>
      </w:r>
      <w:r>
        <w:rPr>
          <w:noProof/>
        </w:rPr>
        <w:t>2</w:t>
      </w:r>
      <w:r>
        <w:fldChar w:fldCharType="end"/>
      </w:r>
      <w:r w:rsidR="00CD2AC6">
        <w:t xml:space="preserve">, shows a brief overview of the results of these tests. </w:t>
      </w:r>
      <w:r w:rsidR="008E1E5D">
        <w:t xml:space="preserve">The duplicate event test confirmed that duplicate events with the same </w:t>
      </w:r>
      <w:r w:rsidR="008E1E5D">
        <w:rPr>
          <w:i/>
          <w:iCs/>
        </w:rPr>
        <w:t>event_id</w:t>
      </w:r>
      <w:r w:rsidR="008E1E5D">
        <w:t xml:space="preserve"> </w:t>
      </w:r>
      <w:r w:rsidR="00DE4F1D" w:rsidRPr="00DE4F1D">
        <w:t>do not create duplicate historical records in the</w:t>
      </w:r>
      <w:r w:rsidR="00DE4F1D">
        <w:t xml:space="preserve"> </w:t>
      </w:r>
      <w:r w:rsidR="00DE4F1D">
        <w:rPr>
          <w:i/>
          <w:iCs/>
        </w:rPr>
        <w:t xml:space="preserve">all_shipment_events </w:t>
      </w:r>
      <w:r w:rsidR="00DE4F1D">
        <w:t>table</w:t>
      </w:r>
      <w:r w:rsidR="008E1E5D">
        <w:t xml:space="preserve">. </w:t>
      </w:r>
      <w:r w:rsidR="00292E09">
        <w:t xml:space="preserve">The out of order test confirmed that the </w:t>
      </w:r>
      <w:r w:rsidR="00292E09" w:rsidRPr="00292E09">
        <w:rPr>
          <w:i/>
          <w:iCs/>
        </w:rPr>
        <w:t>current_shipment_state</w:t>
      </w:r>
      <w:r w:rsidR="00292E09">
        <w:t xml:space="preserve"> table would not get overwritten if an older event was processed after an event with a higher </w:t>
      </w:r>
      <w:r w:rsidR="00292E09" w:rsidRPr="00292E09">
        <w:rPr>
          <w:i/>
          <w:iCs/>
        </w:rPr>
        <w:t>event_version</w:t>
      </w:r>
      <w:r w:rsidR="00292E09">
        <w:t xml:space="preserve">. </w:t>
      </w:r>
      <w:r w:rsidR="00BF666D">
        <w:t>Similarly, the event replay test showed that incorrect data would not be written to the tables if the same event was re-processed.</w:t>
      </w:r>
    </w:p>
    <w:p w14:paraId="0DEA1062" w14:textId="1E60C620" w:rsidR="00CD2AC6" w:rsidRDefault="00A01646" w:rsidP="009A3F59">
      <w:r w:rsidRPr="00A01646">
        <w:t>DB transaction failure tests showed that the failed transaction was rolled back and the Kafka offset remained uncommitted. After recovery, the event was redelivered and processed successfully before the offset was committed.</w:t>
      </w:r>
      <w:r>
        <w:t xml:space="preserve"> </w:t>
      </w:r>
      <w:r w:rsidR="00195EA0">
        <w:t xml:space="preserve">The same result was seen in the test where the DB transaction was allowed to succeed, but the Kafka offset was not committed. The Event Aggregation Service simply reprocessed the event, the DB transaction did not write any duplicate data and finally the offset was committed.  </w:t>
      </w:r>
      <w:r w:rsidR="002C6CC1">
        <w:t>No duplicate data was written to the tables and the latest state remained</w:t>
      </w:r>
      <w:r>
        <w:t xml:space="preserve"> correct</w:t>
      </w:r>
      <w:r w:rsidR="002C6CC1">
        <w:t xml:space="preserve">. </w:t>
      </w:r>
      <w:r w:rsidR="00947905">
        <w:fldChar w:fldCharType="begin"/>
      </w:r>
      <w:r w:rsidR="00947905">
        <w:instrText xml:space="preserve"> REF _Ref240035994 \h </w:instrText>
      </w:r>
      <w:r w:rsidR="00947905">
        <w:fldChar w:fldCharType="separate"/>
      </w:r>
      <w:r w:rsidR="00947905">
        <w:t xml:space="preserve">Table </w:t>
      </w:r>
      <w:r w:rsidR="00947905">
        <w:rPr>
          <w:noProof/>
        </w:rPr>
        <w:t>2</w:t>
      </w:r>
      <w:r w:rsidR="00947905">
        <w:fldChar w:fldCharType="end"/>
      </w:r>
      <w:r w:rsidR="00947905">
        <w:t xml:space="preserve"> below shows the results. </w:t>
      </w:r>
    </w:p>
    <w:p w14:paraId="60B1964C" w14:textId="327EAB70" w:rsidR="00154A6D" w:rsidRDefault="00154A6D" w:rsidP="00154A6D">
      <w:pPr>
        <w:pStyle w:val="Caption"/>
      </w:pPr>
      <w:bookmarkStart w:id="140" w:name="_Ref240035961"/>
      <w:bookmarkStart w:id="141" w:name="_Ref240035994"/>
      <w:bookmarkStart w:id="142" w:name="_Toc240970756"/>
      <w:r>
        <w:t xml:space="preserve">Table </w:t>
      </w:r>
      <w:r>
        <w:fldChar w:fldCharType="begin"/>
      </w:r>
      <w:r>
        <w:instrText xml:space="preserve"> SEQ Table \* ARABIC </w:instrText>
      </w:r>
      <w:r>
        <w:fldChar w:fldCharType="separate"/>
      </w:r>
      <w:r w:rsidR="007164E5">
        <w:rPr>
          <w:noProof/>
        </w:rPr>
        <w:t>2</w:t>
      </w:r>
      <w:r>
        <w:fldChar w:fldCharType="end"/>
      </w:r>
      <w:bookmarkEnd w:id="141"/>
      <w:r>
        <w:t xml:space="preserve"> </w:t>
      </w:r>
      <w:r w:rsidR="004335B5">
        <w:t>–</w:t>
      </w:r>
      <w:r>
        <w:t xml:space="preserve"> </w:t>
      </w:r>
      <w:r w:rsidR="004335B5">
        <w:t xml:space="preserve">Event Aggregation Service </w:t>
      </w:r>
      <w:r w:rsidRPr="003333FF">
        <w:t>Data</w:t>
      </w:r>
      <w:r w:rsidR="004335B5">
        <w:t>-</w:t>
      </w:r>
      <w:r w:rsidRPr="003333FF">
        <w:t>integrity results</w:t>
      </w:r>
      <w:bookmarkEnd w:id="140"/>
      <w:bookmarkEnd w:id="142"/>
    </w:p>
    <w:tbl>
      <w:tblPr>
        <w:tblStyle w:val="GridTable1Light"/>
        <w:tblW w:w="9072" w:type="dxa"/>
        <w:tblInd w:w="-5" w:type="dxa"/>
        <w:tblLook w:val="04A0" w:firstRow="1" w:lastRow="0" w:firstColumn="1" w:lastColumn="0" w:noHBand="0" w:noVBand="1"/>
        <w:tblCaption w:val="Data integrity results"/>
      </w:tblPr>
      <w:tblGrid>
        <w:gridCol w:w="1418"/>
        <w:gridCol w:w="2268"/>
        <w:gridCol w:w="2563"/>
        <w:gridCol w:w="2823"/>
      </w:tblGrid>
      <w:tr w:rsidR="0097500D" w14:paraId="17D1EC12" w14:textId="77777777" w:rsidTr="005D3D79">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418" w:type="dxa"/>
          </w:tcPr>
          <w:p w14:paraId="41443F40" w14:textId="5714ACCE" w:rsidR="0097500D" w:rsidRPr="003B3203" w:rsidRDefault="0097500D" w:rsidP="009C365B">
            <w:pPr>
              <w:spacing w:line="240" w:lineRule="auto"/>
              <w:jc w:val="left"/>
              <w:rPr>
                <w:sz w:val="20"/>
                <w:szCs w:val="20"/>
              </w:rPr>
            </w:pPr>
            <w:r w:rsidRPr="003B3203">
              <w:rPr>
                <w:sz w:val="20"/>
                <w:szCs w:val="20"/>
              </w:rPr>
              <w:t>Test</w:t>
            </w:r>
          </w:p>
        </w:tc>
        <w:tc>
          <w:tcPr>
            <w:tcW w:w="2268" w:type="dxa"/>
          </w:tcPr>
          <w:p w14:paraId="723B5B94" w14:textId="122C3DF3"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563" w:type="dxa"/>
          </w:tcPr>
          <w:p w14:paraId="6A353B18" w14:textId="4CFE53DC"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2823" w:type="dxa"/>
          </w:tcPr>
          <w:p w14:paraId="1728EB27" w14:textId="5426BB8E"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5D3D79" w14:paraId="53C332DA"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6B5A2B27" w14:textId="487B017B" w:rsidR="0097500D" w:rsidRPr="0016574F" w:rsidRDefault="009C365B" w:rsidP="009C365B">
            <w:pPr>
              <w:spacing w:line="240" w:lineRule="auto"/>
              <w:jc w:val="left"/>
              <w:rPr>
                <w:b w:val="0"/>
                <w:bCs w:val="0"/>
                <w:sz w:val="20"/>
                <w:szCs w:val="20"/>
              </w:rPr>
            </w:pPr>
            <w:r w:rsidRPr="0016574F">
              <w:rPr>
                <w:b w:val="0"/>
                <w:bCs w:val="0"/>
                <w:sz w:val="20"/>
                <w:szCs w:val="20"/>
              </w:rPr>
              <w:t>Duplicate event delivered</w:t>
            </w:r>
            <w:r w:rsidR="00103A8D" w:rsidRPr="0016574F">
              <w:rPr>
                <w:b w:val="0"/>
                <w:bCs w:val="0"/>
                <w:sz w:val="20"/>
                <w:szCs w:val="20"/>
              </w:rPr>
              <w:t>.</w:t>
            </w:r>
          </w:p>
        </w:tc>
        <w:tc>
          <w:tcPr>
            <w:tcW w:w="2268" w:type="dxa"/>
          </w:tcPr>
          <w:p w14:paraId="7D367558" w14:textId="7EE8EA8C" w:rsidR="0097500D" w:rsidRPr="001D5122" w:rsidRDefault="00031501"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Event with same </w:t>
            </w:r>
            <w:r w:rsidRPr="001D5122">
              <w:rPr>
                <w:i/>
                <w:iCs/>
                <w:sz w:val="20"/>
                <w:szCs w:val="20"/>
              </w:rPr>
              <w:t>event_id</w:t>
            </w:r>
            <w:r w:rsidRPr="001D5122">
              <w:rPr>
                <w:sz w:val="20"/>
                <w:szCs w:val="20"/>
              </w:rPr>
              <w:t xml:space="preserve"> processed again</w:t>
            </w:r>
            <w:r w:rsidR="00103A8D" w:rsidRPr="001D5122">
              <w:rPr>
                <w:sz w:val="20"/>
                <w:szCs w:val="20"/>
              </w:rPr>
              <w:t>.</w:t>
            </w:r>
          </w:p>
        </w:tc>
        <w:tc>
          <w:tcPr>
            <w:tcW w:w="2563" w:type="dxa"/>
          </w:tcPr>
          <w:p w14:paraId="2D40ACAD" w14:textId="25475F26" w:rsidR="0097500D" w:rsidRPr="001D5122" w:rsidRDefault="002D75D0"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w:t>
            </w:r>
            <w:r w:rsidR="00103A8D" w:rsidRPr="001D5122">
              <w:rPr>
                <w:i/>
                <w:iCs/>
                <w:sz w:val="20"/>
                <w:szCs w:val="20"/>
              </w:rPr>
              <w:t>ll_shipment_</w:t>
            </w:r>
            <w:r w:rsidR="00103A8D" w:rsidRPr="001D5122">
              <w:rPr>
                <w:sz w:val="20"/>
                <w:szCs w:val="20"/>
              </w:rPr>
              <w:t xml:space="preserve">events table checked for duplicates. </w:t>
            </w:r>
          </w:p>
        </w:tc>
        <w:tc>
          <w:tcPr>
            <w:tcW w:w="2823" w:type="dxa"/>
          </w:tcPr>
          <w:p w14:paraId="38879CE8" w14:textId="77777777" w:rsidR="001D5122" w:rsidRDefault="001E2797"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Only one unique event stored in the table, as desired.</w:t>
            </w:r>
            <w:r w:rsidR="007A359D" w:rsidRPr="001D5122">
              <w:rPr>
                <w:sz w:val="20"/>
                <w:szCs w:val="20"/>
              </w:rPr>
              <w:t xml:space="preserve"> </w:t>
            </w:r>
          </w:p>
          <w:p w14:paraId="252D3E7E" w14:textId="6502D3E3" w:rsidR="0097500D" w:rsidRPr="001D5122" w:rsidRDefault="007A359D"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_Ref240035084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25</w:t>
            </w:r>
            <w:r w:rsidRPr="001D5122">
              <w:rPr>
                <w:sz w:val="20"/>
                <w:szCs w:val="20"/>
              </w:rPr>
              <w:fldChar w:fldCharType="end"/>
            </w:r>
            <w:r w:rsidR="005D3D79" w:rsidRPr="001D5122">
              <w:rPr>
                <w:sz w:val="20"/>
                <w:szCs w:val="20"/>
              </w:rPr>
              <w:t>.</w:t>
            </w:r>
          </w:p>
        </w:tc>
      </w:tr>
      <w:tr w:rsidR="0097500D" w14:paraId="0FC5FB29"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282AF30" w14:textId="31F4B901" w:rsidR="0097500D" w:rsidRPr="0016574F" w:rsidRDefault="009C365B" w:rsidP="009C365B">
            <w:pPr>
              <w:spacing w:line="240" w:lineRule="auto"/>
              <w:jc w:val="left"/>
              <w:rPr>
                <w:b w:val="0"/>
                <w:bCs w:val="0"/>
                <w:sz w:val="20"/>
                <w:szCs w:val="20"/>
              </w:rPr>
            </w:pPr>
            <w:r w:rsidRPr="0016574F">
              <w:rPr>
                <w:b w:val="0"/>
                <w:bCs w:val="0"/>
                <w:sz w:val="20"/>
                <w:szCs w:val="20"/>
              </w:rPr>
              <w:t>Out of order event processed</w:t>
            </w:r>
            <w:r w:rsidR="00103A8D" w:rsidRPr="0016574F">
              <w:rPr>
                <w:b w:val="0"/>
                <w:bCs w:val="0"/>
                <w:sz w:val="20"/>
                <w:szCs w:val="20"/>
              </w:rPr>
              <w:t>.</w:t>
            </w:r>
          </w:p>
        </w:tc>
        <w:tc>
          <w:tcPr>
            <w:tcW w:w="2268" w:type="dxa"/>
          </w:tcPr>
          <w:p w14:paraId="6A877DAE" w14:textId="6B8072C1" w:rsidR="0097500D" w:rsidRPr="001D5122" w:rsidRDefault="00A74CA9"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3 of an event processed after version 5.</w:t>
            </w:r>
          </w:p>
        </w:tc>
        <w:tc>
          <w:tcPr>
            <w:tcW w:w="2563" w:type="dxa"/>
          </w:tcPr>
          <w:p w14:paraId="6AED73B9" w14:textId="7F2F1561" w:rsidR="0097500D" w:rsidRPr="001D5122" w:rsidRDefault="00A74CA9"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current_shipment_state</w:t>
            </w:r>
            <w:r w:rsidRPr="001D5122">
              <w:rPr>
                <w:sz w:val="20"/>
                <w:szCs w:val="20"/>
              </w:rPr>
              <w:t xml:space="preserve"> table checked for wrong event.</w:t>
            </w:r>
          </w:p>
        </w:tc>
        <w:tc>
          <w:tcPr>
            <w:tcW w:w="2823" w:type="dxa"/>
          </w:tcPr>
          <w:p w14:paraId="717D18AC" w14:textId="77777777" w:rsidR="001D5122" w:rsidRDefault="006B46D8"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5 remained, as desired.</w:t>
            </w:r>
          </w:p>
          <w:p w14:paraId="327D6630" w14:textId="672875FE" w:rsidR="0097500D" w:rsidRPr="001D5122" w:rsidRDefault="005D3D79"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_Ref240035109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26</w:t>
            </w:r>
            <w:r w:rsidRPr="001D5122">
              <w:rPr>
                <w:sz w:val="20"/>
                <w:szCs w:val="20"/>
              </w:rPr>
              <w:fldChar w:fldCharType="end"/>
            </w:r>
            <w:r w:rsidRPr="001D5122">
              <w:rPr>
                <w:sz w:val="20"/>
                <w:szCs w:val="20"/>
              </w:rPr>
              <w:t>.</w:t>
            </w:r>
          </w:p>
        </w:tc>
      </w:tr>
      <w:tr w:rsidR="005D3D79" w14:paraId="76FE6F58"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3940FE74" w14:textId="146A35BB" w:rsidR="0097500D" w:rsidRPr="0016574F" w:rsidRDefault="009C365B" w:rsidP="009C365B">
            <w:pPr>
              <w:spacing w:line="240" w:lineRule="auto"/>
              <w:jc w:val="left"/>
              <w:rPr>
                <w:b w:val="0"/>
                <w:bCs w:val="0"/>
                <w:sz w:val="20"/>
                <w:szCs w:val="20"/>
              </w:rPr>
            </w:pPr>
            <w:r w:rsidRPr="0016574F">
              <w:rPr>
                <w:b w:val="0"/>
                <w:bCs w:val="0"/>
                <w:sz w:val="20"/>
                <w:szCs w:val="20"/>
              </w:rPr>
              <w:t>Event replayed</w:t>
            </w:r>
            <w:r w:rsidR="00103A8D" w:rsidRPr="0016574F">
              <w:rPr>
                <w:b w:val="0"/>
                <w:bCs w:val="0"/>
                <w:sz w:val="20"/>
                <w:szCs w:val="20"/>
              </w:rPr>
              <w:t>.</w:t>
            </w:r>
          </w:p>
        </w:tc>
        <w:tc>
          <w:tcPr>
            <w:tcW w:w="2268" w:type="dxa"/>
          </w:tcPr>
          <w:p w14:paraId="0D6E8894" w14:textId="0A2F3862" w:rsidR="0097500D" w:rsidRPr="001D5122" w:rsidRDefault="00C94C66"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An event that was already processed, was reprocessed. </w:t>
            </w:r>
          </w:p>
        </w:tc>
        <w:tc>
          <w:tcPr>
            <w:tcW w:w="2563" w:type="dxa"/>
          </w:tcPr>
          <w:p w14:paraId="647A4079" w14:textId="4ABC5CB4" w:rsidR="0097500D" w:rsidRPr="001D5122" w:rsidRDefault="00C94C66"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all_shipment_</w:t>
            </w:r>
            <w:r w:rsidRPr="001D5122">
              <w:rPr>
                <w:sz w:val="20"/>
                <w:szCs w:val="20"/>
              </w:rPr>
              <w:t xml:space="preserve">events </w:t>
            </w:r>
            <w:r w:rsidRPr="001D5122">
              <w:rPr>
                <w:sz w:val="20"/>
                <w:szCs w:val="20"/>
              </w:rPr>
              <w:t xml:space="preserve"> and </w:t>
            </w:r>
            <w:r w:rsidRPr="001D5122">
              <w:rPr>
                <w:i/>
                <w:iCs/>
                <w:sz w:val="20"/>
                <w:szCs w:val="20"/>
              </w:rPr>
              <w:t>current_shipment_state</w:t>
            </w:r>
            <w:r w:rsidRPr="001D5122">
              <w:rPr>
                <w:sz w:val="20"/>
                <w:szCs w:val="20"/>
              </w:rPr>
              <w:t xml:space="preserve"> table</w:t>
            </w:r>
            <w:r w:rsidRPr="001D5122">
              <w:rPr>
                <w:sz w:val="20"/>
                <w:szCs w:val="20"/>
              </w:rPr>
              <w:t xml:space="preserve"> </w:t>
            </w:r>
            <w:r w:rsidRPr="001D5122">
              <w:rPr>
                <w:sz w:val="20"/>
                <w:szCs w:val="20"/>
              </w:rPr>
              <w:t>checked</w:t>
            </w:r>
            <w:r w:rsidRPr="001D5122">
              <w:rPr>
                <w:sz w:val="20"/>
                <w:szCs w:val="20"/>
              </w:rPr>
              <w:t xml:space="preserve"> for inconsistencies. </w:t>
            </w:r>
          </w:p>
        </w:tc>
        <w:tc>
          <w:tcPr>
            <w:tcW w:w="2823" w:type="dxa"/>
          </w:tcPr>
          <w:p w14:paraId="41085054" w14:textId="55073E44" w:rsidR="0097500D" w:rsidRPr="001D5122" w:rsidRDefault="006A5693"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No duplicate or old entries in the respective tables. </w:t>
            </w:r>
          </w:p>
        </w:tc>
      </w:tr>
      <w:tr w:rsidR="0097500D" w14:paraId="16BA5970"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1A027217" w14:textId="499BFCA8" w:rsidR="0097500D" w:rsidRPr="0016574F" w:rsidRDefault="009C365B" w:rsidP="009C365B">
            <w:pPr>
              <w:spacing w:line="240" w:lineRule="auto"/>
              <w:jc w:val="left"/>
              <w:rPr>
                <w:b w:val="0"/>
                <w:bCs w:val="0"/>
                <w:sz w:val="20"/>
                <w:szCs w:val="20"/>
              </w:rPr>
            </w:pPr>
            <w:r w:rsidRPr="0016574F">
              <w:rPr>
                <w:b w:val="0"/>
                <w:bCs w:val="0"/>
                <w:sz w:val="20"/>
                <w:szCs w:val="20"/>
              </w:rPr>
              <w:t>Database transaction failed</w:t>
            </w:r>
            <w:r w:rsidR="00103A8D" w:rsidRPr="0016574F">
              <w:rPr>
                <w:b w:val="0"/>
                <w:bCs w:val="0"/>
                <w:sz w:val="20"/>
                <w:szCs w:val="20"/>
              </w:rPr>
              <w:t>.</w:t>
            </w:r>
          </w:p>
        </w:tc>
        <w:tc>
          <w:tcPr>
            <w:tcW w:w="2268" w:type="dxa"/>
          </w:tcPr>
          <w:p w14:paraId="6ADF9E37" w14:textId="3A56170E" w:rsidR="0097500D" w:rsidRPr="001D5122" w:rsidRDefault="00253AB7"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PostgreSQL transaction forced to fail before successful completion.</w:t>
            </w:r>
          </w:p>
        </w:tc>
        <w:tc>
          <w:tcPr>
            <w:tcW w:w="2563" w:type="dxa"/>
          </w:tcPr>
          <w:p w14:paraId="653E8CE0" w14:textId="36C75154" w:rsidR="00AC5608" w:rsidRDefault="0016574F"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Database contents</w:t>
            </w:r>
            <w:r w:rsidR="00AC5608">
              <w:rPr>
                <w:sz w:val="20"/>
                <w:szCs w:val="20"/>
              </w:rPr>
              <w:t xml:space="preserve"> checked.</w:t>
            </w:r>
          </w:p>
          <w:p w14:paraId="7CEA5289" w14:textId="77777777" w:rsidR="00AC5608" w:rsidRDefault="00AC5608"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16574F" w:rsidRPr="001D5122">
              <w:rPr>
                <w:sz w:val="20"/>
                <w:szCs w:val="20"/>
              </w:rPr>
              <w:t>ommitted Kafka offset</w:t>
            </w:r>
            <w:r>
              <w:rPr>
                <w:sz w:val="20"/>
                <w:szCs w:val="20"/>
              </w:rPr>
              <w:t xml:space="preserve"> and </w:t>
            </w:r>
            <w:r w:rsidR="0016574F" w:rsidRPr="001D5122">
              <w:rPr>
                <w:sz w:val="20"/>
                <w:szCs w:val="20"/>
              </w:rPr>
              <w:t>consumer lag</w:t>
            </w:r>
            <w:r>
              <w:rPr>
                <w:sz w:val="20"/>
                <w:szCs w:val="20"/>
              </w:rPr>
              <w:t xml:space="preserve"> checked.</w:t>
            </w:r>
          </w:p>
          <w:p w14:paraId="1FC59739" w14:textId="07B14596" w:rsidR="0097500D" w:rsidRPr="001D5122" w:rsidRDefault="00AC5608"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16574F" w:rsidRPr="001D5122">
              <w:rPr>
                <w:sz w:val="20"/>
                <w:szCs w:val="20"/>
              </w:rPr>
              <w:t>eprocessing after recovery</w:t>
            </w:r>
            <w:r>
              <w:rPr>
                <w:sz w:val="20"/>
                <w:szCs w:val="20"/>
              </w:rPr>
              <w:t xml:space="preserve"> validated</w:t>
            </w:r>
            <w:r w:rsidR="0016574F" w:rsidRPr="001D5122">
              <w:rPr>
                <w:sz w:val="20"/>
                <w:szCs w:val="20"/>
              </w:rPr>
              <w:t>.</w:t>
            </w:r>
          </w:p>
        </w:tc>
        <w:tc>
          <w:tcPr>
            <w:tcW w:w="2823" w:type="dxa"/>
          </w:tcPr>
          <w:p w14:paraId="3A25986C" w14:textId="77777777" w:rsidR="001D5122" w:rsidRDefault="0016574F"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Transaction rolled back, event remained uncommitted</w:t>
            </w:r>
            <w:r w:rsidR="001D5122">
              <w:rPr>
                <w:sz w:val="20"/>
                <w:szCs w:val="20"/>
              </w:rPr>
              <w:t xml:space="preserve">. </w:t>
            </w:r>
          </w:p>
          <w:p w14:paraId="08258A4D" w14:textId="77777777" w:rsidR="001D5122" w:rsidRDefault="001D5122"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w:t>
            </w:r>
            <w:r w:rsidR="0016574F" w:rsidRPr="001D5122">
              <w:rPr>
                <w:sz w:val="20"/>
                <w:szCs w:val="20"/>
              </w:rPr>
              <w:t>vent was reprocessed successfully after recovery</w:t>
            </w:r>
            <w:r>
              <w:rPr>
                <w:sz w:val="20"/>
                <w:szCs w:val="20"/>
              </w:rPr>
              <w:t>.</w:t>
            </w:r>
          </w:p>
          <w:p w14:paraId="637B1056" w14:textId="77777777" w:rsidR="001D5122" w:rsidRDefault="0016574F"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 </w:t>
            </w:r>
            <w:r w:rsidR="001D5122">
              <w:rPr>
                <w:sz w:val="20"/>
                <w:szCs w:val="20"/>
              </w:rPr>
              <w:t>C</w:t>
            </w:r>
            <w:r w:rsidRPr="001D5122">
              <w:rPr>
                <w:sz w:val="20"/>
                <w:szCs w:val="20"/>
              </w:rPr>
              <w:t>onsumer lag returned to zero.</w:t>
            </w:r>
            <w:r w:rsidRPr="001D5122">
              <w:rPr>
                <w:sz w:val="20"/>
                <w:szCs w:val="20"/>
              </w:rPr>
              <w:t xml:space="preserve"> </w:t>
            </w:r>
          </w:p>
          <w:p w14:paraId="7A472744" w14:textId="4C368AE3" w:rsidR="0097500D" w:rsidRPr="001D5122" w:rsidRDefault="005D3D79"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_Ref240035160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27</w:t>
            </w:r>
            <w:r w:rsidRPr="001D5122">
              <w:rPr>
                <w:sz w:val="20"/>
                <w:szCs w:val="20"/>
              </w:rPr>
              <w:fldChar w:fldCharType="end"/>
            </w:r>
            <w:r w:rsidRPr="001D5122">
              <w:rPr>
                <w:sz w:val="20"/>
                <w:szCs w:val="20"/>
              </w:rPr>
              <w:t>.</w:t>
            </w:r>
          </w:p>
        </w:tc>
      </w:tr>
      <w:tr w:rsidR="005D3D79" w14:paraId="5B24799C"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605C960" w14:textId="00389BF1" w:rsidR="0097500D" w:rsidRPr="0016574F" w:rsidRDefault="009C365B" w:rsidP="009C365B">
            <w:pPr>
              <w:spacing w:line="240" w:lineRule="auto"/>
              <w:jc w:val="left"/>
              <w:rPr>
                <w:b w:val="0"/>
                <w:bCs w:val="0"/>
                <w:sz w:val="20"/>
                <w:szCs w:val="20"/>
              </w:rPr>
            </w:pPr>
            <w:r w:rsidRPr="0016574F">
              <w:rPr>
                <w:b w:val="0"/>
                <w:bCs w:val="0"/>
                <w:sz w:val="20"/>
                <w:szCs w:val="20"/>
              </w:rPr>
              <w:lastRenderedPageBreak/>
              <w:t>Failure after successful DB transaction</w:t>
            </w:r>
            <w:r w:rsidR="00103A8D" w:rsidRPr="0016574F">
              <w:rPr>
                <w:b w:val="0"/>
                <w:bCs w:val="0"/>
                <w:sz w:val="20"/>
                <w:szCs w:val="20"/>
              </w:rPr>
              <w:t>.</w:t>
            </w:r>
          </w:p>
        </w:tc>
        <w:tc>
          <w:tcPr>
            <w:tcW w:w="2268" w:type="dxa"/>
          </w:tcPr>
          <w:p w14:paraId="270B1762" w14:textId="1E549129" w:rsidR="0097500D" w:rsidRPr="001D5122" w:rsidRDefault="00253AB7"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Process forced to fail directly afte</w:t>
            </w:r>
            <w:r w:rsidR="00B96021" w:rsidRPr="001D5122">
              <w:rPr>
                <w:sz w:val="20"/>
                <w:szCs w:val="20"/>
              </w:rPr>
              <w:t>r</w:t>
            </w:r>
            <w:r w:rsidRPr="001D5122">
              <w:rPr>
                <w:sz w:val="20"/>
                <w:szCs w:val="20"/>
              </w:rPr>
              <w:t xml:space="preserve"> successful DB transaction but before consumer group offset commit.</w:t>
            </w:r>
          </w:p>
        </w:tc>
        <w:tc>
          <w:tcPr>
            <w:tcW w:w="2563" w:type="dxa"/>
          </w:tcPr>
          <w:p w14:paraId="616C4614" w14:textId="77777777" w:rsidR="00AC5608" w:rsidRDefault="00B96021"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Recovery </w:t>
            </w:r>
            <w:r w:rsidR="00AC5608">
              <w:rPr>
                <w:sz w:val="20"/>
                <w:szCs w:val="20"/>
              </w:rPr>
              <w:t xml:space="preserve"> validated</w:t>
            </w:r>
          </w:p>
          <w:p w14:paraId="6F8CC438" w14:textId="3822C6A9" w:rsidR="0097500D" w:rsidRPr="001D5122" w:rsidRDefault="00AC5608"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B96021" w:rsidRPr="001D5122">
              <w:rPr>
                <w:sz w:val="20"/>
                <w:szCs w:val="20"/>
              </w:rPr>
              <w:t xml:space="preserve">hecks for duplicate or incorrect results in tables. </w:t>
            </w:r>
          </w:p>
        </w:tc>
        <w:tc>
          <w:tcPr>
            <w:tcW w:w="2823" w:type="dxa"/>
          </w:tcPr>
          <w:p w14:paraId="2FAFE4B8" w14:textId="77777777" w:rsidR="001D5122" w:rsidRDefault="00B96021"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No duplicate records written to tables or incorrect state.</w:t>
            </w:r>
          </w:p>
          <w:p w14:paraId="06508C56" w14:textId="09E63886" w:rsidR="0097500D" w:rsidRPr="001D5122" w:rsidRDefault="005D3D79"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_Ref240035204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28</w:t>
            </w:r>
            <w:r w:rsidRPr="001D5122">
              <w:rPr>
                <w:sz w:val="20"/>
                <w:szCs w:val="20"/>
              </w:rPr>
              <w:fldChar w:fldCharType="end"/>
            </w:r>
            <w:r w:rsidRPr="001D5122">
              <w:rPr>
                <w:sz w:val="20"/>
                <w:szCs w:val="20"/>
              </w:rPr>
              <w:t>.</w:t>
            </w:r>
          </w:p>
        </w:tc>
      </w:tr>
    </w:tbl>
    <w:p w14:paraId="42B2B607" w14:textId="2341AAB2" w:rsidR="0097500D" w:rsidRDefault="0097500D" w:rsidP="009A3F59"/>
    <w:p w14:paraId="293E388C" w14:textId="5C4ECC3D" w:rsidR="002C6CC1" w:rsidRDefault="002C6CC1" w:rsidP="009A3F59">
      <w:r>
        <w:t xml:space="preserve">The below figures are screenshot evidence that validate the results in the above table. More evidence can be found in the evidence folders of the thesis Git Repository. </w:t>
      </w:r>
    </w:p>
    <w:p w14:paraId="0FEB9C73" w14:textId="77777777" w:rsidR="002C6CC1" w:rsidRDefault="002C6CC1" w:rsidP="009A3F59"/>
    <w:p w14:paraId="1EC01CFA" w14:textId="77777777" w:rsidR="00190D59" w:rsidRDefault="00190D59" w:rsidP="00190D59">
      <w:pPr>
        <w:keepNext/>
        <w:jc w:val="center"/>
      </w:pPr>
      <w:r w:rsidRPr="00190D59">
        <w:drawing>
          <wp:inline distT="0" distB="0" distL="0" distR="0" wp14:anchorId="3695A20B" wp14:editId="78A76245">
            <wp:extent cx="5731510" cy="1840865"/>
            <wp:effectExtent l="0" t="0" r="0"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840865"/>
                    </a:xfrm>
                    <a:prstGeom prst="rect">
                      <a:avLst/>
                    </a:prstGeom>
                  </pic:spPr>
                </pic:pic>
              </a:graphicData>
            </a:graphic>
          </wp:inline>
        </w:drawing>
      </w:r>
    </w:p>
    <w:p w14:paraId="1FA66FE2" w14:textId="62022A60" w:rsidR="00190D59" w:rsidRDefault="00190D59" w:rsidP="00190D59">
      <w:pPr>
        <w:pStyle w:val="Caption"/>
      </w:pPr>
      <w:bookmarkStart w:id="143" w:name="_Ref240035084"/>
      <w:bookmarkStart w:id="144" w:name="_Toc240970746"/>
      <w:r>
        <w:t xml:space="preserve">Figure </w:t>
      </w:r>
      <w:r>
        <w:fldChar w:fldCharType="begin"/>
      </w:r>
      <w:r>
        <w:instrText xml:space="preserve"> SEQ Figure \* ARABIC </w:instrText>
      </w:r>
      <w:r>
        <w:fldChar w:fldCharType="separate"/>
      </w:r>
      <w:r w:rsidR="008C7069">
        <w:rPr>
          <w:noProof/>
        </w:rPr>
        <w:t>25</w:t>
      </w:r>
      <w:r>
        <w:fldChar w:fldCharType="end"/>
      </w:r>
      <w:bookmarkEnd w:id="143"/>
      <w:r>
        <w:t xml:space="preserve"> - DB result showing delivery of duplicate event </w:t>
      </w:r>
      <w:r w:rsidR="00DF5166">
        <w:t>–</w:t>
      </w:r>
      <w:r w:rsidRPr="00190D59">
        <w:t xml:space="preserve"> </w:t>
      </w:r>
      <w:r>
        <w:t>B</w:t>
      </w:r>
      <w:r w:rsidR="00DF5166">
        <w:t>-</w:t>
      </w:r>
      <w:r>
        <w:t>01B</w:t>
      </w:r>
      <w:bookmarkEnd w:id="144"/>
    </w:p>
    <w:p w14:paraId="55B7BC05" w14:textId="3D70D4E7" w:rsidR="00190D59" w:rsidRDefault="00190D59" w:rsidP="009A3F59"/>
    <w:p w14:paraId="4AAC7688" w14:textId="77777777" w:rsidR="00190D59" w:rsidRDefault="00190D59" w:rsidP="00190D59">
      <w:pPr>
        <w:keepNext/>
        <w:jc w:val="center"/>
      </w:pPr>
      <w:r w:rsidRPr="00190D59">
        <w:drawing>
          <wp:inline distT="0" distB="0" distL="0" distR="0" wp14:anchorId="684A613F" wp14:editId="27BA9EF5">
            <wp:extent cx="5731510" cy="16637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663700"/>
                    </a:xfrm>
                    <a:prstGeom prst="rect">
                      <a:avLst/>
                    </a:prstGeom>
                  </pic:spPr>
                </pic:pic>
              </a:graphicData>
            </a:graphic>
          </wp:inline>
        </w:drawing>
      </w:r>
    </w:p>
    <w:p w14:paraId="44C47E3B" w14:textId="4AD58313" w:rsidR="00190D59" w:rsidRDefault="00190D59" w:rsidP="00190D59">
      <w:pPr>
        <w:pStyle w:val="Caption"/>
      </w:pPr>
      <w:bookmarkStart w:id="145" w:name="_Ref240035109"/>
      <w:bookmarkStart w:id="146" w:name="_Toc240970747"/>
      <w:r>
        <w:t xml:space="preserve">Figure </w:t>
      </w:r>
      <w:r>
        <w:fldChar w:fldCharType="begin"/>
      </w:r>
      <w:r>
        <w:instrText xml:space="preserve"> SEQ Figure \* ARABIC </w:instrText>
      </w:r>
      <w:r>
        <w:fldChar w:fldCharType="separate"/>
      </w:r>
      <w:r w:rsidR="008C7069">
        <w:rPr>
          <w:noProof/>
        </w:rPr>
        <w:t>26</w:t>
      </w:r>
      <w:r>
        <w:fldChar w:fldCharType="end"/>
      </w:r>
      <w:bookmarkEnd w:id="145"/>
      <w:r>
        <w:t xml:space="preserve"> - Out of order event delivery </w:t>
      </w:r>
      <w:r w:rsidR="00DF5166">
        <w:t>–</w:t>
      </w:r>
      <w:r>
        <w:t xml:space="preserve"> B</w:t>
      </w:r>
      <w:r w:rsidR="00DF5166">
        <w:t>-</w:t>
      </w:r>
      <w:r>
        <w:t>03B</w:t>
      </w:r>
      <w:bookmarkEnd w:id="146"/>
    </w:p>
    <w:p w14:paraId="1C4092D0" w14:textId="2CA468BA" w:rsidR="00190D59" w:rsidRDefault="00190D59" w:rsidP="009A3F59"/>
    <w:p w14:paraId="3A5273FF" w14:textId="3612B65B" w:rsidR="00190D59" w:rsidRDefault="00190D59" w:rsidP="009A3F59"/>
    <w:p w14:paraId="03223DA7" w14:textId="77777777" w:rsidR="00190D59" w:rsidRDefault="00190D59" w:rsidP="00190D59">
      <w:pPr>
        <w:keepNext/>
        <w:jc w:val="center"/>
      </w:pPr>
      <w:r w:rsidRPr="00190D59">
        <w:lastRenderedPageBreak/>
        <w:drawing>
          <wp:inline distT="0" distB="0" distL="0" distR="0" wp14:anchorId="40696FA9" wp14:editId="2AFE9D87">
            <wp:extent cx="5731510" cy="18573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1857375"/>
                    </a:xfrm>
                    <a:prstGeom prst="rect">
                      <a:avLst/>
                    </a:prstGeom>
                  </pic:spPr>
                </pic:pic>
              </a:graphicData>
            </a:graphic>
          </wp:inline>
        </w:drawing>
      </w:r>
    </w:p>
    <w:p w14:paraId="06EA9D60" w14:textId="60D7BEDA" w:rsidR="00190D59" w:rsidRDefault="00190D59" w:rsidP="00190D59">
      <w:pPr>
        <w:pStyle w:val="Caption"/>
      </w:pPr>
      <w:bookmarkStart w:id="147" w:name="_Ref240035160"/>
      <w:bookmarkStart w:id="148" w:name="_Toc240970748"/>
      <w:r>
        <w:t xml:space="preserve">Figure </w:t>
      </w:r>
      <w:r>
        <w:fldChar w:fldCharType="begin"/>
      </w:r>
      <w:r>
        <w:instrText xml:space="preserve"> SEQ Figure \* ARABIC </w:instrText>
      </w:r>
      <w:r>
        <w:fldChar w:fldCharType="separate"/>
      </w:r>
      <w:r w:rsidR="008C7069">
        <w:rPr>
          <w:noProof/>
        </w:rPr>
        <w:t>27</w:t>
      </w:r>
      <w:r>
        <w:fldChar w:fldCharType="end"/>
      </w:r>
      <w:bookmarkEnd w:id="147"/>
      <w:r>
        <w:t xml:space="preserve"> </w:t>
      </w:r>
      <w:r w:rsidR="00854727">
        <w:t>-</w:t>
      </w:r>
      <w:r>
        <w:t xml:space="preserve"> </w:t>
      </w:r>
      <w:r w:rsidR="0047414F">
        <w:t xml:space="preserve">Kafka consumer recovery after DB failure, zero lag </w:t>
      </w:r>
      <w:r w:rsidR="00DF5166">
        <w:t>–</w:t>
      </w:r>
      <w:r w:rsidR="0047414F">
        <w:t xml:space="preserve"> </w:t>
      </w:r>
      <w:r>
        <w:t>C</w:t>
      </w:r>
      <w:r w:rsidR="00DF5166">
        <w:t>-</w:t>
      </w:r>
      <w:r>
        <w:t>03C</w:t>
      </w:r>
      <w:bookmarkEnd w:id="148"/>
    </w:p>
    <w:p w14:paraId="395F0772" w14:textId="77777777" w:rsidR="00190D59" w:rsidRDefault="00190D59" w:rsidP="00190D59">
      <w:pPr>
        <w:keepNext/>
      </w:pPr>
      <w:r w:rsidRPr="00190D59">
        <w:drawing>
          <wp:inline distT="0" distB="0" distL="0" distR="0" wp14:anchorId="349A3CC9" wp14:editId="2E9159E8">
            <wp:extent cx="5731510" cy="2386330"/>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386330"/>
                    </a:xfrm>
                    <a:prstGeom prst="rect">
                      <a:avLst/>
                    </a:prstGeom>
                  </pic:spPr>
                </pic:pic>
              </a:graphicData>
            </a:graphic>
          </wp:inline>
        </w:drawing>
      </w:r>
    </w:p>
    <w:p w14:paraId="1ECA6275" w14:textId="57C5BD48" w:rsidR="00190D59" w:rsidRPr="00190D59" w:rsidRDefault="00190D59" w:rsidP="00190D59">
      <w:pPr>
        <w:pStyle w:val="Caption"/>
      </w:pPr>
      <w:bookmarkStart w:id="149" w:name="_Ref240035204"/>
      <w:bookmarkStart w:id="150" w:name="_Toc240970749"/>
      <w:r>
        <w:t xml:space="preserve">Figure </w:t>
      </w:r>
      <w:r>
        <w:fldChar w:fldCharType="begin"/>
      </w:r>
      <w:r>
        <w:instrText xml:space="preserve"> SEQ Figure \* ARABIC </w:instrText>
      </w:r>
      <w:r>
        <w:fldChar w:fldCharType="separate"/>
      </w:r>
      <w:r w:rsidR="008C7069">
        <w:rPr>
          <w:noProof/>
        </w:rPr>
        <w:t>28</w:t>
      </w:r>
      <w:r>
        <w:fldChar w:fldCharType="end"/>
      </w:r>
      <w:bookmarkEnd w:id="149"/>
      <w:r>
        <w:t xml:space="preserve"> </w:t>
      </w:r>
      <w:r w:rsidR="00854727">
        <w:t>-</w:t>
      </w:r>
      <w:r w:rsidR="0047414F">
        <w:t xml:space="preserve"> Post DB commit recovery </w:t>
      </w:r>
      <w:r w:rsidR="00DF5166">
        <w:t>–</w:t>
      </w:r>
      <w:r>
        <w:t xml:space="preserve"> C</w:t>
      </w:r>
      <w:r w:rsidR="00DF5166">
        <w:t>-</w:t>
      </w:r>
      <w:r>
        <w:t>04E</w:t>
      </w:r>
      <w:bookmarkEnd w:id="150"/>
    </w:p>
    <w:p w14:paraId="45932171" w14:textId="425C7CC5" w:rsidR="00A56073" w:rsidRDefault="00E11F40" w:rsidP="00F30DC6">
      <w:pPr>
        <w:pStyle w:val="DissChHeading"/>
        <w:numPr>
          <w:ilvl w:val="1"/>
          <w:numId w:val="5"/>
        </w:numPr>
      </w:pPr>
      <w:bookmarkStart w:id="151" w:name="_Toc240970705"/>
      <w:r>
        <w:t>Cloud-Native</w:t>
      </w:r>
      <w:r w:rsidR="00A56073">
        <w:t xml:space="preserve"> </w:t>
      </w:r>
      <w:r>
        <w:t xml:space="preserve">Pod-Level High Availability </w:t>
      </w:r>
      <w:r w:rsidR="00A56073">
        <w:t>Failover Testing</w:t>
      </w:r>
      <w:bookmarkEnd w:id="151"/>
    </w:p>
    <w:p w14:paraId="2B2EC530" w14:textId="02EA0C58" w:rsidR="0094323E" w:rsidRDefault="0057021A" w:rsidP="0057021A">
      <w:r>
        <w:t xml:space="preserve">Tests were performed to evaluate how replicated instances of the Event Aggregation Service </w:t>
      </w:r>
      <w:r w:rsidR="00CD312E">
        <w:t xml:space="preserve"> </w:t>
      </w:r>
      <w:r>
        <w:t xml:space="preserve">and the GraphQL API behaved during the failure of the respective Kubernetes Pods. </w:t>
      </w:r>
      <w:r w:rsidR="00CE6275">
        <w:t xml:space="preserve">Within the local Kubernetes environment </w:t>
      </w:r>
      <w:r w:rsidR="00667E1E">
        <w:t xml:space="preserve">two replicas of each the microservices were deployed. No redundancy was provided for the PostgreSQL or Redpanda services since these are always considered to be outside of the experimental scope and are provided as stable supporting dependencies. </w:t>
      </w:r>
    </w:p>
    <w:p w14:paraId="2DF14480" w14:textId="77777777" w:rsidR="005753E1" w:rsidRDefault="00667E1E" w:rsidP="0057021A">
      <w:r>
        <w:t xml:space="preserve">The tests focused on the Event Aggregation Service and GraphQL API, with the former </w:t>
      </w:r>
      <w:r w:rsidR="004A5E67" w:rsidRPr="004A5E67">
        <w:t xml:space="preserve">processing a controlled workload of 120 events while the active Aggregator Pod was </w:t>
      </w:r>
      <w:r w:rsidR="005E7942">
        <w:t xml:space="preserve">intentionally </w:t>
      </w:r>
      <w:r w:rsidR="004A5E67" w:rsidRPr="004A5E67">
        <w:t>deleted.</w:t>
      </w:r>
      <w:r w:rsidR="005E7942">
        <w:t xml:space="preserve"> Since both of the </w:t>
      </w:r>
      <w:r w:rsidR="005E7942">
        <w:t>Event Aggregation Service</w:t>
      </w:r>
      <w:r w:rsidR="005E7942">
        <w:t xml:space="preserve"> Pods were part of the same </w:t>
      </w:r>
      <w:r w:rsidR="005E7942">
        <w:lastRenderedPageBreak/>
        <w:t xml:space="preserve">Kafka consumer group, </w:t>
      </w:r>
      <w:r w:rsidR="0094323E" w:rsidRPr="0094323E">
        <w:t>each Kafka partition could only be owned by one Aggregator instance at a given moment.</w:t>
      </w:r>
      <w:r w:rsidR="005E7942">
        <w:t xml:space="preserve"> </w:t>
      </w:r>
      <w:r w:rsidR="0094323E" w:rsidRPr="0094323E">
        <w:t>In this local test, one Aggregator instance was actively processing the assigned workload while the other provided failover capacity. Following the failure, partition ownership was reassigned to the remaining instance and processing continued.</w:t>
      </w:r>
      <w:r w:rsidR="00684A21">
        <w:t xml:space="preserve"> </w:t>
      </w:r>
    </w:p>
    <w:p w14:paraId="53346272" w14:textId="25B8646C" w:rsidR="004A5E67" w:rsidRDefault="00CF0DB8" w:rsidP="0057021A">
      <w:r>
        <w:t>I</w:t>
      </w:r>
      <w:r w:rsidR="00AF5450">
        <w:t xml:space="preserve">t was observed that </w:t>
      </w:r>
      <w:r>
        <w:t xml:space="preserve">when the active Pod was deleted, </w:t>
      </w:r>
      <w:r w:rsidR="00684A21">
        <w:t xml:space="preserve">Kubernetes </w:t>
      </w:r>
      <w:r w:rsidR="00684A21" w:rsidRPr="00684A21">
        <w:t xml:space="preserve">detected that the number of </w:t>
      </w:r>
      <w:r w:rsidR="00684A21">
        <w:t>healthy</w:t>
      </w:r>
      <w:r w:rsidR="00684A21" w:rsidRPr="00684A21">
        <w:t xml:space="preserve"> replicas was below the declared configuration and created a replacement Pod.</w:t>
      </w:r>
      <w:r w:rsidR="00684A21">
        <w:t xml:space="preserve"> </w:t>
      </w:r>
      <w:r>
        <w:t>Thus, the new Pod was created an</w:t>
      </w:r>
      <w:r w:rsidR="00684A21">
        <w:t xml:space="preserve">d </w:t>
      </w:r>
      <w:r>
        <w:t xml:space="preserve">data </w:t>
      </w:r>
      <w:r w:rsidR="00684A21">
        <w:t>was</w:t>
      </w:r>
      <w:r>
        <w:t xml:space="preserve"> </w:t>
      </w:r>
      <w:r w:rsidR="00684A21">
        <w:t xml:space="preserve">observed being </w:t>
      </w:r>
      <w:r>
        <w:t xml:space="preserve">written again to the </w:t>
      </w:r>
      <w:r>
        <w:rPr>
          <w:i/>
          <w:iCs/>
        </w:rPr>
        <w:t xml:space="preserve">current_shipment_state </w:t>
      </w:r>
      <w:r>
        <w:t>table</w:t>
      </w:r>
      <w:r w:rsidR="00684A21">
        <w:t xml:space="preserve"> </w:t>
      </w:r>
      <w:r w:rsidR="00684A21">
        <w:t>around 6 seconds</w:t>
      </w:r>
      <w:r w:rsidR="00684A21">
        <w:t xml:space="preserve"> after</w:t>
      </w:r>
      <w:r w:rsidR="00684A21">
        <w:t xml:space="preserve"> the </w:t>
      </w:r>
      <w:r w:rsidR="00684A21">
        <w:t xml:space="preserve">forced </w:t>
      </w:r>
      <w:r w:rsidR="00684A21">
        <w:t>failure occurr</w:t>
      </w:r>
      <w:r w:rsidR="00684A21">
        <w:t>ed</w:t>
      </w:r>
      <w:r>
        <w:t xml:space="preserve">. </w:t>
      </w:r>
      <w:r w:rsidR="00684A21">
        <w:t xml:space="preserve">Around </w:t>
      </w:r>
      <w:r>
        <w:t xml:space="preserve">14 seconds </w:t>
      </w:r>
      <w:r w:rsidR="00684A21">
        <w:t>after the deletion occurred, the</w:t>
      </w:r>
      <w:r>
        <w:t xml:space="preserve"> official “Ready” status in Kubernetes</w:t>
      </w:r>
      <w:r w:rsidR="00684A21">
        <w:t xml:space="preserve"> was visible</w:t>
      </w:r>
      <w:r>
        <w:t xml:space="preserve">, although </w:t>
      </w:r>
      <w:r w:rsidR="00684A21">
        <w:t>events had</w:t>
      </w:r>
      <w:r>
        <w:t xml:space="preserve"> already </w:t>
      </w:r>
      <w:r w:rsidR="00684A21">
        <w:t xml:space="preserve">been </w:t>
      </w:r>
      <w:r>
        <w:t xml:space="preserve">processed before that time. All planned 120 events were processed correctly, despite the Pod deletion. Consumer </w:t>
      </w:r>
      <w:r w:rsidR="0094323E">
        <w:t xml:space="preserve">lag returned to zero, indicating that the backlog </w:t>
      </w:r>
      <w:r w:rsidR="00684A21">
        <w:t>o</w:t>
      </w:r>
      <w:r w:rsidR="0094323E">
        <w:t xml:space="preserve">f events that had accumulated from the producers during the failure had been fully processed. </w:t>
      </w:r>
      <w:r>
        <w:t xml:space="preserve">  </w:t>
      </w:r>
    </w:p>
    <w:p w14:paraId="712B6183" w14:textId="413C6F9F" w:rsidR="000C701C" w:rsidRDefault="006C3727" w:rsidP="000C701C">
      <w:r>
        <w:t xml:space="preserve">The GraphQL API application was also subject to a Pod deletion test. </w:t>
      </w:r>
      <w:r w:rsidR="0046057E" w:rsidRPr="0046057E">
        <w:t>One of the two GraphQL API Pods was deleted and requests were continuously sent to the API to determine whether the service remained available during the incident.</w:t>
      </w:r>
      <w:r>
        <w:t xml:space="preserve"> Throughout this failure window 90 requests were made to the GraphQL API endpoint, and all 90 returned successful HTTP responses with </w:t>
      </w:r>
      <w:r w:rsidR="005E5D02">
        <w:t xml:space="preserve">the </w:t>
      </w:r>
      <w:r>
        <w:t xml:space="preserve">desired data. Similarly to the previous experiment, Kubernetes detected the need to create a new Pod to match the declared configuration. Within around 37 seconds of deletion a new Pod had been created and had reached the “Ready” state. </w:t>
      </w:r>
      <w:r w:rsidR="00CC3548">
        <w:t xml:space="preserve">The new </w:t>
      </w:r>
      <w:r w:rsidR="00CC3548" w:rsidRPr="005E5D02">
        <w:rPr>
          <w:i/>
          <w:iCs/>
        </w:rPr>
        <w:t>sp4jg</w:t>
      </w:r>
      <w:r w:rsidR="00CC3548">
        <w:t xml:space="preserve"> </w:t>
      </w:r>
      <w:r w:rsidR="005E5D02">
        <w:t>P</w:t>
      </w:r>
      <w:r w:rsidR="00CC3548">
        <w:t>od handled 22 request</w:t>
      </w:r>
      <w:r w:rsidR="005E5D02">
        <w:t>s</w:t>
      </w:r>
      <w:r w:rsidR="00CC3548">
        <w:t xml:space="preserve">, the old deleted </w:t>
      </w:r>
      <w:r w:rsidR="00CC3548" w:rsidRPr="005E5D02">
        <w:rPr>
          <w:i/>
          <w:iCs/>
        </w:rPr>
        <w:t>mhzjc</w:t>
      </w:r>
      <w:r w:rsidR="00CC3548">
        <w:t xml:space="preserve"> Pod handled</w:t>
      </w:r>
      <w:r w:rsidR="00E36A68">
        <w:t xml:space="preserve"> 12</w:t>
      </w:r>
      <w:r w:rsidR="00CC3548">
        <w:t xml:space="preserve"> requests and the permanent </w:t>
      </w:r>
      <w:r w:rsidR="00CC3548" w:rsidRPr="005E5D02">
        <w:rPr>
          <w:i/>
          <w:iCs/>
        </w:rPr>
        <w:t>xwbsd</w:t>
      </w:r>
      <w:r w:rsidR="00CC3548" w:rsidRPr="00CC3548">
        <w:t xml:space="preserve"> </w:t>
      </w:r>
      <w:r w:rsidR="00CC3548">
        <w:t xml:space="preserve">Pod handled 56 requests. </w:t>
      </w:r>
      <w:r w:rsidR="003C32BB">
        <w:t xml:space="preserve">There were no failed GraphQL requests observed throughout the test, </w:t>
      </w:r>
      <w:r w:rsidR="0046057E" w:rsidRPr="0046057E">
        <w:t>showing that the GraphQL API remained available during the Pod failure and replacement period.</w:t>
      </w:r>
    </w:p>
    <w:p w14:paraId="678C36EB" w14:textId="4163BF7F" w:rsidR="00021752" w:rsidRDefault="00947905" w:rsidP="000C701C">
      <w:r>
        <w:fldChar w:fldCharType="begin"/>
      </w:r>
      <w:r>
        <w:instrText xml:space="preserve"> REF _Ref240110244 \h </w:instrText>
      </w:r>
      <w:r>
        <w:fldChar w:fldCharType="separate"/>
      </w:r>
      <w:r>
        <w:t xml:space="preserve">Table </w:t>
      </w:r>
      <w:r>
        <w:rPr>
          <w:noProof/>
        </w:rPr>
        <w:t>3</w:t>
      </w:r>
      <w:r>
        <w:fldChar w:fldCharType="end"/>
      </w:r>
      <w:r w:rsidR="00843B2A">
        <w:t xml:space="preserve">, below, holds the observed results from the Kubernetes Pod experiments. </w:t>
      </w:r>
    </w:p>
    <w:p w14:paraId="3CDF6FEE" w14:textId="77777777" w:rsidR="00021752" w:rsidRDefault="00021752" w:rsidP="000C701C"/>
    <w:p w14:paraId="1D8009A9" w14:textId="60E29388" w:rsidR="001114F7" w:rsidRDefault="001114F7" w:rsidP="001114F7">
      <w:pPr>
        <w:pStyle w:val="Caption"/>
      </w:pPr>
      <w:bookmarkStart w:id="152" w:name="_Ref240110244"/>
      <w:bookmarkStart w:id="153" w:name="_Toc240970757"/>
      <w:r>
        <w:lastRenderedPageBreak/>
        <w:t xml:space="preserve">Table </w:t>
      </w:r>
      <w:r>
        <w:fldChar w:fldCharType="begin"/>
      </w:r>
      <w:r>
        <w:instrText xml:space="preserve"> SEQ Table \* ARABIC </w:instrText>
      </w:r>
      <w:r>
        <w:fldChar w:fldCharType="separate"/>
      </w:r>
      <w:r w:rsidR="007164E5">
        <w:rPr>
          <w:noProof/>
        </w:rPr>
        <w:t>3</w:t>
      </w:r>
      <w:r>
        <w:fldChar w:fldCharType="end"/>
      </w:r>
      <w:bookmarkEnd w:id="152"/>
      <w:r>
        <w:t xml:space="preserve"> - Cloud-Native Kubernetes Pod failover and high availability test results.</w:t>
      </w:r>
      <w:bookmarkEnd w:id="153"/>
    </w:p>
    <w:tbl>
      <w:tblPr>
        <w:tblStyle w:val="GridTable1Light"/>
        <w:tblW w:w="9072" w:type="dxa"/>
        <w:tblInd w:w="-5" w:type="dxa"/>
        <w:tblLayout w:type="fixed"/>
        <w:tblLook w:val="04A0" w:firstRow="1" w:lastRow="0" w:firstColumn="1" w:lastColumn="0" w:noHBand="0" w:noVBand="1"/>
        <w:tblCaption w:val="Data integrity results"/>
      </w:tblPr>
      <w:tblGrid>
        <w:gridCol w:w="1313"/>
        <w:gridCol w:w="1948"/>
        <w:gridCol w:w="2355"/>
        <w:gridCol w:w="3456"/>
      </w:tblGrid>
      <w:tr w:rsidR="001114F7" w14:paraId="607D35EF" w14:textId="77777777" w:rsidTr="00D43BCE">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313" w:type="dxa"/>
          </w:tcPr>
          <w:p w14:paraId="636C443F" w14:textId="77777777" w:rsidR="001114F7" w:rsidRPr="003B3203" w:rsidRDefault="001114F7" w:rsidP="00B44DBA">
            <w:pPr>
              <w:spacing w:line="240" w:lineRule="auto"/>
              <w:jc w:val="left"/>
              <w:rPr>
                <w:sz w:val="20"/>
                <w:szCs w:val="20"/>
              </w:rPr>
            </w:pPr>
            <w:r w:rsidRPr="003B3203">
              <w:rPr>
                <w:sz w:val="20"/>
                <w:szCs w:val="20"/>
              </w:rPr>
              <w:t>Test</w:t>
            </w:r>
          </w:p>
        </w:tc>
        <w:tc>
          <w:tcPr>
            <w:tcW w:w="1948" w:type="dxa"/>
          </w:tcPr>
          <w:p w14:paraId="4B8304DF"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355" w:type="dxa"/>
          </w:tcPr>
          <w:p w14:paraId="7C5EACA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3456" w:type="dxa"/>
          </w:tcPr>
          <w:p w14:paraId="5711C9F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1114F7" w14:paraId="1D2BC5CE"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E8AF6AE" w14:textId="1929287B" w:rsidR="001114F7" w:rsidRPr="0016574F" w:rsidRDefault="00021752" w:rsidP="00B44DBA">
            <w:pPr>
              <w:spacing w:line="240" w:lineRule="auto"/>
              <w:jc w:val="left"/>
              <w:rPr>
                <w:b w:val="0"/>
                <w:bCs w:val="0"/>
                <w:sz w:val="20"/>
                <w:szCs w:val="20"/>
              </w:rPr>
            </w:pPr>
            <w:r>
              <w:rPr>
                <w:b w:val="0"/>
                <w:bCs w:val="0"/>
                <w:sz w:val="20"/>
                <w:szCs w:val="20"/>
              </w:rPr>
              <w:t>Event Aggregation Service Pod failure</w:t>
            </w:r>
          </w:p>
        </w:tc>
        <w:tc>
          <w:tcPr>
            <w:tcW w:w="1948" w:type="dxa"/>
          </w:tcPr>
          <w:p w14:paraId="7426376A" w14:textId="38E70942" w:rsidR="001114F7" w:rsidRPr="00185AB9" w:rsidRDefault="00021752"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 Aggregation Service Pod</w:t>
            </w:r>
            <w:r w:rsidRPr="00185AB9">
              <w:rPr>
                <w:sz w:val="20"/>
                <w:szCs w:val="20"/>
              </w:rPr>
              <w:t xml:space="preserve"> deleted during event processing. </w:t>
            </w:r>
          </w:p>
        </w:tc>
        <w:tc>
          <w:tcPr>
            <w:tcW w:w="2355" w:type="dxa"/>
          </w:tcPr>
          <w:p w14:paraId="2203654D" w14:textId="77777777" w:rsidR="00185AB9" w:rsidRDefault="00021752"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Events processed checked</w:t>
            </w:r>
            <w:r w:rsidR="00185AB9" w:rsidRPr="00185AB9">
              <w:rPr>
                <w:sz w:val="20"/>
                <w:szCs w:val="20"/>
              </w:rPr>
              <w:t>.</w:t>
            </w:r>
            <w:r w:rsidRPr="00185AB9">
              <w:rPr>
                <w:sz w:val="20"/>
                <w:szCs w:val="20"/>
              </w:rPr>
              <w:t xml:space="preserve"> </w:t>
            </w:r>
          </w:p>
          <w:p w14:paraId="76E13CD3" w14:textId="77777777" w:rsidR="00185AB9" w:rsidRDefault="00021752"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i/>
                <w:iCs/>
                <w:sz w:val="20"/>
                <w:szCs w:val="20"/>
              </w:rPr>
              <w:t xml:space="preserve">current_shipment_state </w:t>
            </w:r>
            <w:r w:rsidRPr="00185AB9">
              <w:rPr>
                <w:sz w:val="20"/>
                <w:szCs w:val="20"/>
              </w:rPr>
              <w:t xml:space="preserve"> table checked</w:t>
            </w:r>
            <w:r w:rsidR="00185AB9">
              <w:rPr>
                <w:sz w:val="20"/>
                <w:szCs w:val="20"/>
              </w:rPr>
              <w:t>.</w:t>
            </w:r>
          </w:p>
          <w:p w14:paraId="35F19360" w14:textId="77777777" w:rsidR="00185AB9" w:rsidRDefault="00021752"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Kafka consumer lag</w:t>
            </w:r>
            <w:r w:rsidR="00185AB9">
              <w:rPr>
                <w:sz w:val="20"/>
                <w:szCs w:val="20"/>
              </w:rPr>
              <w:t>.</w:t>
            </w:r>
          </w:p>
          <w:p w14:paraId="7928E546" w14:textId="7006453C" w:rsidR="001114F7" w:rsidRPr="00185AB9" w:rsidRDefault="00185AB9"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021752" w:rsidRPr="00185AB9">
              <w:rPr>
                <w:sz w:val="20"/>
                <w:szCs w:val="20"/>
              </w:rPr>
              <w:t xml:space="preserve">ew Pod readiness status. </w:t>
            </w:r>
          </w:p>
        </w:tc>
        <w:tc>
          <w:tcPr>
            <w:tcW w:w="3456" w:type="dxa"/>
          </w:tcPr>
          <w:p w14:paraId="3B4EE05E" w14:textId="77777777" w:rsidR="00185AB9" w:rsidRDefault="00021752"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All 120 events were processed correctly</w:t>
            </w:r>
            <w:r w:rsidR="00185AB9">
              <w:rPr>
                <w:sz w:val="20"/>
                <w:szCs w:val="20"/>
              </w:rPr>
              <w:t>.</w:t>
            </w:r>
          </w:p>
          <w:p w14:paraId="7E145F51" w14:textId="77777777" w:rsidR="00185AB9" w:rsidRDefault="00185AB9"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00F22FB3" w:rsidRPr="00185AB9">
              <w:rPr>
                <w:sz w:val="20"/>
                <w:szCs w:val="20"/>
              </w:rPr>
              <w:t xml:space="preserve">he </w:t>
            </w:r>
            <w:r w:rsidR="00F22FB3" w:rsidRPr="00185AB9">
              <w:rPr>
                <w:i/>
                <w:iCs/>
                <w:sz w:val="20"/>
                <w:szCs w:val="20"/>
              </w:rPr>
              <w:t xml:space="preserve">current_shipment_state </w:t>
            </w:r>
            <w:r w:rsidR="00F22FB3" w:rsidRPr="00185AB9">
              <w:rPr>
                <w:sz w:val="20"/>
                <w:szCs w:val="20"/>
              </w:rPr>
              <w:t xml:space="preserve"> </w:t>
            </w:r>
            <w:r w:rsidR="00F22FB3" w:rsidRPr="00185AB9">
              <w:rPr>
                <w:sz w:val="20"/>
                <w:szCs w:val="20"/>
              </w:rPr>
              <w:t xml:space="preserve">was updated 6 seconds after failure. </w:t>
            </w:r>
          </w:p>
          <w:p w14:paraId="3D48F497" w14:textId="77777777" w:rsidR="00185AB9" w:rsidRDefault="00F22FB3"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Replacement Pod in ready status after 14 seconds</w:t>
            </w:r>
            <w:r w:rsidR="00185AB9">
              <w:rPr>
                <w:sz w:val="20"/>
                <w:szCs w:val="20"/>
              </w:rPr>
              <w:t>.</w:t>
            </w:r>
          </w:p>
          <w:p w14:paraId="6951BCE0" w14:textId="77777777" w:rsidR="00185AB9" w:rsidRDefault="00F22FB3"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Eventual consumer lag was zero. </w:t>
            </w:r>
          </w:p>
          <w:p w14:paraId="30F0B3BA" w14:textId="405072D2" w:rsidR="001114F7" w:rsidRPr="00185AB9" w:rsidRDefault="00C6079D"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fldChar w:fldCharType="begin"/>
            </w:r>
            <w:r w:rsidRPr="00185AB9">
              <w:rPr>
                <w:sz w:val="20"/>
                <w:szCs w:val="20"/>
              </w:rPr>
              <w:instrText xml:space="preserve"> REF _Ref240109816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29</w:t>
            </w:r>
            <w:r w:rsidRPr="00185AB9">
              <w:rPr>
                <w:sz w:val="20"/>
                <w:szCs w:val="20"/>
              </w:rPr>
              <w:fldChar w:fldCharType="end"/>
            </w:r>
            <w:r w:rsidRPr="00185AB9">
              <w:rPr>
                <w:sz w:val="20"/>
                <w:szCs w:val="20"/>
              </w:rPr>
              <w:t xml:space="preserve"> and </w:t>
            </w:r>
            <w:r w:rsidRPr="00185AB9">
              <w:rPr>
                <w:sz w:val="20"/>
                <w:szCs w:val="20"/>
              </w:rPr>
              <w:fldChar w:fldCharType="begin"/>
            </w:r>
            <w:r w:rsidRPr="00185AB9">
              <w:rPr>
                <w:sz w:val="20"/>
                <w:szCs w:val="20"/>
              </w:rPr>
              <w:instrText xml:space="preserve"> REF _Ref240109716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30</w:t>
            </w:r>
            <w:r w:rsidRPr="00185AB9">
              <w:rPr>
                <w:sz w:val="20"/>
                <w:szCs w:val="20"/>
              </w:rPr>
              <w:fldChar w:fldCharType="end"/>
            </w:r>
            <w:r w:rsidRPr="00185AB9">
              <w:rPr>
                <w:sz w:val="20"/>
                <w:szCs w:val="20"/>
              </w:rPr>
              <w:t>.</w:t>
            </w:r>
          </w:p>
        </w:tc>
      </w:tr>
      <w:tr w:rsidR="001114F7" w14:paraId="4D4B037A"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3504482" w14:textId="7127315F" w:rsidR="001114F7" w:rsidRPr="0016574F" w:rsidRDefault="00021752" w:rsidP="00B44DBA">
            <w:pPr>
              <w:spacing w:line="240" w:lineRule="auto"/>
              <w:jc w:val="left"/>
              <w:rPr>
                <w:b w:val="0"/>
                <w:bCs w:val="0"/>
                <w:sz w:val="20"/>
                <w:szCs w:val="20"/>
              </w:rPr>
            </w:pPr>
            <w:r>
              <w:rPr>
                <w:b w:val="0"/>
                <w:bCs w:val="0"/>
                <w:sz w:val="20"/>
                <w:szCs w:val="20"/>
              </w:rPr>
              <w:t>GraphQL API Pod failure.</w:t>
            </w:r>
          </w:p>
        </w:tc>
        <w:tc>
          <w:tcPr>
            <w:tcW w:w="1948" w:type="dxa"/>
          </w:tcPr>
          <w:p w14:paraId="0DEE5E0B" w14:textId="77777777" w:rsidR="00185AB9" w:rsidRDefault="00F22FB3" w:rsidP="00F30DC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One of the two GraphQL API Pods was deleted. </w:t>
            </w:r>
          </w:p>
          <w:p w14:paraId="2960EC72" w14:textId="1854F2AC" w:rsidR="001114F7" w:rsidRPr="00185AB9" w:rsidRDefault="00F22FB3" w:rsidP="00F30DC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90 requests send </w:t>
            </w:r>
            <w:r w:rsidR="005A6FCD" w:rsidRPr="00185AB9">
              <w:rPr>
                <w:sz w:val="20"/>
                <w:szCs w:val="20"/>
              </w:rPr>
              <w:t>constantly</w:t>
            </w:r>
            <w:r w:rsidRPr="00185AB9">
              <w:rPr>
                <w:sz w:val="20"/>
                <w:szCs w:val="20"/>
              </w:rPr>
              <w:t xml:space="preserve"> to the API. </w:t>
            </w:r>
          </w:p>
        </w:tc>
        <w:tc>
          <w:tcPr>
            <w:tcW w:w="2355" w:type="dxa"/>
          </w:tcPr>
          <w:p w14:paraId="75FDD6DC" w14:textId="77777777" w:rsidR="00820EAD" w:rsidRDefault="00F22FB3" w:rsidP="00F30DC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HTTP response health checked</w:t>
            </w:r>
            <w:r w:rsidR="00820EAD">
              <w:rPr>
                <w:sz w:val="20"/>
                <w:szCs w:val="20"/>
              </w:rPr>
              <w:t>.</w:t>
            </w:r>
          </w:p>
          <w:p w14:paraId="68DD9CA8" w14:textId="77777777" w:rsidR="00820EAD" w:rsidRDefault="00820EAD" w:rsidP="00F30DC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w:t>
            </w:r>
            <w:r w:rsidR="00F22FB3" w:rsidRPr="00820EAD">
              <w:rPr>
                <w:sz w:val="20"/>
                <w:szCs w:val="20"/>
              </w:rPr>
              <w:t>ata in response validated</w:t>
            </w:r>
            <w:r>
              <w:rPr>
                <w:sz w:val="20"/>
                <w:szCs w:val="20"/>
              </w:rPr>
              <w:t>.</w:t>
            </w:r>
          </w:p>
          <w:p w14:paraId="065B9441" w14:textId="6540B388" w:rsidR="001114F7" w:rsidRPr="00820EAD" w:rsidRDefault="00820EAD" w:rsidP="00F30DC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F22FB3" w:rsidRPr="00820EAD">
              <w:rPr>
                <w:sz w:val="20"/>
                <w:szCs w:val="20"/>
              </w:rPr>
              <w:t xml:space="preserve">ew Pod </w:t>
            </w:r>
            <w:r w:rsidR="00F22FB3" w:rsidRPr="00820EAD">
              <w:rPr>
                <w:sz w:val="20"/>
                <w:szCs w:val="20"/>
              </w:rPr>
              <w:t>readiness status.</w:t>
            </w:r>
          </w:p>
        </w:tc>
        <w:tc>
          <w:tcPr>
            <w:tcW w:w="3456" w:type="dxa"/>
          </w:tcPr>
          <w:p w14:paraId="22FDC7D6" w14:textId="77777777" w:rsidR="00820EAD" w:rsidRDefault="00F22FB3" w:rsidP="00F30DC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All 90 requests were successful with accurate data payloads</w:t>
            </w:r>
            <w:r w:rsidR="005A6FCD" w:rsidRPr="00820EAD">
              <w:rPr>
                <w:sz w:val="20"/>
                <w:szCs w:val="20"/>
              </w:rPr>
              <w:t>.</w:t>
            </w:r>
          </w:p>
          <w:p w14:paraId="2480F011" w14:textId="77777777" w:rsidR="00820EAD" w:rsidRDefault="005A6FCD" w:rsidP="00F30DC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No failed requests.</w:t>
            </w:r>
          </w:p>
          <w:p w14:paraId="1A1EB9D1" w14:textId="77777777" w:rsidR="00820EAD" w:rsidRDefault="005A6FCD" w:rsidP="00F30DC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New Pod was ready 37 seconds after failure.</w:t>
            </w:r>
          </w:p>
          <w:p w14:paraId="025335FE" w14:textId="27CB4B60" w:rsidR="001114F7" w:rsidRPr="00820EAD" w:rsidRDefault="00C6079D" w:rsidP="00F30DC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fldChar w:fldCharType="begin"/>
            </w:r>
            <w:r w:rsidRPr="00820EAD">
              <w:rPr>
                <w:sz w:val="20"/>
                <w:szCs w:val="20"/>
              </w:rPr>
              <w:instrText xml:space="preserve"> REF _Ref240109725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31</w:t>
            </w:r>
            <w:r w:rsidRPr="00820EAD">
              <w:rPr>
                <w:sz w:val="20"/>
                <w:szCs w:val="20"/>
              </w:rPr>
              <w:fldChar w:fldCharType="end"/>
            </w:r>
            <w:r w:rsidRPr="00820EAD">
              <w:rPr>
                <w:sz w:val="20"/>
                <w:szCs w:val="20"/>
              </w:rPr>
              <w:t>,</w:t>
            </w:r>
            <w:r w:rsidR="005A6FCD" w:rsidRPr="00820EAD">
              <w:rPr>
                <w:sz w:val="20"/>
                <w:szCs w:val="20"/>
              </w:rPr>
              <w:t xml:space="preserve"> </w:t>
            </w:r>
            <w:r w:rsidRPr="00820EAD">
              <w:rPr>
                <w:sz w:val="20"/>
                <w:szCs w:val="20"/>
              </w:rPr>
              <w:fldChar w:fldCharType="begin"/>
            </w:r>
            <w:r w:rsidRPr="00820EAD">
              <w:rPr>
                <w:sz w:val="20"/>
                <w:szCs w:val="20"/>
              </w:rPr>
              <w:instrText xml:space="preserve"> REF _Ref240109735 \h </w:instrText>
            </w:r>
            <w:r w:rsidRPr="00820EAD">
              <w:rPr>
                <w:sz w:val="20"/>
                <w:szCs w:val="20"/>
              </w:rPr>
              <w:instrText xml:space="preserve"> \* MERGEFORMAT </w:instrText>
            </w:r>
            <w:r w:rsidRPr="00820EAD">
              <w:rPr>
                <w:sz w:val="20"/>
                <w:szCs w:val="20"/>
              </w:rPr>
              <w:fldChar w:fldCharType="separate"/>
            </w:r>
            <w:r w:rsidRPr="00820EAD">
              <w:rPr>
                <w:sz w:val="20"/>
                <w:szCs w:val="20"/>
              </w:rPr>
              <w:t>Figur</w:t>
            </w:r>
            <w:r w:rsidRPr="00820EAD">
              <w:rPr>
                <w:sz w:val="20"/>
                <w:szCs w:val="20"/>
              </w:rPr>
              <w:t>e</w:t>
            </w:r>
            <w:r w:rsidRPr="00820EAD">
              <w:rPr>
                <w:sz w:val="20"/>
                <w:szCs w:val="20"/>
              </w:rPr>
              <w:t xml:space="preserve"> </w:t>
            </w:r>
            <w:r w:rsidRPr="00820EAD">
              <w:rPr>
                <w:noProof/>
                <w:sz w:val="20"/>
                <w:szCs w:val="20"/>
              </w:rPr>
              <w:t>32</w:t>
            </w:r>
            <w:r w:rsidRPr="00820EAD">
              <w:rPr>
                <w:sz w:val="20"/>
                <w:szCs w:val="20"/>
              </w:rPr>
              <w:fldChar w:fldCharType="end"/>
            </w:r>
            <w:r w:rsidRPr="00820EAD">
              <w:rPr>
                <w:sz w:val="20"/>
                <w:szCs w:val="20"/>
              </w:rPr>
              <w:t xml:space="preserve"> and </w:t>
            </w:r>
            <w:r w:rsidRPr="00820EAD">
              <w:rPr>
                <w:sz w:val="20"/>
                <w:szCs w:val="20"/>
              </w:rPr>
              <w:fldChar w:fldCharType="begin"/>
            </w:r>
            <w:r w:rsidRPr="00820EAD">
              <w:rPr>
                <w:sz w:val="20"/>
                <w:szCs w:val="20"/>
              </w:rPr>
              <w:instrText xml:space="preserve"> REF _Ref240109743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33</w:t>
            </w:r>
            <w:r w:rsidRPr="00820EAD">
              <w:rPr>
                <w:sz w:val="20"/>
                <w:szCs w:val="20"/>
              </w:rPr>
              <w:fldChar w:fldCharType="end"/>
            </w:r>
          </w:p>
        </w:tc>
      </w:tr>
    </w:tbl>
    <w:p w14:paraId="76B251CA" w14:textId="77777777" w:rsidR="00BE5A76" w:rsidRDefault="00BE5A76" w:rsidP="000C701C"/>
    <w:p w14:paraId="040D85D4" w14:textId="55DB611D" w:rsidR="00BE5A76" w:rsidRDefault="00BE5A76" w:rsidP="00BE5A76">
      <w:r>
        <w:t>The figures</w:t>
      </w:r>
      <w:r w:rsidR="00BE3B8F">
        <w:t xml:space="preserve"> below</w:t>
      </w:r>
      <w:r>
        <w:t xml:space="preserve"> are screenshot evidence that validate the results </w:t>
      </w:r>
      <w:r w:rsidR="00BE3B8F">
        <w:t>described in this experiment.</w:t>
      </w:r>
      <w:r>
        <w:t xml:space="preserve"> More evidence can be found in the evidence folders of the thesis Git Repository. </w:t>
      </w:r>
    </w:p>
    <w:p w14:paraId="6A516C01" w14:textId="50A95FDE" w:rsidR="00D53A73" w:rsidRDefault="00D53A73" w:rsidP="000C701C"/>
    <w:p w14:paraId="35789849" w14:textId="77777777" w:rsidR="00D53A73" w:rsidRDefault="00D53A73" w:rsidP="00D53A73">
      <w:pPr>
        <w:keepNext/>
        <w:jc w:val="center"/>
      </w:pPr>
      <w:r w:rsidRPr="00D53A73">
        <w:lastRenderedPageBreak/>
        <w:drawing>
          <wp:inline distT="0" distB="0" distL="0" distR="0" wp14:anchorId="4DC38C7E" wp14:editId="249E5738">
            <wp:extent cx="5731510" cy="2245995"/>
            <wp:effectExtent l="0" t="0" r="0" b="190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245995"/>
                    </a:xfrm>
                    <a:prstGeom prst="rect">
                      <a:avLst/>
                    </a:prstGeom>
                  </pic:spPr>
                </pic:pic>
              </a:graphicData>
            </a:graphic>
          </wp:inline>
        </w:drawing>
      </w:r>
    </w:p>
    <w:p w14:paraId="0CCFAB02" w14:textId="10AE952B" w:rsidR="00D53A73" w:rsidRDefault="00D53A73" w:rsidP="00D53A73">
      <w:pPr>
        <w:pStyle w:val="Caption"/>
      </w:pPr>
      <w:bookmarkStart w:id="154" w:name="_Ref240109816"/>
      <w:bookmarkStart w:id="155" w:name="_Toc240970750"/>
      <w:r>
        <w:t xml:space="preserve">Figure </w:t>
      </w:r>
      <w:r>
        <w:fldChar w:fldCharType="begin"/>
      </w:r>
      <w:r>
        <w:instrText xml:space="preserve"> SEQ Figure \* ARABIC </w:instrText>
      </w:r>
      <w:r>
        <w:fldChar w:fldCharType="separate"/>
      </w:r>
      <w:r w:rsidR="008C7069">
        <w:rPr>
          <w:noProof/>
        </w:rPr>
        <w:t>29</w:t>
      </w:r>
      <w:r>
        <w:fldChar w:fldCharType="end"/>
      </w:r>
      <w:bookmarkEnd w:id="154"/>
      <w:r>
        <w:t xml:space="preserve"> </w:t>
      </w:r>
      <w:r w:rsidR="00C729DA">
        <w:t>– Aggregation Pod 4q8nl being deleted and gf9k5 being automatically created</w:t>
      </w:r>
      <w:r>
        <w:t xml:space="preserve"> D-04C</w:t>
      </w:r>
      <w:bookmarkEnd w:id="155"/>
    </w:p>
    <w:p w14:paraId="59D5F6B9" w14:textId="77777777" w:rsidR="00D53A73" w:rsidRDefault="00D53A73" w:rsidP="00D53A73">
      <w:pPr>
        <w:keepNext/>
        <w:jc w:val="center"/>
      </w:pPr>
      <w:r w:rsidRPr="00D53A73">
        <w:drawing>
          <wp:inline distT="0" distB="0" distL="0" distR="0" wp14:anchorId="2AE4A281" wp14:editId="26E2A773">
            <wp:extent cx="5731510" cy="99187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991870"/>
                    </a:xfrm>
                    <a:prstGeom prst="rect">
                      <a:avLst/>
                    </a:prstGeom>
                  </pic:spPr>
                </pic:pic>
              </a:graphicData>
            </a:graphic>
          </wp:inline>
        </w:drawing>
      </w:r>
    </w:p>
    <w:p w14:paraId="05EFD621" w14:textId="77A6C312" w:rsidR="00D53A73" w:rsidRDefault="00D53A73" w:rsidP="00D53A73">
      <w:pPr>
        <w:pStyle w:val="Caption"/>
      </w:pPr>
      <w:bookmarkStart w:id="156" w:name="_Ref240109716"/>
      <w:bookmarkStart w:id="157" w:name="_Toc240970751"/>
      <w:r>
        <w:t xml:space="preserve">Figure </w:t>
      </w:r>
      <w:r>
        <w:fldChar w:fldCharType="begin"/>
      </w:r>
      <w:r>
        <w:instrText xml:space="preserve"> SEQ Figure \* ARABIC </w:instrText>
      </w:r>
      <w:r>
        <w:fldChar w:fldCharType="separate"/>
      </w:r>
      <w:r w:rsidR="008C7069">
        <w:rPr>
          <w:noProof/>
        </w:rPr>
        <w:t>30</w:t>
      </w:r>
      <w:r>
        <w:fldChar w:fldCharType="end"/>
      </w:r>
      <w:bookmarkEnd w:id="156"/>
      <w:r>
        <w:t xml:space="preserve"> </w:t>
      </w:r>
      <w:r w:rsidR="00564CED">
        <w:t>– Continued processing of events</w:t>
      </w:r>
      <w:r w:rsidR="00DF5B29">
        <w:t xml:space="preserve"> by Kafka consumer group</w:t>
      </w:r>
      <w:r w:rsidR="00564CED">
        <w:t xml:space="preserve"> with zero lag</w:t>
      </w:r>
      <w:r w:rsidR="00DF5B29">
        <w:t xml:space="preserve"> after failure</w:t>
      </w:r>
      <w:r w:rsidR="00564CED">
        <w:t xml:space="preserve"> -</w:t>
      </w:r>
      <w:r>
        <w:t xml:space="preserve"> D-04H</w:t>
      </w:r>
      <w:bookmarkEnd w:id="157"/>
    </w:p>
    <w:p w14:paraId="28ADC494" w14:textId="77777777" w:rsidR="00D53A73" w:rsidRDefault="00D53A73" w:rsidP="00D53A73">
      <w:pPr>
        <w:keepNext/>
        <w:jc w:val="center"/>
      </w:pPr>
      <w:r w:rsidRPr="00D53A73">
        <w:drawing>
          <wp:inline distT="0" distB="0" distL="0" distR="0" wp14:anchorId="660965BB" wp14:editId="15DA1494">
            <wp:extent cx="5731510" cy="258191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2581910"/>
                    </a:xfrm>
                    <a:prstGeom prst="rect">
                      <a:avLst/>
                    </a:prstGeom>
                  </pic:spPr>
                </pic:pic>
              </a:graphicData>
            </a:graphic>
          </wp:inline>
        </w:drawing>
      </w:r>
    </w:p>
    <w:p w14:paraId="352DDF81" w14:textId="54B190F5" w:rsidR="00D53A73" w:rsidRDefault="00D53A73" w:rsidP="00D53A73">
      <w:pPr>
        <w:pStyle w:val="Caption"/>
      </w:pPr>
      <w:bookmarkStart w:id="158" w:name="_Ref240109725"/>
      <w:bookmarkStart w:id="159" w:name="_Toc240970752"/>
      <w:r>
        <w:t xml:space="preserve">Figure </w:t>
      </w:r>
      <w:r>
        <w:fldChar w:fldCharType="begin"/>
      </w:r>
      <w:r>
        <w:instrText xml:space="preserve"> SEQ Figure \* ARABIC </w:instrText>
      </w:r>
      <w:r>
        <w:fldChar w:fldCharType="separate"/>
      </w:r>
      <w:r w:rsidR="008C7069">
        <w:rPr>
          <w:noProof/>
        </w:rPr>
        <w:t>31</w:t>
      </w:r>
      <w:r>
        <w:fldChar w:fldCharType="end"/>
      </w:r>
      <w:bookmarkEnd w:id="158"/>
      <w:r>
        <w:t xml:space="preserve"> </w:t>
      </w:r>
      <w:r w:rsidR="00564CED">
        <w:t xml:space="preserve">– </w:t>
      </w:r>
      <w:r w:rsidR="00C729DA">
        <w:t xml:space="preserve">GraphQL </w:t>
      </w:r>
      <w:r w:rsidR="00564CED">
        <w:t>API Pod mhzjc being deleted and replaced with sp4jg -</w:t>
      </w:r>
      <w:r>
        <w:t xml:space="preserve"> D-05D</w:t>
      </w:r>
      <w:bookmarkEnd w:id="159"/>
    </w:p>
    <w:p w14:paraId="69A0C2A5" w14:textId="575820BC" w:rsidR="00D53A73" w:rsidRDefault="00D53A73" w:rsidP="00D53A73"/>
    <w:p w14:paraId="54A1829B" w14:textId="77777777" w:rsidR="00D53A73" w:rsidRDefault="00D53A73" w:rsidP="00D53A73">
      <w:pPr>
        <w:keepNext/>
        <w:jc w:val="center"/>
      </w:pPr>
      <w:r w:rsidRPr="00D53A73">
        <w:lastRenderedPageBreak/>
        <w:drawing>
          <wp:inline distT="0" distB="0" distL="0" distR="0" wp14:anchorId="57E1C251" wp14:editId="66AFDAEE">
            <wp:extent cx="5731510" cy="3440430"/>
            <wp:effectExtent l="0" t="0" r="0" b="12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3440430"/>
                    </a:xfrm>
                    <a:prstGeom prst="rect">
                      <a:avLst/>
                    </a:prstGeom>
                  </pic:spPr>
                </pic:pic>
              </a:graphicData>
            </a:graphic>
          </wp:inline>
        </w:drawing>
      </w:r>
    </w:p>
    <w:p w14:paraId="6AECC29B" w14:textId="137BFBE0" w:rsidR="00D53A73" w:rsidRDefault="00D53A73" w:rsidP="00D53A73">
      <w:pPr>
        <w:pStyle w:val="Caption"/>
      </w:pPr>
      <w:bookmarkStart w:id="160" w:name="_Ref240109735"/>
      <w:bookmarkStart w:id="161" w:name="_Toc240970753"/>
      <w:r>
        <w:t xml:space="preserve">Figure </w:t>
      </w:r>
      <w:r>
        <w:fldChar w:fldCharType="begin"/>
      </w:r>
      <w:r>
        <w:instrText xml:space="preserve"> SEQ Figure \* ARABIC </w:instrText>
      </w:r>
      <w:r>
        <w:fldChar w:fldCharType="separate"/>
      </w:r>
      <w:r w:rsidR="008C7069">
        <w:rPr>
          <w:noProof/>
        </w:rPr>
        <w:t>32</w:t>
      </w:r>
      <w:r>
        <w:fldChar w:fldCharType="end"/>
      </w:r>
      <w:bookmarkEnd w:id="160"/>
      <w:r>
        <w:t xml:space="preserve"> </w:t>
      </w:r>
      <w:r w:rsidR="008C7069">
        <w:t>–</w:t>
      </w:r>
      <w:r>
        <w:t xml:space="preserve"> </w:t>
      </w:r>
      <w:r w:rsidR="008C7069">
        <w:t>90 successful</w:t>
      </w:r>
      <w:r w:rsidR="00C729DA">
        <w:t xml:space="preserve"> API</w:t>
      </w:r>
      <w:r w:rsidR="008C7069">
        <w:t xml:space="preserve"> requests handled by 3 </w:t>
      </w:r>
      <w:r w:rsidR="005670D1">
        <w:t>different Pods</w:t>
      </w:r>
      <w:r w:rsidR="008C7069">
        <w:t xml:space="preserve">, first requests mhzjc, xwbsd - </w:t>
      </w:r>
      <w:r>
        <w:t>D-05F</w:t>
      </w:r>
      <w:bookmarkEnd w:id="161"/>
    </w:p>
    <w:p w14:paraId="330A1F0D" w14:textId="77777777" w:rsidR="008C7069" w:rsidRDefault="008C7069" w:rsidP="008C7069">
      <w:pPr>
        <w:keepNext/>
        <w:jc w:val="center"/>
      </w:pPr>
      <w:r w:rsidRPr="008C7069">
        <w:drawing>
          <wp:inline distT="0" distB="0" distL="0" distR="0" wp14:anchorId="1101EB6C" wp14:editId="381FEA68">
            <wp:extent cx="5731510" cy="582295"/>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582295"/>
                    </a:xfrm>
                    <a:prstGeom prst="rect">
                      <a:avLst/>
                    </a:prstGeom>
                  </pic:spPr>
                </pic:pic>
              </a:graphicData>
            </a:graphic>
          </wp:inline>
        </w:drawing>
      </w:r>
    </w:p>
    <w:p w14:paraId="0E06BE5F" w14:textId="4A66B8F1" w:rsidR="008C7069" w:rsidRPr="008C7069" w:rsidRDefault="008C7069" w:rsidP="008C7069">
      <w:pPr>
        <w:pStyle w:val="Caption"/>
      </w:pPr>
      <w:bookmarkStart w:id="162" w:name="_Ref240109743"/>
      <w:bookmarkStart w:id="163" w:name="_Toc240970754"/>
      <w:r>
        <w:t xml:space="preserve">Figure </w:t>
      </w:r>
      <w:r>
        <w:fldChar w:fldCharType="begin"/>
      </w:r>
      <w:r>
        <w:instrText xml:space="preserve"> SEQ Figure \* ARABIC </w:instrText>
      </w:r>
      <w:r>
        <w:fldChar w:fldCharType="separate"/>
      </w:r>
      <w:r>
        <w:rPr>
          <w:noProof/>
        </w:rPr>
        <w:t>33</w:t>
      </w:r>
      <w:r>
        <w:fldChar w:fldCharType="end"/>
      </w:r>
      <w:bookmarkEnd w:id="162"/>
      <w:r>
        <w:t xml:space="preserve"> - Last API requests handled xwbsd and the new sp4jg - D-05G</w:t>
      </w:r>
      <w:bookmarkEnd w:id="163"/>
    </w:p>
    <w:p w14:paraId="268E880C" w14:textId="733EF96F" w:rsidR="00A56073" w:rsidRDefault="00A56073" w:rsidP="00F30DC6">
      <w:pPr>
        <w:pStyle w:val="DissChHeading"/>
        <w:numPr>
          <w:ilvl w:val="1"/>
          <w:numId w:val="5"/>
        </w:numPr>
      </w:pPr>
      <w:bookmarkStart w:id="164" w:name="_Toc240970706"/>
      <w:r>
        <w:t>Azure Baseline</w:t>
      </w:r>
      <w:r w:rsidR="00E11F40">
        <w:t xml:space="preserve"> Availability</w:t>
      </w:r>
      <w:bookmarkEnd w:id="164"/>
      <w:r>
        <w:t xml:space="preserve"> </w:t>
      </w:r>
    </w:p>
    <w:p w14:paraId="26399582" w14:textId="3CE3E132" w:rsidR="000516FF" w:rsidRDefault="00F10353" w:rsidP="000C701C">
      <w:r>
        <w:t xml:space="preserve">For phase E tests were used to understand the behaviour of the prototype once it was deployed to the Azure cloud environment. </w:t>
      </w:r>
      <w:r w:rsidR="000323A6">
        <w:t xml:space="preserve">In this phase there were no </w:t>
      </w:r>
      <w:r w:rsidR="00BB13F1">
        <w:t>intentional</w:t>
      </w:r>
      <w:r w:rsidR="000323A6">
        <w:t xml:space="preserve"> failures introduced</w:t>
      </w:r>
      <w:r w:rsidR="00BB13F1">
        <w:t xml:space="preserve">, since Pod level failure had already been demonstrated in phase D. </w:t>
      </w:r>
      <w:r w:rsidR="006833F2">
        <w:t>The main purpose of phase E was to ensure that the prototype could function</w:t>
      </w:r>
      <w:r w:rsidR="00FD7D88">
        <w:t xml:space="preserve"> as desired</w:t>
      </w:r>
      <w:r w:rsidR="006833F2">
        <w:t xml:space="preserve"> within the cloud environment</w:t>
      </w:r>
      <w:r w:rsidR="00FD7D88">
        <w:t>, as preparation for further high availability and redundancy testing in phase F</w:t>
      </w:r>
      <w:r w:rsidR="006833F2">
        <w:t>.</w:t>
      </w:r>
      <w:r w:rsidR="00C23BBC">
        <w:t xml:space="preserve"> </w:t>
      </w:r>
      <w:r w:rsidR="000516FF">
        <w:t xml:space="preserve">The Italy North Azure region was chosen to host the prototype, containing a single non-zonal AKS cluster node to run one Event Aggregation Service Pod and one GraphQL API Pod. </w:t>
      </w:r>
      <w:r w:rsidR="00C23BBC">
        <w:t xml:space="preserve">Azure Events Hubs was provisioned for the event streaming services and Azure Database for PostgreSQL was provisioned for the persistent storage. </w:t>
      </w:r>
      <w:r w:rsidR="000516FF">
        <w:t xml:space="preserve">  </w:t>
      </w:r>
    </w:p>
    <w:p w14:paraId="0D431F20" w14:textId="5A7B8400" w:rsidR="00C23BBC" w:rsidRDefault="00F65923" w:rsidP="000C701C">
      <w:r>
        <w:lastRenderedPageBreak/>
        <w:t xml:space="preserve">To ensure that the system worked as planned, three test runs were conducted, with each run processing 600 events, </w:t>
      </w:r>
      <w:r w:rsidR="00F81DB6" w:rsidRPr="00F81DB6">
        <w:t>with 300 events assigned to each of two test shipments.</w:t>
      </w:r>
      <w:r w:rsidR="00F81DB6">
        <w:t xml:space="preserve"> </w:t>
      </w:r>
      <w:r>
        <w:t xml:space="preserve">Each shipment had its own shipment ID. </w:t>
      </w:r>
      <w:r w:rsidR="00C56ABB">
        <w:t xml:space="preserve">600 availability requests were sent to the GraphQL API at a rate of one per second. </w:t>
      </w:r>
      <w:r w:rsidR="00AD38CC">
        <w:t xml:space="preserve">The results </w:t>
      </w:r>
      <w:r w:rsidR="00170FE0">
        <w:t>collected</w:t>
      </w:r>
      <w:r w:rsidR="00170FE0">
        <w:t xml:space="preserve"> across the 3 tests runs </w:t>
      </w:r>
      <w:r w:rsidR="00AD38CC">
        <w:t xml:space="preserve">indicated that all </w:t>
      </w:r>
      <w:r w:rsidR="00170FE0">
        <w:t xml:space="preserve">1,800 </w:t>
      </w:r>
      <w:r w:rsidR="00AD38CC">
        <w:t>API requests were successful</w:t>
      </w:r>
      <w:r w:rsidR="00170FE0">
        <w:t xml:space="preserve">, </w:t>
      </w:r>
      <w:r w:rsidR="00F81DB6" w:rsidRPr="00F81DB6">
        <w:t>showing an observed availability of 100% when no failure was introduced.</w:t>
      </w:r>
      <w:r w:rsidR="00AD38CC">
        <w:t xml:space="preserve"> </w:t>
      </w:r>
      <w:r w:rsidR="00170FE0">
        <w:t xml:space="preserve">All 1,800 </w:t>
      </w:r>
      <w:r w:rsidR="00AD38CC">
        <w:t>events were stored as desired within the DB with the desired data</w:t>
      </w:r>
      <w:r w:rsidR="00170FE0">
        <w:t xml:space="preserve"> while each of the two shipment</w:t>
      </w:r>
      <w:r w:rsidR="00F81DB6">
        <w:t>s</w:t>
      </w:r>
      <w:r w:rsidR="00170FE0">
        <w:t xml:space="preserve"> reached an event version of 300. Also, the</w:t>
      </w:r>
      <w:r w:rsidR="00AD38CC">
        <w:t xml:space="preserve"> Event Hubs Kafka consumer lag reached zero</w:t>
      </w:r>
      <w:r w:rsidR="00170FE0">
        <w:t xml:space="preserve"> for all partitions by the end of the processing</w:t>
      </w:r>
      <w:r w:rsidR="00AD38CC">
        <w:t xml:space="preserve">. </w:t>
      </w:r>
      <w:r w:rsidR="008D6625">
        <w:t>Overall, the data collected indicated that the prototype worked as desired within the cloud environment</w:t>
      </w:r>
      <w:r w:rsidR="006719ED">
        <w:t>, in preparation for</w:t>
      </w:r>
      <w:r w:rsidR="00F81DB6">
        <w:t xml:space="preserve"> the Availability Zone testing in </w:t>
      </w:r>
      <w:r w:rsidR="006719ED">
        <w:t>phase</w:t>
      </w:r>
      <w:r w:rsidR="00F81DB6">
        <w:t xml:space="preserve"> F</w:t>
      </w:r>
      <w:r w:rsidR="008D6625">
        <w:t xml:space="preserve">. </w:t>
      </w:r>
    </w:p>
    <w:p w14:paraId="1590D438" w14:textId="6D82A46D" w:rsidR="00A56073" w:rsidRDefault="00A56073" w:rsidP="00F30DC6">
      <w:pPr>
        <w:pStyle w:val="DissChHeading"/>
        <w:numPr>
          <w:ilvl w:val="1"/>
          <w:numId w:val="5"/>
        </w:numPr>
      </w:pPr>
      <w:bookmarkStart w:id="165" w:name="_Toc240970707"/>
      <w:r>
        <w:t>Availability</w:t>
      </w:r>
      <w:r w:rsidR="00F81DB6">
        <w:t xml:space="preserve"> </w:t>
      </w:r>
      <w:r>
        <w:t>Zone</w:t>
      </w:r>
      <w:r w:rsidR="00E11F40">
        <w:t xml:space="preserve"> High Availability</w:t>
      </w:r>
      <w:r>
        <w:t xml:space="preserve"> </w:t>
      </w:r>
      <w:r w:rsidR="00E11F40">
        <w:t>Testing</w:t>
      </w:r>
      <w:bookmarkEnd w:id="165"/>
      <w:r>
        <w:t xml:space="preserve"> </w:t>
      </w:r>
    </w:p>
    <w:p w14:paraId="163809EE" w14:textId="640B63B1" w:rsidR="000C701C" w:rsidRDefault="00E5258E" w:rsidP="00E5258E">
      <w:r>
        <w:t xml:space="preserve">The goal of phase F was to test how the </w:t>
      </w:r>
      <w:r w:rsidR="00A80901">
        <w:t>p</w:t>
      </w:r>
      <w:r>
        <w:t>rototype would behave when an</w:t>
      </w:r>
      <w:r w:rsidR="00A80901">
        <w:t xml:space="preserve"> application node pool in an</w:t>
      </w:r>
      <w:r>
        <w:t xml:space="preserve"> Availability Zone was intentionally stopped</w:t>
      </w:r>
      <w:r w:rsidR="00AD328C">
        <w:t>, simulating a potential zonal failure</w:t>
      </w:r>
      <w:r>
        <w:t xml:space="preserve">. In particularly a focus was placed on the high availability of the GraphQL API and the event processing operations of the Event Aggregation Service. </w:t>
      </w:r>
      <w:r w:rsidR="00A80901">
        <w:t>The baseline established in phase E was extended by provision</w:t>
      </w:r>
      <w:r w:rsidR="0074175E">
        <w:t>ing</w:t>
      </w:r>
      <w:r w:rsidR="00A80901">
        <w:t xml:space="preserve"> two individual AKS application node pools. The application node pool appzone1 was created in Availability Zone 1,  while appzone2 was created in </w:t>
      </w:r>
      <w:r w:rsidR="00A80901">
        <w:t xml:space="preserve">Availability Zone </w:t>
      </w:r>
      <w:r w:rsidR="00A80901">
        <w:t xml:space="preserve">2. </w:t>
      </w:r>
      <w:r w:rsidR="00636F43">
        <w:t xml:space="preserve">Across these two application node pools replicated instances of the Event Aggregation Service and the GraphQL API were deployed. </w:t>
      </w:r>
      <w:r w:rsidR="004F6428">
        <w:t xml:space="preserve">With this configuration, the applications were not reliant on a single Availability Zone, and thus </w:t>
      </w:r>
      <w:r w:rsidR="00343221">
        <w:t>should have</w:t>
      </w:r>
      <w:r w:rsidR="004F6428">
        <w:t xml:space="preserve"> a higher level of redundancy. </w:t>
      </w:r>
    </w:p>
    <w:p w14:paraId="24213BFD" w14:textId="53EDD6D9" w:rsidR="00F70091" w:rsidRDefault="00C03666" w:rsidP="00E5258E">
      <w:r>
        <w:t>T</w:t>
      </w:r>
      <w:r>
        <w:t xml:space="preserve">o simulate </w:t>
      </w:r>
      <w:r w:rsidR="008531F0">
        <w:t>the</w:t>
      </w:r>
      <w:r>
        <w:t xml:space="preserve"> failure scenario</w:t>
      </w:r>
      <w:r>
        <w:t xml:space="preserve"> d</w:t>
      </w:r>
      <w:r w:rsidR="00F70091">
        <w:t xml:space="preserve">uring the </w:t>
      </w:r>
      <w:r w:rsidR="00F40E44">
        <w:t>experiment</w:t>
      </w:r>
      <w:r>
        <w:t>,</w:t>
      </w:r>
      <w:r w:rsidR="00F70091">
        <w:t xml:space="preserve"> </w:t>
      </w:r>
      <w:r w:rsidR="00B87EB0">
        <w:t>each of the</w:t>
      </w:r>
      <w:r w:rsidR="00F70091">
        <w:t xml:space="preserve"> application node pool</w:t>
      </w:r>
      <w:r w:rsidR="00B87EB0">
        <w:t>s</w:t>
      </w:r>
      <w:r w:rsidR="00F70091">
        <w:t xml:space="preserve"> w</w:t>
      </w:r>
      <w:r w:rsidR="00B87EB0">
        <w:t>ere</w:t>
      </w:r>
      <w:r w:rsidR="00F70091">
        <w:t xml:space="preserve"> intentionally stopped by the author</w:t>
      </w:r>
      <w:r w:rsidR="008531F0">
        <w:t>.</w:t>
      </w:r>
      <w:r w:rsidR="00B87EB0">
        <w:t xml:space="preserve"> First appzone1 was stopped in the first run, then on the second run appzone2 was stopped.</w:t>
      </w:r>
      <w:r w:rsidR="008531F0">
        <w:t xml:space="preserve"> This was done </w:t>
      </w:r>
      <w:r w:rsidR="00780FED">
        <w:t>wh</w:t>
      </w:r>
      <w:r w:rsidR="00B87EB0">
        <w:t>en</w:t>
      </w:r>
      <w:r w:rsidR="00F70091">
        <w:t xml:space="preserve"> the Event Aggregation Service was processing </w:t>
      </w:r>
      <w:r w:rsidR="0049101F">
        <w:t>events</w:t>
      </w:r>
      <w:r w:rsidR="00F70091">
        <w:t xml:space="preserve"> and the GraphQL API was being queried. </w:t>
      </w:r>
      <w:r w:rsidR="008531F0">
        <w:t>600 events were produced across two test shipment, the same workload as previous experiments</w:t>
      </w:r>
      <w:r w:rsidR="00CB5415">
        <w:t xml:space="preserve"> with the same 600 GraphQL API availability probes</w:t>
      </w:r>
      <w:r w:rsidR="008531F0">
        <w:t xml:space="preserve">. Once </w:t>
      </w:r>
      <w:r w:rsidR="00B87EB0">
        <w:t>the</w:t>
      </w:r>
      <w:r w:rsidR="008531F0">
        <w:t xml:space="preserve"> application node pool was no longer available, </w:t>
      </w:r>
      <w:r w:rsidR="00780FED">
        <w:t>the</w:t>
      </w:r>
      <w:r w:rsidR="008531F0">
        <w:t xml:space="preserve"> processing </w:t>
      </w:r>
      <w:r w:rsidR="00780FED">
        <w:t xml:space="preserve">of </w:t>
      </w:r>
      <w:r w:rsidR="008531F0">
        <w:t xml:space="preserve">the events </w:t>
      </w:r>
      <w:r w:rsidR="00780FED">
        <w:t xml:space="preserve">had to continue </w:t>
      </w:r>
      <w:r w:rsidR="008531F0">
        <w:t xml:space="preserve">using the other Availability Zone, which contained </w:t>
      </w:r>
      <w:r w:rsidR="00446119">
        <w:lastRenderedPageBreak/>
        <w:t>the surviving application node pool</w:t>
      </w:r>
      <w:r w:rsidR="008531F0">
        <w:t xml:space="preserve">. </w:t>
      </w:r>
      <w:r w:rsidR="0049101F" w:rsidRPr="0049101F">
        <w:t xml:space="preserve">Since the surviving </w:t>
      </w:r>
      <w:r w:rsidR="007C1D67">
        <w:t xml:space="preserve">application </w:t>
      </w:r>
      <w:r w:rsidR="0049101F" w:rsidRPr="0049101F">
        <w:t xml:space="preserve">node pool did not </w:t>
      </w:r>
      <w:r w:rsidR="007C1D67">
        <w:t>have</w:t>
      </w:r>
      <w:r w:rsidR="0049101F" w:rsidRPr="0049101F">
        <w:t xml:space="preserve"> the full declared replica configuration, Kubernetes </w:t>
      </w:r>
      <w:r w:rsidR="007C1D67">
        <w:t xml:space="preserve">automatically </w:t>
      </w:r>
      <w:r w:rsidR="0049101F" w:rsidRPr="0049101F">
        <w:t xml:space="preserve">created replacement application Pods on the surviving </w:t>
      </w:r>
      <w:r w:rsidR="00FB62FA">
        <w:t>infrastructure</w:t>
      </w:r>
      <w:r w:rsidR="0049101F" w:rsidRPr="0049101F">
        <w:t>.</w:t>
      </w:r>
    </w:p>
    <w:p w14:paraId="2CE05583" w14:textId="77777777" w:rsidR="00250641" w:rsidRDefault="00CB5415" w:rsidP="00E5258E">
      <w:r>
        <w:t xml:space="preserve">The workload and injected failure were run twice, as part of two controlled tests. Two tests were done in order to obtain </w:t>
      </w:r>
      <w:r w:rsidR="00780FED">
        <w:t>data for repeated executions</w:t>
      </w:r>
      <w:r>
        <w:t>, rather than</w:t>
      </w:r>
      <w:r w:rsidR="00780FED">
        <w:t xml:space="preserve"> relying on</w:t>
      </w:r>
      <w:r>
        <w:t xml:space="preserve"> a single isolated </w:t>
      </w:r>
      <w:r w:rsidR="00780FED">
        <w:t>run that may skew the results</w:t>
      </w:r>
      <w:r>
        <w:t xml:space="preserve">. </w:t>
      </w:r>
    </w:p>
    <w:p w14:paraId="4CC135C3" w14:textId="3CF5A294" w:rsidR="00250641" w:rsidRDefault="00CB5415" w:rsidP="00E5258E">
      <w:r>
        <w:t>The first run was name</w:t>
      </w:r>
      <w:r w:rsidR="0074175E">
        <w:t>d</w:t>
      </w:r>
      <w:r>
        <w:t xml:space="preserve"> F1-r01, with r standing for run. F1-r01 resulted in a observed availability for the GraphQL API of 99%, since 594 of the 600 availability requests responded successfully.</w:t>
      </w:r>
      <w:r w:rsidR="00250641">
        <w:t xml:space="preserve"> It took </w:t>
      </w:r>
      <w:r w:rsidR="00250641" w:rsidRPr="00250641">
        <w:t>0.442</w:t>
      </w:r>
      <w:r w:rsidR="00250641">
        <w:t xml:space="preserve"> seconds</w:t>
      </w:r>
      <w:r w:rsidR="00250641" w:rsidRPr="00250641">
        <w:t xml:space="preserve"> until</w:t>
      </w:r>
      <w:r w:rsidR="00250641">
        <w:t xml:space="preserve"> the</w:t>
      </w:r>
      <w:r w:rsidR="00250641" w:rsidRPr="00250641">
        <w:t xml:space="preserve"> first successful API request</w:t>
      </w:r>
      <w:r w:rsidR="00250641">
        <w:t xml:space="preserve"> was observed</w:t>
      </w:r>
      <w:r w:rsidR="00250641" w:rsidRPr="00250641">
        <w:t xml:space="preserve"> after</w:t>
      </w:r>
      <w:r w:rsidR="00250641">
        <w:t xml:space="preserve"> the node pool</w:t>
      </w:r>
      <w:r w:rsidR="00250641" w:rsidRPr="00250641">
        <w:t xml:space="preserve"> failure</w:t>
      </w:r>
      <w:r w:rsidR="00250641">
        <w:t xml:space="preserve">. It took </w:t>
      </w:r>
      <w:r w:rsidR="00250641" w:rsidRPr="00250641">
        <w:t>26.4</w:t>
      </w:r>
      <w:r w:rsidR="00250641">
        <w:t xml:space="preserve"> seconds</w:t>
      </w:r>
      <w:r w:rsidR="00250641" w:rsidRPr="00250641">
        <w:t xml:space="preserve"> until </w:t>
      </w:r>
      <w:r w:rsidR="00250641">
        <w:t xml:space="preserve">a </w:t>
      </w:r>
      <w:r w:rsidR="00250641" w:rsidRPr="00250641">
        <w:t xml:space="preserve">replacement API Pod </w:t>
      </w:r>
      <w:r w:rsidR="00250641">
        <w:t>reached the</w:t>
      </w:r>
      <w:r w:rsidR="00250641" w:rsidRPr="00250641">
        <w:t xml:space="preserve"> “ready” status</w:t>
      </w:r>
      <w:r w:rsidR="00250641">
        <w:t xml:space="preserve"> in the surviving </w:t>
      </w:r>
      <w:r w:rsidR="00BB5638">
        <w:t>appzone</w:t>
      </w:r>
      <w:r w:rsidR="00250641">
        <w:t>2</w:t>
      </w:r>
      <w:r w:rsidR="00250641" w:rsidRPr="00250641">
        <w:t>.</w:t>
      </w:r>
      <w:r w:rsidR="00250641">
        <w:t xml:space="preserve"> </w:t>
      </w:r>
      <w:r>
        <w:t xml:space="preserve"> </w:t>
      </w:r>
    </w:p>
    <w:p w14:paraId="344FBB16" w14:textId="45BE9AED" w:rsidR="003C33B7" w:rsidRDefault="00F72279" w:rsidP="00E5258E">
      <w:r>
        <w:t xml:space="preserve">The second run was labelled as F1-r02. It had a higher observed availability for the GraphQL API, coming in at </w:t>
      </w:r>
      <w:r>
        <w:t>99.83%</w:t>
      </w:r>
      <w:r>
        <w:t xml:space="preserve"> with a total 599 out of 600 successful probes. </w:t>
      </w:r>
      <w:r w:rsidR="00250641">
        <w:t xml:space="preserve">It took </w:t>
      </w:r>
      <w:r w:rsidR="00250641" w:rsidRPr="00250641">
        <w:t>0.</w:t>
      </w:r>
      <w:r w:rsidR="00250641">
        <w:t>939</w:t>
      </w:r>
      <w:r w:rsidR="00250641">
        <w:t xml:space="preserve"> seconds</w:t>
      </w:r>
      <w:r w:rsidR="00250641" w:rsidRPr="00250641">
        <w:t xml:space="preserve"> until</w:t>
      </w:r>
      <w:r w:rsidR="00250641">
        <w:t xml:space="preserve"> the</w:t>
      </w:r>
      <w:r w:rsidR="00250641" w:rsidRPr="00250641">
        <w:t xml:space="preserve"> first successful API request</w:t>
      </w:r>
      <w:r w:rsidR="00250641">
        <w:t xml:space="preserve"> was observed</w:t>
      </w:r>
      <w:r w:rsidR="00250641" w:rsidRPr="00250641">
        <w:t xml:space="preserve"> after</w:t>
      </w:r>
      <w:r w:rsidR="00250641">
        <w:t xml:space="preserve"> the node pool</w:t>
      </w:r>
      <w:r w:rsidR="00250641" w:rsidRPr="00250641">
        <w:t xml:space="preserve"> failure</w:t>
      </w:r>
      <w:r w:rsidR="00250641">
        <w:t xml:space="preserve">. It took </w:t>
      </w:r>
      <w:r w:rsidR="00250641" w:rsidRPr="00250641">
        <w:t>2</w:t>
      </w:r>
      <w:r w:rsidR="00250641">
        <w:t>9</w:t>
      </w:r>
      <w:r w:rsidR="00250641" w:rsidRPr="00250641">
        <w:t>.</w:t>
      </w:r>
      <w:r w:rsidR="00250641">
        <w:t>9</w:t>
      </w:r>
      <w:r w:rsidR="00250641">
        <w:t xml:space="preserve"> seconds</w:t>
      </w:r>
      <w:r w:rsidR="00250641" w:rsidRPr="00250641">
        <w:t xml:space="preserve"> until </w:t>
      </w:r>
      <w:r w:rsidR="00250641">
        <w:t xml:space="preserve">a </w:t>
      </w:r>
      <w:r w:rsidR="00250641" w:rsidRPr="00250641">
        <w:t xml:space="preserve">replacement API Pod </w:t>
      </w:r>
      <w:r w:rsidR="00250641">
        <w:t>reached the</w:t>
      </w:r>
      <w:r w:rsidR="00250641" w:rsidRPr="00250641">
        <w:t xml:space="preserve"> “ready” status</w:t>
      </w:r>
      <w:r w:rsidR="00250641">
        <w:t xml:space="preserve"> in the surviving </w:t>
      </w:r>
      <w:r w:rsidR="00BB5638">
        <w:t>appzone1</w:t>
      </w:r>
      <w:r w:rsidR="00250641" w:rsidRPr="00250641">
        <w:t>.</w:t>
      </w:r>
      <w:r w:rsidR="00250641">
        <w:t xml:space="preserve"> </w:t>
      </w:r>
      <w:r w:rsidR="00250641">
        <w:t xml:space="preserve"> </w:t>
      </w:r>
    </w:p>
    <w:p w14:paraId="31DCBA00" w14:textId="6308062A" w:rsidR="003C33B7" w:rsidRDefault="00AD5F66" w:rsidP="00E5258E">
      <w:r>
        <w:t xml:space="preserve">The failed GraphQL API requests did not all occur directly when the node pool failure was executed. They occurred throughout the lifetime of the experimental runs. </w:t>
      </w:r>
      <w:r w:rsidR="001B6007">
        <w:t>Even though</w:t>
      </w:r>
      <w:r w:rsidR="00780FED">
        <w:t xml:space="preserve"> a small number of</w:t>
      </w:r>
      <w:r w:rsidR="001B6007">
        <w:t xml:space="preserve"> </w:t>
      </w:r>
      <w:r w:rsidR="00780FED">
        <w:t>failed</w:t>
      </w:r>
      <w:r w:rsidR="001B6007">
        <w:t xml:space="preserve"> GraphQL API </w:t>
      </w:r>
      <w:r w:rsidR="00780FED">
        <w:t>request were observed</w:t>
      </w:r>
      <w:r w:rsidR="001B6007">
        <w:t>, the event shipment data was still processed accurately and was written to the PostgreSQL DB as desired.</w:t>
      </w:r>
      <w:r w:rsidR="00780FED">
        <w:t xml:space="preserve"> There were no duplicated or missing events observed throughout the experiment. </w:t>
      </w:r>
      <w:r w:rsidR="001B6007">
        <w:t xml:space="preserve"> Each of the two test shipment</w:t>
      </w:r>
      <w:r w:rsidR="0070185C">
        <w:t>s</w:t>
      </w:r>
      <w:r w:rsidR="001B6007">
        <w:t xml:space="preserve"> reached the planned event version of 300</w:t>
      </w:r>
      <w:r w:rsidR="005309A5">
        <w:t xml:space="preserve"> in the materialised view table.</w:t>
      </w:r>
      <w:r w:rsidR="001B6007">
        <w:t xml:space="preserve"> </w:t>
      </w:r>
      <w:r w:rsidR="005309A5">
        <w:t>The</w:t>
      </w:r>
      <w:r w:rsidR="001B6007">
        <w:t xml:space="preserve"> consumer lag for all the Kafka partitions in Event Hubs</w:t>
      </w:r>
      <w:r w:rsidR="0070185C">
        <w:t xml:space="preserve"> peaked at 3 for both runs</w:t>
      </w:r>
      <w:r w:rsidR="005309A5">
        <w:t xml:space="preserve"> after the failure</w:t>
      </w:r>
      <w:r w:rsidR="0070185C">
        <w:t>, before</w:t>
      </w:r>
      <w:r w:rsidR="001B6007">
        <w:t xml:space="preserve"> </w:t>
      </w:r>
      <w:r w:rsidR="005309A5">
        <w:t>returning</w:t>
      </w:r>
      <w:r w:rsidR="001B6007">
        <w:t xml:space="preserve"> zero by the end of the processing. </w:t>
      </w:r>
      <w:r w:rsidR="005309A5">
        <w:t xml:space="preserve">The replacement Event Aggregation Pod was assigned its Kafka partitions after </w:t>
      </w:r>
      <w:r w:rsidR="005309A5" w:rsidRPr="005309A5">
        <w:t>18.821 seconds</w:t>
      </w:r>
      <w:r w:rsidR="005309A5">
        <w:t xml:space="preserve"> in the first run, and </w:t>
      </w:r>
      <w:r w:rsidR="005309A5" w:rsidRPr="005309A5">
        <w:t>23.359 seconds</w:t>
      </w:r>
      <w:r w:rsidR="005309A5">
        <w:t xml:space="preserve"> in the second run. </w:t>
      </w:r>
    </w:p>
    <w:p w14:paraId="1F844629" w14:textId="7F956FD2" w:rsidR="00CB5415" w:rsidRDefault="007164E5" w:rsidP="00E5258E">
      <w:r>
        <w:t xml:space="preserve">The results of phase F are summarised in </w:t>
      </w:r>
      <w:r>
        <w:fldChar w:fldCharType="begin"/>
      </w:r>
      <w:r>
        <w:instrText xml:space="preserve"> REF _Ref240266443 \h </w:instrText>
      </w:r>
      <w:r>
        <w:fldChar w:fldCharType="separate"/>
      </w:r>
      <w:r>
        <w:t xml:space="preserve">Table </w:t>
      </w:r>
      <w:r>
        <w:rPr>
          <w:noProof/>
        </w:rPr>
        <w:t>4</w:t>
      </w:r>
      <w:r>
        <w:fldChar w:fldCharType="end"/>
      </w:r>
      <w:r>
        <w:t>.</w:t>
      </w:r>
      <w:r w:rsidR="001B6007">
        <w:t xml:space="preserve"> </w:t>
      </w:r>
      <w:r w:rsidR="00AB66F9">
        <w:t xml:space="preserve">The percentage number described here should not be mistaken for </w:t>
      </w:r>
      <w:r w:rsidR="0067653C">
        <w:t xml:space="preserve">annual availability or </w:t>
      </w:r>
      <w:r w:rsidR="00AB66F9">
        <w:t xml:space="preserve">actual SLA values. </w:t>
      </w:r>
    </w:p>
    <w:p w14:paraId="22EFD5FC" w14:textId="65F0E06A" w:rsidR="00C95A78" w:rsidRDefault="00C95A78" w:rsidP="00E5258E"/>
    <w:p w14:paraId="64DE215D" w14:textId="77777777" w:rsidR="00C95A78" w:rsidRDefault="00C95A78" w:rsidP="00E5258E"/>
    <w:p w14:paraId="3AB677BA" w14:textId="01A1193A" w:rsidR="007164E5" w:rsidRDefault="007164E5" w:rsidP="007164E5">
      <w:pPr>
        <w:pStyle w:val="Caption"/>
      </w:pPr>
      <w:bookmarkStart w:id="166" w:name="_Ref240266443"/>
      <w:bookmarkStart w:id="167" w:name="_Toc240970758"/>
      <w:r>
        <w:t xml:space="preserve">Table </w:t>
      </w:r>
      <w:r>
        <w:fldChar w:fldCharType="begin"/>
      </w:r>
      <w:r>
        <w:instrText xml:space="preserve"> SEQ Table \* ARABIC </w:instrText>
      </w:r>
      <w:r>
        <w:fldChar w:fldCharType="separate"/>
      </w:r>
      <w:r>
        <w:rPr>
          <w:noProof/>
        </w:rPr>
        <w:t>4</w:t>
      </w:r>
      <w:r>
        <w:fldChar w:fldCharType="end"/>
      </w:r>
      <w:bookmarkEnd w:id="166"/>
      <w:r>
        <w:t xml:space="preserve"> - Availability Zone failover test results</w:t>
      </w:r>
      <w:bookmarkEnd w:id="167"/>
    </w:p>
    <w:tbl>
      <w:tblPr>
        <w:tblStyle w:val="GridTable1Light"/>
        <w:tblW w:w="9214" w:type="dxa"/>
        <w:tblInd w:w="-5" w:type="dxa"/>
        <w:tblLayout w:type="fixed"/>
        <w:tblLook w:val="04A0" w:firstRow="1" w:lastRow="0" w:firstColumn="1" w:lastColumn="0" w:noHBand="0" w:noVBand="1"/>
        <w:tblCaption w:val="Data integrity results"/>
      </w:tblPr>
      <w:tblGrid>
        <w:gridCol w:w="1134"/>
        <w:gridCol w:w="3544"/>
        <w:gridCol w:w="4536"/>
      </w:tblGrid>
      <w:tr w:rsidR="009E6506" w14:paraId="463DF4BE" w14:textId="77777777" w:rsidTr="00C4621E">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134" w:type="dxa"/>
          </w:tcPr>
          <w:p w14:paraId="6A131849" w14:textId="431D53EC" w:rsidR="009E6506" w:rsidRPr="003B3203" w:rsidRDefault="009E6506" w:rsidP="00B44DBA">
            <w:pPr>
              <w:spacing w:line="240" w:lineRule="auto"/>
              <w:jc w:val="left"/>
              <w:rPr>
                <w:sz w:val="20"/>
                <w:szCs w:val="20"/>
              </w:rPr>
            </w:pPr>
            <w:r w:rsidRPr="003B3203">
              <w:rPr>
                <w:sz w:val="20"/>
                <w:szCs w:val="20"/>
              </w:rPr>
              <w:t>Test</w:t>
            </w:r>
            <w:r>
              <w:rPr>
                <w:sz w:val="20"/>
                <w:szCs w:val="20"/>
              </w:rPr>
              <w:t xml:space="preserve"> </w:t>
            </w:r>
          </w:p>
        </w:tc>
        <w:tc>
          <w:tcPr>
            <w:tcW w:w="3544" w:type="dxa"/>
          </w:tcPr>
          <w:p w14:paraId="7997A4E6" w14:textId="0C6981C0" w:rsidR="009E6506" w:rsidRPr="003B3203" w:rsidRDefault="009E6506"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GraphQL API Result</w:t>
            </w:r>
          </w:p>
        </w:tc>
        <w:tc>
          <w:tcPr>
            <w:tcW w:w="4536" w:type="dxa"/>
          </w:tcPr>
          <w:p w14:paraId="4C7882C7" w14:textId="783615A0" w:rsidR="009E6506" w:rsidRPr="003B3203" w:rsidRDefault="009E6506"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Event Aggregation Service Result</w:t>
            </w:r>
          </w:p>
        </w:tc>
      </w:tr>
      <w:tr w:rsidR="009E6506" w:rsidRPr="000E0AE4" w14:paraId="7D36D7DB" w14:textId="77777777" w:rsidTr="00C4621E">
        <w:tc>
          <w:tcPr>
            <w:cnfStyle w:val="001000000000" w:firstRow="0" w:lastRow="0" w:firstColumn="1" w:lastColumn="0" w:oddVBand="0" w:evenVBand="0" w:oddHBand="0" w:evenHBand="0" w:firstRowFirstColumn="0" w:firstRowLastColumn="0" w:lastRowFirstColumn="0" w:lastRowLastColumn="0"/>
            <w:tcW w:w="1134" w:type="dxa"/>
          </w:tcPr>
          <w:p w14:paraId="3A9AA8CC" w14:textId="77777777" w:rsidR="009E6506" w:rsidRDefault="009E6506" w:rsidP="00B44DBA">
            <w:pPr>
              <w:spacing w:line="240" w:lineRule="auto"/>
              <w:jc w:val="left"/>
              <w:rPr>
                <w:sz w:val="20"/>
                <w:szCs w:val="20"/>
              </w:rPr>
            </w:pPr>
            <w:r>
              <w:rPr>
                <w:b w:val="0"/>
                <w:bCs w:val="0"/>
                <w:sz w:val="20"/>
                <w:szCs w:val="20"/>
              </w:rPr>
              <w:t>F1-r01</w:t>
            </w:r>
          </w:p>
          <w:p w14:paraId="51E2FECE" w14:textId="0F7C6A7C" w:rsidR="009E6506" w:rsidRPr="0016574F" w:rsidRDefault="009E6506" w:rsidP="00B44DBA">
            <w:pPr>
              <w:spacing w:line="240" w:lineRule="auto"/>
              <w:jc w:val="left"/>
              <w:rPr>
                <w:b w:val="0"/>
                <w:bCs w:val="0"/>
                <w:sz w:val="20"/>
                <w:szCs w:val="20"/>
              </w:rPr>
            </w:pPr>
            <w:r>
              <w:rPr>
                <w:b w:val="0"/>
                <w:bCs w:val="0"/>
                <w:sz w:val="20"/>
                <w:szCs w:val="20"/>
              </w:rPr>
              <w:t>Stopped appzone1</w:t>
            </w:r>
          </w:p>
        </w:tc>
        <w:tc>
          <w:tcPr>
            <w:tcW w:w="3544" w:type="dxa"/>
          </w:tcPr>
          <w:p w14:paraId="38DEAD8D" w14:textId="4F85779B" w:rsidR="009E6506" w:rsidRDefault="009E6506" w:rsidP="00F30DC6">
            <w:pPr>
              <w:pStyle w:val="ListParagraph"/>
              <w:numPr>
                <w:ilvl w:val="0"/>
                <w:numId w:val="12"/>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9E6506">
              <w:rPr>
                <w:sz w:val="20"/>
                <w:szCs w:val="20"/>
              </w:rPr>
              <w:t>594/600</w:t>
            </w:r>
            <w:r>
              <w:rPr>
                <w:sz w:val="20"/>
                <w:szCs w:val="20"/>
              </w:rPr>
              <w:t xml:space="preserve"> </w:t>
            </w:r>
            <w:r w:rsidR="00C4621E">
              <w:rPr>
                <w:sz w:val="20"/>
                <w:szCs w:val="20"/>
              </w:rPr>
              <w:t>s</w:t>
            </w:r>
            <w:r>
              <w:rPr>
                <w:sz w:val="20"/>
                <w:szCs w:val="20"/>
              </w:rPr>
              <w:t xml:space="preserve">uccessful </w:t>
            </w:r>
            <w:r w:rsidR="00C4621E">
              <w:rPr>
                <w:sz w:val="20"/>
                <w:szCs w:val="20"/>
              </w:rPr>
              <w:t>availability probes</w:t>
            </w:r>
            <w:r>
              <w:rPr>
                <w:sz w:val="20"/>
                <w:szCs w:val="20"/>
              </w:rPr>
              <w:t xml:space="preserve"> from GraphQL API</w:t>
            </w:r>
            <w:r w:rsidR="00C4621E">
              <w:rPr>
                <w:sz w:val="20"/>
                <w:szCs w:val="20"/>
              </w:rPr>
              <w:t>.</w:t>
            </w:r>
            <w:r w:rsidRPr="009E6506">
              <w:rPr>
                <w:sz w:val="20"/>
                <w:szCs w:val="20"/>
              </w:rPr>
              <w:t xml:space="preserve"> </w:t>
            </w:r>
          </w:p>
          <w:p w14:paraId="6CCAD22A" w14:textId="04B94923" w:rsidR="009E6506" w:rsidRDefault="009E6506" w:rsidP="00F30DC6">
            <w:pPr>
              <w:pStyle w:val="ListParagraph"/>
              <w:numPr>
                <w:ilvl w:val="0"/>
                <w:numId w:val="12"/>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99.0%</w:t>
            </w:r>
            <w:r>
              <w:rPr>
                <w:sz w:val="20"/>
                <w:szCs w:val="20"/>
              </w:rPr>
              <w:t xml:space="preserve"> </w:t>
            </w:r>
            <w:r w:rsidR="00C4621E">
              <w:rPr>
                <w:sz w:val="20"/>
                <w:szCs w:val="20"/>
              </w:rPr>
              <w:t>a</w:t>
            </w:r>
            <w:r>
              <w:rPr>
                <w:sz w:val="20"/>
                <w:szCs w:val="20"/>
              </w:rPr>
              <w:t xml:space="preserve">vailability </w:t>
            </w:r>
            <w:r w:rsidR="00C4621E">
              <w:rPr>
                <w:sz w:val="20"/>
                <w:szCs w:val="20"/>
              </w:rPr>
              <w:t>o</w:t>
            </w:r>
            <w:r>
              <w:rPr>
                <w:sz w:val="20"/>
                <w:szCs w:val="20"/>
              </w:rPr>
              <w:t>bserved</w:t>
            </w:r>
          </w:p>
          <w:p w14:paraId="3BED8739" w14:textId="65F1F2B1" w:rsidR="009E6506" w:rsidRDefault="009E6506" w:rsidP="00F30DC6">
            <w:pPr>
              <w:pStyle w:val="ListParagraph"/>
              <w:numPr>
                <w:ilvl w:val="0"/>
                <w:numId w:val="12"/>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0.442s until f</w:t>
            </w:r>
            <w:r w:rsidRPr="000E0AE4">
              <w:rPr>
                <w:sz w:val="20"/>
                <w:szCs w:val="20"/>
              </w:rPr>
              <w:t>irst successful</w:t>
            </w:r>
            <w:r>
              <w:rPr>
                <w:sz w:val="20"/>
                <w:szCs w:val="20"/>
              </w:rPr>
              <w:t xml:space="preserve"> API</w:t>
            </w:r>
            <w:r w:rsidRPr="000E0AE4">
              <w:rPr>
                <w:sz w:val="20"/>
                <w:szCs w:val="20"/>
              </w:rPr>
              <w:t xml:space="preserve"> </w:t>
            </w:r>
            <w:r w:rsidR="00C4621E">
              <w:rPr>
                <w:sz w:val="20"/>
                <w:szCs w:val="20"/>
              </w:rPr>
              <w:t>probe</w:t>
            </w:r>
            <w:r w:rsidRPr="000E0AE4">
              <w:rPr>
                <w:sz w:val="20"/>
                <w:szCs w:val="20"/>
              </w:rPr>
              <w:t xml:space="preserve"> after failure</w:t>
            </w:r>
            <w:r>
              <w:rPr>
                <w:sz w:val="20"/>
                <w:szCs w:val="20"/>
              </w:rPr>
              <w:t>.</w:t>
            </w:r>
          </w:p>
          <w:p w14:paraId="0C560040" w14:textId="22697A30" w:rsidR="009E6506" w:rsidRPr="009E6506" w:rsidRDefault="009E6506" w:rsidP="00F30DC6">
            <w:pPr>
              <w:pStyle w:val="ListParagraph"/>
              <w:numPr>
                <w:ilvl w:val="0"/>
                <w:numId w:val="12"/>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26.4s until replacement API Pod in “ready” status.</w:t>
            </w:r>
          </w:p>
        </w:tc>
        <w:tc>
          <w:tcPr>
            <w:tcW w:w="4536" w:type="dxa"/>
          </w:tcPr>
          <w:p w14:paraId="3FFC5490" w14:textId="77777777" w:rsidR="009E6506" w:rsidRDefault="009E6506"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600/600 events correctly written to DB</w:t>
            </w:r>
          </w:p>
          <w:p w14:paraId="46F5625F" w14:textId="34403E3B" w:rsidR="009E6506" w:rsidRDefault="00E3333B"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Materialised state reached</w:t>
            </w:r>
            <w:r w:rsidR="009E6506">
              <w:rPr>
                <w:sz w:val="20"/>
                <w:szCs w:val="20"/>
              </w:rPr>
              <w:t xml:space="preserve"> version 300 for both test shipment</w:t>
            </w:r>
            <w:r>
              <w:rPr>
                <w:sz w:val="20"/>
                <w:szCs w:val="20"/>
              </w:rPr>
              <w:t>s</w:t>
            </w:r>
            <w:r w:rsidR="009E6506">
              <w:rPr>
                <w:sz w:val="20"/>
                <w:szCs w:val="20"/>
              </w:rPr>
              <w:t>.</w:t>
            </w:r>
          </w:p>
          <w:p w14:paraId="02354E97" w14:textId="7FBD88C0" w:rsidR="00E3333B" w:rsidRDefault="00E3333B"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E3333B">
              <w:rPr>
                <w:sz w:val="20"/>
                <w:szCs w:val="20"/>
              </w:rPr>
              <w:t>No event-progress interruption was observed.</w:t>
            </w:r>
          </w:p>
          <w:p w14:paraId="422D1121" w14:textId="33B426ED" w:rsidR="009E6506" w:rsidRPr="00E3333B" w:rsidRDefault="009E6506"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2B36C5">
              <w:rPr>
                <w:sz w:val="20"/>
                <w:szCs w:val="20"/>
              </w:rPr>
              <w:t xml:space="preserve">Event </w:t>
            </w:r>
            <w:r w:rsidRPr="00CA0EFA">
              <w:rPr>
                <w:sz w:val="20"/>
                <w:szCs w:val="20"/>
                <w:lang w:val="en-GB"/>
              </w:rPr>
              <w:t xml:space="preserve">Hubs lag </w:t>
            </w:r>
            <w:r w:rsidR="00E3333B">
              <w:rPr>
                <w:sz w:val="20"/>
                <w:szCs w:val="20"/>
                <w:lang w:val="en-GB"/>
              </w:rPr>
              <w:t>peaked at 3 and finished at</w:t>
            </w:r>
            <w:r w:rsidRPr="00CA0EFA">
              <w:rPr>
                <w:sz w:val="20"/>
                <w:szCs w:val="20"/>
                <w:lang w:val="en-GB"/>
              </w:rPr>
              <w:t xml:space="preserve"> zero</w:t>
            </w:r>
            <w:r w:rsidR="00446CB0">
              <w:rPr>
                <w:sz w:val="20"/>
                <w:szCs w:val="20"/>
                <w:lang w:val="en-GB"/>
              </w:rPr>
              <w:t>.</w:t>
            </w:r>
          </w:p>
          <w:p w14:paraId="74F52FC7" w14:textId="58476BD2" w:rsidR="00E3333B" w:rsidRPr="000E0AE4" w:rsidRDefault="00E3333B"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E3333B">
              <w:rPr>
                <w:sz w:val="20"/>
                <w:szCs w:val="20"/>
              </w:rPr>
              <w:t>Replacement consumer</w:t>
            </w:r>
            <w:r>
              <w:rPr>
                <w:sz w:val="20"/>
                <w:szCs w:val="20"/>
              </w:rPr>
              <w:t xml:space="preserve"> Pod</w:t>
            </w:r>
            <w:r w:rsidRPr="00E3333B">
              <w:rPr>
                <w:sz w:val="20"/>
                <w:szCs w:val="20"/>
              </w:rPr>
              <w:t xml:space="preserve"> received </w:t>
            </w:r>
            <w:r>
              <w:rPr>
                <w:sz w:val="20"/>
                <w:szCs w:val="20"/>
              </w:rPr>
              <w:t xml:space="preserve">Kafka partition </w:t>
            </w:r>
            <w:r w:rsidRPr="00E3333B">
              <w:rPr>
                <w:sz w:val="20"/>
                <w:szCs w:val="20"/>
              </w:rPr>
              <w:t>assignments after 18.821 seconds.</w:t>
            </w:r>
          </w:p>
        </w:tc>
      </w:tr>
      <w:tr w:rsidR="009E6506" w14:paraId="21D497BB" w14:textId="77777777" w:rsidTr="00C4621E">
        <w:tc>
          <w:tcPr>
            <w:cnfStyle w:val="001000000000" w:firstRow="0" w:lastRow="0" w:firstColumn="1" w:lastColumn="0" w:oddVBand="0" w:evenVBand="0" w:oddHBand="0" w:evenHBand="0" w:firstRowFirstColumn="0" w:firstRowLastColumn="0" w:lastRowFirstColumn="0" w:lastRowLastColumn="0"/>
            <w:tcW w:w="1134" w:type="dxa"/>
          </w:tcPr>
          <w:p w14:paraId="32BAABE3" w14:textId="77777777" w:rsidR="009E6506" w:rsidRDefault="009E6506" w:rsidP="0027067D">
            <w:pPr>
              <w:spacing w:line="240" w:lineRule="auto"/>
              <w:jc w:val="left"/>
              <w:rPr>
                <w:sz w:val="20"/>
                <w:szCs w:val="20"/>
              </w:rPr>
            </w:pPr>
            <w:r>
              <w:rPr>
                <w:b w:val="0"/>
                <w:bCs w:val="0"/>
                <w:sz w:val="20"/>
                <w:szCs w:val="20"/>
              </w:rPr>
              <w:t>F1-r0</w:t>
            </w:r>
            <w:r>
              <w:rPr>
                <w:b w:val="0"/>
                <w:bCs w:val="0"/>
                <w:sz w:val="20"/>
                <w:szCs w:val="20"/>
              </w:rPr>
              <w:t>2</w:t>
            </w:r>
          </w:p>
          <w:p w14:paraId="3C03E26C" w14:textId="51F6D952" w:rsidR="009E6506" w:rsidRPr="0016574F" w:rsidRDefault="009E6506" w:rsidP="0027067D">
            <w:pPr>
              <w:spacing w:line="240" w:lineRule="auto"/>
              <w:jc w:val="left"/>
              <w:rPr>
                <w:b w:val="0"/>
                <w:bCs w:val="0"/>
                <w:sz w:val="20"/>
                <w:szCs w:val="20"/>
              </w:rPr>
            </w:pPr>
            <w:r>
              <w:rPr>
                <w:b w:val="0"/>
                <w:bCs w:val="0"/>
                <w:sz w:val="20"/>
                <w:szCs w:val="20"/>
              </w:rPr>
              <w:t>Stopped appzone</w:t>
            </w:r>
            <w:r>
              <w:rPr>
                <w:b w:val="0"/>
                <w:bCs w:val="0"/>
                <w:sz w:val="20"/>
                <w:szCs w:val="20"/>
              </w:rPr>
              <w:t>2</w:t>
            </w:r>
          </w:p>
        </w:tc>
        <w:tc>
          <w:tcPr>
            <w:tcW w:w="3544" w:type="dxa"/>
          </w:tcPr>
          <w:p w14:paraId="64E03771" w14:textId="1B0DCDC6" w:rsidR="009E6506" w:rsidRDefault="009E6506"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9E6506">
              <w:rPr>
                <w:sz w:val="20"/>
                <w:szCs w:val="20"/>
              </w:rPr>
              <w:t>59</w:t>
            </w:r>
            <w:r w:rsidRPr="009E6506">
              <w:rPr>
                <w:sz w:val="20"/>
                <w:szCs w:val="20"/>
              </w:rPr>
              <w:t>9</w:t>
            </w:r>
            <w:r w:rsidRPr="009E6506">
              <w:rPr>
                <w:sz w:val="20"/>
                <w:szCs w:val="20"/>
              </w:rPr>
              <w:t xml:space="preserve">/600 </w:t>
            </w:r>
            <w:r w:rsidR="00C4621E">
              <w:rPr>
                <w:sz w:val="20"/>
                <w:szCs w:val="20"/>
              </w:rPr>
              <w:t>successful availability probes from GraphQL API.</w:t>
            </w:r>
          </w:p>
          <w:p w14:paraId="7BFF42D9" w14:textId="6B0E9867" w:rsidR="009E6506" w:rsidRDefault="009E6506"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99.83%</w:t>
            </w:r>
            <w:r>
              <w:rPr>
                <w:sz w:val="20"/>
                <w:szCs w:val="20"/>
              </w:rPr>
              <w:t xml:space="preserve"> </w:t>
            </w:r>
            <w:r w:rsidR="00C4621E">
              <w:rPr>
                <w:sz w:val="20"/>
                <w:szCs w:val="20"/>
              </w:rPr>
              <w:t>a</w:t>
            </w:r>
            <w:r>
              <w:rPr>
                <w:sz w:val="20"/>
                <w:szCs w:val="20"/>
              </w:rPr>
              <w:t xml:space="preserve">vailability </w:t>
            </w:r>
            <w:r w:rsidR="00C4621E">
              <w:rPr>
                <w:sz w:val="20"/>
                <w:szCs w:val="20"/>
              </w:rPr>
              <w:t>o</w:t>
            </w:r>
            <w:r>
              <w:rPr>
                <w:sz w:val="20"/>
                <w:szCs w:val="20"/>
              </w:rPr>
              <w:t>bserved</w:t>
            </w:r>
          </w:p>
          <w:p w14:paraId="0AB472F9" w14:textId="49B102A1" w:rsidR="009E6506" w:rsidRDefault="009E6506"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0.939s until f</w:t>
            </w:r>
            <w:r w:rsidRPr="000E0AE4">
              <w:rPr>
                <w:sz w:val="20"/>
                <w:szCs w:val="20"/>
              </w:rPr>
              <w:t xml:space="preserve">irst successful </w:t>
            </w:r>
            <w:r>
              <w:rPr>
                <w:sz w:val="20"/>
                <w:szCs w:val="20"/>
              </w:rPr>
              <w:t xml:space="preserve">API </w:t>
            </w:r>
            <w:r w:rsidR="00C4621E">
              <w:rPr>
                <w:sz w:val="20"/>
                <w:szCs w:val="20"/>
              </w:rPr>
              <w:t>probe</w:t>
            </w:r>
            <w:r w:rsidRPr="000E0AE4">
              <w:rPr>
                <w:sz w:val="20"/>
                <w:szCs w:val="20"/>
              </w:rPr>
              <w:t xml:space="preserve"> after failure</w:t>
            </w:r>
            <w:r>
              <w:rPr>
                <w:sz w:val="20"/>
                <w:szCs w:val="20"/>
              </w:rPr>
              <w:t>.</w:t>
            </w:r>
          </w:p>
          <w:p w14:paraId="5D4033F0" w14:textId="47AB82EA" w:rsidR="009E6506" w:rsidRPr="009E6506" w:rsidRDefault="009E6506" w:rsidP="00F30DC6">
            <w:pPr>
              <w:pStyle w:val="ListParagraph"/>
              <w:numPr>
                <w:ilvl w:val="0"/>
                <w:numId w:val="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29.9s until replacement API Pod in “ready” status.</w:t>
            </w:r>
          </w:p>
        </w:tc>
        <w:tc>
          <w:tcPr>
            <w:tcW w:w="4536" w:type="dxa"/>
          </w:tcPr>
          <w:p w14:paraId="0B391D99" w14:textId="77777777" w:rsidR="009E6506" w:rsidRDefault="009E6506" w:rsidP="00F30DC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600/600 events correctly written to DB</w:t>
            </w:r>
          </w:p>
          <w:p w14:paraId="293130E1" w14:textId="48D70FA5" w:rsidR="009E6506" w:rsidRDefault="00E3333B" w:rsidP="00F30DC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Materialised state reached </w:t>
            </w:r>
            <w:r w:rsidR="009E6506">
              <w:rPr>
                <w:sz w:val="20"/>
                <w:szCs w:val="20"/>
              </w:rPr>
              <w:t>300 for both test shipment</w:t>
            </w:r>
            <w:r>
              <w:rPr>
                <w:sz w:val="20"/>
                <w:szCs w:val="20"/>
              </w:rPr>
              <w:t>s</w:t>
            </w:r>
            <w:r w:rsidR="009E6506">
              <w:rPr>
                <w:sz w:val="20"/>
                <w:szCs w:val="20"/>
              </w:rPr>
              <w:t>.</w:t>
            </w:r>
          </w:p>
          <w:p w14:paraId="7D7FF8B1" w14:textId="19EF9ADD" w:rsidR="00E3333B" w:rsidRPr="00E3333B" w:rsidRDefault="00E3333B" w:rsidP="00F30DC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E3333B">
              <w:rPr>
                <w:sz w:val="20"/>
                <w:szCs w:val="20"/>
              </w:rPr>
              <w:t>No event-progress interruption was observed.</w:t>
            </w:r>
          </w:p>
          <w:p w14:paraId="2D78B15C" w14:textId="77777777" w:rsidR="00E3333B" w:rsidRPr="002B36C5" w:rsidRDefault="00E3333B" w:rsidP="00F30DC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2B36C5">
              <w:rPr>
                <w:sz w:val="20"/>
                <w:szCs w:val="20"/>
              </w:rPr>
              <w:t xml:space="preserve">Event </w:t>
            </w:r>
            <w:r w:rsidRPr="00CA0EFA">
              <w:rPr>
                <w:sz w:val="20"/>
                <w:szCs w:val="20"/>
                <w:lang w:val="en-GB"/>
              </w:rPr>
              <w:t xml:space="preserve">Hubs lag </w:t>
            </w:r>
            <w:r>
              <w:rPr>
                <w:sz w:val="20"/>
                <w:szCs w:val="20"/>
                <w:lang w:val="en-GB"/>
              </w:rPr>
              <w:t>peaked at 3 and finished at</w:t>
            </w:r>
            <w:r w:rsidRPr="00CA0EFA">
              <w:rPr>
                <w:sz w:val="20"/>
                <w:szCs w:val="20"/>
                <w:lang w:val="en-GB"/>
              </w:rPr>
              <w:t xml:space="preserve"> zero</w:t>
            </w:r>
            <w:r>
              <w:rPr>
                <w:sz w:val="20"/>
                <w:szCs w:val="20"/>
                <w:lang w:val="en-GB"/>
              </w:rPr>
              <w:t>.</w:t>
            </w:r>
          </w:p>
          <w:p w14:paraId="32A29255" w14:textId="6BD22A19" w:rsidR="00E3333B" w:rsidRPr="00820EAD" w:rsidRDefault="00E3333B" w:rsidP="00F30DC6">
            <w:pPr>
              <w:pStyle w:val="ListParagraph"/>
              <w:numPr>
                <w:ilvl w:val="0"/>
                <w:numId w:val="11"/>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E3333B">
              <w:rPr>
                <w:sz w:val="20"/>
                <w:szCs w:val="20"/>
              </w:rPr>
              <w:t>Replacement consumer</w:t>
            </w:r>
            <w:r>
              <w:rPr>
                <w:sz w:val="20"/>
                <w:szCs w:val="20"/>
              </w:rPr>
              <w:t xml:space="preserve"> Pod</w:t>
            </w:r>
            <w:r w:rsidRPr="00E3333B">
              <w:rPr>
                <w:sz w:val="20"/>
                <w:szCs w:val="20"/>
              </w:rPr>
              <w:t xml:space="preserve"> received </w:t>
            </w:r>
            <w:r>
              <w:rPr>
                <w:sz w:val="20"/>
                <w:szCs w:val="20"/>
              </w:rPr>
              <w:t xml:space="preserve">Kafka partition </w:t>
            </w:r>
            <w:r w:rsidRPr="00E3333B">
              <w:rPr>
                <w:sz w:val="20"/>
                <w:szCs w:val="20"/>
              </w:rPr>
              <w:t xml:space="preserve">assignments after </w:t>
            </w:r>
            <w:r>
              <w:rPr>
                <w:sz w:val="20"/>
                <w:szCs w:val="20"/>
              </w:rPr>
              <w:t>23.359</w:t>
            </w:r>
            <w:r w:rsidRPr="00E3333B">
              <w:rPr>
                <w:sz w:val="20"/>
                <w:szCs w:val="20"/>
              </w:rPr>
              <w:t xml:space="preserve"> seconds.</w:t>
            </w:r>
          </w:p>
        </w:tc>
      </w:tr>
    </w:tbl>
    <w:p w14:paraId="2459718D" w14:textId="77777777" w:rsidR="000C701C" w:rsidRDefault="000C701C" w:rsidP="000C701C"/>
    <w:p w14:paraId="33A97C95" w14:textId="6F852D4F" w:rsidR="00A56073" w:rsidRDefault="00A56073" w:rsidP="00F30DC6">
      <w:pPr>
        <w:pStyle w:val="DissChHeading"/>
        <w:numPr>
          <w:ilvl w:val="1"/>
          <w:numId w:val="5"/>
        </w:numPr>
      </w:pPr>
      <w:bookmarkStart w:id="168" w:name="_Toc240970708"/>
      <w:r>
        <w:t xml:space="preserve">Planned Multi-Region </w:t>
      </w:r>
      <w:r w:rsidR="00E11F40">
        <w:t xml:space="preserve">High Availability </w:t>
      </w:r>
      <w:r>
        <w:t>Testing</w:t>
      </w:r>
      <w:bookmarkEnd w:id="168"/>
      <w:r>
        <w:t xml:space="preserve"> </w:t>
      </w:r>
    </w:p>
    <w:p w14:paraId="7B5EE8EF" w14:textId="77777777" w:rsidR="00317D2B" w:rsidRDefault="000A16E8" w:rsidP="004C5493">
      <w:r>
        <w:t xml:space="preserve">In phase G it was planned </w:t>
      </w:r>
      <w:r w:rsidR="00092C20">
        <w:t xml:space="preserve">to test the prototype across two Azure regions. This would have determined if the prototype could provide high availability if an entire Azure region would go offline during an incident. </w:t>
      </w:r>
      <w:r w:rsidR="00C0607B">
        <w:t>Azure Region A had been chosen as Italy North</w:t>
      </w:r>
      <w:r w:rsidR="00BC5E54">
        <w:t xml:space="preserve"> with its existing AKS cluster deployment</w:t>
      </w:r>
      <w:r w:rsidR="00C0607B">
        <w:t>, while Norway East was selected as Region B</w:t>
      </w:r>
      <w:r w:rsidR="00BC5E54">
        <w:t xml:space="preserve"> with its own successfully deployed AKS cluster</w:t>
      </w:r>
      <w:r w:rsidR="00C0607B">
        <w:t xml:space="preserve">. </w:t>
      </w:r>
      <w:r w:rsidR="00C83869">
        <w:t xml:space="preserve">The phase G experiments were to be split into two separate tests. G1 was going to test an active-passive configuration, while G2 would be active-active. </w:t>
      </w:r>
    </w:p>
    <w:p w14:paraId="3F9FBFF0" w14:textId="29DE9CB2" w:rsidR="004C5493" w:rsidRDefault="00C83869" w:rsidP="004C5493">
      <w:r>
        <w:t xml:space="preserve">However, when it was attempted to provision the necessary routing infrastructure, Azure Front Door, error messages communicated that this </w:t>
      </w:r>
      <w:r w:rsidR="004A396D">
        <w:t>resource</w:t>
      </w:r>
      <w:r>
        <w:t xml:space="preserve"> was not </w:t>
      </w:r>
      <w:r w:rsidR="00525FF8">
        <w:t>available to the author</w:t>
      </w:r>
      <w:r w:rsidR="0074175E">
        <w:t>’</w:t>
      </w:r>
      <w:r w:rsidR="00525FF8">
        <w:t xml:space="preserve">s Azure </w:t>
      </w:r>
      <w:r w:rsidR="004A396D">
        <w:t>S</w:t>
      </w:r>
      <w:r w:rsidR="00525FF8">
        <w:t xml:space="preserve">tudent </w:t>
      </w:r>
      <w:r w:rsidR="004A396D">
        <w:t>subscription</w:t>
      </w:r>
      <w:r w:rsidR="00525FF8">
        <w:t xml:space="preserve">. </w:t>
      </w:r>
      <w:r w:rsidR="00FE7F24">
        <w:t>Since the student license could not be used to create the necessary component, the experiment was fundamentally blocked, and thus could not be executed.</w:t>
      </w:r>
      <w:r w:rsidR="00317D2B">
        <w:t xml:space="preserve"> No tests could be conducted </w:t>
      </w:r>
      <w:r w:rsidR="00B30535">
        <w:t>and</w:t>
      </w:r>
      <w:r w:rsidR="004A396D">
        <w:t xml:space="preserve"> </w:t>
      </w:r>
      <w:r w:rsidR="00317D2B">
        <w:t>evidence</w:t>
      </w:r>
      <w:r w:rsidR="00B30535">
        <w:t xml:space="preserve"> regarding the</w:t>
      </w:r>
      <w:r w:rsidR="004A396D">
        <w:t xml:space="preserve"> error messages</w:t>
      </w:r>
      <w:r w:rsidR="00B30535">
        <w:t xml:space="preserve"> was</w:t>
      </w:r>
      <w:r w:rsidR="00317D2B">
        <w:t xml:space="preserve">  </w:t>
      </w:r>
      <w:r w:rsidR="00317D2B">
        <w:lastRenderedPageBreak/>
        <w:t xml:space="preserve">collected. </w:t>
      </w:r>
      <w:r w:rsidR="009D069C">
        <w:t xml:space="preserve">This restriction will be discussed in later sections that focus on possible future work in this research area. </w:t>
      </w:r>
    </w:p>
    <w:p w14:paraId="6091E2E0" w14:textId="3956FC95" w:rsidR="00A56073" w:rsidRDefault="00A56073" w:rsidP="00F30DC6">
      <w:pPr>
        <w:pStyle w:val="DissChHeading"/>
        <w:numPr>
          <w:ilvl w:val="1"/>
          <w:numId w:val="5"/>
        </w:numPr>
      </w:pPr>
      <w:bookmarkStart w:id="169" w:name="_Toc240970709"/>
      <w:r>
        <w:t>Testing and Results Conclusion</w:t>
      </w:r>
      <w:bookmarkEnd w:id="169"/>
    </w:p>
    <w:p w14:paraId="2CEC9CEB" w14:textId="729BC946" w:rsidR="00A37AFD" w:rsidRDefault="00D31A0D" w:rsidP="004C5493">
      <w:r>
        <w:t xml:space="preserve">The results collected from the successfully completed test form the foundation for the Analysis and conclusion chapters of this dissertation. The test followed a defined test strategy, that evaluated various data integrity and operational behaviour, as well as measured the availability of the services in line with specifically chosen quality metrics </w:t>
      </w:r>
      <w:r w:rsidR="00A37AFD">
        <w:t>with reference to</w:t>
      </w:r>
      <w:r>
        <w:t xml:space="preserve"> ISO/IEC 25000-70. </w:t>
      </w:r>
      <w:r w:rsidR="00A37AFD">
        <w:t xml:space="preserve">Local testing was completed that confirmed that the Event Aggregation Service processed events as desired, even after a failure had been intentionally introduced or when events arrived out of order, were replayed or duplicated. Kubernetes Pod failures were specifically chosen to evaluate the operational resilience of the Event Aggregation Service and GraphQL application. </w:t>
      </w:r>
    </w:p>
    <w:p w14:paraId="56A736F2" w14:textId="64FD8DEF" w:rsidR="004C5493" w:rsidRDefault="00A37AFD" w:rsidP="004C5493">
      <w:r>
        <w:t xml:space="preserve">The entire prototype was deployed to the Azure cloud environment and testing confirmed that the prototype worked as required. A separate experiment extended the prototype to use Availability Zones, with zonal failure being injected and the resulting behaviour documented. The GraphQL API’s availability was measured throughout various deployment and failure scenarios. It was planned to also examine the </w:t>
      </w:r>
      <w:r w:rsidRPr="00A37AFD">
        <w:t>prototype’s behaviour using regional redundancy</w:t>
      </w:r>
      <w:r>
        <w:t xml:space="preserve">. However, due to a Azure Front Door component licensing restriction that work could not be executed. A discussion on the collected evidence will follow in the next Analysis chapter. </w:t>
      </w:r>
    </w:p>
    <w:p w14:paraId="6E3B06E1" w14:textId="2A69BD39" w:rsidR="00C95A78" w:rsidRDefault="00C95A78" w:rsidP="004C5493"/>
    <w:p w14:paraId="358CFA11" w14:textId="75666AB0" w:rsidR="00C95A78" w:rsidRDefault="00C95A78" w:rsidP="004C5493"/>
    <w:p w14:paraId="7517D5EC" w14:textId="42689520" w:rsidR="00C95A78" w:rsidRDefault="00C95A78" w:rsidP="004C5493"/>
    <w:p w14:paraId="412DB2D5" w14:textId="2719FECD" w:rsidR="00C95A78" w:rsidRDefault="00C95A78" w:rsidP="004C5493"/>
    <w:p w14:paraId="2B50CC2D" w14:textId="4B653450" w:rsidR="00C95A78" w:rsidRDefault="00C95A78" w:rsidP="004C5493"/>
    <w:p w14:paraId="0494CE3D" w14:textId="52672E6D" w:rsidR="00C95A78" w:rsidRDefault="00C95A78" w:rsidP="004C5493"/>
    <w:p w14:paraId="5B6CE37D" w14:textId="381D1197" w:rsidR="00C95A78" w:rsidRDefault="00C95A78" w:rsidP="004C5493"/>
    <w:p w14:paraId="4E38AF69" w14:textId="77777777" w:rsidR="00C95A78" w:rsidRPr="00B972CE" w:rsidRDefault="00C95A78" w:rsidP="004C5493"/>
    <w:p w14:paraId="0D4E2844" w14:textId="2DAA6F1A" w:rsidR="004E389B" w:rsidRDefault="001A32CC" w:rsidP="004E389B">
      <w:pPr>
        <w:pStyle w:val="DissChHeading"/>
      </w:pPr>
      <w:bookmarkStart w:id="170" w:name="_Toc208939038"/>
      <w:bookmarkStart w:id="171" w:name="_Toc240970710"/>
      <w:r w:rsidRPr="006721B8">
        <w:t>Analysis</w:t>
      </w:r>
      <w:bookmarkEnd w:id="170"/>
      <w:bookmarkEnd w:id="171"/>
    </w:p>
    <w:p w14:paraId="7E74F55C" w14:textId="62F52F24" w:rsidR="00970B1E" w:rsidRDefault="00970B1E" w:rsidP="00F30DC6">
      <w:pPr>
        <w:pStyle w:val="DissChHeading"/>
        <w:numPr>
          <w:ilvl w:val="1"/>
          <w:numId w:val="5"/>
        </w:numPr>
      </w:pPr>
      <w:bookmarkStart w:id="172" w:name="_Toc240970711"/>
      <w:r>
        <w:t>Analysis Overview</w:t>
      </w:r>
      <w:bookmarkEnd w:id="172"/>
    </w:p>
    <w:p w14:paraId="1371E94D" w14:textId="77777777" w:rsidR="00C52D60" w:rsidRDefault="00FF6832" w:rsidP="00B71AAE">
      <w:r>
        <w:t xml:space="preserve">The tests of the previous chapter were used to collect evidence using various measurements chosen in reference to ISO/IEC 25000-70. Results from that evidence was used as the foundation for this analysis discussion. </w:t>
      </w:r>
      <w:r w:rsidR="00E05E74">
        <w:t xml:space="preserve">That discussion revolves around the research question established in chapter 1. </w:t>
      </w:r>
      <w:r>
        <w:t xml:space="preserve"> </w:t>
      </w:r>
      <w:r w:rsidR="00B71AAE">
        <w:t xml:space="preserve">How can high availability be achieved for cloud-native event aggregation services in domain-driven postal enterprises, in line with the quality requirements of ISO/IEC 25000-70?  </w:t>
      </w:r>
      <w:r w:rsidR="00267F63">
        <w:t xml:space="preserve">The question to be answered in this analysis section is whether the results of the tested prototype does or does not show that high availability can indeed be achieved in line with the quality standards previously defined. </w:t>
      </w:r>
    </w:p>
    <w:p w14:paraId="446F40C0" w14:textId="43519408" w:rsidR="00773B26" w:rsidRDefault="00A0347D" w:rsidP="00B71AAE">
      <w:r>
        <w:t>Th</w:t>
      </w:r>
      <w:r w:rsidR="00D02E96">
        <w:t>e</w:t>
      </w:r>
      <w:r>
        <w:t xml:space="preserve"> </w:t>
      </w:r>
      <w:r w:rsidR="00D02E96">
        <w:t xml:space="preserve">quality </w:t>
      </w:r>
      <w:r>
        <w:t>require</w:t>
      </w:r>
      <w:r w:rsidR="00D02E96">
        <w:t>ments chosen for this thesis require</w:t>
      </w:r>
      <w:r>
        <w:t xml:space="preserve"> that the shipment data is not only available to the downstream consumers, but that it also is processed correctly, with no incorrect data persisted to the DB or events getting lost. </w:t>
      </w:r>
      <w:r w:rsidR="00C52D60">
        <w:t>Thus</w:t>
      </w:r>
      <w:r w:rsidR="004047DB">
        <w:t>,</w:t>
      </w:r>
      <w:r w:rsidR="00C52D60">
        <w:t xml:space="preserve"> availability is considered from more than one approach. </w:t>
      </w:r>
      <w:r w:rsidR="004047DB">
        <w:t xml:space="preserve">The availability of the GraphQL API is how the author portrays access to the data. </w:t>
      </w:r>
      <w:r w:rsidR="0023212D" w:rsidRPr="0023212D">
        <w:t>PostgreSQL was treated as a stable supporting dependency whose availability was outside the</w:t>
      </w:r>
      <w:r w:rsidR="00E1645A">
        <w:t xml:space="preserve"> scope of this thesis.</w:t>
      </w:r>
      <w:r w:rsidR="0023212D" w:rsidRPr="0023212D">
        <w:t xml:space="preserve"> Therefore, within the conditions</w:t>
      </w:r>
      <w:r w:rsidR="00E1645A">
        <w:t xml:space="preserve"> tested</w:t>
      </w:r>
      <w:r w:rsidR="0023212D" w:rsidRPr="0023212D">
        <w:t>,</w:t>
      </w:r>
      <w:r w:rsidR="00E1645A">
        <w:t xml:space="preserve"> the </w:t>
      </w:r>
      <w:r w:rsidR="00E1645A" w:rsidRPr="0023212D">
        <w:t>availability</w:t>
      </w:r>
      <w:r w:rsidR="00E1645A">
        <w:t xml:space="preserve"> of the</w:t>
      </w:r>
      <w:r w:rsidR="0023212D" w:rsidRPr="0023212D">
        <w:t xml:space="preserve"> GraphQL API was used to represent downstream access to the shipment data.</w:t>
      </w:r>
    </w:p>
    <w:p w14:paraId="7C67A13F" w14:textId="29AAA14E" w:rsidR="00B71AAE" w:rsidRDefault="004047DB" w:rsidP="00B71AAE">
      <w:r>
        <w:t xml:space="preserve">If the GraphQL </w:t>
      </w:r>
      <w:r w:rsidR="00D02E96">
        <w:t>returns successful re</w:t>
      </w:r>
      <w:r w:rsidR="00DB7330">
        <w:t>sponses</w:t>
      </w:r>
      <w:r>
        <w:t xml:space="preserve">, then the data is considered available in the context of this experiment. </w:t>
      </w:r>
      <w:r w:rsidR="00847CEB" w:rsidRPr="00847CEB">
        <w:t>However, this does not necessarily mean that the shipment data stored within the DB is accurate and up to date, or that no shipment events are missing.</w:t>
      </w:r>
      <w:r w:rsidR="00847CEB">
        <w:t xml:space="preserve"> </w:t>
      </w:r>
      <w:r>
        <w:t xml:space="preserve">That information is part of the Event Aggregation Service’s resilience, availability and reliability. </w:t>
      </w:r>
      <w:r w:rsidR="00773B26">
        <w:t xml:space="preserve">That service is also evaluated using recovery behaviour measurements and consumer lag to understand when the processing becomes unavailable or has resumed. The Event Aggregation Service can only be considered highly available if it is active, but also performs </w:t>
      </w:r>
      <w:r w:rsidR="00773B26">
        <w:lastRenderedPageBreak/>
        <w:t xml:space="preserve">its intended function at a standard that makes its data usable for the eventual downstream consumers. This would not be the case if shipment data is duplicated, missing, or the incorrect state is stored in the current_shipment_state table.  </w:t>
      </w:r>
    </w:p>
    <w:p w14:paraId="437240EB" w14:textId="31C8837E" w:rsidR="00DB15D3" w:rsidRDefault="00596B81" w:rsidP="00E14D34">
      <w:r>
        <w:t>The next subchapters examine the various elements that need to be considered if the Event Aggregation Service can be considered to be highly available</w:t>
      </w:r>
      <w:r w:rsidR="00561A6F">
        <w:t xml:space="preserve"> or not</w:t>
      </w:r>
      <w:r>
        <w:t xml:space="preserve">. </w:t>
      </w:r>
      <w:r w:rsidR="00561A6F">
        <w:t xml:space="preserve">The data-integrity performance, Pod failover results, Availability Zone redundancy and the planned multi-region design will be analysed and discussed. The resulting findings </w:t>
      </w:r>
      <w:r w:rsidR="00371AAF">
        <w:t xml:space="preserve">are then combined to discuss whether the tested prototype answers the research question in line with the ISO/IEC 25000-70 standard, and if it does to what extent. </w:t>
      </w:r>
    </w:p>
    <w:p w14:paraId="5582ED6D" w14:textId="3BF5C1E2" w:rsidR="00970B1E" w:rsidRDefault="00970B1E" w:rsidP="00F30DC6">
      <w:pPr>
        <w:pStyle w:val="DissChHeading"/>
        <w:numPr>
          <w:ilvl w:val="1"/>
          <w:numId w:val="5"/>
        </w:numPr>
        <w:jc w:val="left"/>
      </w:pPr>
      <w:bookmarkStart w:id="173" w:name="_Toc240970712"/>
      <w:r>
        <w:t>Data-Integrity and Event</w:t>
      </w:r>
      <w:r w:rsidR="001706C4">
        <w:t xml:space="preserve"> Aggregation </w:t>
      </w:r>
      <w:r>
        <w:t>Processing Behaviour</w:t>
      </w:r>
      <w:bookmarkEnd w:id="173"/>
    </w:p>
    <w:p w14:paraId="1AF41A2A" w14:textId="2909F698" w:rsidR="00D14651" w:rsidRDefault="009C56B9" w:rsidP="00DB15D3">
      <w:r>
        <w:t xml:space="preserve">The testing of data-integrity throughout the Event Aggregation Services processing of shipment events yielded results that indicate that the system works as intended. </w:t>
      </w:r>
      <w:r w:rsidR="001176CC">
        <w:t>For the Event Aggregation Service to be considered highly available, th</w:t>
      </w:r>
      <w:r w:rsidR="00C75E1E">
        <w:t xml:space="preserve">ere not only needs to be a functioning Pod processing events, the events also need to be processed and stored in a manner that downstream consumers can consistently use for their use cases. </w:t>
      </w:r>
      <w:r w:rsidR="009F51EA">
        <w:t xml:space="preserve">Therefore, the data needs to be completely accurate and whole. </w:t>
      </w:r>
      <w:r w:rsidR="00206B70">
        <w:t>E</w:t>
      </w:r>
      <w:r w:rsidR="000814B0">
        <w:t xml:space="preserve">ven if the Event Aggregation Service recovers and begins to operate again as normal, it is not considered highly available in this thesis if it incorrectly processed data or missed events that were produced during the time that the failure occurred. </w:t>
      </w:r>
    </w:p>
    <w:p w14:paraId="10710679" w14:textId="77777777" w:rsidR="00C75F34" w:rsidRDefault="008925DA" w:rsidP="00DB15D3">
      <w:r>
        <w:t>During</w:t>
      </w:r>
      <w:r w:rsidR="00E53DB3">
        <w:t xml:space="preserve"> a failure and subsequent restart of the Event Aggregation Service, events could be processed more </w:t>
      </w:r>
      <w:r w:rsidR="000814B0">
        <w:t>than</w:t>
      </w:r>
      <w:r w:rsidR="00E53DB3">
        <w:t xml:space="preserve"> once, they could arrive out-of-order</w:t>
      </w:r>
      <w:r w:rsidR="00F33F4C">
        <w:t>,</w:t>
      </w:r>
      <w:r w:rsidR="00E53DB3">
        <w:t xml:space="preserve"> </w:t>
      </w:r>
      <w:r w:rsidR="00F33F4C">
        <w:t xml:space="preserve">or could not be committed correctly. </w:t>
      </w:r>
      <w:r w:rsidR="002733C0">
        <w:t xml:space="preserve">If this happens without the appropriate safeguards, duplicate or incorrect shipment data could be written to the PostgreSQL DB tables. </w:t>
      </w:r>
      <w:r w:rsidR="00E53DB3">
        <w:t>The</w:t>
      </w:r>
      <w:r w:rsidR="00D14651">
        <w:t>refore,</w:t>
      </w:r>
      <w:r w:rsidR="00E53DB3">
        <w:t xml:space="preserve"> safeguards designed into the Event Aggregation Service </w:t>
      </w:r>
      <w:r w:rsidR="00F33F4C">
        <w:t xml:space="preserve">were created to </w:t>
      </w:r>
      <w:r w:rsidR="00E53DB3">
        <w:t>ensure th</w:t>
      </w:r>
      <w:r w:rsidR="00F33F4C">
        <w:t xml:space="preserve">at such occurrences do not lead to a degradation of data quality or integrity. </w:t>
      </w:r>
    </w:p>
    <w:p w14:paraId="34988B0B" w14:textId="0F0D0FBB" w:rsidR="00C75F34" w:rsidRDefault="00F33F4C" w:rsidP="00DB15D3">
      <w:r>
        <w:lastRenderedPageBreak/>
        <w:t xml:space="preserve">The testing showed that the safeguards worked as intended. </w:t>
      </w:r>
      <w:r w:rsidR="00C75F34">
        <w:t xml:space="preserve">Specifically, the duplicate, out-of-order and event replay tests demonstrated that the </w:t>
      </w:r>
      <w:r w:rsidR="00C75F34">
        <w:rPr>
          <w:i/>
          <w:iCs/>
        </w:rPr>
        <w:t>event_id</w:t>
      </w:r>
      <w:r w:rsidR="00C75F34">
        <w:rPr>
          <w:b/>
          <w:bCs/>
          <w:i/>
          <w:iCs/>
        </w:rPr>
        <w:t xml:space="preserve"> </w:t>
      </w:r>
      <w:r w:rsidR="00C75F34" w:rsidRPr="00C75F34">
        <w:t>field</w:t>
      </w:r>
      <w:r w:rsidR="00C75F34">
        <w:rPr>
          <w:b/>
          <w:bCs/>
          <w:i/>
          <w:iCs/>
        </w:rPr>
        <w:t xml:space="preserve"> </w:t>
      </w:r>
      <w:r w:rsidR="00C75F34" w:rsidRPr="00C75F34">
        <w:t xml:space="preserve">and </w:t>
      </w:r>
      <w:r w:rsidR="00C75F34">
        <w:rPr>
          <w:i/>
          <w:iCs/>
        </w:rPr>
        <w:t xml:space="preserve">event_version </w:t>
      </w:r>
      <w:r w:rsidR="00C75F34">
        <w:t xml:space="preserve">field performed their required tasks. The </w:t>
      </w:r>
      <w:r w:rsidR="00C75F34">
        <w:rPr>
          <w:i/>
          <w:iCs/>
        </w:rPr>
        <w:t xml:space="preserve">event_id </w:t>
      </w:r>
      <w:r w:rsidR="00C75F34">
        <w:t xml:space="preserve">field was used to ensure that the PostgreSQL DB would not write a shipment event into the </w:t>
      </w:r>
      <w:r w:rsidR="00C75F34">
        <w:rPr>
          <w:i/>
          <w:iCs/>
        </w:rPr>
        <w:t xml:space="preserve">all_shipment_events </w:t>
      </w:r>
      <w:r w:rsidR="00C75F34">
        <w:t xml:space="preserve">table if there was already an event existing there with the same </w:t>
      </w:r>
      <w:r w:rsidR="00C75F34" w:rsidRPr="00C75F34">
        <w:rPr>
          <w:i/>
          <w:iCs/>
        </w:rPr>
        <w:t>event</w:t>
      </w:r>
      <w:r w:rsidR="00C75F34">
        <w:t xml:space="preserve">_id currently being processed. </w:t>
      </w:r>
      <w:r w:rsidR="00DF3063">
        <w:t xml:space="preserve">This meant that any duplicate or replayed event would not be written to the DB, and thus maintain the integrity of the data. </w:t>
      </w:r>
      <w:r w:rsidR="00FC0ECB">
        <w:t xml:space="preserve">The </w:t>
      </w:r>
      <w:r w:rsidR="00FC0ECB">
        <w:rPr>
          <w:i/>
          <w:iCs/>
        </w:rPr>
        <w:t xml:space="preserve">event_version </w:t>
      </w:r>
      <w:r w:rsidR="00FC0ECB">
        <w:t xml:space="preserve">field also functioned as desired, with no older version listed on an event being able to replace a newer event in the </w:t>
      </w:r>
      <w:r w:rsidR="00FC0ECB">
        <w:rPr>
          <w:i/>
          <w:iCs/>
        </w:rPr>
        <w:t xml:space="preserve">current_shipment_state </w:t>
      </w:r>
      <w:r w:rsidR="00FC0ECB">
        <w:t xml:space="preserve">table. </w:t>
      </w:r>
      <w:r w:rsidR="007B53AF">
        <w:t xml:space="preserve">This meant that if an event was delivered late for some reason, the data would still remain accurate with the true state being preserved. </w:t>
      </w:r>
      <w:r w:rsidR="00C55B7F">
        <w:t xml:space="preserve">The tests showed that these </w:t>
      </w:r>
      <w:r w:rsidR="008D4310">
        <w:t>fields were used by the safeguards</w:t>
      </w:r>
      <w:r w:rsidR="00C55B7F">
        <w:t xml:space="preserve"> </w:t>
      </w:r>
      <w:r w:rsidR="008D4310">
        <w:t xml:space="preserve">and </w:t>
      </w:r>
      <w:r w:rsidR="00C55B7F">
        <w:t>worked as desired</w:t>
      </w:r>
      <w:r w:rsidR="008D4310">
        <w:t xml:space="preserve">, </w:t>
      </w:r>
      <w:r w:rsidR="003925ED" w:rsidRPr="003925ED">
        <w:t>maintaining data integrity under the tested duplicate, replay and out-of-order s</w:t>
      </w:r>
      <w:r w:rsidR="00B77070">
        <w:t>ituations</w:t>
      </w:r>
      <w:r w:rsidR="00C55B7F">
        <w:t xml:space="preserve">. </w:t>
      </w:r>
    </w:p>
    <w:p w14:paraId="1AFDA6CB" w14:textId="147EE137" w:rsidR="00F125CC" w:rsidRDefault="00B77070" w:rsidP="00DB15D3">
      <w:r w:rsidRPr="00B77070">
        <w:t>The DB failure tests showed the importance of combining PostgreSQL transaction handling with the idempotency and Kafka offset mechanisms.</w:t>
      </w:r>
      <w:r>
        <w:t xml:space="preserve"> </w:t>
      </w:r>
      <w:r w:rsidR="00F125CC">
        <w:t xml:space="preserve">The tests showed that when a DB transaction was cut off </w:t>
      </w:r>
      <w:r w:rsidR="001C0A64">
        <w:t xml:space="preserve">prematurely or failed, the Kafka consumer offset would not be committed, thus ensuring that </w:t>
      </w:r>
      <w:r w:rsidR="00C41A7C" w:rsidRPr="00C41A7C">
        <w:t xml:space="preserve">the event remained eligible for redelivery and could be </w:t>
      </w:r>
      <w:r w:rsidR="00C41A7C">
        <w:t>re-</w:t>
      </w:r>
      <w:r w:rsidR="00C41A7C" w:rsidRPr="00C41A7C">
        <w:t>processed after recovery</w:t>
      </w:r>
      <w:r w:rsidR="001C0A64">
        <w:t xml:space="preserve">. Therefore, it was demonstrated that the prototype design mitigated the risk of events getting lost or not being correctly processed, </w:t>
      </w:r>
      <w:r w:rsidR="00715421" w:rsidRPr="00715421">
        <w:t>by allowing the event to be redelivered and processed successfully after recovery.</w:t>
      </w:r>
    </w:p>
    <w:p w14:paraId="25E6793A" w14:textId="4A23FB71" w:rsidR="001C050A" w:rsidRPr="00FC0ECB" w:rsidRDefault="001C050A" w:rsidP="00DB15D3">
      <w:pPr>
        <w:rPr>
          <w:b/>
          <w:bCs/>
        </w:rPr>
      </w:pPr>
      <w:r>
        <w:t xml:space="preserve">The results of data-integrity mechanisms that were tested highlight that they are critical for ensuring that the Event Aggregation Service processes data reliably. This reliability </w:t>
      </w:r>
      <w:r w:rsidR="00D43F07">
        <w:t xml:space="preserve">means that downstream consumers can trust that the data is correct, even during or after a failure incident has occurred. If the data were not reliable, then the Event Aggregation Service’s downtime after a failure would be prolonged until the events stored could be correctly re-processed and validated. </w:t>
      </w:r>
      <w:r w:rsidR="00715421" w:rsidRPr="00715421">
        <w:t>These mechanisms do not directly increase service uptime, but they make recovery and failover meaningful by allowing processing to resume without corrupting shipment data. They therefore support the overall high-availability behaviour of the system.</w:t>
      </w:r>
      <w:r w:rsidR="00715421">
        <w:t xml:space="preserve"> </w:t>
      </w:r>
      <w:r w:rsidR="0007599A">
        <w:t>This is a key basis for the Pod and Availability Zone experiments</w:t>
      </w:r>
      <w:r w:rsidR="00715421">
        <w:t>,</w:t>
      </w:r>
      <w:r w:rsidR="0007599A">
        <w:t xml:space="preserve"> which buil</w:t>
      </w:r>
      <w:r w:rsidR="00715421">
        <w:t>d</w:t>
      </w:r>
      <w:r w:rsidR="0007599A">
        <w:t xml:space="preserve"> upon this foundation. </w:t>
      </w:r>
    </w:p>
    <w:p w14:paraId="6FCE5023" w14:textId="0390AF79" w:rsidR="00970B1E" w:rsidRDefault="00970B1E" w:rsidP="00F30DC6">
      <w:pPr>
        <w:pStyle w:val="DissChHeading"/>
        <w:numPr>
          <w:ilvl w:val="1"/>
          <w:numId w:val="5"/>
        </w:numPr>
      </w:pPr>
      <w:bookmarkStart w:id="174" w:name="_Toc240970713"/>
      <w:r>
        <w:lastRenderedPageBreak/>
        <w:t xml:space="preserve">High Availability of Cloud-Native Pod </w:t>
      </w:r>
      <w:r w:rsidR="009B1DC8">
        <w:t>W</w:t>
      </w:r>
      <w:r>
        <w:t>orkloads</w:t>
      </w:r>
      <w:bookmarkEnd w:id="174"/>
    </w:p>
    <w:p w14:paraId="39AF657E" w14:textId="30F2E5B2" w:rsidR="00DB15D3" w:rsidRDefault="0058365D" w:rsidP="00385DF0">
      <w:r>
        <w:t xml:space="preserve">The results collected in the Kubernetes Pod tests indicated that application instance replication and orchestration increased the resilience of the system in the event of individual Pod failures. </w:t>
      </w:r>
      <w:r w:rsidR="00275751" w:rsidRPr="00275751">
        <w:t>6 seconds after the Pod deletion, the first new database projection was observed, showing that event processing had resumed.</w:t>
      </w:r>
      <w:r w:rsidR="00275751">
        <w:t xml:space="preserve"> </w:t>
      </w:r>
      <w:r>
        <w:t xml:space="preserve">Despite losing the Pod, all 120 events were processed correctly, maintaining the required data-integrity. </w:t>
      </w:r>
      <w:r w:rsidR="00275751" w:rsidRPr="00275751">
        <w:t>Consumer lag returned to zero across the relevant Kafka partitions</w:t>
      </w:r>
      <w:r w:rsidR="00DD389E">
        <w:t xml:space="preserve"> and Kubernetes used its declared configuration to restore the deleted Pod. </w:t>
      </w:r>
      <w:r w:rsidR="00A66C2C" w:rsidRPr="00A66C2C">
        <w:t>After around 14 seconds the replacement Pod reached the Kubernetes ‘</w:t>
      </w:r>
      <w:r w:rsidR="00A66C2C">
        <w:t>r</w:t>
      </w:r>
      <w:r w:rsidR="00A66C2C" w:rsidRPr="00A66C2C">
        <w:t>eady’ state.</w:t>
      </w:r>
      <w:r w:rsidR="00A66C2C">
        <w:t xml:space="preserve"> </w:t>
      </w:r>
      <w:r w:rsidR="00DD389E">
        <w:t>Th</w:t>
      </w:r>
      <w:r w:rsidR="00206B70">
        <w:t>ese</w:t>
      </w:r>
      <w:r w:rsidR="00DD389E">
        <w:t xml:space="preserve"> result</w:t>
      </w:r>
      <w:r w:rsidR="00206B70">
        <w:t>s</w:t>
      </w:r>
      <w:r w:rsidR="00DD389E">
        <w:t xml:space="preserve"> demonstrate that the Event Aggregation Service under this configuration was resilient to Pod level failures. </w:t>
      </w:r>
      <w:r w:rsidR="00482E81" w:rsidRPr="00482E81">
        <w:t xml:space="preserve">Processing experienced a short interruption before resuming, while the declared Pod replica configuration was restored to </w:t>
      </w:r>
      <w:r w:rsidR="00482E81">
        <w:t>the “</w:t>
      </w:r>
      <w:r w:rsidR="00A66C2C">
        <w:t>r</w:t>
      </w:r>
      <w:r w:rsidR="00482E81" w:rsidRPr="00482E81">
        <w:t>eady</w:t>
      </w:r>
      <w:r w:rsidR="00482E81">
        <w:t>”</w:t>
      </w:r>
      <w:r w:rsidR="00482E81" w:rsidRPr="00482E81">
        <w:t xml:space="preserve"> state within </w:t>
      </w:r>
      <w:r w:rsidR="00482E81">
        <w:t>around</w:t>
      </w:r>
      <w:r w:rsidR="00482E81" w:rsidRPr="00482E81">
        <w:t xml:space="preserve"> 14 seconds. </w:t>
      </w:r>
      <w:r w:rsidR="006D42AB">
        <w:t>Since</w:t>
      </w:r>
      <w:r w:rsidR="00482E81" w:rsidRPr="00482E81">
        <w:t xml:space="preserve"> </w:t>
      </w:r>
      <w:r w:rsidR="006D42AB">
        <w:t>the two</w:t>
      </w:r>
      <w:r w:rsidR="00482E81" w:rsidRPr="00482E81">
        <w:t xml:space="preserve"> replicas were hosted on a single local Kubernetes node, this experiment demonstrates resilience to Pod-level failure rather than failure of the underlying infrastructure</w:t>
      </w:r>
      <w:r w:rsidR="00343221">
        <w:t xml:space="preserve"> that hosted the node</w:t>
      </w:r>
      <w:r w:rsidR="00482E81" w:rsidRPr="00482E81">
        <w:t>.</w:t>
      </w:r>
    </w:p>
    <w:p w14:paraId="60C2CEFB" w14:textId="6F7268B1" w:rsidR="00F4197A" w:rsidRDefault="002569BE" w:rsidP="00385DF0">
      <w:r>
        <w:t>A similar resilience was observed when the GraphQL API Pod was intentionally removed. In that test, the Pod was deleted while 90 request</w:t>
      </w:r>
      <w:r w:rsidR="00206B70">
        <w:t>s</w:t>
      </w:r>
      <w:r>
        <w:t xml:space="preserve"> were continuously sent to the endpoint. </w:t>
      </w:r>
      <w:r w:rsidR="00B536CE" w:rsidRPr="00B536CE">
        <w:t>The available GraphQL API Pods continued handling the incoming requests</w:t>
      </w:r>
      <w:r w:rsidR="00B536CE">
        <w:t xml:space="preserve"> </w:t>
      </w:r>
      <w:r>
        <w:t>while Kubernetes created a new Pod to replace the deleted one. Around 37 seconds later, the new GraphQL API Pod was in the “ready” state. The API itself remained available throughout the failure</w:t>
      </w:r>
      <w:r w:rsidR="00F4197A">
        <w:t xml:space="preserve"> event</w:t>
      </w:r>
      <w:r>
        <w:t>.</w:t>
      </w:r>
    </w:p>
    <w:p w14:paraId="60A87578" w14:textId="5AD31EA2" w:rsidR="00DB15D3" w:rsidRDefault="00F4197A" w:rsidP="00DB15D3">
      <w:r>
        <w:t>The above results are evidence that high availability was achieved at the Pod level for the Event Aggregation Service and GraphQL API</w:t>
      </w:r>
      <w:r w:rsidR="00992C02">
        <w:t xml:space="preserve"> on a local single-node Kubernetes configuration</w:t>
      </w:r>
      <w:r>
        <w:t xml:space="preserve">. </w:t>
      </w:r>
      <w:r w:rsidR="00345009" w:rsidRPr="00345009">
        <w:t xml:space="preserve">This was done using automatic Kubernetes Pod replication and failover to the other replica Pod, with Kafka partition ownership being reassigned to the available </w:t>
      </w:r>
      <w:r w:rsidR="00D37933">
        <w:t xml:space="preserve">Event Aggregation Service </w:t>
      </w:r>
      <w:r w:rsidR="00345009" w:rsidRPr="00345009">
        <w:t>consumer.</w:t>
      </w:r>
      <w:r w:rsidR="00345009">
        <w:t xml:space="preserve"> </w:t>
      </w:r>
      <w:r w:rsidR="00992C02">
        <w:t>It must be noted that the Redpanda and PostgreSQL</w:t>
      </w:r>
      <w:r w:rsidR="00CF2516">
        <w:t xml:space="preserve"> DB</w:t>
      </w:r>
      <w:r w:rsidR="00992C02">
        <w:t xml:space="preserve"> dependencies were not part of the scope.</w:t>
      </w:r>
      <w:r w:rsidR="00CF2516">
        <w:t xml:space="preserve"> </w:t>
      </w:r>
      <w:r w:rsidR="006E2D96" w:rsidRPr="006E2D96">
        <w:t>The results show that Kubernetes handled Pod-level failure effectively under the tested local configurat</w:t>
      </w:r>
      <w:r w:rsidR="006E2D96">
        <w:t>i</w:t>
      </w:r>
      <w:r w:rsidR="006E2D96" w:rsidRPr="006E2D96">
        <w:t>on.</w:t>
      </w:r>
      <w:r w:rsidR="006E2D96">
        <w:t xml:space="preserve"> </w:t>
      </w:r>
      <w:r w:rsidR="00CF2516">
        <w:t>The next</w:t>
      </w:r>
      <w:r w:rsidR="003B12C2">
        <w:t xml:space="preserve"> section to be analysed is </w:t>
      </w:r>
      <w:r w:rsidR="00854F78" w:rsidRPr="00854F78">
        <w:t xml:space="preserve">how the </w:t>
      </w:r>
      <w:r w:rsidR="007A02AB">
        <w:t>prototype</w:t>
      </w:r>
      <w:r w:rsidR="00854F78" w:rsidRPr="00854F78">
        <w:t xml:space="preserve"> behave</w:t>
      </w:r>
      <w:r w:rsidR="003B12C2">
        <w:t>d</w:t>
      </w:r>
      <w:r w:rsidR="00854F78" w:rsidRPr="00854F78">
        <w:t xml:space="preserve"> during a simulated zonal failure</w:t>
      </w:r>
      <w:r w:rsidR="00854F78">
        <w:t xml:space="preserve"> in the Azure cloud </w:t>
      </w:r>
      <w:r w:rsidR="00345009">
        <w:t>environment</w:t>
      </w:r>
      <w:r w:rsidR="00854F78" w:rsidRPr="00854F78">
        <w:t>.</w:t>
      </w:r>
      <w:r w:rsidR="00CF2516">
        <w:t xml:space="preserve">  </w:t>
      </w:r>
    </w:p>
    <w:p w14:paraId="70E48173" w14:textId="18D57801" w:rsidR="00970B1E" w:rsidRDefault="00970B1E" w:rsidP="00F30DC6">
      <w:pPr>
        <w:pStyle w:val="DissChHeading"/>
        <w:numPr>
          <w:ilvl w:val="1"/>
          <w:numId w:val="5"/>
        </w:numPr>
      </w:pPr>
      <w:bookmarkStart w:id="175" w:name="_Toc240970714"/>
      <w:r>
        <w:t>High Availability of Azure Availability Zone configuration</w:t>
      </w:r>
      <w:bookmarkEnd w:id="175"/>
    </w:p>
    <w:p w14:paraId="1FB45B12" w14:textId="13749ACC" w:rsidR="00A2462F" w:rsidRDefault="003B12C2" w:rsidP="00DB15D3">
      <w:r>
        <w:lastRenderedPageBreak/>
        <w:t xml:space="preserve">The </w:t>
      </w:r>
      <w:r w:rsidR="00343221">
        <w:t xml:space="preserve">phase F tests were designed to evaluate how the prototype could handle the simulated failure of an Availability Zone. </w:t>
      </w:r>
      <w:r w:rsidR="00396499" w:rsidRPr="00396499">
        <w:t>Application replicas of both the Event Aggregation Service and the GraphQL API were distributed across two zonal application node pools in separate Availability Zones.</w:t>
      </w:r>
      <w:r w:rsidR="005F25A2">
        <w:t xml:space="preserve"> </w:t>
      </w:r>
      <w:r w:rsidR="00343221">
        <w:t xml:space="preserve">The results show that when appnode1 in Availability Zone 1 was stopped, </w:t>
      </w:r>
      <w:r w:rsidR="00A2462F">
        <w:t>processing</w:t>
      </w:r>
      <w:r w:rsidR="005F25A2">
        <w:t xml:space="preserve"> continued to be handled by the application replicas in app</w:t>
      </w:r>
      <w:r w:rsidR="002E6DD5">
        <w:t>zone</w:t>
      </w:r>
      <w:r w:rsidR="005F25A2">
        <w:t xml:space="preserve">2 of Availability Zone 2. </w:t>
      </w:r>
      <w:r w:rsidR="002E6DD5">
        <w:t xml:space="preserve">The same result occurred in the second run of the experiment when appzone2 was stopped instead. </w:t>
      </w:r>
      <w:r w:rsidR="00587CD8" w:rsidRPr="00587CD8">
        <w:t>This means that the applications were not reliant on a single zonal application node pool, with service continuing after one of the two zonal application node pools became unavailable.</w:t>
      </w:r>
    </w:p>
    <w:p w14:paraId="7FFF8555" w14:textId="06F94E5C" w:rsidR="00F43015" w:rsidRDefault="00A2462F" w:rsidP="00DB15D3">
      <w:r>
        <w:t xml:space="preserve">Over the two tests runs, there was some </w:t>
      </w:r>
      <w:r w:rsidR="00967C68">
        <w:t>observed unavailability for the GraphQL API. In the first run 1% of requests sent to the API were unsuccessful. For the second run that value was 0.17%.</w:t>
      </w:r>
      <w:r w:rsidR="00E737F1">
        <w:t xml:space="preserve"> In both runs there were successful GraphQL API responses</w:t>
      </w:r>
      <w:r w:rsidR="00F43015">
        <w:t xml:space="preserve"> observed</w:t>
      </w:r>
      <w:r w:rsidR="00E737F1">
        <w:t xml:space="preserve"> less the one second after the failure occurred. Since the requests were being sent every second, this data indicates that GraphQL API instances </w:t>
      </w:r>
      <w:r w:rsidR="001A433F">
        <w:t xml:space="preserve">in </w:t>
      </w:r>
      <w:r w:rsidR="001A433F" w:rsidRPr="001A433F">
        <w:t>the surviving application node pool</w:t>
      </w:r>
      <w:r w:rsidR="00E737F1">
        <w:t xml:space="preserve"> were able to continue handling requests during the failure period. </w:t>
      </w:r>
    </w:p>
    <w:p w14:paraId="5069810C" w14:textId="2B329E4D" w:rsidR="00DB15D3" w:rsidRDefault="00E737F1" w:rsidP="00DB15D3">
      <w:r>
        <w:t>Kubernetes used its declarative configuration to decide to create new replica</w:t>
      </w:r>
      <w:r w:rsidR="00F43015">
        <w:t xml:space="preserve"> GraphQL API</w:t>
      </w:r>
      <w:r>
        <w:t xml:space="preserve"> Pods in </w:t>
      </w:r>
      <w:r w:rsidR="002E6DD5">
        <w:t xml:space="preserve">the surviving </w:t>
      </w:r>
      <w:r>
        <w:t>app</w:t>
      </w:r>
      <w:r w:rsidR="002E6DD5">
        <w:t>lication node pool</w:t>
      </w:r>
      <w:r>
        <w:t xml:space="preserve"> in order to restore the desired capacity. These replacement Pods reached the “ready” state within 26.4 seconds in run one and 29.9 seconds in run two. </w:t>
      </w:r>
      <w:r w:rsidR="00602B51" w:rsidRPr="00602B51">
        <w:t>This indicates that Kubernetes automatically restored the declared GraphQL API replica capacity on the surviving infrastructure within 30 seconds of the simulated zonal failure.</w:t>
      </w:r>
      <w:r w:rsidR="00602B51">
        <w:t xml:space="preserve"> </w:t>
      </w:r>
      <w:r w:rsidR="00F43015">
        <w:t xml:space="preserve">Therefore, the </w:t>
      </w:r>
      <w:r w:rsidR="00601084">
        <w:t>application workload</w:t>
      </w:r>
      <w:r w:rsidR="00F43015">
        <w:t xml:space="preserve"> </w:t>
      </w:r>
      <w:r w:rsidR="001A433F">
        <w:t>demonstrated</w:t>
      </w:r>
      <w:r w:rsidR="00F43015">
        <w:t xml:space="preserve"> self-healing</w:t>
      </w:r>
      <w:r w:rsidR="001A433F">
        <w:t xml:space="preserve"> behaviour, by not</w:t>
      </w:r>
      <w:r w:rsidR="00F43015">
        <w:t xml:space="preserve"> requir</w:t>
      </w:r>
      <w:r w:rsidR="001A433F">
        <w:t>ing</w:t>
      </w:r>
      <w:r w:rsidR="00F43015">
        <w:t xml:space="preserve"> any human interaction or support</w:t>
      </w:r>
      <w:r w:rsidR="00601084">
        <w:t xml:space="preserve"> to maintain operations</w:t>
      </w:r>
      <w:r w:rsidR="00F43015">
        <w:t xml:space="preserve">. This data supports the argument that </w:t>
      </w:r>
      <w:r w:rsidR="00F43015">
        <w:t>prototype</w:t>
      </w:r>
      <w:r w:rsidR="00F43015">
        <w:t xml:space="preserve"> is resilient </w:t>
      </w:r>
      <w:r w:rsidR="00DA50EA">
        <w:t xml:space="preserve">to the </w:t>
      </w:r>
      <w:r w:rsidR="00DA50EA" w:rsidRPr="00DA50EA">
        <w:t>tested loss of a zonal AKS application node pool.</w:t>
      </w:r>
      <w:r w:rsidR="00F43015">
        <w:t xml:space="preserve"> </w:t>
      </w:r>
    </w:p>
    <w:p w14:paraId="7F72F3B8" w14:textId="5DABBFCE" w:rsidR="00F43015" w:rsidRDefault="00F43015" w:rsidP="00DB15D3">
      <w:r>
        <w:t xml:space="preserve">Since the GraphQL API was not able to service every request sent to it, it can be concluded that it was not 100% available during the incident. Downstream consumers would need to use retry logic to make another request. However, such logic was not tested in this thesis and </w:t>
      </w:r>
      <w:r w:rsidR="00104629">
        <w:t xml:space="preserve">thus </w:t>
      </w:r>
      <w:r>
        <w:t xml:space="preserve">no experimental results were collected. </w:t>
      </w:r>
      <w:r w:rsidR="00104629">
        <w:t>Nonetheless, the o</w:t>
      </w:r>
      <w:r w:rsidR="006A2539">
        <w:t>bs</w:t>
      </w:r>
      <w:r w:rsidR="00104629">
        <w:t xml:space="preserve">erved availability rates of 99% and 99.83% highlight that the </w:t>
      </w:r>
      <w:r w:rsidR="000D1DBA">
        <w:t>GraphQL API service</w:t>
      </w:r>
      <w:r w:rsidR="00104629">
        <w:t xml:space="preserve"> </w:t>
      </w:r>
      <w:r w:rsidR="006A2539">
        <w:t xml:space="preserve">remained </w:t>
      </w:r>
      <w:r w:rsidR="006A2539" w:rsidRPr="006A2539">
        <w:t xml:space="preserve">highly available under the tested failure conditions, although </w:t>
      </w:r>
      <w:r w:rsidR="006A2539">
        <w:t xml:space="preserve">fully </w:t>
      </w:r>
      <w:r w:rsidR="006A2539" w:rsidRPr="006A2539">
        <w:t>uninterrupted availability was not achieved.</w:t>
      </w:r>
    </w:p>
    <w:p w14:paraId="32FDE9AD" w14:textId="45B8299F" w:rsidR="000C4951" w:rsidRDefault="000D1DBA" w:rsidP="00DB15D3">
      <w:r>
        <w:lastRenderedPageBreak/>
        <w:t xml:space="preserve">The Event Aggregation Service also lost its </w:t>
      </w:r>
      <w:r w:rsidR="00B27C4E">
        <w:t>active</w:t>
      </w:r>
      <w:r>
        <w:t xml:space="preserve"> Pod in </w:t>
      </w:r>
      <w:r w:rsidR="002E6DD5">
        <w:t>the</w:t>
      </w:r>
      <w:r w:rsidR="00B27C4E">
        <w:t xml:space="preserve"> </w:t>
      </w:r>
      <w:r w:rsidR="002E6DD5">
        <w:t>stopped application node pool</w:t>
      </w:r>
      <w:r>
        <w:t xml:space="preserve"> during </w:t>
      </w:r>
      <w:r w:rsidR="00B27C4E">
        <w:t>the</w:t>
      </w:r>
      <w:r>
        <w:t xml:space="preserve"> </w:t>
      </w:r>
      <w:r w:rsidR="00D0054F">
        <w:t>corresponding</w:t>
      </w:r>
      <w:r w:rsidR="00B27C4E">
        <w:t xml:space="preserve"> runs of this </w:t>
      </w:r>
      <w:r>
        <w:t xml:space="preserve">experiment. </w:t>
      </w:r>
      <w:r w:rsidR="000C4951">
        <w:t xml:space="preserve">Despite this, it was observed that processing remained uninterrupted. </w:t>
      </w:r>
      <w:r>
        <w:t>The results indicate that the internal data-integrity logic worked as desired, with all 600 event</w:t>
      </w:r>
      <w:r w:rsidR="00822F12">
        <w:t>s</w:t>
      </w:r>
      <w:r>
        <w:t xml:space="preserve"> being processed and stored in the appropriate tables correctly. Both test</w:t>
      </w:r>
      <w:r w:rsidR="00822F12">
        <w:t xml:space="preserve"> shipments</w:t>
      </w:r>
      <w:r>
        <w:t xml:space="preserve"> were fully processed, with each reaching the event version value of 300</w:t>
      </w:r>
      <w:r w:rsidR="009628A4">
        <w:t xml:space="preserve"> for the materialised view.</w:t>
      </w:r>
      <w:r>
        <w:t xml:space="preserve"> </w:t>
      </w:r>
    </w:p>
    <w:p w14:paraId="4985F967" w14:textId="1A120A45" w:rsidR="00343221" w:rsidRDefault="000C4951" w:rsidP="00DB15D3">
      <w:r>
        <w:t xml:space="preserve">Similar to the results observed for the GraphQL API Pods, Kubernetes used its declarative configuration to restore the desired Event Aggregation Service replica required in the surviving application node pool. </w:t>
      </w:r>
      <w:r w:rsidR="00032B9E">
        <w:t>The replacement Pod was assigned its Kafka partitions 18.821 seconds in run one, and 23.359 seconds in run two.</w:t>
      </w:r>
      <w:r>
        <w:t xml:space="preserve"> This</w:t>
      </w:r>
      <w:r w:rsidR="00822F12">
        <w:t xml:space="preserve"> means that the prototype</w:t>
      </w:r>
      <w:r>
        <w:t xml:space="preserve"> restored the full event processing capacity</w:t>
      </w:r>
      <w:r w:rsidR="00822F12">
        <w:t xml:space="preserve"> in both runs in less </w:t>
      </w:r>
      <w:r w:rsidR="0025174A">
        <w:t>than</w:t>
      </w:r>
      <w:r w:rsidR="00822F12">
        <w:t xml:space="preserve"> 25 seconds, while experiencing no interruption of processing</w:t>
      </w:r>
      <w:r>
        <w:t>.</w:t>
      </w:r>
      <w:r w:rsidR="00032B9E">
        <w:t xml:space="preserve"> </w:t>
      </w:r>
      <w:r w:rsidR="009628A4">
        <w:t>Event Hubs</w:t>
      </w:r>
      <w:r w:rsidR="000D1DBA">
        <w:t xml:space="preserve"> consumer lag</w:t>
      </w:r>
      <w:r w:rsidR="009628A4">
        <w:t xml:space="preserve"> peaked at 3 after the failure, before</w:t>
      </w:r>
      <w:r w:rsidR="000D1DBA">
        <w:t xml:space="preserve"> reach</w:t>
      </w:r>
      <w:r w:rsidR="009628A4">
        <w:t>ing</w:t>
      </w:r>
      <w:r w:rsidR="000D1DBA">
        <w:t xml:space="preserve"> zero by the end of the experiment.</w:t>
      </w:r>
      <w:r w:rsidR="00032B9E">
        <w:t xml:space="preserve"> </w:t>
      </w:r>
      <w:r w:rsidR="00F84014">
        <w:t xml:space="preserve">Therefore, it is evident that the loss of </w:t>
      </w:r>
      <w:r w:rsidR="002E6DD5">
        <w:t>the application node pool in the Availability Zone</w:t>
      </w:r>
      <w:r w:rsidR="00F84014">
        <w:t xml:space="preserve"> did not </w:t>
      </w:r>
      <w:r w:rsidR="002E6DD5">
        <w:t xml:space="preserve">negatively </w:t>
      </w:r>
      <w:r w:rsidR="00F84014">
        <w:t xml:space="preserve">impact the resulting </w:t>
      </w:r>
      <w:r w:rsidR="0070733D">
        <w:t>shipment processing managed by</w:t>
      </w:r>
      <w:r w:rsidR="00F84014">
        <w:t xml:space="preserve"> the Event Aggregation Service. </w:t>
      </w:r>
    </w:p>
    <w:p w14:paraId="67055DE3" w14:textId="31FBBDF7" w:rsidR="00970B1E" w:rsidRDefault="00970B1E" w:rsidP="00F30DC6">
      <w:pPr>
        <w:pStyle w:val="DissChHeading"/>
        <w:numPr>
          <w:ilvl w:val="1"/>
          <w:numId w:val="5"/>
        </w:numPr>
        <w:jc w:val="left"/>
      </w:pPr>
      <w:bookmarkStart w:id="176" w:name="_Toc240970715"/>
      <w:r>
        <w:t>High Availability Azure Multi-Region Deployments</w:t>
      </w:r>
      <w:bookmarkEnd w:id="176"/>
    </w:p>
    <w:p w14:paraId="4EE505F6" w14:textId="131BF110" w:rsidR="00DB15D3" w:rsidRPr="000E2D6B" w:rsidRDefault="004F07E5" w:rsidP="004F07E5">
      <w:r>
        <w:t xml:space="preserve">It had been planned to </w:t>
      </w:r>
      <w:r w:rsidR="000E2D6B">
        <w:t>deploy the prototype to multiple regions</w:t>
      </w:r>
      <w:r w:rsidR="00AC108B">
        <w:t xml:space="preserve"> with failover configured. </w:t>
      </w:r>
      <w:r w:rsidR="000E2D6B">
        <w:t xml:space="preserve"> </w:t>
      </w:r>
      <w:r w:rsidR="00AC108B">
        <w:t xml:space="preserve">Then </w:t>
      </w:r>
      <w:r w:rsidR="000E2D6B">
        <w:t xml:space="preserve">a simulated failure </w:t>
      </w:r>
      <w:r w:rsidR="00AC108B">
        <w:t xml:space="preserve">would have been intentionally caused </w:t>
      </w:r>
      <w:r w:rsidR="000E2D6B">
        <w:t xml:space="preserve">in an active region. Tests would have been </w:t>
      </w:r>
      <w:r w:rsidR="00AC108B">
        <w:t xml:space="preserve">performed to examine how the prototype would have behaved. </w:t>
      </w:r>
      <w:r w:rsidR="00603E61">
        <w:t>However, as already described, the Azure Front Door component could not be successfully provisioned, and therefore the experiment could not be conducted and no results could be analysed.</w:t>
      </w:r>
      <w:r w:rsidR="00A3133B">
        <w:t xml:space="preserve"> Despite the second regional AKS cluster being provisioned as planned in Norway East, no actual active-passive or active-active deployments were run. This means that no evidence could be collected that would allow for any kind of analysis relating to regional cloud redundancy. </w:t>
      </w:r>
      <w:r w:rsidR="00520FFB">
        <w:t xml:space="preserve">This is an area of potential future work. </w:t>
      </w:r>
    </w:p>
    <w:p w14:paraId="65E9A17C" w14:textId="77777777" w:rsidR="00DB15D3" w:rsidRDefault="00DB15D3" w:rsidP="00DB15D3"/>
    <w:p w14:paraId="7AC97E44" w14:textId="4BFF1194" w:rsidR="00265598" w:rsidRDefault="009B1DC8" w:rsidP="00F30DC6">
      <w:pPr>
        <w:pStyle w:val="DissChHeading"/>
        <w:numPr>
          <w:ilvl w:val="1"/>
          <w:numId w:val="5"/>
        </w:numPr>
      </w:pPr>
      <w:bookmarkStart w:id="177" w:name="_Toc240970716"/>
      <w:r>
        <w:lastRenderedPageBreak/>
        <w:t>Research Question and Analysis Discussion</w:t>
      </w:r>
      <w:bookmarkEnd w:id="177"/>
      <w:r>
        <w:t xml:space="preserve"> </w:t>
      </w:r>
    </w:p>
    <w:p w14:paraId="14E20B9D" w14:textId="6F661736" w:rsidR="00596D8A" w:rsidRDefault="00520FFB" w:rsidP="00520FFB">
      <w:r>
        <w:t xml:space="preserve">Valuable data was collected and analysed to </w:t>
      </w:r>
      <w:r w:rsidR="00943547">
        <w:t>evaluate</w:t>
      </w:r>
      <w:r w:rsidR="00677C5F">
        <w:t xml:space="preserve"> if</w:t>
      </w:r>
      <w:r>
        <w:t xml:space="preserve"> high availability could be achieved for cloud-native event aggregation services in domain driven postal enterprises, in line with the quality requirements of ISO/IEC 25000-70. The collected data indicated that a prototype of such a system could be deployed to various configurations, each having </w:t>
      </w:r>
      <w:r w:rsidR="00943547">
        <w:t>different redundancy and resilience features</w:t>
      </w:r>
      <w:r>
        <w:t>.</w:t>
      </w:r>
      <w:r w:rsidR="00596D8A">
        <w:t xml:space="preserve"> These configurations show</w:t>
      </w:r>
      <w:r w:rsidR="00943547">
        <w:t>ed</w:t>
      </w:r>
      <w:r w:rsidR="00596D8A">
        <w:t xml:space="preserve"> high availab</w:t>
      </w:r>
      <w:r w:rsidR="002E74E5">
        <w:t>ility behaviour</w:t>
      </w:r>
      <w:r w:rsidR="00596D8A">
        <w:t xml:space="preserve">, since they continued processing shipment events even during a failure incident. </w:t>
      </w:r>
      <w:r w:rsidR="00943547">
        <w:t xml:space="preserve">The data integrity controls, </w:t>
      </w:r>
      <w:r w:rsidR="002E74E5">
        <w:t>P</w:t>
      </w:r>
      <w:r w:rsidR="00943547">
        <w:t>od orchestration, and Availability Zone failover results indicated that the system could keep running despite these incidents.</w:t>
      </w:r>
      <w:r w:rsidR="002E74E5">
        <w:t xml:space="preserve"> </w:t>
      </w:r>
      <w:r w:rsidR="00596D8A">
        <w:t xml:space="preserve">However, in order to get actual SLA style high availability metrics, longer tests with additional failure scenarios would have to be performed. </w:t>
      </w:r>
    </w:p>
    <w:p w14:paraId="2A4419A5" w14:textId="10AC6F1F" w:rsidR="00A3133B" w:rsidRDefault="00520FFB" w:rsidP="00520FFB">
      <w:r>
        <w:t xml:space="preserve">The cloud infrastructure deployment strategies </w:t>
      </w:r>
      <w:r w:rsidR="002E74E5">
        <w:t xml:space="preserve">were chosen to make them as </w:t>
      </w:r>
      <w:r>
        <w:t xml:space="preserve">compatible </w:t>
      </w:r>
      <w:r w:rsidR="002E74E5">
        <w:t xml:space="preserve">as possible </w:t>
      </w:r>
      <w:r>
        <w:t>with bigger</w:t>
      </w:r>
      <w:r w:rsidR="00943547">
        <w:t xml:space="preserve"> containerised microservice based</w:t>
      </w:r>
      <w:r>
        <w:t xml:space="preserve"> systems</w:t>
      </w:r>
      <w:r w:rsidR="002E74E5">
        <w:t>. However,</w:t>
      </w:r>
      <w:r>
        <w:t xml:space="preserve"> the </w:t>
      </w:r>
      <w:r w:rsidR="002E74E5">
        <w:t xml:space="preserve">results from the </w:t>
      </w:r>
      <w:r>
        <w:t>prototype</w:t>
      </w:r>
      <w:r w:rsidR="002E74E5">
        <w:t xml:space="preserve"> testing cannot be used to make a definite claim that this configuration would directly work for enterprise</w:t>
      </w:r>
      <w:r>
        <w:t>.</w:t>
      </w:r>
      <w:r w:rsidR="002E74E5">
        <w:t xml:space="preserve"> However, the architectural concepts and decisions can be relevant beyond this prototype.</w:t>
      </w:r>
      <w:r w:rsidR="00943547">
        <w:t xml:space="preserve"> </w:t>
      </w:r>
      <w:r w:rsidR="00293642">
        <w:t xml:space="preserve">The design revolved around microservices running in Kubernetes. </w:t>
      </w:r>
      <w:r w:rsidR="00943547">
        <w:t>AKS provide</w:t>
      </w:r>
      <w:r w:rsidR="00293642">
        <w:t>d</w:t>
      </w:r>
      <w:r w:rsidR="00943547">
        <w:t xml:space="preserve"> a flexible and power platform from which large amounts of containers can be reliably deployed in the cloud.</w:t>
      </w:r>
      <w:r>
        <w:t xml:space="preserve"> </w:t>
      </w:r>
      <w:r w:rsidR="00293642">
        <w:t xml:space="preserve">To get more </w:t>
      </w:r>
      <w:r w:rsidR="00293642">
        <w:t>comprehensive results</w:t>
      </w:r>
      <w:r w:rsidR="00330A54">
        <w:t xml:space="preserve">, </w:t>
      </w:r>
      <w:r w:rsidR="00293642">
        <w:t xml:space="preserve">the other parts of the prototype would such as the </w:t>
      </w:r>
      <w:r w:rsidR="00330A54">
        <w:t>PostgreSQL DB and Event Hubs would also need to be taken into the scope</w:t>
      </w:r>
      <w:r w:rsidR="00293642">
        <w:t xml:space="preserve">. </w:t>
      </w:r>
    </w:p>
    <w:p w14:paraId="2CD7F477" w14:textId="03D084EB" w:rsidR="00265598" w:rsidRDefault="00265598" w:rsidP="00F30DC6">
      <w:pPr>
        <w:pStyle w:val="DissChHeading"/>
        <w:numPr>
          <w:ilvl w:val="1"/>
          <w:numId w:val="5"/>
        </w:numPr>
      </w:pPr>
      <w:bookmarkStart w:id="178" w:name="_Toc240970717"/>
      <w:r>
        <w:t>Analysis Conclusion</w:t>
      </w:r>
      <w:bookmarkEnd w:id="178"/>
    </w:p>
    <w:p w14:paraId="5901D146" w14:textId="690914E3" w:rsidR="004E389B" w:rsidRDefault="00A3133B" w:rsidP="00A3133B">
      <w:r>
        <w:t xml:space="preserve">The results from the tests performed on the prototype were analysed throughout this chapter. </w:t>
      </w:r>
      <w:r w:rsidR="00293642">
        <w:t xml:space="preserve">Each phase from the testing was individually examined and </w:t>
      </w:r>
      <w:r w:rsidR="008F313D">
        <w:t xml:space="preserve">the findings were evaluated against high availability and data-integrity </w:t>
      </w:r>
      <w:r w:rsidR="002256C8">
        <w:t>requirements</w:t>
      </w:r>
      <w:r w:rsidR="008F313D">
        <w:t xml:space="preserve"> defined in earlier sections of this thesis</w:t>
      </w:r>
      <w:r w:rsidR="00293642">
        <w:t xml:space="preserve">. </w:t>
      </w:r>
      <w:r w:rsidR="002256C8">
        <w:t xml:space="preserve">The results demonstrated that the shipment event data was handled as desired by the Event Aggregation Service, even during the intentionally introduced failure incidents. When events were purposefully fed into the service in the wrong order, duplicated or only partially processed, the systems maintained complete data-integrity and did not incorrectly update to the DB tables. The GraphQL API </w:t>
      </w:r>
      <w:r w:rsidR="008F4DFC">
        <w:t>remained highly available</w:t>
      </w:r>
      <w:r w:rsidR="002256C8">
        <w:t xml:space="preserve"> throughout the </w:t>
      </w:r>
      <w:r w:rsidR="002256C8">
        <w:lastRenderedPageBreak/>
        <w:t>experiments. When an active GraphQL API Pod was intentionally stopped, calls were handled by other replicas. Both services also continued functioning when an entire</w:t>
      </w:r>
      <w:r w:rsidR="008F4DFC">
        <w:t xml:space="preserve"> zonal</w:t>
      </w:r>
      <w:r w:rsidR="002256C8">
        <w:t xml:space="preserve"> application node was stopped, forcing the system to continue processing in only one Availability Zone. </w:t>
      </w:r>
      <w:r w:rsidR="00C05F2A">
        <w:t xml:space="preserve">However, test for regional redundancy could not be carried out, and therefore no analysis could be conducted. </w:t>
      </w:r>
    </w:p>
    <w:p w14:paraId="1C73356A" w14:textId="0AD4DB09" w:rsidR="00A02A8C" w:rsidRDefault="00A02A8C" w:rsidP="00A3133B"/>
    <w:p w14:paraId="22E38C3D" w14:textId="7E04A45B" w:rsidR="00A02A8C" w:rsidRDefault="00A02A8C" w:rsidP="00A3133B"/>
    <w:p w14:paraId="13222941" w14:textId="387F11FE" w:rsidR="00A02A8C" w:rsidRDefault="00A02A8C" w:rsidP="00A3133B"/>
    <w:p w14:paraId="7DE20F64" w14:textId="02DBF228" w:rsidR="00A02A8C" w:rsidRDefault="00A02A8C" w:rsidP="00A3133B"/>
    <w:p w14:paraId="4AE59B42" w14:textId="3EA82DE9" w:rsidR="00A02A8C" w:rsidRDefault="00A02A8C" w:rsidP="00A3133B"/>
    <w:p w14:paraId="54F60D13" w14:textId="10F012C5" w:rsidR="00A02A8C" w:rsidRDefault="00A02A8C" w:rsidP="00A3133B"/>
    <w:p w14:paraId="650CC6DD" w14:textId="36129D28" w:rsidR="00A02A8C" w:rsidRDefault="00A02A8C" w:rsidP="00A3133B"/>
    <w:p w14:paraId="0323DF80" w14:textId="50CC1C64" w:rsidR="00A02A8C" w:rsidRDefault="00A02A8C" w:rsidP="00A3133B"/>
    <w:p w14:paraId="4169F654" w14:textId="33485E67" w:rsidR="00A02A8C" w:rsidRDefault="00A02A8C" w:rsidP="00A3133B"/>
    <w:p w14:paraId="7A5A7480" w14:textId="1320E629" w:rsidR="00A02A8C" w:rsidRDefault="00A02A8C" w:rsidP="00A3133B"/>
    <w:p w14:paraId="702A7547" w14:textId="0B9DABAE" w:rsidR="00A02A8C" w:rsidRDefault="00A02A8C" w:rsidP="00A3133B"/>
    <w:p w14:paraId="3ACFEF94" w14:textId="2B1792CE" w:rsidR="00A02A8C" w:rsidRDefault="00A02A8C" w:rsidP="00A3133B"/>
    <w:p w14:paraId="4267B018" w14:textId="10F47EB2" w:rsidR="00A02A8C" w:rsidRDefault="00A02A8C" w:rsidP="00A3133B"/>
    <w:p w14:paraId="0EAD356E" w14:textId="25D703AB" w:rsidR="00A02A8C" w:rsidRDefault="00A02A8C" w:rsidP="00A3133B"/>
    <w:p w14:paraId="44B48D5D" w14:textId="236736AD" w:rsidR="00A02A8C" w:rsidRDefault="00A02A8C" w:rsidP="00A3133B"/>
    <w:p w14:paraId="49A93FD2" w14:textId="038B8F5B" w:rsidR="00A02A8C" w:rsidRDefault="00A02A8C" w:rsidP="00A3133B"/>
    <w:p w14:paraId="1C0748B6" w14:textId="77777777" w:rsidR="00A02A8C" w:rsidRDefault="00A02A8C" w:rsidP="00A3133B"/>
    <w:p w14:paraId="7FE432CE" w14:textId="63BFB79C" w:rsidR="00C44A96" w:rsidRDefault="00C44A96" w:rsidP="00C44A96">
      <w:pPr>
        <w:pStyle w:val="DissChHeading"/>
      </w:pPr>
      <w:bookmarkStart w:id="179" w:name="_Toc240970718"/>
      <w:r>
        <w:lastRenderedPageBreak/>
        <w:t>Conclusion</w:t>
      </w:r>
      <w:r w:rsidR="001A32CC">
        <w:t>s</w:t>
      </w:r>
      <w:bookmarkEnd w:id="179"/>
    </w:p>
    <w:p w14:paraId="409996C4" w14:textId="142D580E" w:rsidR="004E37B7" w:rsidRDefault="000E72A6" w:rsidP="000E72A6">
      <w:r>
        <w:t>The purpose of this research was to examine techniques that could achieve high availability for a cloud-native Event Aggregation Service within a postal domain</w:t>
      </w:r>
      <w:r w:rsidR="004E37B7">
        <w:t>-</w:t>
      </w:r>
      <w:r>
        <w:t xml:space="preserve">driven enterprise. </w:t>
      </w:r>
      <w:r w:rsidR="004E37B7">
        <w:t xml:space="preserve">Following extensive research and planning, a  prototype was designed, implemented and tested. This prototype was implemented using Kubernetes and AKS for deploying and orchestrating containerised python microservices that communicated using events. Azure Events Hub was deployed using it’s Kafka compatible interface and Azure database for PostgreSQL was used for persistent storage. The aim of the prototype was to demonstrate a system that would continue to correctly process events provide access </w:t>
      </w:r>
      <w:r w:rsidR="004520F1">
        <w:t>to</w:t>
      </w:r>
      <w:r w:rsidR="004E37B7">
        <w:t xml:space="preserve"> the data to downstream consumers, even during controlled failures. </w:t>
      </w:r>
    </w:p>
    <w:p w14:paraId="444131E4" w14:textId="1A674BF2" w:rsidR="004E37B7" w:rsidRDefault="004E37B7" w:rsidP="000E72A6">
      <w:r>
        <w:t xml:space="preserve">Multiple failure scenarios were tested and the results were analysed. The experiments showed that </w:t>
      </w:r>
      <w:r w:rsidR="00230AB2">
        <w:t xml:space="preserve">it is possible to support the high availability of the microservice applications by combining replica Pods, Kubernetes orchestration, Azure Availability Zone failover, and data-integrity safeguards within the Event Aggregation Service. </w:t>
      </w:r>
      <w:r w:rsidR="008C5239">
        <w:t xml:space="preserve">When events arrived out of order, were intentionally duplicated or were only partially processed, the system did not write incorrect data to the PostgreSQL DB tables. </w:t>
      </w:r>
      <w:r w:rsidR="0042240E">
        <w:t xml:space="preserve">When Pod level failures were introduced, the surviving Pod replicas continued processing events and serving GraphQL API calls, while Kubernetes used its declarative configuration to fully restore the defined replica capacity. </w:t>
      </w:r>
    </w:p>
    <w:p w14:paraId="47FA253A" w14:textId="5C1679D1" w:rsidR="0042240E" w:rsidRDefault="0042240E" w:rsidP="000E72A6">
      <w:r>
        <w:t>Further evidence of resilience was collected throughout the Azure Availability Zone experiments. The results showed that GraphQL API was highly available even when an entire zonal application node</w:t>
      </w:r>
      <w:r w:rsidR="004520F1">
        <w:t xml:space="preserve"> pool</w:t>
      </w:r>
      <w:r>
        <w:t xml:space="preserve"> with active replicas was stopped. </w:t>
      </w:r>
      <w:r w:rsidR="003060DD">
        <w:t xml:space="preserve">During these injected failures, the Event Aggregation Service continued to reliably process shipment events. The output written to the PostgreSQL DB tables was accurate and consumer lag across all partitions returned to zero. This evidence indicates that the chosen prototype, configured for this research, </w:t>
      </w:r>
      <w:r w:rsidR="004520F1">
        <w:t xml:space="preserve">was </w:t>
      </w:r>
      <w:r w:rsidR="003060DD">
        <w:t xml:space="preserve">resilient to failures at the Pod and </w:t>
      </w:r>
      <w:r w:rsidR="004520F1">
        <w:t xml:space="preserve">simulated </w:t>
      </w:r>
      <w:r w:rsidR="003060DD">
        <w:t xml:space="preserve">zonal levels. </w:t>
      </w:r>
    </w:p>
    <w:p w14:paraId="74DAF942" w14:textId="33B33B12" w:rsidR="00BF5377" w:rsidRDefault="00BF5377" w:rsidP="000E72A6">
      <w:r>
        <w:t xml:space="preserve">These results are only demonstrating how this specific prototype behaved within the specific experimental conditions of this research. The components used to support the experiment, PostgreSQL and Event Hubs, were not considered as part of the high availability evaluation. </w:t>
      </w:r>
      <w:r>
        <w:lastRenderedPageBreak/>
        <w:t xml:space="preserve">The planned regional failover experiments could not be executed due to an Azure Front Door restriction that applied to the author’s Azure student subscription. </w:t>
      </w:r>
      <w:r w:rsidR="007A4879">
        <w:t xml:space="preserve">Future work could </w:t>
      </w:r>
      <w:r w:rsidR="007A4879" w:rsidRPr="007A4879">
        <w:t>extend the experiments to include regional failover, additional infrastructure dependencies, longer-running workloads and a wider range of failure scenarios.</w:t>
      </w:r>
      <w:r w:rsidR="007A4879">
        <w:t xml:space="preserve"> </w:t>
      </w:r>
      <w:r w:rsidR="007A4879" w:rsidRPr="007A4879">
        <w:t>Overall, th</w:t>
      </w:r>
      <w:r w:rsidR="007A4879">
        <w:t>is</w:t>
      </w:r>
      <w:r w:rsidR="007A4879" w:rsidRPr="007A4879">
        <w:t xml:space="preserve"> research demonstrate</w:t>
      </w:r>
      <w:r w:rsidR="007A4879">
        <w:t>d</w:t>
      </w:r>
      <w:r w:rsidR="007A4879" w:rsidRPr="007A4879">
        <w:t xml:space="preserve"> that cloud-native event aggregation services can achieve a meaningful level of high availability when redundancy, automated orchestration and application-level data-integrity mechanisms </w:t>
      </w:r>
      <w:r w:rsidR="007A4879">
        <w:t>were</w:t>
      </w:r>
      <w:r w:rsidR="007A4879" w:rsidRPr="007A4879">
        <w:t xml:space="preserve"> designed together.</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56F4A99" w14:textId="03289027" w:rsidR="009B7D7A" w:rsidRDefault="00DD5B3F" w:rsidP="007D3777">
      <w:r w:rsidRPr="008E68F6">
        <w:br w:type="page"/>
      </w:r>
    </w:p>
    <w:p w14:paraId="10477068" w14:textId="5D35AC6D" w:rsidR="00DD5B3F" w:rsidRPr="008E68F6" w:rsidRDefault="00DD5B3F" w:rsidP="007D3777">
      <w:pPr>
        <w:pStyle w:val="Heading1"/>
      </w:pPr>
      <w:bookmarkStart w:id="180" w:name="_Toc240970719"/>
      <w:r w:rsidRPr="008E68F6">
        <w:lastRenderedPageBreak/>
        <w:t>References</w:t>
      </w:r>
      <w:bookmarkEnd w:id="180"/>
    </w:p>
    <w:p w14:paraId="07D0926D" w14:textId="49324D0C" w:rsidR="00BF2AD7" w:rsidRPr="008E68F6" w:rsidRDefault="00F30DC6"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r w:rsidR="00DA1393" w:rsidRPr="00DA1393">
        <w:rPr>
          <w:rFonts w:eastAsiaTheme="minorHAnsi"/>
          <w:lang w:val="en-GB"/>
        </w:rPr>
        <w:t xml:space="preserve">Alanda,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(ICoCSETI)</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(ICoCSETI)</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r w:rsidRPr="00DA1393">
        <w:rPr>
          <w:rFonts w:eastAsiaTheme="minorHAnsi"/>
          <w:lang w:val="en-GB"/>
        </w:rPr>
        <w:t xml:space="preserve">Alyahya, A., Tipper, D. and Babay,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Armbrust,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Callou,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INTERNATIONAL JOURNAL OF COMPUTER 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r w:rsidRPr="00DA1393">
        <w:rPr>
          <w:rFonts w:eastAsiaTheme="minorHAnsi"/>
          <w:lang w:val="en-GB"/>
        </w:rPr>
        <w:t xml:space="preserve">Erdogmus,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r w:rsidRPr="00DA1393">
        <w:rPr>
          <w:rFonts w:eastAsiaTheme="minorHAnsi"/>
          <w:lang w:val="en-GB"/>
        </w:rPr>
        <w:t xml:space="preserve">Ezzeddine,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Emmersberger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r w:rsidRPr="00DA1393">
        <w:rPr>
          <w:rFonts w:eastAsiaTheme="minorHAnsi"/>
          <w:lang w:val="en-GB"/>
        </w:rPr>
        <w:t xml:space="preserve">Gulisano, V. and Margara,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Sieker,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r w:rsidRPr="00DA1393">
        <w:rPr>
          <w:rFonts w:eastAsiaTheme="minorHAnsi"/>
          <w:lang w:val="en-GB"/>
        </w:rPr>
        <w:t xml:space="preserve">Hippchen,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r w:rsidRPr="00DA1393">
        <w:rPr>
          <w:rFonts w:eastAsiaTheme="minorHAnsi"/>
          <w:lang w:val="en-GB"/>
        </w:rPr>
        <w:t xml:space="preserve">Hongyu, Y. and Anming,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r w:rsidRPr="00DA1393">
        <w:rPr>
          <w:rFonts w:eastAsiaTheme="minorHAnsi"/>
          <w:lang w:val="en-GB"/>
        </w:rPr>
        <w:t xml:space="preserve">Ijsrset and Dr. Susheel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r w:rsidRPr="00DA1393">
        <w:rPr>
          <w:rFonts w:eastAsiaTheme="minorHAnsi"/>
          <w:lang w:val="en-GB"/>
        </w:rPr>
        <w:t xml:space="preserve">Ilieva, D., Kolev, D. and Gladchenko, V. (2024) “Investigation of the Impact of Artificial Intelligence and Automation in the Postal Services Sector Labour Market,”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 xml:space="preserve">2024 5th International Conference on Communications, Information, Electronic and </w:t>
      </w:r>
      <w:r w:rsidRPr="00DA1393">
        <w:rPr>
          <w:rFonts w:eastAsiaTheme="minorHAnsi"/>
          <w:i/>
          <w:iCs/>
          <w:lang w:val="en-GB"/>
        </w:rPr>
        <w:lastRenderedPageBreak/>
        <w:t>Energy Systems (CIEES)</w:t>
      </w:r>
      <w:r w:rsidRPr="00DA1393">
        <w:rPr>
          <w:rFonts w:eastAsiaTheme="minorHAnsi"/>
          <w:lang w:val="en-GB"/>
        </w:rPr>
        <w:t>, Veliko Tarnovo,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(SQuaRE)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(SQuaRE)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Tasheva,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Šarac, D. and Čačić,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Kalske, M., Mäkitalo, N. and Mikkonen, T. (2018) “Challenges When Moving from Monolith to Microservice Architecture,” in I. Garrigós and M. Wimmer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Thondalapally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Kasaram,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r w:rsidRPr="00DA1393">
        <w:rPr>
          <w:rFonts w:eastAsiaTheme="minorHAnsi"/>
          <w:lang w:val="en-GB"/>
        </w:rPr>
        <w:t xml:space="preserve">Khajeh-Hosseini,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r w:rsidRPr="00DA1393">
        <w:rPr>
          <w:rFonts w:eastAsiaTheme="minorHAnsi"/>
          <w:lang w:val="en-GB"/>
        </w:rPr>
        <w:t xml:space="preserve">Kiani, A.A. </w:t>
      </w:r>
      <w:r w:rsidRPr="00DA1393">
        <w:rPr>
          <w:rFonts w:eastAsiaTheme="minorHAnsi"/>
          <w:i/>
          <w:iCs/>
          <w:lang w:val="en-GB"/>
        </w:rPr>
        <w:t>et al.</w:t>
      </w:r>
      <w:r w:rsidRPr="00DA1393">
        <w:rPr>
          <w:rFonts w:eastAsiaTheme="minorHAnsi"/>
          <w:lang w:val="en-GB"/>
        </w:rPr>
        <w:t xml:space="preserve"> (2024) “Catalysing Monolithic to Microsevices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2024 International Conference on Engineering &amp;amp;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Laigner,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arXiv.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Macías,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r w:rsidRPr="00DA1393">
        <w:rPr>
          <w:rFonts w:eastAsiaTheme="minorHAnsi"/>
          <w:i/>
          <w:iCs/>
          <w:lang w:val="en-GB"/>
        </w:rPr>
        <w:t>EuroPLoP 2024: 29th European Conference on Pattern Languages of Programs, People, and Practices</w:t>
      </w:r>
      <w:r w:rsidRPr="00DA1393">
        <w:rPr>
          <w:rFonts w:eastAsiaTheme="minorHAnsi"/>
          <w:lang w:val="en-GB"/>
        </w:rPr>
        <w:t>, Irsee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Myllynen,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r w:rsidRPr="00DA1393">
        <w:rPr>
          <w:rFonts w:eastAsiaTheme="minorHAnsi"/>
          <w:lang w:val="en-GB"/>
        </w:rPr>
        <w:t xml:space="preserve">Nerella, H., Sai Puvvada,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r w:rsidRPr="00DA1393">
        <w:rPr>
          <w:rFonts w:eastAsiaTheme="minorHAnsi"/>
          <w:lang w:val="en-GB"/>
        </w:rPr>
        <w:t xml:space="preserve">Otsetova,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r w:rsidRPr="00DA1393">
        <w:rPr>
          <w:rFonts w:eastAsiaTheme="minorHAnsi"/>
          <w:lang w:val="en-GB"/>
        </w:rPr>
        <w:t xml:space="preserve">Oumoussa, I. and Saidi,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Pallempati,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r w:rsidRPr="00DA1393">
        <w:rPr>
          <w:rFonts w:eastAsiaTheme="minorHAnsi"/>
          <w:lang w:val="en-GB"/>
        </w:rPr>
        <w:t xml:space="preserve">Platunina,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Pourmajidi,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r w:rsidRPr="00DA1393">
        <w:rPr>
          <w:rFonts w:eastAsiaTheme="minorHAnsi"/>
          <w:lang w:val="en-GB"/>
        </w:rPr>
        <w:t xml:space="preserve">Prakasha,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2026 18th International Conference on COMmunication Systems and NETworks (COMSNETS)</w:t>
      </w:r>
      <w:r w:rsidRPr="00DA1393">
        <w:rPr>
          <w:rFonts w:eastAsiaTheme="minorHAnsi"/>
          <w:lang w:val="en-GB"/>
        </w:rPr>
        <w:t xml:space="preserve">. </w:t>
      </w:r>
      <w:r w:rsidRPr="00DA1393">
        <w:rPr>
          <w:rFonts w:eastAsiaTheme="minorHAnsi"/>
          <w:i/>
          <w:iCs/>
          <w:lang w:val="en-GB"/>
        </w:rPr>
        <w:t>2026 18th International Conference on COMmunication Systems and NETworks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2018 International Conference on eDemocracy &amp; eGovernment (ICEDEG)</w:t>
      </w:r>
      <w:r w:rsidRPr="00DA1393">
        <w:rPr>
          <w:rFonts w:eastAsiaTheme="minorHAnsi"/>
          <w:lang w:val="en-GB"/>
        </w:rPr>
        <w:t xml:space="preserve">. </w:t>
      </w:r>
      <w:r w:rsidRPr="00DA1393">
        <w:rPr>
          <w:rFonts w:eastAsiaTheme="minorHAnsi"/>
          <w:i/>
          <w:iCs/>
          <w:lang w:val="en-GB"/>
        </w:rPr>
        <w:t>2018 Fifth International Conference on eDemocracy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 xml:space="preserve">Reina-Guaña, E.P. and Hernández-Cenzano,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Samambet, M. and Khouangvichit,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IaC (Infrastructure as Code),” </w:t>
      </w:r>
      <w:r w:rsidRPr="00DA1393">
        <w:rPr>
          <w:rFonts w:eastAsiaTheme="minorHAnsi"/>
          <w:i/>
          <w:iCs/>
          <w:lang w:val="en-GB"/>
        </w:rPr>
        <w:t>2024 IEEE Silchar Subsection Conference (SILCON 2024)</w:t>
      </w:r>
      <w:r w:rsidRPr="00DA1393">
        <w:rPr>
          <w:rFonts w:eastAsiaTheme="minorHAnsi"/>
          <w:lang w:val="en-GB"/>
        </w:rPr>
        <w:t xml:space="preserve">. </w:t>
      </w:r>
      <w:r w:rsidRPr="00DA1393">
        <w:rPr>
          <w:rFonts w:eastAsiaTheme="minorHAnsi"/>
          <w:i/>
          <w:iCs/>
          <w:lang w:val="en-GB"/>
        </w:rPr>
        <w:t>2024 IEEE Silchar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r w:rsidRPr="00DA1393">
        <w:rPr>
          <w:rFonts w:eastAsiaTheme="minorHAnsi"/>
          <w:lang w:val="en-GB"/>
        </w:rPr>
        <w:t xml:space="preserve">Sharavova,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Center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r w:rsidRPr="00DA1393">
        <w:rPr>
          <w:rFonts w:eastAsiaTheme="minorHAnsi"/>
          <w:lang w:val="en-GB"/>
        </w:rPr>
        <w:t xml:space="preserve">Tcukanova,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r w:rsidRPr="00DA1393">
        <w:rPr>
          <w:rFonts w:eastAsiaTheme="minorHAnsi"/>
          <w:lang w:val="en-GB"/>
        </w:rPr>
        <w:t xml:space="preserve">Vural, H. and Koyuncu,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Sahu,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r w:rsidRPr="00DA1393">
        <w:rPr>
          <w:rFonts w:eastAsiaTheme="minorHAnsi"/>
          <w:lang w:val="en-GB"/>
        </w:rPr>
        <w:t xml:space="preserve">Wolfart,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Niu, Y. and Qiao, L. (2023) “A Novel Construction Technology of Microservice Multi-Instance System Automatic Deployment and Upgrade,” </w:t>
      </w:r>
      <w:r w:rsidRPr="00DA1393">
        <w:rPr>
          <w:rFonts w:eastAsiaTheme="minorHAnsi"/>
          <w:i/>
          <w:iCs/>
          <w:lang w:val="en-GB"/>
        </w:rPr>
        <w:t>2023 International Conference on Networking and Network Applications (NaNA)</w:t>
      </w:r>
      <w:r w:rsidRPr="00DA1393">
        <w:rPr>
          <w:rFonts w:eastAsiaTheme="minorHAnsi"/>
          <w:lang w:val="en-GB"/>
        </w:rPr>
        <w:t xml:space="preserve">. </w:t>
      </w:r>
      <w:r w:rsidRPr="00DA1393">
        <w:rPr>
          <w:rFonts w:eastAsiaTheme="minorHAnsi"/>
          <w:i/>
          <w:iCs/>
          <w:lang w:val="en-GB"/>
        </w:rPr>
        <w:t xml:space="preserve">2023 International Conference on Networking </w:t>
      </w:r>
      <w:r w:rsidRPr="00DA1393">
        <w:rPr>
          <w:rFonts w:eastAsiaTheme="minorHAnsi"/>
          <w:i/>
          <w:iCs/>
          <w:lang w:val="en-GB"/>
        </w:rPr>
        <w:lastRenderedPageBreak/>
        <w:t>and Network Applications (NaNA)</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81" w:name="_Toc240970720"/>
      <w:r w:rsidRPr="008E68F6">
        <w:lastRenderedPageBreak/>
        <w:t>Appendices</w:t>
      </w:r>
      <w:bookmarkEnd w:id="181"/>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82" w:name="_Toc240970721"/>
      <w:r w:rsidRPr="008E68F6">
        <w:lastRenderedPageBreak/>
        <w:t xml:space="preserve">Appendix </w:t>
      </w:r>
      <w:r w:rsidR="00917E79" w:rsidRPr="008E68F6">
        <w:t>A</w:t>
      </w:r>
      <w:r w:rsidRPr="008E68F6">
        <w:t>:  Code Listing</w:t>
      </w:r>
      <w:bookmarkEnd w:id="182"/>
    </w:p>
    <w:p w14:paraId="6F43F681" w14:textId="5C07F0E4" w:rsidR="007767DF" w:rsidRDefault="007767DF" w:rsidP="007D3777"/>
    <w:p w14:paraId="3FB6FFDD" w14:textId="6A829401" w:rsidR="001F0B9C" w:rsidRDefault="001F0B9C" w:rsidP="007D3777"/>
    <w:p w14:paraId="2E74D896" w14:textId="5DF930C8" w:rsidR="001F0B9C" w:rsidRDefault="001F0B9C" w:rsidP="007D3777"/>
    <w:p w14:paraId="255AA1BE" w14:textId="5BB5AB9E" w:rsidR="001F0B9C" w:rsidRDefault="001F0B9C" w:rsidP="007D3777"/>
    <w:p w14:paraId="6385AB1B" w14:textId="31DBF2AA" w:rsidR="001F0B9C" w:rsidRDefault="001F0B9C" w:rsidP="007D3777"/>
    <w:p w14:paraId="1393CE10" w14:textId="698F042C" w:rsidR="001F0B9C" w:rsidRDefault="001F0B9C" w:rsidP="007D3777"/>
    <w:p w14:paraId="2E9FFE1A" w14:textId="3BD15E5F" w:rsidR="001F0B9C" w:rsidRDefault="001F0B9C" w:rsidP="007D3777"/>
    <w:p w14:paraId="1D155613" w14:textId="3C66048C" w:rsidR="001F0B9C" w:rsidRDefault="001F0B9C" w:rsidP="007D3777"/>
    <w:p w14:paraId="30C9561B" w14:textId="6A1E23B2" w:rsidR="001F0B9C" w:rsidRDefault="001F0B9C" w:rsidP="007D3777"/>
    <w:p w14:paraId="17D6FDD5" w14:textId="48DAC70B" w:rsidR="001F0B9C" w:rsidRDefault="001F0B9C" w:rsidP="007D3777"/>
    <w:p w14:paraId="0C12CFA2" w14:textId="48B43D23" w:rsidR="001F0B9C" w:rsidRDefault="001F0B9C" w:rsidP="007D3777"/>
    <w:p w14:paraId="459A45E6" w14:textId="1B3C0CF4" w:rsidR="001F0B9C" w:rsidRDefault="001F0B9C" w:rsidP="007D3777"/>
    <w:p w14:paraId="0763FFF2" w14:textId="1FB26E3E" w:rsidR="009D5A1A" w:rsidRDefault="009D5A1A" w:rsidP="007D3777"/>
    <w:p w14:paraId="29D87E59" w14:textId="19A3103B" w:rsidR="009D5A1A" w:rsidRDefault="009D5A1A" w:rsidP="007D3777"/>
    <w:p w14:paraId="2A963A8D" w14:textId="21D8EA59" w:rsidR="009D5A1A" w:rsidRDefault="009D5A1A" w:rsidP="007D3777"/>
    <w:p w14:paraId="26126C03" w14:textId="364F79D9" w:rsidR="009D5A1A" w:rsidRDefault="009D5A1A" w:rsidP="007D3777"/>
    <w:p w14:paraId="22025685" w14:textId="1372454A" w:rsidR="009D5A1A" w:rsidRDefault="009D5A1A" w:rsidP="007D3777"/>
    <w:p w14:paraId="5406143D" w14:textId="7D9E8E80" w:rsidR="009D5A1A" w:rsidRDefault="009D5A1A" w:rsidP="007D3777"/>
    <w:p w14:paraId="46CDBEC8" w14:textId="7A791D9F" w:rsidR="009D5A1A" w:rsidRDefault="009D5A1A" w:rsidP="007D3777"/>
    <w:p w14:paraId="2F29C4A3" w14:textId="0F4468A9" w:rsidR="009D5A1A" w:rsidRDefault="009D5A1A" w:rsidP="007D3777"/>
    <w:p w14:paraId="4E6FD29E" w14:textId="18E09321" w:rsidR="009D5A1A" w:rsidRDefault="009D5A1A" w:rsidP="007D3777"/>
    <w:p w14:paraId="243201DA" w14:textId="241D7364" w:rsidR="009D5A1A" w:rsidRDefault="009D5A1A" w:rsidP="007D3777"/>
    <w:p w14:paraId="3BD09B32" w14:textId="77777777" w:rsidR="009D5A1A" w:rsidRPr="007767DF" w:rsidRDefault="009D5A1A" w:rsidP="007D3777"/>
    <w:sectPr w:rsidR="009D5A1A" w:rsidRPr="007767DF" w:rsidSect="0009607A">
      <w:footerReference w:type="default" r:id="rId4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B78A8B" w14:textId="77777777" w:rsidR="00F30DC6" w:rsidRDefault="00F30DC6" w:rsidP="007D3777">
      <w:r>
        <w:separator/>
      </w:r>
    </w:p>
  </w:endnote>
  <w:endnote w:type="continuationSeparator" w:id="0">
    <w:p w14:paraId="144ED524" w14:textId="77777777" w:rsidR="00F30DC6" w:rsidRDefault="00F30DC6"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8345593"/>
      <w:docPartObj>
        <w:docPartGallery w:val="Page Numbers (Bottom of Page)"/>
        <w:docPartUnique/>
      </w:docPartObj>
    </w:sdtPr>
    <w:sdtContent>
      <w:p w14:paraId="0FE14742" w14:textId="0FE623DC"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589655333"/>
      <w:docPartObj>
        <w:docPartGallery w:val="Page Numbers (Bottom of Page)"/>
        <w:docPartUnique/>
      </w:docPartObj>
    </w:sdtPr>
    <w:sdtContent>
      <w:p w14:paraId="6B83D043" w14:textId="44814C7E" w:rsidR="0009607A" w:rsidRDefault="0009607A" w:rsidP="0009607A">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D35C2B" w14:textId="77777777" w:rsidR="0009607A" w:rsidRDefault="0009607A" w:rsidP="0009607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7098733"/>
      <w:docPartObj>
        <w:docPartGallery w:val="Page Numbers (Bottom of Page)"/>
        <w:docPartUnique/>
      </w:docPartObj>
    </w:sdtPr>
    <w:sdtContent>
      <w:p w14:paraId="5E76ADCF" w14:textId="5B67166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23D5F2D" w14:textId="77777777" w:rsidR="007767DF" w:rsidRDefault="007767DF" w:rsidP="0009607A">
    <w:pPr>
      <w:pStyle w:val="Footer"/>
      <w:ind w:right="360"/>
      <w:jc w:val="right"/>
    </w:pPr>
  </w:p>
  <w:p w14:paraId="0778F3F2" w14:textId="77777777" w:rsidR="00F763F9" w:rsidRDefault="00F30DC6"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90501698"/>
      <w:docPartObj>
        <w:docPartGallery w:val="Page Numbers (Bottom of Page)"/>
        <w:docPartUnique/>
      </w:docPartObj>
    </w:sdtPr>
    <w:sdtContent>
      <w:p w14:paraId="73F0F4EA" w14:textId="734EA60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12D958C" w14:textId="545D327D" w:rsidR="007767DF" w:rsidRDefault="007767DF" w:rsidP="0009607A">
    <w:pPr>
      <w:pStyle w:val="Footer"/>
      <w:ind w:right="360"/>
    </w:pPr>
  </w:p>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AB5765" w14:textId="77777777" w:rsidR="00F30DC6" w:rsidRDefault="00F30DC6" w:rsidP="007D3777">
      <w:r>
        <w:separator/>
      </w:r>
    </w:p>
  </w:footnote>
  <w:footnote w:type="continuationSeparator" w:id="0">
    <w:p w14:paraId="5EAAA54C" w14:textId="77777777" w:rsidR="00F30DC6" w:rsidRDefault="00F30DC6"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7" w15:restartNumberingAfterBreak="0">
    <w:nsid w:val="58B603B4"/>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2FF0E61"/>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4E61E34"/>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9"/>
  </w:num>
  <w:num w:numId="2">
    <w:abstractNumId w:val="2"/>
  </w:num>
  <w:num w:numId="3">
    <w:abstractNumId w:val="0"/>
  </w:num>
  <w:num w:numId="4">
    <w:abstractNumId w:val="8"/>
  </w:num>
  <w:num w:numId="5">
    <w:abstractNumId w:val="5"/>
  </w:num>
  <w:num w:numId="6">
    <w:abstractNumId w:val="1"/>
  </w:num>
  <w:num w:numId="7">
    <w:abstractNumId w:val="3"/>
  </w:num>
  <w:num w:numId="8">
    <w:abstractNumId w:val="6"/>
  </w:num>
  <w:num w:numId="9">
    <w:abstractNumId w:val="4"/>
  </w:num>
  <w:num w:numId="10">
    <w:abstractNumId w:val="11"/>
  </w:num>
  <w:num w:numId="11">
    <w:abstractNumId w:val="7"/>
  </w:num>
  <w:num w:numId="12">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1752"/>
    <w:rsid w:val="000224BB"/>
    <w:rsid w:val="000228AB"/>
    <w:rsid w:val="0002427C"/>
    <w:rsid w:val="00024B38"/>
    <w:rsid w:val="000256E4"/>
    <w:rsid w:val="00025FE8"/>
    <w:rsid w:val="000265C3"/>
    <w:rsid w:val="00027BEA"/>
    <w:rsid w:val="00027ED5"/>
    <w:rsid w:val="0003056C"/>
    <w:rsid w:val="00030C01"/>
    <w:rsid w:val="00030E33"/>
    <w:rsid w:val="000313B1"/>
    <w:rsid w:val="00031501"/>
    <w:rsid w:val="000322D4"/>
    <w:rsid w:val="000323A6"/>
    <w:rsid w:val="00032B9E"/>
    <w:rsid w:val="00033317"/>
    <w:rsid w:val="00035AEC"/>
    <w:rsid w:val="000374D4"/>
    <w:rsid w:val="00041BDB"/>
    <w:rsid w:val="00042BF5"/>
    <w:rsid w:val="000436EE"/>
    <w:rsid w:val="000467DF"/>
    <w:rsid w:val="000502DA"/>
    <w:rsid w:val="00050829"/>
    <w:rsid w:val="00050FD1"/>
    <w:rsid w:val="0005114A"/>
    <w:rsid w:val="0005125A"/>
    <w:rsid w:val="000516FF"/>
    <w:rsid w:val="000522BB"/>
    <w:rsid w:val="000536EA"/>
    <w:rsid w:val="00053847"/>
    <w:rsid w:val="00055CAB"/>
    <w:rsid w:val="000579C2"/>
    <w:rsid w:val="000603B6"/>
    <w:rsid w:val="00063180"/>
    <w:rsid w:val="000653C1"/>
    <w:rsid w:val="000667E9"/>
    <w:rsid w:val="0006696D"/>
    <w:rsid w:val="00070694"/>
    <w:rsid w:val="00070700"/>
    <w:rsid w:val="00072335"/>
    <w:rsid w:val="000728EF"/>
    <w:rsid w:val="0007421F"/>
    <w:rsid w:val="000742FC"/>
    <w:rsid w:val="0007499D"/>
    <w:rsid w:val="0007599A"/>
    <w:rsid w:val="0007745F"/>
    <w:rsid w:val="0008031A"/>
    <w:rsid w:val="00080AA4"/>
    <w:rsid w:val="000814B0"/>
    <w:rsid w:val="000832F5"/>
    <w:rsid w:val="00083E11"/>
    <w:rsid w:val="00085E54"/>
    <w:rsid w:val="000910D0"/>
    <w:rsid w:val="00091587"/>
    <w:rsid w:val="00091914"/>
    <w:rsid w:val="00091E14"/>
    <w:rsid w:val="00092C20"/>
    <w:rsid w:val="000937A3"/>
    <w:rsid w:val="000956DF"/>
    <w:rsid w:val="000958A7"/>
    <w:rsid w:val="0009607A"/>
    <w:rsid w:val="000967B0"/>
    <w:rsid w:val="00096FF4"/>
    <w:rsid w:val="000A04A2"/>
    <w:rsid w:val="000A16E8"/>
    <w:rsid w:val="000A1C21"/>
    <w:rsid w:val="000A2178"/>
    <w:rsid w:val="000A2AAA"/>
    <w:rsid w:val="000A4965"/>
    <w:rsid w:val="000A508F"/>
    <w:rsid w:val="000B0951"/>
    <w:rsid w:val="000B296E"/>
    <w:rsid w:val="000B2CE8"/>
    <w:rsid w:val="000B3148"/>
    <w:rsid w:val="000B5477"/>
    <w:rsid w:val="000C1093"/>
    <w:rsid w:val="000C11CB"/>
    <w:rsid w:val="000C1F01"/>
    <w:rsid w:val="000C43C9"/>
    <w:rsid w:val="000C470B"/>
    <w:rsid w:val="000C4951"/>
    <w:rsid w:val="000C4BCF"/>
    <w:rsid w:val="000C6337"/>
    <w:rsid w:val="000C701C"/>
    <w:rsid w:val="000C7AE3"/>
    <w:rsid w:val="000C7BA6"/>
    <w:rsid w:val="000D0669"/>
    <w:rsid w:val="000D1527"/>
    <w:rsid w:val="000D1DBA"/>
    <w:rsid w:val="000D2C9F"/>
    <w:rsid w:val="000D3149"/>
    <w:rsid w:val="000D35B2"/>
    <w:rsid w:val="000D3C7B"/>
    <w:rsid w:val="000D4A8E"/>
    <w:rsid w:val="000D54B2"/>
    <w:rsid w:val="000D58CB"/>
    <w:rsid w:val="000D7496"/>
    <w:rsid w:val="000E0AE4"/>
    <w:rsid w:val="000E2D6B"/>
    <w:rsid w:val="000E2FB1"/>
    <w:rsid w:val="000E4B89"/>
    <w:rsid w:val="000E597E"/>
    <w:rsid w:val="000E5BC4"/>
    <w:rsid w:val="000E5D7E"/>
    <w:rsid w:val="000E6EC6"/>
    <w:rsid w:val="000E72A6"/>
    <w:rsid w:val="000F11BA"/>
    <w:rsid w:val="000F1A21"/>
    <w:rsid w:val="000F23E5"/>
    <w:rsid w:val="000F34D0"/>
    <w:rsid w:val="000F4DD4"/>
    <w:rsid w:val="000F5453"/>
    <w:rsid w:val="000F5BE2"/>
    <w:rsid w:val="000F60F0"/>
    <w:rsid w:val="000F6C99"/>
    <w:rsid w:val="000F705B"/>
    <w:rsid w:val="00101BEE"/>
    <w:rsid w:val="00103A8D"/>
    <w:rsid w:val="00104629"/>
    <w:rsid w:val="00104993"/>
    <w:rsid w:val="001062E0"/>
    <w:rsid w:val="00107B13"/>
    <w:rsid w:val="00110FE9"/>
    <w:rsid w:val="001114F7"/>
    <w:rsid w:val="00111E09"/>
    <w:rsid w:val="00111F60"/>
    <w:rsid w:val="00112326"/>
    <w:rsid w:val="001146FE"/>
    <w:rsid w:val="00115480"/>
    <w:rsid w:val="001161A8"/>
    <w:rsid w:val="001172C6"/>
    <w:rsid w:val="001176CC"/>
    <w:rsid w:val="00117967"/>
    <w:rsid w:val="001200A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34C67"/>
    <w:rsid w:val="001416C4"/>
    <w:rsid w:val="00142668"/>
    <w:rsid w:val="001426B6"/>
    <w:rsid w:val="00143B9B"/>
    <w:rsid w:val="00144F70"/>
    <w:rsid w:val="001507E5"/>
    <w:rsid w:val="00151E3F"/>
    <w:rsid w:val="001520EA"/>
    <w:rsid w:val="001527EA"/>
    <w:rsid w:val="0015377F"/>
    <w:rsid w:val="00154A6D"/>
    <w:rsid w:val="001562DE"/>
    <w:rsid w:val="001572A9"/>
    <w:rsid w:val="001608D5"/>
    <w:rsid w:val="00161B20"/>
    <w:rsid w:val="00161FB4"/>
    <w:rsid w:val="001633A8"/>
    <w:rsid w:val="001646D9"/>
    <w:rsid w:val="0016574F"/>
    <w:rsid w:val="0016595D"/>
    <w:rsid w:val="00165DCD"/>
    <w:rsid w:val="001677DE"/>
    <w:rsid w:val="00167931"/>
    <w:rsid w:val="001706C4"/>
    <w:rsid w:val="00170AE3"/>
    <w:rsid w:val="00170FE0"/>
    <w:rsid w:val="00171A94"/>
    <w:rsid w:val="00172631"/>
    <w:rsid w:val="00174696"/>
    <w:rsid w:val="001754EC"/>
    <w:rsid w:val="0017584F"/>
    <w:rsid w:val="001760C8"/>
    <w:rsid w:val="001770BC"/>
    <w:rsid w:val="00177EF0"/>
    <w:rsid w:val="00182D20"/>
    <w:rsid w:val="00183618"/>
    <w:rsid w:val="001838E2"/>
    <w:rsid w:val="00183F43"/>
    <w:rsid w:val="001857BA"/>
    <w:rsid w:val="001859E9"/>
    <w:rsid w:val="00185AB9"/>
    <w:rsid w:val="001864CE"/>
    <w:rsid w:val="0018687E"/>
    <w:rsid w:val="00190D59"/>
    <w:rsid w:val="001912EA"/>
    <w:rsid w:val="00191406"/>
    <w:rsid w:val="00192720"/>
    <w:rsid w:val="00192DFB"/>
    <w:rsid w:val="00192E25"/>
    <w:rsid w:val="0019557D"/>
    <w:rsid w:val="001958A2"/>
    <w:rsid w:val="00195EA0"/>
    <w:rsid w:val="00195F73"/>
    <w:rsid w:val="00196A68"/>
    <w:rsid w:val="001A02EC"/>
    <w:rsid w:val="001A0929"/>
    <w:rsid w:val="001A2B64"/>
    <w:rsid w:val="001A2DD5"/>
    <w:rsid w:val="001A32CC"/>
    <w:rsid w:val="001A433F"/>
    <w:rsid w:val="001A4F97"/>
    <w:rsid w:val="001A5E83"/>
    <w:rsid w:val="001A6BF5"/>
    <w:rsid w:val="001B0748"/>
    <w:rsid w:val="001B0A2C"/>
    <w:rsid w:val="001B11A8"/>
    <w:rsid w:val="001B154A"/>
    <w:rsid w:val="001B16DE"/>
    <w:rsid w:val="001B187D"/>
    <w:rsid w:val="001B20F7"/>
    <w:rsid w:val="001B2D1A"/>
    <w:rsid w:val="001B6007"/>
    <w:rsid w:val="001B60AC"/>
    <w:rsid w:val="001B71D7"/>
    <w:rsid w:val="001C050A"/>
    <w:rsid w:val="001C0A64"/>
    <w:rsid w:val="001C0A8F"/>
    <w:rsid w:val="001C1574"/>
    <w:rsid w:val="001C1C2F"/>
    <w:rsid w:val="001C1E47"/>
    <w:rsid w:val="001C23EB"/>
    <w:rsid w:val="001C2721"/>
    <w:rsid w:val="001C3664"/>
    <w:rsid w:val="001C465F"/>
    <w:rsid w:val="001C69FC"/>
    <w:rsid w:val="001C7758"/>
    <w:rsid w:val="001C7A91"/>
    <w:rsid w:val="001D0F47"/>
    <w:rsid w:val="001D13A1"/>
    <w:rsid w:val="001D3032"/>
    <w:rsid w:val="001D395B"/>
    <w:rsid w:val="001D3EC7"/>
    <w:rsid w:val="001D4633"/>
    <w:rsid w:val="001D5122"/>
    <w:rsid w:val="001D551B"/>
    <w:rsid w:val="001D6CC8"/>
    <w:rsid w:val="001D783C"/>
    <w:rsid w:val="001E2797"/>
    <w:rsid w:val="001F0B9C"/>
    <w:rsid w:val="001F26BF"/>
    <w:rsid w:val="001F4192"/>
    <w:rsid w:val="001F469C"/>
    <w:rsid w:val="001F5C8B"/>
    <w:rsid w:val="001F6DCA"/>
    <w:rsid w:val="001F77E3"/>
    <w:rsid w:val="00201C8C"/>
    <w:rsid w:val="00202819"/>
    <w:rsid w:val="00203B01"/>
    <w:rsid w:val="00206B70"/>
    <w:rsid w:val="0020730D"/>
    <w:rsid w:val="00207FBE"/>
    <w:rsid w:val="00213F0F"/>
    <w:rsid w:val="0021417E"/>
    <w:rsid w:val="0021496C"/>
    <w:rsid w:val="0021681F"/>
    <w:rsid w:val="00220298"/>
    <w:rsid w:val="00224142"/>
    <w:rsid w:val="00224320"/>
    <w:rsid w:val="002247F9"/>
    <w:rsid w:val="00224847"/>
    <w:rsid w:val="002252CB"/>
    <w:rsid w:val="002256C8"/>
    <w:rsid w:val="00226A2B"/>
    <w:rsid w:val="00226E22"/>
    <w:rsid w:val="00230AB2"/>
    <w:rsid w:val="00230B00"/>
    <w:rsid w:val="0023147E"/>
    <w:rsid w:val="0023212D"/>
    <w:rsid w:val="0023232F"/>
    <w:rsid w:val="002330CE"/>
    <w:rsid w:val="00234E84"/>
    <w:rsid w:val="00235A80"/>
    <w:rsid w:val="00237C76"/>
    <w:rsid w:val="00240CEB"/>
    <w:rsid w:val="00241248"/>
    <w:rsid w:val="002418C5"/>
    <w:rsid w:val="00241929"/>
    <w:rsid w:val="002423E0"/>
    <w:rsid w:val="00243F35"/>
    <w:rsid w:val="0024538F"/>
    <w:rsid w:val="00245A7E"/>
    <w:rsid w:val="00247851"/>
    <w:rsid w:val="00250641"/>
    <w:rsid w:val="0025174A"/>
    <w:rsid w:val="0025195D"/>
    <w:rsid w:val="00253AB7"/>
    <w:rsid w:val="00253C1B"/>
    <w:rsid w:val="002555C5"/>
    <w:rsid w:val="002569BE"/>
    <w:rsid w:val="00261BA4"/>
    <w:rsid w:val="00262980"/>
    <w:rsid w:val="00262C47"/>
    <w:rsid w:val="00262DAB"/>
    <w:rsid w:val="00265328"/>
    <w:rsid w:val="0026533E"/>
    <w:rsid w:val="00265598"/>
    <w:rsid w:val="002655D3"/>
    <w:rsid w:val="00265DF5"/>
    <w:rsid w:val="00267F63"/>
    <w:rsid w:val="0027067D"/>
    <w:rsid w:val="002714DE"/>
    <w:rsid w:val="002715BF"/>
    <w:rsid w:val="002733C0"/>
    <w:rsid w:val="00274537"/>
    <w:rsid w:val="00274AE3"/>
    <w:rsid w:val="00275751"/>
    <w:rsid w:val="00276FE5"/>
    <w:rsid w:val="002772FE"/>
    <w:rsid w:val="00277E00"/>
    <w:rsid w:val="00277EA9"/>
    <w:rsid w:val="002805E8"/>
    <w:rsid w:val="00280A5E"/>
    <w:rsid w:val="00281032"/>
    <w:rsid w:val="00281BBA"/>
    <w:rsid w:val="00283235"/>
    <w:rsid w:val="00284BED"/>
    <w:rsid w:val="00284F72"/>
    <w:rsid w:val="002858DE"/>
    <w:rsid w:val="00286E27"/>
    <w:rsid w:val="0029079D"/>
    <w:rsid w:val="00291C15"/>
    <w:rsid w:val="0029217A"/>
    <w:rsid w:val="00292810"/>
    <w:rsid w:val="00292E09"/>
    <w:rsid w:val="00293642"/>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36C5"/>
    <w:rsid w:val="002B4AD3"/>
    <w:rsid w:val="002B54D4"/>
    <w:rsid w:val="002B57BC"/>
    <w:rsid w:val="002B59EA"/>
    <w:rsid w:val="002C0DB7"/>
    <w:rsid w:val="002C3ED1"/>
    <w:rsid w:val="002C4504"/>
    <w:rsid w:val="002C479A"/>
    <w:rsid w:val="002C4BB1"/>
    <w:rsid w:val="002C4F28"/>
    <w:rsid w:val="002C595C"/>
    <w:rsid w:val="002C6133"/>
    <w:rsid w:val="002C696C"/>
    <w:rsid w:val="002C6CC1"/>
    <w:rsid w:val="002D3625"/>
    <w:rsid w:val="002D3A01"/>
    <w:rsid w:val="002D43A8"/>
    <w:rsid w:val="002D6118"/>
    <w:rsid w:val="002D63E8"/>
    <w:rsid w:val="002D72BA"/>
    <w:rsid w:val="002D73FC"/>
    <w:rsid w:val="002D75D0"/>
    <w:rsid w:val="002E024F"/>
    <w:rsid w:val="002E0A36"/>
    <w:rsid w:val="002E40B8"/>
    <w:rsid w:val="002E632B"/>
    <w:rsid w:val="002E6DD5"/>
    <w:rsid w:val="002E70A1"/>
    <w:rsid w:val="002E7186"/>
    <w:rsid w:val="002E74E5"/>
    <w:rsid w:val="002F19CA"/>
    <w:rsid w:val="002F2355"/>
    <w:rsid w:val="002F2F75"/>
    <w:rsid w:val="002F58A8"/>
    <w:rsid w:val="002F72B3"/>
    <w:rsid w:val="00300074"/>
    <w:rsid w:val="00300979"/>
    <w:rsid w:val="00301B20"/>
    <w:rsid w:val="0030275E"/>
    <w:rsid w:val="003047FF"/>
    <w:rsid w:val="00305F8C"/>
    <w:rsid w:val="003060DD"/>
    <w:rsid w:val="00306E02"/>
    <w:rsid w:val="003108E8"/>
    <w:rsid w:val="0031154C"/>
    <w:rsid w:val="00311B4B"/>
    <w:rsid w:val="00313902"/>
    <w:rsid w:val="00314AD6"/>
    <w:rsid w:val="00314B85"/>
    <w:rsid w:val="0031530C"/>
    <w:rsid w:val="0031535C"/>
    <w:rsid w:val="0031567B"/>
    <w:rsid w:val="00317D2B"/>
    <w:rsid w:val="00320D6B"/>
    <w:rsid w:val="0032134B"/>
    <w:rsid w:val="00321B14"/>
    <w:rsid w:val="00325E8D"/>
    <w:rsid w:val="003261BA"/>
    <w:rsid w:val="0032637E"/>
    <w:rsid w:val="003268FF"/>
    <w:rsid w:val="00330A54"/>
    <w:rsid w:val="00331A44"/>
    <w:rsid w:val="003326B8"/>
    <w:rsid w:val="00334295"/>
    <w:rsid w:val="00336C44"/>
    <w:rsid w:val="00337004"/>
    <w:rsid w:val="00337853"/>
    <w:rsid w:val="00342A2A"/>
    <w:rsid w:val="00342AB5"/>
    <w:rsid w:val="003431BB"/>
    <w:rsid w:val="00343221"/>
    <w:rsid w:val="00343801"/>
    <w:rsid w:val="00344D54"/>
    <w:rsid w:val="00345009"/>
    <w:rsid w:val="0034510A"/>
    <w:rsid w:val="00345616"/>
    <w:rsid w:val="00346B76"/>
    <w:rsid w:val="003505EE"/>
    <w:rsid w:val="00351870"/>
    <w:rsid w:val="00351C0F"/>
    <w:rsid w:val="00352E6E"/>
    <w:rsid w:val="003543B6"/>
    <w:rsid w:val="00354FD6"/>
    <w:rsid w:val="00355DA0"/>
    <w:rsid w:val="003576CF"/>
    <w:rsid w:val="0035797B"/>
    <w:rsid w:val="00357B44"/>
    <w:rsid w:val="003607CF"/>
    <w:rsid w:val="00361C44"/>
    <w:rsid w:val="0036265C"/>
    <w:rsid w:val="0036391F"/>
    <w:rsid w:val="00364DFD"/>
    <w:rsid w:val="0036613E"/>
    <w:rsid w:val="003661B7"/>
    <w:rsid w:val="00366D8F"/>
    <w:rsid w:val="00367940"/>
    <w:rsid w:val="0037145B"/>
    <w:rsid w:val="00371463"/>
    <w:rsid w:val="00371AAF"/>
    <w:rsid w:val="00373992"/>
    <w:rsid w:val="00373D13"/>
    <w:rsid w:val="00374561"/>
    <w:rsid w:val="00376ED0"/>
    <w:rsid w:val="003808BE"/>
    <w:rsid w:val="00382251"/>
    <w:rsid w:val="00382595"/>
    <w:rsid w:val="00384861"/>
    <w:rsid w:val="00385588"/>
    <w:rsid w:val="00385B80"/>
    <w:rsid w:val="00385DF0"/>
    <w:rsid w:val="003860A5"/>
    <w:rsid w:val="00387E86"/>
    <w:rsid w:val="00387FA0"/>
    <w:rsid w:val="00387FCC"/>
    <w:rsid w:val="003925ED"/>
    <w:rsid w:val="0039265E"/>
    <w:rsid w:val="003936E1"/>
    <w:rsid w:val="00394B6A"/>
    <w:rsid w:val="00394FCA"/>
    <w:rsid w:val="003958D7"/>
    <w:rsid w:val="00396499"/>
    <w:rsid w:val="00396500"/>
    <w:rsid w:val="00396B54"/>
    <w:rsid w:val="003A016F"/>
    <w:rsid w:val="003A39F8"/>
    <w:rsid w:val="003A3D9D"/>
    <w:rsid w:val="003A49CF"/>
    <w:rsid w:val="003A5C30"/>
    <w:rsid w:val="003A67BF"/>
    <w:rsid w:val="003B12C2"/>
    <w:rsid w:val="003B3203"/>
    <w:rsid w:val="003B40C2"/>
    <w:rsid w:val="003C079E"/>
    <w:rsid w:val="003C174E"/>
    <w:rsid w:val="003C32BB"/>
    <w:rsid w:val="003C3387"/>
    <w:rsid w:val="003C33B7"/>
    <w:rsid w:val="003C455C"/>
    <w:rsid w:val="003C6110"/>
    <w:rsid w:val="003C6CAB"/>
    <w:rsid w:val="003C7C42"/>
    <w:rsid w:val="003C7F5E"/>
    <w:rsid w:val="003D09DD"/>
    <w:rsid w:val="003D115F"/>
    <w:rsid w:val="003D1C46"/>
    <w:rsid w:val="003D2B7A"/>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3F7BD8"/>
    <w:rsid w:val="00400D11"/>
    <w:rsid w:val="004014DB"/>
    <w:rsid w:val="00402446"/>
    <w:rsid w:val="004030DE"/>
    <w:rsid w:val="004031F7"/>
    <w:rsid w:val="00404424"/>
    <w:rsid w:val="004047DB"/>
    <w:rsid w:val="00404DD8"/>
    <w:rsid w:val="00404F7E"/>
    <w:rsid w:val="004069D8"/>
    <w:rsid w:val="00407B20"/>
    <w:rsid w:val="00410922"/>
    <w:rsid w:val="00411ED7"/>
    <w:rsid w:val="00413316"/>
    <w:rsid w:val="0041396A"/>
    <w:rsid w:val="00414615"/>
    <w:rsid w:val="00417C2F"/>
    <w:rsid w:val="0042240E"/>
    <w:rsid w:val="00422433"/>
    <w:rsid w:val="004226D8"/>
    <w:rsid w:val="0042310F"/>
    <w:rsid w:val="00425B62"/>
    <w:rsid w:val="004270CF"/>
    <w:rsid w:val="00427B81"/>
    <w:rsid w:val="004300B7"/>
    <w:rsid w:val="00432C58"/>
    <w:rsid w:val="00432E19"/>
    <w:rsid w:val="00432EF0"/>
    <w:rsid w:val="004333C2"/>
    <w:rsid w:val="0043351C"/>
    <w:rsid w:val="004335B5"/>
    <w:rsid w:val="0043388F"/>
    <w:rsid w:val="00440194"/>
    <w:rsid w:val="00440F82"/>
    <w:rsid w:val="00444207"/>
    <w:rsid w:val="00446119"/>
    <w:rsid w:val="004461CF"/>
    <w:rsid w:val="00446453"/>
    <w:rsid w:val="00446CB0"/>
    <w:rsid w:val="004474E2"/>
    <w:rsid w:val="00450D4B"/>
    <w:rsid w:val="004520F1"/>
    <w:rsid w:val="00452C1D"/>
    <w:rsid w:val="00455C61"/>
    <w:rsid w:val="00456DAF"/>
    <w:rsid w:val="0046057E"/>
    <w:rsid w:val="004619E3"/>
    <w:rsid w:val="00462BBB"/>
    <w:rsid w:val="00463574"/>
    <w:rsid w:val="004641AF"/>
    <w:rsid w:val="004656B7"/>
    <w:rsid w:val="0046727C"/>
    <w:rsid w:val="00470736"/>
    <w:rsid w:val="00470B98"/>
    <w:rsid w:val="004729A6"/>
    <w:rsid w:val="00473683"/>
    <w:rsid w:val="00473801"/>
    <w:rsid w:val="0047414F"/>
    <w:rsid w:val="0047416D"/>
    <w:rsid w:val="004746B4"/>
    <w:rsid w:val="00474DF5"/>
    <w:rsid w:val="004755FE"/>
    <w:rsid w:val="00475FA3"/>
    <w:rsid w:val="00477F2F"/>
    <w:rsid w:val="00482669"/>
    <w:rsid w:val="004827A4"/>
    <w:rsid w:val="00482E81"/>
    <w:rsid w:val="0048656C"/>
    <w:rsid w:val="00487385"/>
    <w:rsid w:val="004877DE"/>
    <w:rsid w:val="0049101F"/>
    <w:rsid w:val="00491788"/>
    <w:rsid w:val="00492458"/>
    <w:rsid w:val="00492F29"/>
    <w:rsid w:val="00493927"/>
    <w:rsid w:val="00493DE9"/>
    <w:rsid w:val="0049452C"/>
    <w:rsid w:val="00495299"/>
    <w:rsid w:val="0049727D"/>
    <w:rsid w:val="004A0BFA"/>
    <w:rsid w:val="004A16AD"/>
    <w:rsid w:val="004A396D"/>
    <w:rsid w:val="004A3AFA"/>
    <w:rsid w:val="004A3EA1"/>
    <w:rsid w:val="004A5C07"/>
    <w:rsid w:val="004A5E67"/>
    <w:rsid w:val="004A65A4"/>
    <w:rsid w:val="004B0102"/>
    <w:rsid w:val="004B0467"/>
    <w:rsid w:val="004B3A3B"/>
    <w:rsid w:val="004B4026"/>
    <w:rsid w:val="004B4D3E"/>
    <w:rsid w:val="004B4F98"/>
    <w:rsid w:val="004B7DEB"/>
    <w:rsid w:val="004C2249"/>
    <w:rsid w:val="004C5493"/>
    <w:rsid w:val="004C5943"/>
    <w:rsid w:val="004C59EF"/>
    <w:rsid w:val="004C633C"/>
    <w:rsid w:val="004C6411"/>
    <w:rsid w:val="004C691A"/>
    <w:rsid w:val="004C76F3"/>
    <w:rsid w:val="004C7C7C"/>
    <w:rsid w:val="004D07E8"/>
    <w:rsid w:val="004D16CC"/>
    <w:rsid w:val="004D23B6"/>
    <w:rsid w:val="004D43A1"/>
    <w:rsid w:val="004D50E9"/>
    <w:rsid w:val="004D5AA9"/>
    <w:rsid w:val="004D5BF7"/>
    <w:rsid w:val="004D72FF"/>
    <w:rsid w:val="004E0801"/>
    <w:rsid w:val="004E1B3B"/>
    <w:rsid w:val="004E37B7"/>
    <w:rsid w:val="004E389B"/>
    <w:rsid w:val="004E3F9B"/>
    <w:rsid w:val="004E5A6A"/>
    <w:rsid w:val="004E7204"/>
    <w:rsid w:val="004E7729"/>
    <w:rsid w:val="004F07E5"/>
    <w:rsid w:val="004F204D"/>
    <w:rsid w:val="004F296C"/>
    <w:rsid w:val="004F29BF"/>
    <w:rsid w:val="004F44B6"/>
    <w:rsid w:val="004F454F"/>
    <w:rsid w:val="004F5137"/>
    <w:rsid w:val="004F5E66"/>
    <w:rsid w:val="004F6428"/>
    <w:rsid w:val="004F6874"/>
    <w:rsid w:val="004F69D5"/>
    <w:rsid w:val="004F6FA7"/>
    <w:rsid w:val="00500082"/>
    <w:rsid w:val="00501CA0"/>
    <w:rsid w:val="005023E1"/>
    <w:rsid w:val="00502665"/>
    <w:rsid w:val="005054A1"/>
    <w:rsid w:val="0050555E"/>
    <w:rsid w:val="00506E34"/>
    <w:rsid w:val="00507629"/>
    <w:rsid w:val="00510B4A"/>
    <w:rsid w:val="0051224F"/>
    <w:rsid w:val="0051345B"/>
    <w:rsid w:val="00514F0E"/>
    <w:rsid w:val="00515391"/>
    <w:rsid w:val="00520A48"/>
    <w:rsid w:val="00520FFB"/>
    <w:rsid w:val="005218C3"/>
    <w:rsid w:val="00525C81"/>
    <w:rsid w:val="00525FF8"/>
    <w:rsid w:val="0052612D"/>
    <w:rsid w:val="00526DD9"/>
    <w:rsid w:val="005271E6"/>
    <w:rsid w:val="005275CC"/>
    <w:rsid w:val="00530708"/>
    <w:rsid w:val="005309A5"/>
    <w:rsid w:val="005320FF"/>
    <w:rsid w:val="005328C0"/>
    <w:rsid w:val="00532F66"/>
    <w:rsid w:val="00534631"/>
    <w:rsid w:val="005374FD"/>
    <w:rsid w:val="0054017A"/>
    <w:rsid w:val="00540C91"/>
    <w:rsid w:val="0054388A"/>
    <w:rsid w:val="00544051"/>
    <w:rsid w:val="00544099"/>
    <w:rsid w:val="005457A9"/>
    <w:rsid w:val="00546D4C"/>
    <w:rsid w:val="005475B0"/>
    <w:rsid w:val="00547C83"/>
    <w:rsid w:val="00551CCC"/>
    <w:rsid w:val="00551D6A"/>
    <w:rsid w:val="00551E48"/>
    <w:rsid w:val="00555DF3"/>
    <w:rsid w:val="00556D86"/>
    <w:rsid w:val="005614A5"/>
    <w:rsid w:val="00561795"/>
    <w:rsid w:val="00561A6F"/>
    <w:rsid w:val="00562A8C"/>
    <w:rsid w:val="00564CED"/>
    <w:rsid w:val="0056552D"/>
    <w:rsid w:val="005670D1"/>
    <w:rsid w:val="0057021A"/>
    <w:rsid w:val="005721B5"/>
    <w:rsid w:val="005726FA"/>
    <w:rsid w:val="00572931"/>
    <w:rsid w:val="00572A62"/>
    <w:rsid w:val="0057360A"/>
    <w:rsid w:val="005739BB"/>
    <w:rsid w:val="00573B17"/>
    <w:rsid w:val="005741C5"/>
    <w:rsid w:val="00574590"/>
    <w:rsid w:val="005753E1"/>
    <w:rsid w:val="0057692F"/>
    <w:rsid w:val="00576936"/>
    <w:rsid w:val="00576CF1"/>
    <w:rsid w:val="00577F0D"/>
    <w:rsid w:val="00577F87"/>
    <w:rsid w:val="005800DA"/>
    <w:rsid w:val="005809B3"/>
    <w:rsid w:val="005816EE"/>
    <w:rsid w:val="005819F1"/>
    <w:rsid w:val="00582B11"/>
    <w:rsid w:val="0058365D"/>
    <w:rsid w:val="00584FE2"/>
    <w:rsid w:val="0058625A"/>
    <w:rsid w:val="00587CD8"/>
    <w:rsid w:val="0059316D"/>
    <w:rsid w:val="00593293"/>
    <w:rsid w:val="00596056"/>
    <w:rsid w:val="00596813"/>
    <w:rsid w:val="00596B81"/>
    <w:rsid w:val="00596D8A"/>
    <w:rsid w:val="005A079A"/>
    <w:rsid w:val="005A1C48"/>
    <w:rsid w:val="005A1F48"/>
    <w:rsid w:val="005A37ED"/>
    <w:rsid w:val="005A461C"/>
    <w:rsid w:val="005A694B"/>
    <w:rsid w:val="005A6FCD"/>
    <w:rsid w:val="005A7BB8"/>
    <w:rsid w:val="005A7D05"/>
    <w:rsid w:val="005B0235"/>
    <w:rsid w:val="005B0EE9"/>
    <w:rsid w:val="005B0F17"/>
    <w:rsid w:val="005B1786"/>
    <w:rsid w:val="005B1B2A"/>
    <w:rsid w:val="005B1C07"/>
    <w:rsid w:val="005B1DCC"/>
    <w:rsid w:val="005B2797"/>
    <w:rsid w:val="005B45B7"/>
    <w:rsid w:val="005B49ED"/>
    <w:rsid w:val="005B5872"/>
    <w:rsid w:val="005B7C28"/>
    <w:rsid w:val="005B7D4E"/>
    <w:rsid w:val="005C0F3A"/>
    <w:rsid w:val="005C16D5"/>
    <w:rsid w:val="005C295A"/>
    <w:rsid w:val="005C4634"/>
    <w:rsid w:val="005C49A5"/>
    <w:rsid w:val="005C6F65"/>
    <w:rsid w:val="005C78EA"/>
    <w:rsid w:val="005D06A0"/>
    <w:rsid w:val="005D079A"/>
    <w:rsid w:val="005D0D50"/>
    <w:rsid w:val="005D1F32"/>
    <w:rsid w:val="005D2DD7"/>
    <w:rsid w:val="005D3D79"/>
    <w:rsid w:val="005D5260"/>
    <w:rsid w:val="005D5822"/>
    <w:rsid w:val="005D58FD"/>
    <w:rsid w:val="005D6BF9"/>
    <w:rsid w:val="005D7338"/>
    <w:rsid w:val="005D77D2"/>
    <w:rsid w:val="005E2898"/>
    <w:rsid w:val="005E2A12"/>
    <w:rsid w:val="005E470D"/>
    <w:rsid w:val="005E545E"/>
    <w:rsid w:val="005E599E"/>
    <w:rsid w:val="005E5D02"/>
    <w:rsid w:val="005E6871"/>
    <w:rsid w:val="005E70AF"/>
    <w:rsid w:val="005E7942"/>
    <w:rsid w:val="005F0AEE"/>
    <w:rsid w:val="005F1A20"/>
    <w:rsid w:val="005F25A2"/>
    <w:rsid w:val="005F25E6"/>
    <w:rsid w:val="005F35FB"/>
    <w:rsid w:val="005F360B"/>
    <w:rsid w:val="005F41E1"/>
    <w:rsid w:val="005F687C"/>
    <w:rsid w:val="005F7AA0"/>
    <w:rsid w:val="00601084"/>
    <w:rsid w:val="00602B51"/>
    <w:rsid w:val="00603E61"/>
    <w:rsid w:val="00607825"/>
    <w:rsid w:val="00607F56"/>
    <w:rsid w:val="0061019E"/>
    <w:rsid w:val="00610255"/>
    <w:rsid w:val="006108AC"/>
    <w:rsid w:val="00611293"/>
    <w:rsid w:val="006112F0"/>
    <w:rsid w:val="006116E4"/>
    <w:rsid w:val="00612D15"/>
    <w:rsid w:val="00614278"/>
    <w:rsid w:val="0061444A"/>
    <w:rsid w:val="00615535"/>
    <w:rsid w:val="00615FF6"/>
    <w:rsid w:val="00617760"/>
    <w:rsid w:val="00622C67"/>
    <w:rsid w:val="00623D5F"/>
    <w:rsid w:val="006258C2"/>
    <w:rsid w:val="00627316"/>
    <w:rsid w:val="00627E37"/>
    <w:rsid w:val="00630AF9"/>
    <w:rsid w:val="0063119A"/>
    <w:rsid w:val="0063413F"/>
    <w:rsid w:val="00634A9E"/>
    <w:rsid w:val="0063632D"/>
    <w:rsid w:val="00636F43"/>
    <w:rsid w:val="006372CA"/>
    <w:rsid w:val="0064034F"/>
    <w:rsid w:val="00641CF5"/>
    <w:rsid w:val="00641DAC"/>
    <w:rsid w:val="00642A14"/>
    <w:rsid w:val="006435F3"/>
    <w:rsid w:val="00643C9A"/>
    <w:rsid w:val="00644A3E"/>
    <w:rsid w:val="00644E5B"/>
    <w:rsid w:val="006468AF"/>
    <w:rsid w:val="00646EB7"/>
    <w:rsid w:val="0065055F"/>
    <w:rsid w:val="00650881"/>
    <w:rsid w:val="00651496"/>
    <w:rsid w:val="00652294"/>
    <w:rsid w:val="00652750"/>
    <w:rsid w:val="00653442"/>
    <w:rsid w:val="00653AF8"/>
    <w:rsid w:val="00656043"/>
    <w:rsid w:val="006565C2"/>
    <w:rsid w:val="0066026B"/>
    <w:rsid w:val="00661A8A"/>
    <w:rsid w:val="00661D17"/>
    <w:rsid w:val="0066393F"/>
    <w:rsid w:val="00665DB5"/>
    <w:rsid w:val="0066622B"/>
    <w:rsid w:val="00667E1E"/>
    <w:rsid w:val="006719ED"/>
    <w:rsid w:val="00672FF6"/>
    <w:rsid w:val="00673648"/>
    <w:rsid w:val="00674A88"/>
    <w:rsid w:val="0067513F"/>
    <w:rsid w:val="006761A6"/>
    <w:rsid w:val="0067653C"/>
    <w:rsid w:val="006769DA"/>
    <w:rsid w:val="00677C5F"/>
    <w:rsid w:val="00681774"/>
    <w:rsid w:val="006820B4"/>
    <w:rsid w:val="00682A46"/>
    <w:rsid w:val="00683028"/>
    <w:rsid w:val="006833F2"/>
    <w:rsid w:val="00683F44"/>
    <w:rsid w:val="00684A21"/>
    <w:rsid w:val="006879D3"/>
    <w:rsid w:val="006901FF"/>
    <w:rsid w:val="006919A9"/>
    <w:rsid w:val="00691D15"/>
    <w:rsid w:val="0069470D"/>
    <w:rsid w:val="00696065"/>
    <w:rsid w:val="006960C7"/>
    <w:rsid w:val="0069612B"/>
    <w:rsid w:val="0069642E"/>
    <w:rsid w:val="00696FB8"/>
    <w:rsid w:val="00697D14"/>
    <w:rsid w:val="00697FB1"/>
    <w:rsid w:val="006A0445"/>
    <w:rsid w:val="006A1CAD"/>
    <w:rsid w:val="006A2539"/>
    <w:rsid w:val="006A2E1A"/>
    <w:rsid w:val="006A3071"/>
    <w:rsid w:val="006A4CD0"/>
    <w:rsid w:val="006A5506"/>
    <w:rsid w:val="006A5693"/>
    <w:rsid w:val="006A5852"/>
    <w:rsid w:val="006A5C9A"/>
    <w:rsid w:val="006B0526"/>
    <w:rsid w:val="006B0FAB"/>
    <w:rsid w:val="006B40BC"/>
    <w:rsid w:val="006B46D8"/>
    <w:rsid w:val="006B4BDC"/>
    <w:rsid w:val="006B4EDA"/>
    <w:rsid w:val="006B4EF0"/>
    <w:rsid w:val="006C082B"/>
    <w:rsid w:val="006C26D0"/>
    <w:rsid w:val="006C2B2D"/>
    <w:rsid w:val="006C3727"/>
    <w:rsid w:val="006C4B94"/>
    <w:rsid w:val="006D10E0"/>
    <w:rsid w:val="006D1C91"/>
    <w:rsid w:val="006D35CF"/>
    <w:rsid w:val="006D42AB"/>
    <w:rsid w:val="006D45CF"/>
    <w:rsid w:val="006D6120"/>
    <w:rsid w:val="006D6A0E"/>
    <w:rsid w:val="006D7388"/>
    <w:rsid w:val="006D7C99"/>
    <w:rsid w:val="006D7F4E"/>
    <w:rsid w:val="006E1995"/>
    <w:rsid w:val="006E2D96"/>
    <w:rsid w:val="006E39B4"/>
    <w:rsid w:val="006E3D9F"/>
    <w:rsid w:val="006E4CDE"/>
    <w:rsid w:val="006E76A7"/>
    <w:rsid w:val="006E7EBC"/>
    <w:rsid w:val="006F05B9"/>
    <w:rsid w:val="006F130F"/>
    <w:rsid w:val="006F2E37"/>
    <w:rsid w:val="006F46E1"/>
    <w:rsid w:val="006F5BE1"/>
    <w:rsid w:val="006F5CBE"/>
    <w:rsid w:val="00700311"/>
    <w:rsid w:val="00700E24"/>
    <w:rsid w:val="0070185C"/>
    <w:rsid w:val="0070207C"/>
    <w:rsid w:val="00702F75"/>
    <w:rsid w:val="00703417"/>
    <w:rsid w:val="007034E8"/>
    <w:rsid w:val="00705014"/>
    <w:rsid w:val="007056E1"/>
    <w:rsid w:val="00705757"/>
    <w:rsid w:val="00705E2C"/>
    <w:rsid w:val="007063EE"/>
    <w:rsid w:val="007066C8"/>
    <w:rsid w:val="00706D22"/>
    <w:rsid w:val="00707095"/>
    <w:rsid w:val="0070733D"/>
    <w:rsid w:val="00707B59"/>
    <w:rsid w:val="00710480"/>
    <w:rsid w:val="007104E8"/>
    <w:rsid w:val="007110EE"/>
    <w:rsid w:val="00712094"/>
    <w:rsid w:val="0071289F"/>
    <w:rsid w:val="007139A5"/>
    <w:rsid w:val="00714E6C"/>
    <w:rsid w:val="00715421"/>
    <w:rsid w:val="0071549D"/>
    <w:rsid w:val="007164E5"/>
    <w:rsid w:val="00716875"/>
    <w:rsid w:val="00717FF7"/>
    <w:rsid w:val="0072134B"/>
    <w:rsid w:val="00721AA6"/>
    <w:rsid w:val="00722BE9"/>
    <w:rsid w:val="00722C30"/>
    <w:rsid w:val="007244E8"/>
    <w:rsid w:val="007247B7"/>
    <w:rsid w:val="00724BA3"/>
    <w:rsid w:val="0072508B"/>
    <w:rsid w:val="00730649"/>
    <w:rsid w:val="00730DF3"/>
    <w:rsid w:val="00734AFD"/>
    <w:rsid w:val="0074098C"/>
    <w:rsid w:val="00741666"/>
    <w:rsid w:val="0074175E"/>
    <w:rsid w:val="00742BB9"/>
    <w:rsid w:val="00742C8C"/>
    <w:rsid w:val="007433E6"/>
    <w:rsid w:val="00745561"/>
    <w:rsid w:val="00752030"/>
    <w:rsid w:val="00752AF0"/>
    <w:rsid w:val="0075552F"/>
    <w:rsid w:val="007555E4"/>
    <w:rsid w:val="00755F9B"/>
    <w:rsid w:val="007572C7"/>
    <w:rsid w:val="00760BAB"/>
    <w:rsid w:val="00761B5E"/>
    <w:rsid w:val="00762F1F"/>
    <w:rsid w:val="00762FCE"/>
    <w:rsid w:val="007708FB"/>
    <w:rsid w:val="00771527"/>
    <w:rsid w:val="00773B26"/>
    <w:rsid w:val="007746BC"/>
    <w:rsid w:val="007748C7"/>
    <w:rsid w:val="007750F1"/>
    <w:rsid w:val="007767DF"/>
    <w:rsid w:val="00777AEA"/>
    <w:rsid w:val="00780FED"/>
    <w:rsid w:val="007815B3"/>
    <w:rsid w:val="00782976"/>
    <w:rsid w:val="007836BF"/>
    <w:rsid w:val="007845BA"/>
    <w:rsid w:val="007865B5"/>
    <w:rsid w:val="0078715A"/>
    <w:rsid w:val="0079366B"/>
    <w:rsid w:val="00794CBE"/>
    <w:rsid w:val="007973F4"/>
    <w:rsid w:val="007A02AB"/>
    <w:rsid w:val="007A3219"/>
    <w:rsid w:val="007A359D"/>
    <w:rsid w:val="007A39ED"/>
    <w:rsid w:val="007A4879"/>
    <w:rsid w:val="007A676D"/>
    <w:rsid w:val="007B1D15"/>
    <w:rsid w:val="007B53AF"/>
    <w:rsid w:val="007B78AE"/>
    <w:rsid w:val="007C1629"/>
    <w:rsid w:val="007C171A"/>
    <w:rsid w:val="007C1D67"/>
    <w:rsid w:val="007C26CA"/>
    <w:rsid w:val="007C31FE"/>
    <w:rsid w:val="007C42D5"/>
    <w:rsid w:val="007C609D"/>
    <w:rsid w:val="007D3584"/>
    <w:rsid w:val="007D3777"/>
    <w:rsid w:val="007D4CC4"/>
    <w:rsid w:val="007E0798"/>
    <w:rsid w:val="007E0820"/>
    <w:rsid w:val="007E2D85"/>
    <w:rsid w:val="007E2F39"/>
    <w:rsid w:val="007E6C38"/>
    <w:rsid w:val="007E718B"/>
    <w:rsid w:val="007E7D1F"/>
    <w:rsid w:val="007F050F"/>
    <w:rsid w:val="007F089B"/>
    <w:rsid w:val="007F2587"/>
    <w:rsid w:val="007F28D0"/>
    <w:rsid w:val="007F3004"/>
    <w:rsid w:val="007F354E"/>
    <w:rsid w:val="007F3C7B"/>
    <w:rsid w:val="007F48F8"/>
    <w:rsid w:val="007F74C4"/>
    <w:rsid w:val="007F78D6"/>
    <w:rsid w:val="007F79A6"/>
    <w:rsid w:val="00801CEF"/>
    <w:rsid w:val="0080273D"/>
    <w:rsid w:val="008036CB"/>
    <w:rsid w:val="008039FA"/>
    <w:rsid w:val="0080432F"/>
    <w:rsid w:val="0081191F"/>
    <w:rsid w:val="0081363A"/>
    <w:rsid w:val="00813FC1"/>
    <w:rsid w:val="00814A96"/>
    <w:rsid w:val="00815647"/>
    <w:rsid w:val="008160D2"/>
    <w:rsid w:val="0081617B"/>
    <w:rsid w:val="008165AD"/>
    <w:rsid w:val="0081706E"/>
    <w:rsid w:val="008176FE"/>
    <w:rsid w:val="008209A7"/>
    <w:rsid w:val="00820CD1"/>
    <w:rsid w:val="00820EAD"/>
    <w:rsid w:val="00822F12"/>
    <w:rsid w:val="00822FD4"/>
    <w:rsid w:val="00830281"/>
    <w:rsid w:val="008302F4"/>
    <w:rsid w:val="00831E8E"/>
    <w:rsid w:val="0083470F"/>
    <w:rsid w:val="00835534"/>
    <w:rsid w:val="00836067"/>
    <w:rsid w:val="0083675A"/>
    <w:rsid w:val="0084050A"/>
    <w:rsid w:val="00840CCB"/>
    <w:rsid w:val="008416E6"/>
    <w:rsid w:val="008416EB"/>
    <w:rsid w:val="00841AFF"/>
    <w:rsid w:val="00841EC1"/>
    <w:rsid w:val="00843B2A"/>
    <w:rsid w:val="00847180"/>
    <w:rsid w:val="008472FA"/>
    <w:rsid w:val="00847CEB"/>
    <w:rsid w:val="00850E2D"/>
    <w:rsid w:val="008531F0"/>
    <w:rsid w:val="008534FC"/>
    <w:rsid w:val="00854273"/>
    <w:rsid w:val="00854582"/>
    <w:rsid w:val="00854727"/>
    <w:rsid w:val="0085495E"/>
    <w:rsid w:val="00854F78"/>
    <w:rsid w:val="008558F8"/>
    <w:rsid w:val="00855EA7"/>
    <w:rsid w:val="0085757D"/>
    <w:rsid w:val="00857584"/>
    <w:rsid w:val="008576F6"/>
    <w:rsid w:val="00860810"/>
    <w:rsid w:val="0086100F"/>
    <w:rsid w:val="00862B68"/>
    <w:rsid w:val="00863077"/>
    <w:rsid w:val="00863140"/>
    <w:rsid w:val="00863D61"/>
    <w:rsid w:val="00864FA8"/>
    <w:rsid w:val="00865041"/>
    <w:rsid w:val="008653F7"/>
    <w:rsid w:val="00865A52"/>
    <w:rsid w:val="00866111"/>
    <w:rsid w:val="00867B17"/>
    <w:rsid w:val="00870698"/>
    <w:rsid w:val="0087120F"/>
    <w:rsid w:val="00873CCB"/>
    <w:rsid w:val="00874840"/>
    <w:rsid w:val="00874C1D"/>
    <w:rsid w:val="00874E85"/>
    <w:rsid w:val="008755DB"/>
    <w:rsid w:val="00880B1B"/>
    <w:rsid w:val="00883E45"/>
    <w:rsid w:val="008848D7"/>
    <w:rsid w:val="00884C29"/>
    <w:rsid w:val="0088505C"/>
    <w:rsid w:val="008856C0"/>
    <w:rsid w:val="00885B80"/>
    <w:rsid w:val="00886BBD"/>
    <w:rsid w:val="00890629"/>
    <w:rsid w:val="00891366"/>
    <w:rsid w:val="008922C3"/>
    <w:rsid w:val="008925DA"/>
    <w:rsid w:val="008932A8"/>
    <w:rsid w:val="0089746A"/>
    <w:rsid w:val="008A1EA9"/>
    <w:rsid w:val="008A3685"/>
    <w:rsid w:val="008A41F2"/>
    <w:rsid w:val="008A4365"/>
    <w:rsid w:val="008A4A49"/>
    <w:rsid w:val="008A541D"/>
    <w:rsid w:val="008A63D3"/>
    <w:rsid w:val="008A67D6"/>
    <w:rsid w:val="008B08D0"/>
    <w:rsid w:val="008B36F3"/>
    <w:rsid w:val="008B4476"/>
    <w:rsid w:val="008B5741"/>
    <w:rsid w:val="008B5B1F"/>
    <w:rsid w:val="008B5C97"/>
    <w:rsid w:val="008B63C0"/>
    <w:rsid w:val="008B6585"/>
    <w:rsid w:val="008B7C81"/>
    <w:rsid w:val="008C060F"/>
    <w:rsid w:val="008C0F6B"/>
    <w:rsid w:val="008C1231"/>
    <w:rsid w:val="008C1703"/>
    <w:rsid w:val="008C37E8"/>
    <w:rsid w:val="008C3A24"/>
    <w:rsid w:val="008C4C3D"/>
    <w:rsid w:val="008C5029"/>
    <w:rsid w:val="008C5239"/>
    <w:rsid w:val="008C6241"/>
    <w:rsid w:val="008C6B91"/>
    <w:rsid w:val="008C7069"/>
    <w:rsid w:val="008C76C3"/>
    <w:rsid w:val="008D01BD"/>
    <w:rsid w:val="008D0BC1"/>
    <w:rsid w:val="008D1700"/>
    <w:rsid w:val="008D1D0E"/>
    <w:rsid w:val="008D27F0"/>
    <w:rsid w:val="008D3F1F"/>
    <w:rsid w:val="008D4310"/>
    <w:rsid w:val="008D4AA1"/>
    <w:rsid w:val="008D6625"/>
    <w:rsid w:val="008D6C20"/>
    <w:rsid w:val="008D7200"/>
    <w:rsid w:val="008E1ACA"/>
    <w:rsid w:val="008E1E5D"/>
    <w:rsid w:val="008E2203"/>
    <w:rsid w:val="008E2607"/>
    <w:rsid w:val="008E2F14"/>
    <w:rsid w:val="008E32F3"/>
    <w:rsid w:val="008E5B76"/>
    <w:rsid w:val="008E68F6"/>
    <w:rsid w:val="008F0971"/>
    <w:rsid w:val="008F0B14"/>
    <w:rsid w:val="008F1ADE"/>
    <w:rsid w:val="008F313D"/>
    <w:rsid w:val="008F3575"/>
    <w:rsid w:val="008F380A"/>
    <w:rsid w:val="008F3ECC"/>
    <w:rsid w:val="008F4A22"/>
    <w:rsid w:val="008F4DFC"/>
    <w:rsid w:val="008F67E4"/>
    <w:rsid w:val="008F7B12"/>
    <w:rsid w:val="008F7F2A"/>
    <w:rsid w:val="00900074"/>
    <w:rsid w:val="00901CD0"/>
    <w:rsid w:val="009047D2"/>
    <w:rsid w:val="00904A90"/>
    <w:rsid w:val="0090556F"/>
    <w:rsid w:val="009063AD"/>
    <w:rsid w:val="00910479"/>
    <w:rsid w:val="00912629"/>
    <w:rsid w:val="00912EFE"/>
    <w:rsid w:val="00912FE3"/>
    <w:rsid w:val="00913B91"/>
    <w:rsid w:val="009141D5"/>
    <w:rsid w:val="009141FB"/>
    <w:rsid w:val="009148D4"/>
    <w:rsid w:val="00915948"/>
    <w:rsid w:val="009168B3"/>
    <w:rsid w:val="00917E79"/>
    <w:rsid w:val="0092104C"/>
    <w:rsid w:val="00925084"/>
    <w:rsid w:val="00927677"/>
    <w:rsid w:val="009277CF"/>
    <w:rsid w:val="009277EB"/>
    <w:rsid w:val="0093073C"/>
    <w:rsid w:val="00934336"/>
    <w:rsid w:val="00935E75"/>
    <w:rsid w:val="0093739A"/>
    <w:rsid w:val="00940C13"/>
    <w:rsid w:val="009425A7"/>
    <w:rsid w:val="00942840"/>
    <w:rsid w:val="00942F99"/>
    <w:rsid w:val="009430AC"/>
    <w:rsid w:val="0094323E"/>
    <w:rsid w:val="00943547"/>
    <w:rsid w:val="00946049"/>
    <w:rsid w:val="009468A2"/>
    <w:rsid w:val="0094735E"/>
    <w:rsid w:val="00947905"/>
    <w:rsid w:val="00951553"/>
    <w:rsid w:val="00957263"/>
    <w:rsid w:val="0095758D"/>
    <w:rsid w:val="00957B79"/>
    <w:rsid w:val="00961133"/>
    <w:rsid w:val="00961E30"/>
    <w:rsid w:val="00961E91"/>
    <w:rsid w:val="0096202A"/>
    <w:rsid w:val="009628A4"/>
    <w:rsid w:val="00963520"/>
    <w:rsid w:val="0096479F"/>
    <w:rsid w:val="009647EE"/>
    <w:rsid w:val="00964B5E"/>
    <w:rsid w:val="00965800"/>
    <w:rsid w:val="00966229"/>
    <w:rsid w:val="00967C68"/>
    <w:rsid w:val="00970B1E"/>
    <w:rsid w:val="00970EC2"/>
    <w:rsid w:val="00973E10"/>
    <w:rsid w:val="0097500D"/>
    <w:rsid w:val="0097508A"/>
    <w:rsid w:val="009779E5"/>
    <w:rsid w:val="009806C5"/>
    <w:rsid w:val="00981802"/>
    <w:rsid w:val="00981ED5"/>
    <w:rsid w:val="00981F80"/>
    <w:rsid w:val="00984181"/>
    <w:rsid w:val="00984EE8"/>
    <w:rsid w:val="0098575C"/>
    <w:rsid w:val="00985B1B"/>
    <w:rsid w:val="0098720A"/>
    <w:rsid w:val="00990ACA"/>
    <w:rsid w:val="00991E9C"/>
    <w:rsid w:val="00992C02"/>
    <w:rsid w:val="009930F5"/>
    <w:rsid w:val="009936E4"/>
    <w:rsid w:val="00994AAC"/>
    <w:rsid w:val="0099541D"/>
    <w:rsid w:val="00996A2D"/>
    <w:rsid w:val="009A167A"/>
    <w:rsid w:val="009A187B"/>
    <w:rsid w:val="009A19F3"/>
    <w:rsid w:val="009A2D88"/>
    <w:rsid w:val="009A383F"/>
    <w:rsid w:val="009A3F59"/>
    <w:rsid w:val="009A4BCB"/>
    <w:rsid w:val="009A562E"/>
    <w:rsid w:val="009A6531"/>
    <w:rsid w:val="009A73C8"/>
    <w:rsid w:val="009A7E3B"/>
    <w:rsid w:val="009B056C"/>
    <w:rsid w:val="009B06FA"/>
    <w:rsid w:val="009B1DC8"/>
    <w:rsid w:val="009B2286"/>
    <w:rsid w:val="009B58E4"/>
    <w:rsid w:val="009B61C7"/>
    <w:rsid w:val="009B6929"/>
    <w:rsid w:val="009B71ED"/>
    <w:rsid w:val="009B797A"/>
    <w:rsid w:val="009B7D7A"/>
    <w:rsid w:val="009C204D"/>
    <w:rsid w:val="009C20CE"/>
    <w:rsid w:val="009C365B"/>
    <w:rsid w:val="009C49AE"/>
    <w:rsid w:val="009C56B9"/>
    <w:rsid w:val="009C7B19"/>
    <w:rsid w:val="009C7E68"/>
    <w:rsid w:val="009D069C"/>
    <w:rsid w:val="009D07E8"/>
    <w:rsid w:val="009D2827"/>
    <w:rsid w:val="009D3D72"/>
    <w:rsid w:val="009D4410"/>
    <w:rsid w:val="009D467D"/>
    <w:rsid w:val="009D4F38"/>
    <w:rsid w:val="009D5513"/>
    <w:rsid w:val="009D59FA"/>
    <w:rsid w:val="009D5A1A"/>
    <w:rsid w:val="009D65D1"/>
    <w:rsid w:val="009D67AF"/>
    <w:rsid w:val="009D7791"/>
    <w:rsid w:val="009E0829"/>
    <w:rsid w:val="009E2853"/>
    <w:rsid w:val="009E58B2"/>
    <w:rsid w:val="009E5A81"/>
    <w:rsid w:val="009E6506"/>
    <w:rsid w:val="009E6517"/>
    <w:rsid w:val="009E6830"/>
    <w:rsid w:val="009E6A8E"/>
    <w:rsid w:val="009E7F8F"/>
    <w:rsid w:val="009F061B"/>
    <w:rsid w:val="009F095C"/>
    <w:rsid w:val="009F1437"/>
    <w:rsid w:val="009F1887"/>
    <w:rsid w:val="009F2452"/>
    <w:rsid w:val="009F2666"/>
    <w:rsid w:val="009F2B0A"/>
    <w:rsid w:val="009F3F15"/>
    <w:rsid w:val="009F4987"/>
    <w:rsid w:val="009F5169"/>
    <w:rsid w:val="009F51EA"/>
    <w:rsid w:val="009F57F0"/>
    <w:rsid w:val="009F61EA"/>
    <w:rsid w:val="009F65B0"/>
    <w:rsid w:val="009F70B4"/>
    <w:rsid w:val="00A01646"/>
    <w:rsid w:val="00A01926"/>
    <w:rsid w:val="00A02456"/>
    <w:rsid w:val="00A02701"/>
    <w:rsid w:val="00A02A8C"/>
    <w:rsid w:val="00A0347D"/>
    <w:rsid w:val="00A04BED"/>
    <w:rsid w:val="00A052EA"/>
    <w:rsid w:val="00A05409"/>
    <w:rsid w:val="00A068F1"/>
    <w:rsid w:val="00A1120C"/>
    <w:rsid w:val="00A11425"/>
    <w:rsid w:val="00A13AEC"/>
    <w:rsid w:val="00A13C61"/>
    <w:rsid w:val="00A1650F"/>
    <w:rsid w:val="00A167B5"/>
    <w:rsid w:val="00A16F31"/>
    <w:rsid w:val="00A20029"/>
    <w:rsid w:val="00A213BA"/>
    <w:rsid w:val="00A22C5D"/>
    <w:rsid w:val="00A240EF"/>
    <w:rsid w:val="00A2462F"/>
    <w:rsid w:val="00A24BEA"/>
    <w:rsid w:val="00A254A6"/>
    <w:rsid w:val="00A2582A"/>
    <w:rsid w:val="00A26E3D"/>
    <w:rsid w:val="00A277D3"/>
    <w:rsid w:val="00A301C5"/>
    <w:rsid w:val="00A3094A"/>
    <w:rsid w:val="00A30D70"/>
    <w:rsid w:val="00A30ECF"/>
    <w:rsid w:val="00A3133B"/>
    <w:rsid w:val="00A316F4"/>
    <w:rsid w:val="00A31979"/>
    <w:rsid w:val="00A3270A"/>
    <w:rsid w:val="00A34863"/>
    <w:rsid w:val="00A348C3"/>
    <w:rsid w:val="00A35ADB"/>
    <w:rsid w:val="00A35D3E"/>
    <w:rsid w:val="00A36247"/>
    <w:rsid w:val="00A37796"/>
    <w:rsid w:val="00A37AFD"/>
    <w:rsid w:val="00A415ED"/>
    <w:rsid w:val="00A41E45"/>
    <w:rsid w:val="00A42E10"/>
    <w:rsid w:val="00A50E0D"/>
    <w:rsid w:val="00A51058"/>
    <w:rsid w:val="00A516EF"/>
    <w:rsid w:val="00A544FF"/>
    <w:rsid w:val="00A56073"/>
    <w:rsid w:val="00A57129"/>
    <w:rsid w:val="00A605BD"/>
    <w:rsid w:val="00A6083D"/>
    <w:rsid w:val="00A611AC"/>
    <w:rsid w:val="00A61864"/>
    <w:rsid w:val="00A624CD"/>
    <w:rsid w:val="00A6389E"/>
    <w:rsid w:val="00A64655"/>
    <w:rsid w:val="00A65013"/>
    <w:rsid w:val="00A66C2C"/>
    <w:rsid w:val="00A67B76"/>
    <w:rsid w:val="00A67D4D"/>
    <w:rsid w:val="00A71311"/>
    <w:rsid w:val="00A72BEC"/>
    <w:rsid w:val="00A7456D"/>
    <w:rsid w:val="00A74CA9"/>
    <w:rsid w:val="00A74E84"/>
    <w:rsid w:val="00A76CE3"/>
    <w:rsid w:val="00A77954"/>
    <w:rsid w:val="00A8021F"/>
    <w:rsid w:val="00A806B5"/>
    <w:rsid w:val="00A80901"/>
    <w:rsid w:val="00A81986"/>
    <w:rsid w:val="00A8249B"/>
    <w:rsid w:val="00A83324"/>
    <w:rsid w:val="00A846EF"/>
    <w:rsid w:val="00A856C3"/>
    <w:rsid w:val="00A86222"/>
    <w:rsid w:val="00A87897"/>
    <w:rsid w:val="00A87B85"/>
    <w:rsid w:val="00A87EE6"/>
    <w:rsid w:val="00A87F21"/>
    <w:rsid w:val="00A92E5F"/>
    <w:rsid w:val="00A967CD"/>
    <w:rsid w:val="00A971EC"/>
    <w:rsid w:val="00AA0494"/>
    <w:rsid w:val="00AA1DA7"/>
    <w:rsid w:val="00AA2845"/>
    <w:rsid w:val="00AA3727"/>
    <w:rsid w:val="00AA4885"/>
    <w:rsid w:val="00AA6BC1"/>
    <w:rsid w:val="00AB023F"/>
    <w:rsid w:val="00AB1A0D"/>
    <w:rsid w:val="00AB4418"/>
    <w:rsid w:val="00AB4FBF"/>
    <w:rsid w:val="00AB5E06"/>
    <w:rsid w:val="00AB66F9"/>
    <w:rsid w:val="00AB6A76"/>
    <w:rsid w:val="00AC0117"/>
    <w:rsid w:val="00AC108B"/>
    <w:rsid w:val="00AC49B4"/>
    <w:rsid w:val="00AC5608"/>
    <w:rsid w:val="00AC58E2"/>
    <w:rsid w:val="00AC5DFD"/>
    <w:rsid w:val="00AD30FE"/>
    <w:rsid w:val="00AD328C"/>
    <w:rsid w:val="00AD38CC"/>
    <w:rsid w:val="00AD53B9"/>
    <w:rsid w:val="00AD5A3B"/>
    <w:rsid w:val="00AD5F66"/>
    <w:rsid w:val="00AD6DBB"/>
    <w:rsid w:val="00AD7779"/>
    <w:rsid w:val="00AE08F8"/>
    <w:rsid w:val="00AE0914"/>
    <w:rsid w:val="00AE2458"/>
    <w:rsid w:val="00AE2771"/>
    <w:rsid w:val="00AE3028"/>
    <w:rsid w:val="00AE30EB"/>
    <w:rsid w:val="00AE37B3"/>
    <w:rsid w:val="00AE49B0"/>
    <w:rsid w:val="00AE49FA"/>
    <w:rsid w:val="00AE5383"/>
    <w:rsid w:val="00AE568B"/>
    <w:rsid w:val="00AE6229"/>
    <w:rsid w:val="00AE69EA"/>
    <w:rsid w:val="00AE7626"/>
    <w:rsid w:val="00AF0CAE"/>
    <w:rsid w:val="00AF10A1"/>
    <w:rsid w:val="00AF1B3B"/>
    <w:rsid w:val="00AF2544"/>
    <w:rsid w:val="00AF2C6B"/>
    <w:rsid w:val="00AF477C"/>
    <w:rsid w:val="00AF4DD3"/>
    <w:rsid w:val="00AF5450"/>
    <w:rsid w:val="00AF5FB0"/>
    <w:rsid w:val="00B02074"/>
    <w:rsid w:val="00B024A3"/>
    <w:rsid w:val="00B03A26"/>
    <w:rsid w:val="00B04816"/>
    <w:rsid w:val="00B04995"/>
    <w:rsid w:val="00B04B3F"/>
    <w:rsid w:val="00B0582D"/>
    <w:rsid w:val="00B062D3"/>
    <w:rsid w:val="00B10EB3"/>
    <w:rsid w:val="00B116C1"/>
    <w:rsid w:val="00B1182A"/>
    <w:rsid w:val="00B11FCB"/>
    <w:rsid w:val="00B14F02"/>
    <w:rsid w:val="00B1679D"/>
    <w:rsid w:val="00B17053"/>
    <w:rsid w:val="00B2071F"/>
    <w:rsid w:val="00B2269B"/>
    <w:rsid w:val="00B24A0A"/>
    <w:rsid w:val="00B25C84"/>
    <w:rsid w:val="00B26B00"/>
    <w:rsid w:val="00B27C4E"/>
    <w:rsid w:val="00B27E8F"/>
    <w:rsid w:val="00B3051E"/>
    <w:rsid w:val="00B30535"/>
    <w:rsid w:val="00B313C5"/>
    <w:rsid w:val="00B320ED"/>
    <w:rsid w:val="00B32679"/>
    <w:rsid w:val="00B32DC3"/>
    <w:rsid w:val="00B32DF2"/>
    <w:rsid w:val="00B36BEE"/>
    <w:rsid w:val="00B37FAE"/>
    <w:rsid w:val="00B40755"/>
    <w:rsid w:val="00B40BCD"/>
    <w:rsid w:val="00B4157D"/>
    <w:rsid w:val="00B41A68"/>
    <w:rsid w:val="00B436F6"/>
    <w:rsid w:val="00B44E2D"/>
    <w:rsid w:val="00B457B0"/>
    <w:rsid w:val="00B514DA"/>
    <w:rsid w:val="00B51835"/>
    <w:rsid w:val="00B524F9"/>
    <w:rsid w:val="00B52D98"/>
    <w:rsid w:val="00B53132"/>
    <w:rsid w:val="00B536CE"/>
    <w:rsid w:val="00B539EA"/>
    <w:rsid w:val="00B53A1C"/>
    <w:rsid w:val="00B55704"/>
    <w:rsid w:val="00B56240"/>
    <w:rsid w:val="00B5677B"/>
    <w:rsid w:val="00B61A11"/>
    <w:rsid w:val="00B64472"/>
    <w:rsid w:val="00B64704"/>
    <w:rsid w:val="00B65949"/>
    <w:rsid w:val="00B71AAE"/>
    <w:rsid w:val="00B75C23"/>
    <w:rsid w:val="00B77070"/>
    <w:rsid w:val="00B77D21"/>
    <w:rsid w:val="00B8268B"/>
    <w:rsid w:val="00B82792"/>
    <w:rsid w:val="00B831C8"/>
    <w:rsid w:val="00B8442D"/>
    <w:rsid w:val="00B856C3"/>
    <w:rsid w:val="00B860DE"/>
    <w:rsid w:val="00B8650D"/>
    <w:rsid w:val="00B865E6"/>
    <w:rsid w:val="00B875F3"/>
    <w:rsid w:val="00B87EB0"/>
    <w:rsid w:val="00B90293"/>
    <w:rsid w:val="00B904F7"/>
    <w:rsid w:val="00B910BA"/>
    <w:rsid w:val="00B91A80"/>
    <w:rsid w:val="00B92466"/>
    <w:rsid w:val="00B9304E"/>
    <w:rsid w:val="00B95ABE"/>
    <w:rsid w:val="00B96021"/>
    <w:rsid w:val="00BA03B2"/>
    <w:rsid w:val="00BA345F"/>
    <w:rsid w:val="00BA456F"/>
    <w:rsid w:val="00BA4DF7"/>
    <w:rsid w:val="00BA70B6"/>
    <w:rsid w:val="00BB112E"/>
    <w:rsid w:val="00BB13F1"/>
    <w:rsid w:val="00BB1837"/>
    <w:rsid w:val="00BB37EC"/>
    <w:rsid w:val="00BB467C"/>
    <w:rsid w:val="00BB49B6"/>
    <w:rsid w:val="00BB54F7"/>
    <w:rsid w:val="00BB5638"/>
    <w:rsid w:val="00BB70A6"/>
    <w:rsid w:val="00BB7823"/>
    <w:rsid w:val="00BB792A"/>
    <w:rsid w:val="00BB7D76"/>
    <w:rsid w:val="00BC2DC7"/>
    <w:rsid w:val="00BC4372"/>
    <w:rsid w:val="00BC4394"/>
    <w:rsid w:val="00BC5DEA"/>
    <w:rsid w:val="00BC5E54"/>
    <w:rsid w:val="00BC5EA9"/>
    <w:rsid w:val="00BC6665"/>
    <w:rsid w:val="00BC733D"/>
    <w:rsid w:val="00BC78E7"/>
    <w:rsid w:val="00BD307D"/>
    <w:rsid w:val="00BD4348"/>
    <w:rsid w:val="00BD6A4C"/>
    <w:rsid w:val="00BE2225"/>
    <w:rsid w:val="00BE249C"/>
    <w:rsid w:val="00BE3B8F"/>
    <w:rsid w:val="00BE59CA"/>
    <w:rsid w:val="00BE5A6D"/>
    <w:rsid w:val="00BE5A76"/>
    <w:rsid w:val="00BE7243"/>
    <w:rsid w:val="00BF07A1"/>
    <w:rsid w:val="00BF176D"/>
    <w:rsid w:val="00BF26C9"/>
    <w:rsid w:val="00BF4CDC"/>
    <w:rsid w:val="00BF5227"/>
    <w:rsid w:val="00BF5377"/>
    <w:rsid w:val="00BF5541"/>
    <w:rsid w:val="00BF666D"/>
    <w:rsid w:val="00C00B15"/>
    <w:rsid w:val="00C02E9A"/>
    <w:rsid w:val="00C03328"/>
    <w:rsid w:val="00C03666"/>
    <w:rsid w:val="00C03836"/>
    <w:rsid w:val="00C0512A"/>
    <w:rsid w:val="00C05F2A"/>
    <w:rsid w:val="00C0607B"/>
    <w:rsid w:val="00C06891"/>
    <w:rsid w:val="00C12BF7"/>
    <w:rsid w:val="00C1336D"/>
    <w:rsid w:val="00C15140"/>
    <w:rsid w:val="00C15B58"/>
    <w:rsid w:val="00C15D19"/>
    <w:rsid w:val="00C16235"/>
    <w:rsid w:val="00C201F2"/>
    <w:rsid w:val="00C2235C"/>
    <w:rsid w:val="00C2256E"/>
    <w:rsid w:val="00C225D5"/>
    <w:rsid w:val="00C22DB7"/>
    <w:rsid w:val="00C23BBC"/>
    <w:rsid w:val="00C24694"/>
    <w:rsid w:val="00C249A8"/>
    <w:rsid w:val="00C250A4"/>
    <w:rsid w:val="00C2582C"/>
    <w:rsid w:val="00C30123"/>
    <w:rsid w:val="00C32391"/>
    <w:rsid w:val="00C343C9"/>
    <w:rsid w:val="00C3483A"/>
    <w:rsid w:val="00C34B2B"/>
    <w:rsid w:val="00C35EFB"/>
    <w:rsid w:val="00C366FB"/>
    <w:rsid w:val="00C41A7C"/>
    <w:rsid w:val="00C42E8C"/>
    <w:rsid w:val="00C42EB1"/>
    <w:rsid w:val="00C44A96"/>
    <w:rsid w:val="00C4621E"/>
    <w:rsid w:val="00C467AC"/>
    <w:rsid w:val="00C467D3"/>
    <w:rsid w:val="00C507B6"/>
    <w:rsid w:val="00C522C5"/>
    <w:rsid w:val="00C52D60"/>
    <w:rsid w:val="00C5436D"/>
    <w:rsid w:val="00C5460D"/>
    <w:rsid w:val="00C5481B"/>
    <w:rsid w:val="00C55B7F"/>
    <w:rsid w:val="00C56ABB"/>
    <w:rsid w:val="00C56F1F"/>
    <w:rsid w:val="00C57E06"/>
    <w:rsid w:val="00C6079D"/>
    <w:rsid w:val="00C61DF0"/>
    <w:rsid w:val="00C61E03"/>
    <w:rsid w:val="00C62597"/>
    <w:rsid w:val="00C652D0"/>
    <w:rsid w:val="00C66BD8"/>
    <w:rsid w:val="00C67A7A"/>
    <w:rsid w:val="00C70096"/>
    <w:rsid w:val="00C70145"/>
    <w:rsid w:val="00C71A0B"/>
    <w:rsid w:val="00C721EA"/>
    <w:rsid w:val="00C72488"/>
    <w:rsid w:val="00C729DA"/>
    <w:rsid w:val="00C730B3"/>
    <w:rsid w:val="00C75756"/>
    <w:rsid w:val="00C75E1E"/>
    <w:rsid w:val="00C75F34"/>
    <w:rsid w:val="00C76402"/>
    <w:rsid w:val="00C766EC"/>
    <w:rsid w:val="00C76B61"/>
    <w:rsid w:val="00C76BFF"/>
    <w:rsid w:val="00C83869"/>
    <w:rsid w:val="00C83DC6"/>
    <w:rsid w:val="00C83DE2"/>
    <w:rsid w:val="00C86243"/>
    <w:rsid w:val="00C91CC2"/>
    <w:rsid w:val="00C9203D"/>
    <w:rsid w:val="00C94A4D"/>
    <w:rsid w:val="00C94C66"/>
    <w:rsid w:val="00C9582B"/>
    <w:rsid w:val="00C95A78"/>
    <w:rsid w:val="00C96782"/>
    <w:rsid w:val="00CA0EFA"/>
    <w:rsid w:val="00CA108C"/>
    <w:rsid w:val="00CA21B8"/>
    <w:rsid w:val="00CA44A4"/>
    <w:rsid w:val="00CA4A3E"/>
    <w:rsid w:val="00CA586D"/>
    <w:rsid w:val="00CA5E75"/>
    <w:rsid w:val="00CB3164"/>
    <w:rsid w:val="00CB5415"/>
    <w:rsid w:val="00CC0264"/>
    <w:rsid w:val="00CC1495"/>
    <w:rsid w:val="00CC2A97"/>
    <w:rsid w:val="00CC3073"/>
    <w:rsid w:val="00CC3548"/>
    <w:rsid w:val="00CC411F"/>
    <w:rsid w:val="00CC4354"/>
    <w:rsid w:val="00CC4496"/>
    <w:rsid w:val="00CC451C"/>
    <w:rsid w:val="00CC4CE2"/>
    <w:rsid w:val="00CC5834"/>
    <w:rsid w:val="00CD04EF"/>
    <w:rsid w:val="00CD0789"/>
    <w:rsid w:val="00CD1CC5"/>
    <w:rsid w:val="00CD2AC6"/>
    <w:rsid w:val="00CD312E"/>
    <w:rsid w:val="00CD486E"/>
    <w:rsid w:val="00CD5972"/>
    <w:rsid w:val="00CD5B30"/>
    <w:rsid w:val="00CD5C49"/>
    <w:rsid w:val="00CD64E9"/>
    <w:rsid w:val="00CD6B1D"/>
    <w:rsid w:val="00CD6DA3"/>
    <w:rsid w:val="00CE0130"/>
    <w:rsid w:val="00CE094F"/>
    <w:rsid w:val="00CE0DEA"/>
    <w:rsid w:val="00CE0FC3"/>
    <w:rsid w:val="00CE33BF"/>
    <w:rsid w:val="00CE517A"/>
    <w:rsid w:val="00CE6275"/>
    <w:rsid w:val="00CE7B6B"/>
    <w:rsid w:val="00CF0DB8"/>
    <w:rsid w:val="00CF1708"/>
    <w:rsid w:val="00CF2516"/>
    <w:rsid w:val="00CF3A30"/>
    <w:rsid w:val="00CF3D84"/>
    <w:rsid w:val="00CF3FE4"/>
    <w:rsid w:val="00CF6257"/>
    <w:rsid w:val="00D0054F"/>
    <w:rsid w:val="00D00D96"/>
    <w:rsid w:val="00D02E96"/>
    <w:rsid w:val="00D040B9"/>
    <w:rsid w:val="00D045F9"/>
    <w:rsid w:val="00D0483F"/>
    <w:rsid w:val="00D04ED9"/>
    <w:rsid w:val="00D069E0"/>
    <w:rsid w:val="00D06BEF"/>
    <w:rsid w:val="00D07A0B"/>
    <w:rsid w:val="00D1181A"/>
    <w:rsid w:val="00D142FF"/>
    <w:rsid w:val="00D14651"/>
    <w:rsid w:val="00D14D1D"/>
    <w:rsid w:val="00D15268"/>
    <w:rsid w:val="00D15521"/>
    <w:rsid w:val="00D15F10"/>
    <w:rsid w:val="00D1625C"/>
    <w:rsid w:val="00D1727F"/>
    <w:rsid w:val="00D2093A"/>
    <w:rsid w:val="00D213EE"/>
    <w:rsid w:val="00D221EB"/>
    <w:rsid w:val="00D22A6B"/>
    <w:rsid w:val="00D2361B"/>
    <w:rsid w:val="00D30347"/>
    <w:rsid w:val="00D31A0D"/>
    <w:rsid w:val="00D31E3E"/>
    <w:rsid w:val="00D35DDF"/>
    <w:rsid w:val="00D371A7"/>
    <w:rsid w:val="00D37933"/>
    <w:rsid w:val="00D37C4C"/>
    <w:rsid w:val="00D40235"/>
    <w:rsid w:val="00D404C5"/>
    <w:rsid w:val="00D42F93"/>
    <w:rsid w:val="00D43BCE"/>
    <w:rsid w:val="00D43F07"/>
    <w:rsid w:val="00D51A96"/>
    <w:rsid w:val="00D51AED"/>
    <w:rsid w:val="00D532D7"/>
    <w:rsid w:val="00D533EF"/>
    <w:rsid w:val="00D537CA"/>
    <w:rsid w:val="00D5388F"/>
    <w:rsid w:val="00D53A73"/>
    <w:rsid w:val="00D54B1E"/>
    <w:rsid w:val="00D55424"/>
    <w:rsid w:val="00D56CF4"/>
    <w:rsid w:val="00D57F0B"/>
    <w:rsid w:val="00D60F35"/>
    <w:rsid w:val="00D612E6"/>
    <w:rsid w:val="00D61A65"/>
    <w:rsid w:val="00D63CB9"/>
    <w:rsid w:val="00D64916"/>
    <w:rsid w:val="00D64C46"/>
    <w:rsid w:val="00D65136"/>
    <w:rsid w:val="00D660B6"/>
    <w:rsid w:val="00D66577"/>
    <w:rsid w:val="00D66734"/>
    <w:rsid w:val="00D704EB"/>
    <w:rsid w:val="00D72168"/>
    <w:rsid w:val="00D73230"/>
    <w:rsid w:val="00D747FF"/>
    <w:rsid w:val="00D754DD"/>
    <w:rsid w:val="00D766FB"/>
    <w:rsid w:val="00D80784"/>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0EA"/>
    <w:rsid w:val="00DA5E75"/>
    <w:rsid w:val="00DA645E"/>
    <w:rsid w:val="00DA6988"/>
    <w:rsid w:val="00DA7658"/>
    <w:rsid w:val="00DB0014"/>
    <w:rsid w:val="00DB1577"/>
    <w:rsid w:val="00DB15D3"/>
    <w:rsid w:val="00DB2220"/>
    <w:rsid w:val="00DB232A"/>
    <w:rsid w:val="00DB288A"/>
    <w:rsid w:val="00DB3F3C"/>
    <w:rsid w:val="00DB40E4"/>
    <w:rsid w:val="00DB5289"/>
    <w:rsid w:val="00DB6432"/>
    <w:rsid w:val="00DB6ED8"/>
    <w:rsid w:val="00DB7330"/>
    <w:rsid w:val="00DC1B20"/>
    <w:rsid w:val="00DC2779"/>
    <w:rsid w:val="00DC2CF5"/>
    <w:rsid w:val="00DC3C12"/>
    <w:rsid w:val="00DC4469"/>
    <w:rsid w:val="00DC606A"/>
    <w:rsid w:val="00DC6807"/>
    <w:rsid w:val="00DD389E"/>
    <w:rsid w:val="00DD3BB8"/>
    <w:rsid w:val="00DD4CD0"/>
    <w:rsid w:val="00DD4F01"/>
    <w:rsid w:val="00DD5B3F"/>
    <w:rsid w:val="00DD5E13"/>
    <w:rsid w:val="00DD72FE"/>
    <w:rsid w:val="00DE09AB"/>
    <w:rsid w:val="00DE0E1F"/>
    <w:rsid w:val="00DE133F"/>
    <w:rsid w:val="00DE335F"/>
    <w:rsid w:val="00DE44E0"/>
    <w:rsid w:val="00DE4ACC"/>
    <w:rsid w:val="00DE4C56"/>
    <w:rsid w:val="00DE4F1D"/>
    <w:rsid w:val="00DE5FE1"/>
    <w:rsid w:val="00DE7CF0"/>
    <w:rsid w:val="00DF02AA"/>
    <w:rsid w:val="00DF0AF0"/>
    <w:rsid w:val="00DF3063"/>
    <w:rsid w:val="00DF3D9B"/>
    <w:rsid w:val="00DF5166"/>
    <w:rsid w:val="00DF5B29"/>
    <w:rsid w:val="00DF61DF"/>
    <w:rsid w:val="00DF62DA"/>
    <w:rsid w:val="00DF66F5"/>
    <w:rsid w:val="00E01540"/>
    <w:rsid w:val="00E01A94"/>
    <w:rsid w:val="00E01D79"/>
    <w:rsid w:val="00E01EEB"/>
    <w:rsid w:val="00E02448"/>
    <w:rsid w:val="00E027D8"/>
    <w:rsid w:val="00E0432B"/>
    <w:rsid w:val="00E05451"/>
    <w:rsid w:val="00E05C9A"/>
    <w:rsid w:val="00E05E74"/>
    <w:rsid w:val="00E06197"/>
    <w:rsid w:val="00E066C1"/>
    <w:rsid w:val="00E0737D"/>
    <w:rsid w:val="00E1016D"/>
    <w:rsid w:val="00E11F40"/>
    <w:rsid w:val="00E13410"/>
    <w:rsid w:val="00E141E0"/>
    <w:rsid w:val="00E14D34"/>
    <w:rsid w:val="00E159DC"/>
    <w:rsid w:val="00E15E4F"/>
    <w:rsid w:val="00E1645A"/>
    <w:rsid w:val="00E166BD"/>
    <w:rsid w:val="00E16A3D"/>
    <w:rsid w:val="00E16C4E"/>
    <w:rsid w:val="00E21449"/>
    <w:rsid w:val="00E22A96"/>
    <w:rsid w:val="00E24345"/>
    <w:rsid w:val="00E246CA"/>
    <w:rsid w:val="00E24E18"/>
    <w:rsid w:val="00E255A9"/>
    <w:rsid w:val="00E26D2F"/>
    <w:rsid w:val="00E272CC"/>
    <w:rsid w:val="00E31E36"/>
    <w:rsid w:val="00E32135"/>
    <w:rsid w:val="00E3333B"/>
    <w:rsid w:val="00E33BC0"/>
    <w:rsid w:val="00E359BA"/>
    <w:rsid w:val="00E35D42"/>
    <w:rsid w:val="00E361CC"/>
    <w:rsid w:val="00E36A68"/>
    <w:rsid w:val="00E378AD"/>
    <w:rsid w:val="00E40E9F"/>
    <w:rsid w:val="00E418D6"/>
    <w:rsid w:val="00E42380"/>
    <w:rsid w:val="00E430F0"/>
    <w:rsid w:val="00E437BF"/>
    <w:rsid w:val="00E439B5"/>
    <w:rsid w:val="00E44F88"/>
    <w:rsid w:val="00E45422"/>
    <w:rsid w:val="00E465B0"/>
    <w:rsid w:val="00E478CA"/>
    <w:rsid w:val="00E50D2F"/>
    <w:rsid w:val="00E50E84"/>
    <w:rsid w:val="00E5258E"/>
    <w:rsid w:val="00E531E0"/>
    <w:rsid w:val="00E53A5E"/>
    <w:rsid w:val="00E53DB3"/>
    <w:rsid w:val="00E63666"/>
    <w:rsid w:val="00E63F6C"/>
    <w:rsid w:val="00E64B7E"/>
    <w:rsid w:val="00E652F6"/>
    <w:rsid w:val="00E65FB3"/>
    <w:rsid w:val="00E703D3"/>
    <w:rsid w:val="00E72B61"/>
    <w:rsid w:val="00E737F1"/>
    <w:rsid w:val="00E75A7E"/>
    <w:rsid w:val="00E768AA"/>
    <w:rsid w:val="00E77FC4"/>
    <w:rsid w:val="00E8087D"/>
    <w:rsid w:val="00E8200C"/>
    <w:rsid w:val="00E82F2F"/>
    <w:rsid w:val="00E83183"/>
    <w:rsid w:val="00E844DE"/>
    <w:rsid w:val="00E8468D"/>
    <w:rsid w:val="00E85257"/>
    <w:rsid w:val="00E856F2"/>
    <w:rsid w:val="00E86334"/>
    <w:rsid w:val="00E868D1"/>
    <w:rsid w:val="00E86D10"/>
    <w:rsid w:val="00E86E96"/>
    <w:rsid w:val="00E8719E"/>
    <w:rsid w:val="00E9015F"/>
    <w:rsid w:val="00E901E0"/>
    <w:rsid w:val="00E90663"/>
    <w:rsid w:val="00E93AAD"/>
    <w:rsid w:val="00E94C27"/>
    <w:rsid w:val="00E96002"/>
    <w:rsid w:val="00E9637C"/>
    <w:rsid w:val="00E9690C"/>
    <w:rsid w:val="00E97260"/>
    <w:rsid w:val="00E97811"/>
    <w:rsid w:val="00E97F4B"/>
    <w:rsid w:val="00EA2060"/>
    <w:rsid w:val="00EA37AE"/>
    <w:rsid w:val="00EA50FC"/>
    <w:rsid w:val="00EA745D"/>
    <w:rsid w:val="00EB003B"/>
    <w:rsid w:val="00EB0724"/>
    <w:rsid w:val="00EB1DD2"/>
    <w:rsid w:val="00EB2A13"/>
    <w:rsid w:val="00EB3172"/>
    <w:rsid w:val="00EB33A8"/>
    <w:rsid w:val="00EB3A94"/>
    <w:rsid w:val="00EB4059"/>
    <w:rsid w:val="00EB51EC"/>
    <w:rsid w:val="00EB632F"/>
    <w:rsid w:val="00EB67A7"/>
    <w:rsid w:val="00EB69D6"/>
    <w:rsid w:val="00EC0E75"/>
    <w:rsid w:val="00EC1351"/>
    <w:rsid w:val="00EC1E54"/>
    <w:rsid w:val="00EC5808"/>
    <w:rsid w:val="00EC5CE2"/>
    <w:rsid w:val="00EC6332"/>
    <w:rsid w:val="00EC6D7F"/>
    <w:rsid w:val="00EC6E5A"/>
    <w:rsid w:val="00ED181F"/>
    <w:rsid w:val="00ED2170"/>
    <w:rsid w:val="00ED7EA4"/>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5F09"/>
    <w:rsid w:val="00EF64A1"/>
    <w:rsid w:val="00F00CE1"/>
    <w:rsid w:val="00F033E0"/>
    <w:rsid w:val="00F0345E"/>
    <w:rsid w:val="00F03B8F"/>
    <w:rsid w:val="00F05DD6"/>
    <w:rsid w:val="00F06F11"/>
    <w:rsid w:val="00F0707A"/>
    <w:rsid w:val="00F077D9"/>
    <w:rsid w:val="00F07D79"/>
    <w:rsid w:val="00F1009A"/>
    <w:rsid w:val="00F10353"/>
    <w:rsid w:val="00F10946"/>
    <w:rsid w:val="00F10ECE"/>
    <w:rsid w:val="00F1198E"/>
    <w:rsid w:val="00F11B38"/>
    <w:rsid w:val="00F125CC"/>
    <w:rsid w:val="00F12F79"/>
    <w:rsid w:val="00F13D2F"/>
    <w:rsid w:val="00F1511E"/>
    <w:rsid w:val="00F1525A"/>
    <w:rsid w:val="00F156C8"/>
    <w:rsid w:val="00F1692D"/>
    <w:rsid w:val="00F17919"/>
    <w:rsid w:val="00F204D8"/>
    <w:rsid w:val="00F22FB3"/>
    <w:rsid w:val="00F24FE2"/>
    <w:rsid w:val="00F27F0A"/>
    <w:rsid w:val="00F302FC"/>
    <w:rsid w:val="00F3052A"/>
    <w:rsid w:val="00F30557"/>
    <w:rsid w:val="00F30DC6"/>
    <w:rsid w:val="00F32B84"/>
    <w:rsid w:val="00F33DA8"/>
    <w:rsid w:val="00F33F4C"/>
    <w:rsid w:val="00F34401"/>
    <w:rsid w:val="00F34FAB"/>
    <w:rsid w:val="00F37793"/>
    <w:rsid w:val="00F40E44"/>
    <w:rsid w:val="00F415C9"/>
    <w:rsid w:val="00F4197A"/>
    <w:rsid w:val="00F41BC0"/>
    <w:rsid w:val="00F43015"/>
    <w:rsid w:val="00F43433"/>
    <w:rsid w:val="00F43F41"/>
    <w:rsid w:val="00F50200"/>
    <w:rsid w:val="00F50321"/>
    <w:rsid w:val="00F51D9F"/>
    <w:rsid w:val="00F55D85"/>
    <w:rsid w:val="00F57544"/>
    <w:rsid w:val="00F578E1"/>
    <w:rsid w:val="00F57E6C"/>
    <w:rsid w:val="00F61C72"/>
    <w:rsid w:val="00F6263A"/>
    <w:rsid w:val="00F63838"/>
    <w:rsid w:val="00F646F9"/>
    <w:rsid w:val="00F65923"/>
    <w:rsid w:val="00F67955"/>
    <w:rsid w:val="00F70091"/>
    <w:rsid w:val="00F705AC"/>
    <w:rsid w:val="00F72279"/>
    <w:rsid w:val="00F722E2"/>
    <w:rsid w:val="00F74CEC"/>
    <w:rsid w:val="00F74EEB"/>
    <w:rsid w:val="00F762EB"/>
    <w:rsid w:val="00F76EF3"/>
    <w:rsid w:val="00F77352"/>
    <w:rsid w:val="00F77460"/>
    <w:rsid w:val="00F81CE6"/>
    <w:rsid w:val="00F81DA2"/>
    <w:rsid w:val="00F81DB6"/>
    <w:rsid w:val="00F8202C"/>
    <w:rsid w:val="00F84000"/>
    <w:rsid w:val="00F84014"/>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A7D5E"/>
    <w:rsid w:val="00FB0DA1"/>
    <w:rsid w:val="00FB2668"/>
    <w:rsid w:val="00FB3775"/>
    <w:rsid w:val="00FB416D"/>
    <w:rsid w:val="00FB439B"/>
    <w:rsid w:val="00FB62FA"/>
    <w:rsid w:val="00FB695F"/>
    <w:rsid w:val="00FC0D3A"/>
    <w:rsid w:val="00FC0ECB"/>
    <w:rsid w:val="00FC18FB"/>
    <w:rsid w:val="00FC261E"/>
    <w:rsid w:val="00FC3A2F"/>
    <w:rsid w:val="00FC637A"/>
    <w:rsid w:val="00FC7587"/>
    <w:rsid w:val="00FC7FEF"/>
    <w:rsid w:val="00FD00E0"/>
    <w:rsid w:val="00FD2E1A"/>
    <w:rsid w:val="00FD3323"/>
    <w:rsid w:val="00FD3B43"/>
    <w:rsid w:val="00FD7D88"/>
    <w:rsid w:val="00FD7EE9"/>
    <w:rsid w:val="00FE4009"/>
    <w:rsid w:val="00FE5819"/>
    <w:rsid w:val="00FE6BCD"/>
    <w:rsid w:val="00FE7F24"/>
    <w:rsid w:val="00FF2F12"/>
    <w:rsid w:val="00FF5C1D"/>
    <w:rsid w:val="00FF6832"/>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4F7"/>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F74EEB"/>
    <w:pPr>
      <w:tabs>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4"/>
      </w:numPr>
    </w:pPr>
  </w:style>
  <w:style w:type="paragraph" w:customStyle="1" w:styleId="DissChHeading">
    <w:name w:val="Diss Ch Heading"/>
    <w:basedOn w:val="Heading1"/>
    <w:link w:val="DissChHeadingChar"/>
    <w:qFormat/>
    <w:rsid w:val="00A806B5"/>
    <w:pPr>
      <w:numPr>
        <w:numId w:val="5"/>
      </w:numPr>
    </w:pPr>
  </w:style>
  <w:style w:type="paragraph" w:customStyle="1" w:styleId="Disslevel3">
    <w:name w:val="Diss level 3"/>
    <w:basedOn w:val="Heading3"/>
    <w:qFormat/>
    <w:rsid w:val="00A806B5"/>
    <w:pPr>
      <w:numPr>
        <w:ilvl w:val="2"/>
        <w:numId w:val="5"/>
      </w:numPr>
    </w:pPr>
  </w:style>
  <w:style w:type="numbering" w:customStyle="1" w:styleId="CurrentList1">
    <w:name w:val="Current List1"/>
    <w:uiPriority w:val="99"/>
    <w:rsid w:val="008C1231"/>
    <w:pPr>
      <w:numPr>
        <w:numId w:val="6"/>
      </w:numPr>
    </w:pPr>
  </w:style>
  <w:style w:type="numbering" w:styleId="111111">
    <w:name w:val="Outline List 2"/>
    <w:basedOn w:val="NoList"/>
    <w:uiPriority w:val="99"/>
    <w:semiHidden/>
    <w:unhideWhenUsed/>
    <w:rsid w:val="008C1231"/>
    <w:pPr>
      <w:numPr>
        <w:numId w:val="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 w:type="character" w:styleId="PageNumber">
    <w:name w:val="page number"/>
    <w:basedOn w:val="DefaultParagraphFont"/>
    <w:uiPriority w:val="99"/>
    <w:semiHidden/>
    <w:unhideWhenUsed/>
    <w:rsid w:val="0009607A"/>
  </w:style>
  <w:style w:type="table" w:styleId="PlainTable3">
    <w:name w:val="Plain Table 3"/>
    <w:basedOn w:val="TableNormal"/>
    <w:uiPriority w:val="43"/>
    <w:rsid w:val="0097500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750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7500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97500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0F34D0"/>
    <w:pPr>
      <w:spacing w:after="100" w:line="240" w:lineRule="auto"/>
      <w:ind w:left="720"/>
      <w:jc w:val="left"/>
    </w:pPr>
    <w:rPr>
      <w:lang w:eastAsia="en-GB"/>
    </w:rPr>
  </w:style>
  <w:style w:type="paragraph" w:styleId="TOC5">
    <w:name w:val="toc 5"/>
    <w:basedOn w:val="Normal"/>
    <w:next w:val="Normal"/>
    <w:autoRedefine/>
    <w:uiPriority w:val="39"/>
    <w:unhideWhenUsed/>
    <w:rsid w:val="000F34D0"/>
    <w:pPr>
      <w:spacing w:after="100" w:line="240" w:lineRule="auto"/>
      <w:ind w:left="960"/>
      <w:jc w:val="left"/>
    </w:pPr>
    <w:rPr>
      <w:lang w:eastAsia="en-GB"/>
    </w:rPr>
  </w:style>
  <w:style w:type="paragraph" w:styleId="TOC6">
    <w:name w:val="toc 6"/>
    <w:basedOn w:val="Normal"/>
    <w:next w:val="Normal"/>
    <w:autoRedefine/>
    <w:uiPriority w:val="39"/>
    <w:unhideWhenUsed/>
    <w:rsid w:val="000F34D0"/>
    <w:pPr>
      <w:spacing w:after="100" w:line="240" w:lineRule="auto"/>
      <w:ind w:left="1200"/>
      <w:jc w:val="left"/>
    </w:pPr>
    <w:rPr>
      <w:lang w:eastAsia="en-GB"/>
    </w:rPr>
  </w:style>
  <w:style w:type="paragraph" w:styleId="TOC7">
    <w:name w:val="toc 7"/>
    <w:basedOn w:val="Normal"/>
    <w:next w:val="Normal"/>
    <w:autoRedefine/>
    <w:uiPriority w:val="39"/>
    <w:unhideWhenUsed/>
    <w:rsid w:val="000F34D0"/>
    <w:pPr>
      <w:spacing w:after="100" w:line="240" w:lineRule="auto"/>
      <w:ind w:left="1440"/>
      <w:jc w:val="left"/>
    </w:pPr>
    <w:rPr>
      <w:lang w:eastAsia="en-GB"/>
    </w:rPr>
  </w:style>
  <w:style w:type="paragraph" w:styleId="TOC8">
    <w:name w:val="toc 8"/>
    <w:basedOn w:val="Normal"/>
    <w:next w:val="Normal"/>
    <w:autoRedefine/>
    <w:uiPriority w:val="39"/>
    <w:unhideWhenUsed/>
    <w:rsid w:val="000F34D0"/>
    <w:pPr>
      <w:spacing w:after="100" w:line="240" w:lineRule="auto"/>
      <w:ind w:left="1680"/>
      <w:jc w:val="left"/>
    </w:pPr>
    <w:rPr>
      <w:lang w:eastAsia="en-GB"/>
    </w:rPr>
  </w:style>
  <w:style w:type="paragraph" w:styleId="TOC9">
    <w:name w:val="toc 9"/>
    <w:basedOn w:val="Normal"/>
    <w:next w:val="Normal"/>
    <w:autoRedefine/>
    <w:uiPriority w:val="39"/>
    <w:unhideWhenUsed/>
    <w:rsid w:val="000F34D0"/>
    <w:pPr>
      <w:spacing w:after="100" w:line="240" w:lineRule="auto"/>
      <w:ind w:left="1920"/>
      <w:jc w:val="left"/>
    </w:pPr>
    <w:rPr>
      <w:lang w:eastAsia="en-GB"/>
    </w:rPr>
  </w:style>
  <w:style w:type="character" w:styleId="UnresolvedMention">
    <w:name w:val="Unresolved Mention"/>
    <w:basedOn w:val="DefaultParagraphFont"/>
    <w:uiPriority w:val="99"/>
    <w:semiHidden/>
    <w:unhideWhenUsed/>
    <w:rsid w:val="000F34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8591">
      <w:bodyDiv w:val="1"/>
      <w:marLeft w:val="0"/>
      <w:marRight w:val="0"/>
      <w:marTop w:val="0"/>
      <w:marBottom w:val="0"/>
      <w:divBdr>
        <w:top w:val="none" w:sz="0" w:space="0" w:color="auto"/>
        <w:left w:val="none" w:sz="0" w:space="0" w:color="auto"/>
        <w:bottom w:val="none" w:sz="0" w:space="0" w:color="auto"/>
        <w:right w:val="none" w:sz="0" w:space="0" w:color="auto"/>
      </w:divBdr>
    </w:div>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1068487">
      <w:bodyDiv w:val="1"/>
      <w:marLeft w:val="0"/>
      <w:marRight w:val="0"/>
      <w:marTop w:val="0"/>
      <w:marBottom w:val="0"/>
      <w:divBdr>
        <w:top w:val="none" w:sz="0" w:space="0" w:color="auto"/>
        <w:left w:val="none" w:sz="0" w:space="0" w:color="auto"/>
        <w:bottom w:val="none" w:sz="0" w:space="0" w:color="auto"/>
        <w:right w:val="none" w:sz="0" w:space="0" w:color="auto"/>
      </w:divBdr>
    </w:div>
    <w:div w:id="83841868">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276988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69830406">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27963418">
      <w:bodyDiv w:val="1"/>
      <w:marLeft w:val="0"/>
      <w:marRight w:val="0"/>
      <w:marTop w:val="0"/>
      <w:marBottom w:val="0"/>
      <w:divBdr>
        <w:top w:val="none" w:sz="0" w:space="0" w:color="auto"/>
        <w:left w:val="none" w:sz="0" w:space="0" w:color="auto"/>
        <w:bottom w:val="none" w:sz="0" w:space="0" w:color="auto"/>
        <w:right w:val="none" w:sz="0" w:space="0" w:color="auto"/>
      </w:divBdr>
    </w:div>
    <w:div w:id="233275337">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3773832">
      <w:bodyDiv w:val="1"/>
      <w:marLeft w:val="0"/>
      <w:marRight w:val="0"/>
      <w:marTop w:val="0"/>
      <w:marBottom w:val="0"/>
      <w:divBdr>
        <w:top w:val="none" w:sz="0" w:space="0" w:color="auto"/>
        <w:left w:val="none" w:sz="0" w:space="0" w:color="auto"/>
        <w:bottom w:val="none" w:sz="0" w:space="0" w:color="auto"/>
        <w:right w:val="none" w:sz="0" w:space="0" w:color="auto"/>
      </w:divBdr>
    </w:div>
    <w:div w:id="284389540">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6515618">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29912403">
      <w:bodyDiv w:val="1"/>
      <w:marLeft w:val="0"/>
      <w:marRight w:val="0"/>
      <w:marTop w:val="0"/>
      <w:marBottom w:val="0"/>
      <w:divBdr>
        <w:top w:val="none" w:sz="0" w:space="0" w:color="auto"/>
        <w:left w:val="none" w:sz="0" w:space="0" w:color="auto"/>
        <w:bottom w:val="none" w:sz="0" w:space="0" w:color="auto"/>
        <w:right w:val="none" w:sz="0" w:space="0" w:color="auto"/>
      </w:divBdr>
    </w:div>
    <w:div w:id="330255748">
      <w:bodyDiv w:val="1"/>
      <w:marLeft w:val="0"/>
      <w:marRight w:val="0"/>
      <w:marTop w:val="0"/>
      <w:marBottom w:val="0"/>
      <w:divBdr>
        <w:top w:val="none" w:sz="0" w:space="0" w:color="auto"/>
        <w:left w:val="none" w:sz="0" w:space="0" w:color="auto"/>
        <w:bottom w:val="none" w:sz="0" w:space="0" w:color="auto"/>
        <w:right w:val="none" w:sz="0" w:space="0" w:color="auto"/>
      </w:divBdr>
    </w:div>
    <w:div w:id="361633798">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8325668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50248745">
      <w:bodyDiv w:val="1"/>
      <w:marLeft w:val="0"/>
      <w:marRight w:val="0"/>
      <w:marTop w:val="0"/>
      <w:marBottom w:val="0"/>
      <w:divBdr>
        <w:top w:val="none" w:sz="0" w:space="0" w:color="auto"/>
        <w:left w:val="none" w:sz="0" w:space="0" w:color="auto"/>
        <w:bottom w:val="none" w:sz="0" w:space="0" w:color="auto"/>
        <w:right w:val="none" w:sz="0" w:space="0" w:color="auto"/>
      </w:divBdr>
    </w:div>
    <w:div w:id="478957443">
      <w:bodyDiv w:val="1"/>
      <w:marLeft w:val="0"/>
      <w:marRight w:val="0"/>
      <w:marTop w:val="0"/>
      <w:marBottom w:val="0"/>
      <w:divBdr>
        <w:top w:val="none" w:sz="0" w:space="0" w:color="auto"/>
        <w:left w:val="none" w:sz="0" w:space="0" w:color="auto"/>
        <w:bottom w:val="none" w:sz="0" w:space="0" w:color="auto"/>
        <w:right w:val="none" w:sz="0" w:space="0" w:color="auto"/>
      </w:divBdr>
    </w:div>
    <w:div w:id="479346945">
      <w:bodyDiv w:val="1"/>
      <w:marLeft w:val="0"/>
      <w:marRight w:val="0"/>
      <w:marTop w:val="0"/>
      <w:marBottom w:val="0"/>
      <w:divBdr>
        <w:top w:val="none" w:sz="0" w:space="0" w:color="auto"/>
        <w:left w:val="none" w:sz="0" w:space="0" w:color="auto"/>
        <w:bottom w:val="none" w:sz="0" w:space="0" w:color="auto"/>
        <w:right w:val="none" w:sz="0" w:space="0" w:color="auto"/>
      </w:divBdr>
    </w:div>
    <w:div w:id="479466904">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1085065">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589892928">
      <w:bodyDiv w:val="1"/>
      <w:marLeft w:val="0"/>
      <w:marRight w:val="0"/>
      <w:marTop w:val="0"/>
      <w:marBottom w:val="0"/>
      <w:divBdr>
        <w:top w:val="none" w:sz="0" w:space="0" w:color="auto"/>
        <w:left w:val="none" w:sz="0" w:space="0" w:color="auto"/>
        <w:bottom w:val="none" w:sz="0" w:space="0" w:color="auto"/>
        <w:right w:val="none" w:sz="0" w:space="0" w:color="auto"/>
      </w:divBdr>
    </w:div>
    <w:div w:id="606735848">
      <w:bodyDiv w:val="1"/>
      <w:marLeft w:val="0"/>
      <w:marRight w:val="0"/>
      <w:marTop w:val="0"/>
      <w:marBottom w:val="0"/>
      <w:divBdr>
        <w:top w:val="none" w:sz="0" w:space="0" w:color="auto"/>
        <w:left w:val="none" w:sz="0" w:space="0" w:color="auto"/>
        <w:bottom w:val="none" w:sz="0" w:space="0" w:color="auto"/>
        <w:right w:val="none" w:sz="0" w:space="0" w:color="auto"/>
      </w:divBdr>
    </w:div>
    <w:div w:id="613755236">
      <w:bodyDiv w:val="1"/>
      <w:marLeft w:val="0"/>
      <w:marRight w:val="0"/>
      <w:marTop w:val="0"/>
      <w:marBottom w:val="0"/>
      <w:divBdr>
        <w:top w:val="none" w:sz="0" w:space="0" w:color="auto"/>
        <w:left w:val="none" w:sz="0" w:space="0" w:color="auto"/>
        <w:bottom w:val="none" w:sz="0" w:space="0" w:color="auto"/>
        <w:right w:val="none" w:sz="0" w:space="0" w:color="auto"/>
      </w:divBdr>
    </w:div>
    <w:div w:id="642929993">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2024832">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5850765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690256045">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25515189">
      <w:bodyDiv w:val="1"/>
      <w:marLeft w:val="0"/>
      <w:marRight w:val="0"/>
      <w:marTop w:val="0"/>
      <w:marBottom w:val="0"/>
      <w:divBdr>
        <w:top w:val="none" w:sz="0" w:space="0" w:color="auto"/>
        <w:left w:val="none" w:sz="0" w:space="0" w:color="auto"/>
        <w:bottom w:val="none" w:sz="0" w:space="0" w:color="auto"/>
        <w:right w:val="none" w:sz="0" w:space="0" w:color="auto"/>
      </w:divBdr>
    </w:div>
    <w:div w:id="844170575">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49430922">
      <w:bodyDiv w:val="1"/>
      <w:marLeft w:val="0"/>
      <w:marRight w:val="0"/>
      <w:marTop w:val="0"/>
      <w:marBottom w:val="0"/>
      <w:divBdr>
        <w:top w:val="none" w:sz="0" w:space="0" w:color="auto"/>
        <w:left w:val="none" w:sz="0" w:space="0" w:color="auto"/>
        <w:bottom w:val="none" w:sz="0" w:space="0" w:color="auto"/>
        <w:right w:val="none" w:sz="0" w:space="0" w:color="auto"/>
      </w:divBdr>
    </w:div>
    <w:div w:id="954092615">
      <w:bodyDiv w:val="1"/>
      <w:marLeft w:val="0"/>
      <w:marRight w:val="0"/>
      <w:marTop w:val="0"/>
      <w:marBottom w:val="0"/>
      <w:divBdr>
        <w:top w:val="none" w:sz="0" w:space="0" w:color="auto"/>
        <w:left w:val="none" w:sz="0" w:space="0" w:color="auto"/>
        <w:bottom w:val="none" w:sz="0" w:space="0" w:color="auto"/>
        <w:right w:val="none" w:sz="0" w:space="0" w:color="auto"/>
      </w:divBdr>
    </w:div>
    <w:div w:id="967659597">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27221486">
      <w:bodyDiv w:val="1"/>
      <w:marLeft w:val="0"/>
      <w:marRight w:val="0"/>
      <w:marTop w:val="0"/>
      <w:marBottom w:val="0"/>
      <w:divBdr>
        <w:top w:val="none" w:sz="0" w:space="0" w:color="auto"/>
        <w:left w:val="none" w:sz="0" w:space="0" w:color="auto"/>
        <w:bottom w:val="none" w:sz="0" w:space="0" w:color="auto"/>
        <w:right w:val="none" w:sz="0" w:space="0" w:color="auto"/>
      </w:divBdr>
    </w:div>
    <w:div w:id="1060860739">
      <w:bodyDiv w:val="1"/>
      <w:marLeft w:val="0"/>
      <w:marRight w:val="0"/>
      <w:marTop w:val="0"/>
      <w:marBottom w:val="0"/>
      <w:divBdr>
        <w:top w:val="none" w:sz="0" w:space="0" w:color="auto"/>
        <w:left w:val="none" w:sz="0" w:space="0" w:color="auto"/>
        <w:bottom w:val="none" w:sz="0" w:space="0" w:color="auto"/>
        <w:right w:val="none" w:sz="0" w:space="0" w:color="auto"/>
      </w:divBdr>
    </w:div>
    <w:div w:id="107139204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27091745">
      <w:bodyDiv w:val="1"/>
      <w:marLeft w:val="0"/>
      <w:marRight w:val="0"/>
      <w:marTop w:val="0"/>
      <w:marBottom w:val="0"/>
      <w:divBdr>
        <w:top w:val="none" w:sz="0" w:space="0" w:color="auto"/>
        <w:left w:val="none" w:sz="0" w:space="0" w:color="auto"/>
        <w:bottom w:val="none" w:sz="0" w:space="0" w:color="auto"/>
        <w:right w:val="none" w:sz="0" w:space="0" w:color="auto"/>
      </w:divBdr>
    </w:div>
    <w:div w:id="1130055061">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4443702">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65780772">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2763647">
      <w:bodyDiv w:val="1"/>
      <w:marLeft w:val="0"/>
      <w:marRight w:val="0"/>
      <w:marTop w:val="0"/>
      <w:marBottom w:val="0"/>
      <w:divBdr>
        <w:top w:val="none" w:sz="0" w:space="0" w:color="auto"/>
        <w:left w:val="none" w:sz="0" w:space="0" w:color="auto"/>
        <w:bottom w:val="none" w:sz="0" w:space="0" w:color="auto"/>
        <w:right w:val="none" w:sz="0" w:space="0" w:color="auto"/>
      </w:divBdr>
    </w:div>
    <w:div w:id="1243761373">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47761410">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1939124">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2536659">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383671700">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53091283">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478372848">
      <w:bodyDiv w:val="1"/>
      <w:marLeft w:val="0"/>
      <w:marRight w:val="0"/>
      <w:marTop w:val="0"/>
      <w:marBottom w:val="0"/>
      <w:divBdr>
        <w:top w:val="none" w:sz="0" w:space="0" w:color="auto"/>
        <w:left w:val="none" w:sz="0" w:space="0" w:color="auto"/>
        <w:bottom w:val="none" w:sz="0" w:space="0" w:color="auto"/>
        <w:right w:val="none" w:sz="0" w:space="0" w:color="auto"/>
      </w:divBdr>
    </w:div>
    <w:div w:id="1482691371">
      <w:bodyDiv w:val="1"/>
      <w:marLeft w:val="0"/>
      <w:marRight w:val="0"/>
      <w:marTop w:val="0"/>
      <w:marBottom w:val="0"/>
      <w:divBdr>
        <w:top w:val="none" w:sz="0" w:space="0" w:color="auto"/>
        <w:left w:val="none" w:sz="0" w:space="0" w:color="auto"/>
        <w:bottom w:val="none" w:sz="0" w:space="0" w:color="auto"/>
        <w:right w:val="none" w:sz="0" w:space="0" w:color="auto"/>
      </w:divBdr>
    </w:div>
    <w:div w:id="1508980247">
      <w:bodyDiv w:val="1"/>
      <w:marLeft w:val="0"/>
      <w:marRight w:val="0"/>
      <w:marTop w:val="0"/>
      <w:marBottom w:val="0"/>
      <w:divBdr>
        <w:top w:val="none" w:sz="0" w:space="0" w:color="auto"/>
        <w:left w:val="none" w:sz="0" w:space="0" w:color="auto"/>
        <w:bottom w:val="none" w:sz="0" w:space="0" w:color="auto"/>
        <w:right w:val="none" w:sz="0" w:space="0" w:color="auto"/>
      </w:divBdr>
    </w:div>
    <w:div w:id="1510833988">
      <w:bodyDiv w:val="1"/>
      <w:marLeft w:val="0"/>
      <w:marRight w:val="0"/>
      <w:marTop w:val="0"/>
      <w:marBottom w:val="0"/>
      <w:divBdr>
        <w:top w:val="none" w:sz="0" w:space="0" w:color="auto"/>
        <w:left w:val="none" w:sz="0" w:space="0" w:color="auto"/>
        <w:bottom w:val="none" w:sz="0" w:space="0" w:color="auto"/>
        <w:right w:val="none" w:sz="0" w:space="0" w:color="auto"/>
      </w:divBdr>
    </w:div>
    <w:div w:id="1512183867">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52571759">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562062413">
      <w:bodyDiv w:val="1"/>
      <w:marLeft w:val="0"/>
      <w:marRight w:val="0"/>
      <w:marTop w:val="0"/>
      <w:marBottom w:val="0"/>
      <w:divBdr>
        <w:top w:val="none" w:sz="0" w:space="0" w:color="auto"/>
        <w:left w:val="none" w:sz="0" w:space="0" w:color="auto"/>
        <w:bottom w:val="none" w:sz="0" w:space="0" w:color="auto"/>
        <w:right w:val="none" w:sz="0" w:space="0" w:color="auto"/>
      </w:divBdr>
    </w:div>
    <w:div w:id="1596667734">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1112484">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2442210">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19358756">
      <w:bodyDiv w:val="1"/>
      <w:marLeft w:val="0"/>
      <w:marRight w:val="0"/>
      <w:marTop w:val="0"/>
      <w:marBottom w:val="0"/>
      <w:divBdr>
        <w:top w:val="none" w:sz="0" w:space="0" w:color="auto"/>
        <w:left w:val="none" w:sz="0" w:space="0" w:color="auto"/>
        <w:bottom w:val="none" w:sz="0" w:space="0" w:color="auto"/>
        <w:right w:val="none" w:sz="0" w:space="0" w:color="auto"/>
      </w:divBdr>
    </w:div>
    <w:div w:id="1782455565">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67866418">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877546301">
      <w:bodyDiv w:val="1"/>
      <w:marLeft w:val="0"/>
      <w:marRight w:val="0"/>
      <w:marTop w:val="0"/>
      <w:marBottom w:val="0"/>
      <w:divBdr>
        <w:top w:val="none" w:sz="0" w:space="0" w:color="auto"/>
        <w:left w:val="none" w:sz="0" w:space="0" w:color="auto"/>
        <w:bottom w:val="none" w:sz="0" w:space="0" w:color="auto"/>
        <w:right w:val="none" w:sz="0" w:space="0" w:color="auto"/>
      </w:divBdr>
    </w:div>
    <w:div w:id="1882553650">
      <w:bodyDiv w:val="1"/>
      <w:marLeft w:val="0"/>
      <w:marRight w:val="0"/>
      <w:marTop w:val="0"/>
      <w:marBottom w:val="0"/>
      <w:divBdr>
        <w:top w:val="none" w:sz="0" w:space="0" w:color="auto"/>
        <w:left w:val="none" w:sz="0" w:space="0" w:color="auto"/>
        <w:bottom w:val="none" w:sz="0" w:space="0" w:color="auto"/>
        <w:right w:val="none" w:sz="0" w:space="0" w:color="auto"/>
      </w:divBdr>
    </w:div>
    <w:div w:id="1932926521">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54943215">
      <w:bodyDiv w:val="1"/>
      <w:marLeft w:val="0"/>
      <w:marRight w:val="0"/>
      <w:marTop w:val="0"/>
      <w:marBottom w:val="0"/>
      <w:divBdr>
        <w:top w:val="none" w:sz="0" w:space="0" w:color="auto"/>
        <w:left w:val="none" w:sz="0" w:space="0" w:color="auto"/>
        <w:bottom w:val="none" w:sz="0" w:space="0" w:color="auto"/>
        <w:right w:val="none" w:sz="0" w:space="0" w:color="auto"/>
      </w:divBdr>
    </w:div>
    <w:div w:id="1969624265">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0059298">
      <w:bodyDiv w:val="1"/>
      <w:marLeft w:val="0"/>
      <w:marRight w:val="0"/>
      <w:marTop w:val="0"/>
      <w:marBottom w:val="0"/>
      <w:divBdr>
        <w:top w:val="none" w:sz="0" w:space="0" w:color="auto"/>
        <w:left w:val="none" w:sz="0" w:space="0" w:color="auto"/>
        <w:bottom w:val="none" w:sz="0" w:space="0" w:color="auto"/>
        <w:right w:val="none" w:sz="0" w:space="0" w:color="auto"/>
      </w:divBdr>
    </w:div>
    <w:div w:id="2030839288">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 w:id="2054884689">
      <w:bodyDiv w:val="1"/>
      <w:marLeft w:val="0"/>
      <w:marRight w:val="0"/>
      <w:marTop w:val="0"/>
      <w:marBottom w:val="0"/>
      <w:divBdr>
        <w:top w:val="none" w:sz="0" w:space="0" w:color="auto"/>
        <w:left w:val="none" w:sz="0" w:space="0" w:color="auto"/>
        <w:bottom w:val="none" w:sz="0" w:space="0" w:color="auto"/>
        <w:right w:val="none" w:sz="0" w:space="0" w:color="auto"/>
      </w:divBdr>
    </w:div>
    <w:div w:id="2094474041">
      <w:bodyDiv w:val="1"/>
      <w:marLeft w:val="0"/>
      <w:marRight w:val="0"/>
      <w:marTop w:val="0"/>
      <w:marBottom w:val="0"/>
      <w:divBdr>
        <w:top w:val="none" w:sz="0" w:space="0" w:color="auto"/>
        <w:left w:val="none" w:sz="0" w:space="0" w:color="auto"/>
        <w:bottom w:val="none" w:sz="0" w:space="0" w:color="auto"/>
        <w:right w:val="none" w:sz="0" w:space="0" w:color="auto"/>
      </w:divBdr>
    </w:div>
    <w:div w:id="2122147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18280</TotalTime>
  <Pages>115</Pages>
  <Words>65318</Words>
  <Characters>372317</Characters>
  <Application>Microsoft Office Word</Application>
  <DocSecurity>0</DocSecurity>
  <Lines>3102</Lines>
  <Paragraphs>873</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436762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2137</cp:revision>
  <dcterms:created xsi:type="dcterms:W3CDTF">2026-05-31T08:55:00Z</dcterms:created>
  <dcterms:modified xsi:type="dcterms:W3CDTF">2026-09-22T09:58:00Z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